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BB51B8" w:rsidTr="00F274D8">
        <w:trPr>
          <w:cantSplit/>
          <w:trHeight w:val="420"/>
        </w:trPr>
        <w:tc>
          <w:tcPr>
            <w:tcW w:w="4195" w:type="dxa"/>
            <w:hideMark/>
          </w:tcPr>
          <w:p w:rsidR="00BB51B8" w:rsidRDefault="00BB51B8" w:rsidP="00F274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B51B8" w:rsidRDefault="00BB51B8" w:rsidP="00F274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МУРКАШ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BB51B8" w:rsidRDefault="00BB51B8" w:rsidP="00F274D8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BB51B8" w:rsidRDefault="00BB51B8" w:rsidP="00F274D8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МОРГАУШСКИЙ  РАЙОН  </w:t>
            </w:r>
          </w:p>
        </w:tc>
      </w:tr>
      <w:tr w:rsidR="00BB51B8" w:rsidTr="00F274D8">
        <w:trPr>
          <w:cantSplit/>
          <w:trHeight w:val="2355"/>
        </w:trPr>
        <w:tc>
          <w:tcPr>
            <w:tcW w:w="4195" w:type="dxa"/>
          </w:tcPr>
          <w:p w:rsidR="00BB51B8" w:rsidRDefault="00C65DF5" w:rsidP="00F274D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УЙКАС ЯНАСАЛ</w:t>
            </w:r>
            <w:r w:rsidR="00BB51B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ЯЛ ПОСЕЛЕНИЙĚН </w:t>
            </w:r>
          </w:p>
          <w:p w:rsidR="00BB51B8" w:rsidRDefault="00BB51B8" w:rsidP="00F274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АДМИНИСТРАЦИĔ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BB51B8" w:rsidRDefault="00BB51B8" w:rsidP="00F274D8">
            <w:pPr>
              <w:spacing w:line="192" w:lineRule="auto"/>
              <w:rPr>
                <w:sz w:val="24"/>
              </w:rPr>
            </w:pPr>
          </w:p>
          <w:p w:rsidR="00BB51B8" w:rsidRDefault="00BB51B8" w:rsidP="00F274D8">
            <w:pPr>
              <w:spacing w:line="192" w:lineRule="auto"/>
            </w:pPr>
          </w:p>
          <w:p w:rsidR="00BB51B8" w:rsidRDefault="00BB51B8" w:rsidP="00F274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BB51B8" w:rsidRDefault="00BB51B8" w:rsidP="00F274D8">
            <w:pPr>
              <w:rPr>
                <w:sz w:val="24"/>
              </w:rPr>
            </w:pPr>
          </w:p>
          <w:p w:rsidR="00BB51B8" w:rsidRDefault="00C65DF5" w:rsidP="00F274D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0</w:t>
            </w:r>
            <w:r w:rsidR="00BB51B8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7.09.2018 ç.</w:t>
            </w:r>
            <w:r w:rsidR="00F5168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34</w:t>
            </w:r>
            <w:r w:rsidR="00BB51B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BB51B8" w:rsidRPr="00C65DF5" w:rsidRDefault="00C65DF5" w:rsidP="00F274D8">
            <w:pPr>
              <w:jc w:val="center"/>
              <w:rPr>
                <w:b/>
                <w:noProof/>
                <w:color w:val="000000"/>
              </w:rPr>
            </w:pPr>
            <w:r w:rsidRPr="00C65DF5">
              <w:rPr>
                <w:b/>
                <w:noProof/>
                <w:color w:val="000000"/>
              </w:rPr>
              <w:t>Ваҫ</w:t>
            </w:r>
            <w:r w:rsidR="00BB51B8" w:rsidRPr="00C65DF5">
              <w:rPr>
                <w:b/>
                <w:noProof/>
                <w:color w:val="000000"/>
              </w:rPr>
              <w:t>касси ялě</w:t>
            </w:r>
          </w:p>
        </w:tc>
        <w:tc>
          <w:tcPr>
            <w:tcW w:w="0" w:type="auto"/>
            <w:vMerge/>
            <w:vAlign w:val="center"/>
            <w:hideMark/>
          </w:tcPr>
          <w:p w:rsidR="00BB51B8" w:rsidRDefault="00BB51B8" w:rsidP="00F274D8">
            <w:pPr>
              <w:rPr>
                <w:sz w:val="26"/>
                <w:szCs w:val="24"/>
              </w:rPr>
            </w:pPr>
          </w:p>
        </w:tc>
        <w:tc>
          <w:tcPr>
            <w:tcW w:w="4202" w:type="dxa"/>
          </w:tcPr>
          <w:p w:rsidR="00BB51B8" w:rsidRDefault="00BB51B8" w:rsidP="00F274D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B51B8" w:rsidRDefault="00C65DF5" w:rsidP="00F274D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АЛЕКСАНДРОВСКОГО</w:t>
            </w:r>
            <w:r w:rsidR="00BB51B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СЕЛЬСКОГО</w:t>
            </w:r>
          </w:p>
          <w:p w:rsidR="00BB51B8" w:rsidRDefault="00BB51B8" w:rsidP="00F274D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BB51B8" w:rsidRDefault="00BB51B8" w:rsidP="00F274D8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BB51B8" w:rsidRDefault="00BB51B8" w:rsidP="00F274D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BB51B8" w:rsidRDefault="00BB51B8" w:rsidP="00F274D8">
            <w:pPr>
              <w:rPr>
                <w:sz w:val="24"/>
              </w:rPr>
            </w:pPr>
          </w:p>
          <w:p w:rsidR="00BB51B8" w:rsidRDefault="00C65DF5" w:rsidP="00F274D8">
            <w:pPr>
              <w:jc w:val="center"/>
              <w:rPr>
                <w:noProof/>
                <w:sz w:val="26"/>
                <w:u w:val="single"/>
              </w:rPr>
            </w:pPr>
            <w:r>
              <w:rPr>
                <w:noProof/>
                <w:sz w:val="26"/>
                <w:u w:val="single"/>
              </w:rPr>
              <w:t>0</w:t>
            </w:r>
            <w:r w:rsidR="00BB51B8">
              <w:rPr>
                <w:noProof/>
                <w:sz w:val="26"/>
                <w:u w:val="single"/>
              </w:rPr>
              <w:t>7.09.2018 г.</w:t>
            </w:r>
            <w:r w:rsidR="00F5168A">
              <w:rPr>
                <w:noProof/>
                <w:sz w:val="26"/>
              </w:rPr>
              <w:t xml:space="preserve">   №34</w:t>
            </w:r>
            <w:r w:rsidR="00BB51B8">
              <w:rPr>
                <w:noProof/>
                <w:sz w:val="26"/>
              </w:rPr>
              <w:t xml:space="preserve">  </w:t>
            </w:r>
            <w:r w:rsidR="00BB51B8">
              <w:rPr>
                <w:noProof/>
                <w:sz w:val="26"/>
                <w:u w:val="single"/>
              </w:rPr>
              <w:t xml:space="preserve"> </w:t>
            </w:r>
          </w:p>
          <w:p w:rsidR="00BB51B8" w:rsidRPr="00C65DF5" w:rsidRDefault="00C65DF5" w:rsidP="00F274D8">
            <w:pPr>
              <w:jc w:val="center"/>
              <w:rPr>
                <w:b/>
                <w:noProof/>
              </w:rPr>
            </w:pPr>
            <w:r w:rsidRPr="00C65DF5">
              <w:rPr>
                <w:b/>
                <w:noProof/>
                <w:color w:val="000000"/>
              </w:rPr>
              <w:t>деревня Васькино</w:t>
            </w:r>
          </w:p>
        </w:tc>
      </w:tr>
    </w:tbl>
    <w:p w:rsidR="00463BF3" w:rsidRDefault="00463BF3"/>
    <w:p w:rsidR="00BB51B8" w:rsidRDefault="00BB51B8"/>
    <w:tbl>
      <w:tblPr>
        <w:tblW w:w="10443" w:type="dxa"/>
        <w:tblLayout w:type="fixed"/>
        <w:tblLook w:val="0000"/>
      </w:tblPr>
      <w:tblGrid>
        <w:gridCol w:w="5070"/>
        <w:gridCol w:w="1173"/>
        <w:gridCol w:w="4200"/>
      </w:tblGrid>
      <w:tr w:rsidR="00BB51B8" w:rsidRPr="00BB51B8" w:rsidTr="00F274D8">
        <w:trPr>
          <w:cantSplit/>
          <w:trHeight w:val="2355"/>
        </w:trPr>
        <w:tc>
          <w:tcPr>
            <w:tcW w:w="5070" w:type="dxa"/>
          </w:tcPr>
          <w:p w:rsidR="00BB51B8" w:rsidRPr="00BB51B8" w:rsidRDefault="00BB51B8" w:rsidP="00BB51B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51B8">
              <w:rPr>
                <w:rFonts w:eastAsia="Calibri"/>
                <w:b/>
                <w:sz w:val="22"/>
                <w:szCs w:val="22"/>
                <w:lang w:eastAsia="en-US"/>
              </w:rPr>
              <w:t>Об утверждении Положения о  сообщении лицами, замещающими муниципальные должности и муниципальными служащими  администрации</w:t>
            </w:r>
            <w:r w:rsidRPr="00BB51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65DF5">
              <w:rPr>
                <w:rFonts w:eastAsia="Calibri"/>
                <w:b/>
                <w:sz w:val="22"/>
                <w:szCs w:val="22"/>
                <w:lang w:eastAsia="en-US"/>
              </w:rPr>
              <w:t>Александровского</w:t>
            </w:r>
            <w:r w:rsidRPr="00BB51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 Моргаушского района Чувашской Республики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 и зачислении средств, вырученных от его реализации</w:t>
            </w:r>
          </w:p>
        </w:tc>
        <w:tc>
          <w:tcPr>
            <w:tcW w:w="1173" w:type="dxa"/>
          </w:tcPr>
          <w:p w:rsidR="00BB51B8" w:rsidRPr="00BB51B8" w:rsidRDefault="00BB51B8" w:rsidP="00BB51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</w:tcPr>
          <w:p w:rsidR="00BB51B8" w:rsidRPr="00BB51B8" w:rsidRDefault="00BB51B8" w:rsidP="00BB51B8">
            <w:pPr>
              <w:jc w:val="both"/>
              <w:rPr>
                <w:rFonts w:eastAsia="Calibri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B51B8" w:rsidRPr="00BB51B8" w:rsidRDefault="00BB51B8" w:rsidP="00BB51B8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:rsidR="00BB51B8" w:rsidRPr="00BB51B8" w:rsidRDefault="00BB51B8" w:rsidP="00BB51B8">
      <w:pPr>
        <w:ind w:firstLine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B51B8">
        <w:rPr>
          <w:rFonts w:eastAsia="Calibri"/>
          <w:sz w:val="22"/>
          <w:szCs w:val="22"/>
          <w:lang w:eastAsia="en-US"/>
        </w:rPr>
        <w:t xml:space="preserve">В соответствии с подпунктом «г» пункта 2 Национального плана противодействия коррупции на 2012–2013 годы, утверждённого </w:t>
      </w:r>
      <w:hyperlink r:id="rId5" w:tgtFrame="_blank" w:history="1">
        <w:r w:rsidRPr="00BB51B8">
          <w:rPr>
            <w:rFonts w:eastAsia="Calibri"/>
            <w:sz w:val="22"/>
            <w:szCs w:val="22"/>
            <w:lang w:eastAsia="en-US"/>
          </w:rPr>
          <w:t>Указом Президента Российской Федерации от 13 марта 2012 г. № 297</w:t>
        </w:r>
      </w:hyperlink>
      <w:r w:rsidRPr="00BB51B8">
        <w:rPr>
          <w:rFonts w:eastAsia="Calibri"/>
          <w:sz w:val="22"/>
          <w:szCs w:val="22"/>
          <w:lang w:eastAsia="en-US"/>
        </w:rPr>
        <w:t xml:space="preserve">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</w:t>
      </w:r>
      <w:r w:rsidRPr="00BB51B8">
        <w:rPr>
          <w:rFonts w:eastAsia="Calibri"/>
          <w:bCs/>
          <w:sz w:val="22"/>
          <w:szCs w:val="22"/>
          <w:lang w:eastAsia="en-US"/>
        </w:rPr>
        <w:t xml:space="preserve">постановлением Правительства Российской Федерации от 9 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</w:t>
      </w:r>
      <w:r w:rsidR="00C65DF5">
        <w:rPr>
          <w:rFonts w:eastAsia="Calibri"/>
          <w:bCs/>
          <w:sz w:val="22"/>
          <w:szCs w:val="22"/>
          <w:lang w:eastAsia="en-US"/>
        </w:rPr>
        <w:t>Александровского</w:t>
      </w:r>
      <w:r w:rsidRPr="00BB51B8">
        <w:rPr>
          <w:rFonts w:eastAsia="Calibri"/>
          <w:bCs/>
          <w:sz w:val="22"/>
          <w:szCs w:val="22"/>
          <w:lang w:eastAsia="en-US"/>
        </w:rPr>
        <w:t xml:space="preserve"> сельского поселения  Моргаушского района Чувашской Республики </w:t>
      </w:r>
      <w:r w:rsidRPr="00BB51B8">
        <w:rPr>
          <w:rFonts w:eastAsia="Calibri"/>
          <w:b/>
          <w:bCs/>
          <w:sz w:val="22"/>
          <w:szCs w:val="22"/>
          <w:lang w:eastAsia="en-US"/>
        </w:rPr>
        <w:t xml:space="preserve">п о с т а н о в л я е т: 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B51B8">
        <w:rPr>
          <w:rFonts w:eastAsia="Calibri"/>
          <w:sz w:val="22"/>
          <w:szCs w:val="22"/>
          <w:lang w:eastAsia="en-US"/>
        </w:rPr>
        <w:t xml:space="preserve">1. Утвердить прилагаемое Положение о сообщении лицами, замещающими муниципальные должности и муниципальными служащими  администрации </w:t>
      </w:r>
      <w:r w:rsidR="00C65DF5">
        <w:rPr>
          <w:rFonts w:eastAsia="Calibri"/>
          <w:sz w:val="22"/>
          <w:szCs w:val="22"/>
          <w:lang w:eastAsia="en-US"/>
        </w:rPr>
        <w:t>Александровского</w:t>
      </w:r>
      <w:r w:rsidRPr="00BB51B8">
        <w:rPr>
          <w:rFonts w:eastAsia="Calibri"/>
          <w:sz w:val="22"/>
          <w:szCs w:val="22"/>
          <w:lang w:eastAsia="en-US"/>
        </w:rPr>
        <w:t xml:space="preserve"> сельского поселения Моргаушского района Чувашской Республики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 и зачислении средств, вырученных от его реализации.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B51B8">
        <w:rPr>
          <w:rFonts w:eastAsia="Calibri"/>
          <w:sz w:val="22"/>
          <w:szCs w:val="22"/>
          <w:lang w:eastAsia="en-US"/>
        </w:rPr>
        <w:t xml:space="preserve"> 2. Признать утратившим силу постановление администрации </w:t>
      </w:r>
      <w:r w:rsidR="00C65DF5">
        <w:rPr>
          <w:rFonts w:eastAsia="Calibri"/>
          <w:sz w:val="22"/>
          <w:szCs w:val="22"/>
          <w:lang w:eastAsia="en-US"/>
        </w:rPr>
        <w:t>Александровского</w:t>
      </w:r>
      <w:r w:rsidRPr="00BB51B8">
        <w:rPr>
          <w:rFonts w:eastAsia="Calibri"/>
          <w:sz w:val="22"/>
          <w:szCs w:val="22"/>
          <w:lang w:eastAsia="en-US"/>
        </w:rPr>
        <w:t xml:space="preserve"> сельского поселения Моргаушского района Чувашской Республики от 23.03.2015 г. №1</w:t>
      </w:r>
      <w:r w:rsidR="00C65DF5">
        <w:rPr>
          <w:rFonts w:eastAsia="Calibri"/>
          <w:sz w:val="22"/>
          <w:szCs w:val="22"/>
          <w:lang w:eastAsia="en-US"/>
        </w:rPr>
        <w:t>1</w:t>
      </w:r>
      <w:r w:rsidRPr="00BB51B8">
        <w:rPr>
          <w:rFonts w:eastAsia="Calibri"/>
          <w:sz w:val="22"/>
          <w:szCs w:val="22"/>
          <w:lang w:eastAsia="en-US"/>
        </w:rPr>
        <w:t xml:space="preserve"> «Об утверждении Положения о сообщении лицами, замещающими муниципальные должности и муниципальными служащими администрации </w:t>
      </w:r>
      <w:r w:rsidR="00C65DF5">
        <w:rPr>
          <w:rFonts w:eastAsia="Calibri"/>
          <w:sz w:val="22"/>
          <w:szCs w:val="22"/>
          <w:lang w:eastAsia="en-US"/>
        </w:rPr>
        <w:t>Александровского</w:t>
      </w:r>
      <w:r w:rsidRPr="00BB51B8">
        <w:rPr>
          <w:rFonts w:eastAsia="Calibri"/>
          <w:sz w:val="22"/>
          <w:szCs w:val="22"/>
          <w:lang w:eastAsia="en-US"/>
        </w:rPr>
        <w:t xml:space="preserve"> сельского поселения Моргаушского района Чувашской Республики о получении подарка в связи с их должностным положением или исполнением ими служебных  (должностных) обязанностей, сдаче и оценке подарка, реализации (выкупе) и зачислении средств, вырученных от его реализации.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B51B8">
        <w:rPr>
          <w:rFonts w:eastAsia="Calibri"/>
          <w:sz w:val="22"/>
          <w:szCs w:val="22"/>
          <w:lang w:eastAsia="en-US"/>
        </w:rPr>
        <w:t>3. Настоящее постановление вступает в силу после его официального опубликования.</w:t>
      </w:r>
    </w:p>
    <w:p w:rsidR="00BB51B8" w:rsidRPr="00BB51B8" w:rsidRDefault="00BB51B8" w:rsidP="00BB51B8">
      <w:pPr>
        <w:snapToGrid w:val="0"/>
        <w:jc w:val="both"/>
        <w:rPr>
          <w:sz w:val="22"/>
          <w:szCs w:val="22"/>
        </w:rPr>
      </w:pPr>
    </w:p>
    <w:p w:rsidR="00BB51B8" w:rsidRPr="00BB51B8" w:rsidRDefault="00BB51B8" w:rsidP="00BB51B8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BB51B8" w:rsidRPr="00BB51B8" w:rsidRDefault="00BB51B8" w:rsidP="00BB51B8">
      <w:pPr>
        <w:jc w:val="both"/>
        <w:rPr>
          <w:rFonts w:eastAsia="Calibri"/>
          <w:sz w:val="22"/>
          <w:szCs w:val="22"/>
          <w:lang w:eastAsia="en-US"/>
        </w:rPr>
      </w:pPr>
    </w:p>
    <w:p w:rsidR="00BB51B8" w:rsidRPr="00BB51B8" w:rsidRDefault="00BB51B8" w:rsidP="00BB51B8">
      <w:pPr>
        <w:jc w:val="both"/>
        <w:rPr>
          <w:rFonts w:eastAsia="Calibri"/>
          <w:sz w:val="22"/>
          <w:szCs w:val="22"/>
          <w:lang w:eastAsia="en-US"/>
        </w:rPr>
      </w:pPr>
      <w:r w:rsidRPr="00BB51B8">
        <w:rPr>
          <w:rFonts w:eastAsia="Calibri"/>
          <w:sz w:val="22"/>
          <w:szCs w:val="22"/>
          <w:lang w:eastAsia="en-US"/>
        </w:rPr>
        <w:t xml:space="preserve">Глава </w:t>
      </w:r>
      <w:r w:rsidR="00C65DF5">
        <w:rPr>
          <w:rFonts w:eastAsia="Calibri"/>
          <w:sz w:val="22"/>
          <w:szCs w:val="22"/>
          <w:lang w:eastAsia="en-US"/>
        </w:rPr>
        <w:t>Александровского</w:t>
      </w:r>
      <w:r w:rsidRPr="00BB51B8">
        <w:rPr>
          <w:rFonts w:eastAsia="Calibri"/>
          <w:sz w:val="22"/>
          <w:szCs w:val="22"/>
          <w:lang w:eastAsia="en-US"/>
        </w:rPr>
        <w:t xml:space="preserve"> </w:t>
      </w:r>
    </w:p>
    <w:p w:rsidR="00BB51B8" w:rsidRPr="00BB51B8" w:rsidRDefault="00BB51B8" w:rsidP="00BB51B8">
      <w:pPr>
        <w:jc w:val="both"/>
        <w:rPr>
          <w:rFonts w:eastAsia="Calibri"/>
          <w:sz w:val="22"/>
          <w:szCs w:val="22"/>
          <w:lang w:eastAsia="en-US"/>
        </w:rPr>
      </w:pPr>
      <w:r w:rsidRPr="00BB51B8">
        <w:rPr>
          <w:rFonts w:eastAsia="Calibri"/>
          <w:sz w:val="22"/>
          <w:szCs w:val="22"/>
          <w:lang w:eastAsia="en-US"/>
        </w:rPr>
        <w:t xml:space="preserve">сельского поселения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</w:t>
      </w:r>
      <w:r w:rsidRPr="00BB51B8">
        <w:rPr>
          <w:rFonts w:eastAsia="Calibri"/>
          <w:sz w:val="22"/>
          <w:szCs w:val="22"/>
          <w:lang w:eastAsia="en-US"/>
        </w:rPr>
        <w:t xml:space="preserve">             </w:t>
      </w:r>
      <w:r w:rsidR="00C65DF5">
        <w:rPr>
          <w:rFonts w:eastAsia="Calibri"/>
          <w:sz w:val="22"/>
          <w:szCs w:val="22"/>
          <w:lang w:eastAsia="en-US"/>
        </w:rPr>
        <w:t>С.Г.Никифорова</w:t>
      </w:r>
      <w:r w:rsidRPr="00BB51B8">
        <w:rPr>
          <w:rFonts w:eastAsia="Calibri"/>
          <w:sz w:val="22"/>
          <w:szCs w:val="22"/>
          <w:lang w:eastAsia="en-US"/>
        </w:rPr>
        <w:t xml:space="preserve"> </w:t>
      </w:r>
    </w:p>
    <w:tbl>
      <w:tblPr>
        <w:tblW w:w="4678" w:type="dxa"/>
        <w:tblInd w:w="4786" w:type="dxa"/>
        <w:tblLook w:val="04A0"/>
      </w:tblPr>
      <w:tblGrid>
        <w:gridCol w:w="4678"/>
      </w:tblGrid>
      <w:tr w:rsidR="00BB51B8" w:rsidRPr="00BB51B8" w:rsidTr="00F274D8">
        <w:tc>
          <w:tcPr>
            <w:tcW w:w="4678" w:type="dxa"/>
          </w:tcPr>
          <w:p w:rsidR="00BB51B8" w:rsidRPr="00BB51B8" w:rsidRDefault="00BB51B8" w:rsidP="00BB51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51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Утверждено постановлением администрации </w:t>
            </w:r>
            <w:r w:rsidR="00C65DF5">
              <w:rPr>
                <w:rFonts w:eastAsia="Calibri"/>
                <w:sz w:val="24"/>
                <w:szCs w:val="24"/>
                <w:lang w:eastAsia="en-US"/>
              </w:rPr>
              <w:t>Александровского</w:t>
            </w:r>
            <w:r w:rsidRPr="00BB51B8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 Моргаушского района Чувашской Республики от </w:t>
            </w:r>
            <w:r w:rsidR="00C65DF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7.09.</w:t>
            </w:r>
            <w:r w:rsidRPr="00BB51B8">
              <w:rPr>
                <w:rFonts w:eastAsia="Calibri"/>
                <w:sz w:val="24"/>
                <w:szCs w:val="24"/>
                <w:lang w:eastAsia="en-US"/>
              </w:rPr>
              <w:t>2018г. №</w:t>
            </w:r>
            <w:bookmarkStart w:id="0" w:name="_GoBack"/>
            <w:bookmarkEnd w:id="0"/>
            <w:r w:rsidR="00C65DF5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</w:tr>
    </w:tbl>
    <w:p w:rsidR="00BB51B8" w:rsidRPr="00BB51B8" w:rsidRDefault="00BB51B8" w:rsidP="00BB51B8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BB51B8">
        <w:rPr>
          <w:rFonts w:eastAsia="Calibri"/>
          <w:bCs/>
          <w:sz w:val="24"/>
          <w:szCs w:val="24"/>
          <w:lang w:eastAsia="en-US"/>
        </w:rPr>
        <w:t xml:space="preserve">(Приложение) </w:t>
      </w:r>
    </w:p>
    <w:p w:rsidR="00BB51B8" w:rsidRPr="00BB51B8" w:rsidRDefault="00BB51B8" w:rsidP="00BB51B8">
      <w:pPr>
        <w:snapToGrid w:val="0"/>
        <w:jc w:val="both"/>
        <w:rPr>
          <w:sz w:val="24"/>
          <w:szCs w:val="24"/>
        </w:rPr>
      </w:pPr>
    </w:p>
    <w:p w:rsidR="00BB51B8" w:rsidRPr="00BB51B8" w:rsidRDefault="00BB51B8" w:rsidP="00BB51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B51B8">
        <w:rPr>
          <w:rFonts w:eastAsia="Calibri"/>
          <w:b/>
          <w:sz w:val="24"/>
          <w:szCs w:val="24"/>
          <w:lang w:eastAsia="en-US"/>
        </w:rPr>
        <w:t xml:space="preserve">Положение </w:t>
      </w:r>
    </w:p>
    <w:p w:rsidR="00BB51B8" w:rsidRPr="00BB51B8" w:rsidRDefault="00BB51B8" w:rsidP="00BB51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B51B8">
        <w:rPr>
          <w:rFonts w:eastAsia="Calibri"/>
          <w:b/>
          <w:sz w:val="24"/>
          <w:szCs w:val="24"/>
          <w:lang w:eastAsia="en-US"/>
        </w:rPr>
        <w:t xml:space="preserve">о сообщении лицами, замещающими муниципальные должности и </w:t>
      </w:r>
    </w:p>
    <w:p w:rsidR="00BB51B8" w:rsidRPr="00BB51B8" w:rsidRDefault="00BB51B8" w:rsidP="00BB51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B51B8">
        <w:rPr>
          <w:rFonts w:eastAsia="Calibri"/>
          <w:b/>
          <w:sz w:val="24"/>
          <w:szCs w:val="24"/>
          <w:lang w:eastAsia="en-US"/>
        </w:rPr>
        <w:t xml:space="preserve">муниципальными служащими  администрации </w:t>
      </w:r>
      <w:r w:rsidR="00C65DF5">
        <w:rPr>
          <w:rFonts w:eastAsia="Calibri"/>
          <w:b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b/>
          <w:sz w:val="24"/>
          <w:szCs w:val="24"/>
          <w:lang w:eastAsia="en-US"/>
        </w:rPr>
        <w:t xml:space="preserve"> сельского </w:t>
      </w:r>
    </w:p>
    <w:p w:rsidR="00BB51B8" w:rsidRPr="00BB51B8" w:rsidRDefault="00BB51B8" w:rsidP="00BB51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B51B8">
        <w:rPr>
          <w:rFonts w:eastAsia="Calibri"/>
          <w:b/>
          <w:sz w:val="24"/>
          <w:szCs w:val="24"/>
          <w:lang w:eastAsia="en-US"/>
        </w:rPr>
        <w:t xml:space="preserve">поселения Моргаушского района Чувашской Республики о получении подарка </w:t>
      </w:r>
    </w:p>
    <w:p w:rsidR="00BB51B8" w:rsidRPr="00BB51B8" w:rsidRDefault="00BB51B8" w:rsidP="00BB51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B51B8">
        <w:rPr>
          <w:rFonts w:eastAsia="Calibri"/>
          <w:b/>
          <w:sz w:val="24"/>
          <w:szCs w:val="24"/>
          <w:lang w:eastAsia="en-US"/>
        </w:rPr>
        <w:t xml:space="preserve">в связи с протокольными мероприятиями, служебными командировками и </w:t>
      </w:r>
    </w:p>
    <w:p w:rsidR="00BB51B8" w:rsidRPr="00BB51B8" w:rsidRDefault="00BB51B8" w:rsidP="00BB51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B51B8">
        <w:rPr>
          <w:rFonts w:eastAsia="Calibri"/>
          <w:b/>
          <w:sz w:val="24"/>
          <w:szCs w:val="24"/>
          <w:lang w:eastAsia="en-US"/>
        </w:rPr>
        <w:t xml:space="preserve">другими официальными мероприятиями, участие в которых связано с исполнением </w:t>
      </w:r>
    </w:p>
    <w:p w:rsidR="00BB51B8" w:rsidRPr="00BB51B8" w:rsidRDefault="00BB51B8" w:rsidP="00BB51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B51B8">
        <w:rPr>
          <w:rFonts w:eastAsia="Calibri"/>
          <w:b/>
          <w:sz w:val="24"/>
          <w:szCs w:val="24"/>
          <w:lang w:eastAsia="en-US"/>
        </w:rPr>
        <w:t>ими служебных (должностных) обязанностей, сдаче и оценке подарка, реализации (выкупе)  и зачислении средств, вырученных от его реализации</w:t>
      </w:r>
    </w:p>
    <w:p w:rsidR="00BB51B8" w:rsidRPr="00BB51B8" w:rsidRDefault="00BB51B8" w:rsidP="00BB51B8">
      <w:pPr>
        <w:jc w:val="center"/>
        <w:rPr>
          <w:rFonts w:eastAsia="Calibri"/>
          <w:sz w:val="24"/>
          <w:szCs w:val="24"/>
          <w:lang w:eastAsia="en-US"/>
        </w:rPr>
      </w:pP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" w:name="sub_1001"/>
      <w:r w:rsidRPr="00BB51B8">
        <w:rPr>
          <w:rFonts w:eastAsia="Calibri"/>
          <w:sz w:val="24"/>
          <w:szCs w:val="24"/>
          <w:lang w:eastAsia="en-US"/>
        </w:rPr>
        <w:t xml:space="preserve">1. Настоящее Положение определяет порядок сообщения лицами, замещающими муниципальные должности, муниципальными служащими администрации </w:t>
      </w:r>
      <w:r w:rsidR="00C65DF5">
        <w:rPr>
          <w:rFonts w:eastAsia="Calibri"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sz w:val="24"/>
          <w:szCs w:val="24"/>
          <w:lang w:eastAsia="en-US"/>
        </w:rPr>
        <w:t xml:space="preserve"> сельского поселения Моргаушского района Чувашской Республики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" w:name="sub_1002"/>
      <w:bookmarkEnd w:id="1"/>
      <w:r w:rsidRPr="00BB51B8">
        <w:rPr>
          <w:rFonts w:eastAsia="Calibri"/>
          <w:sz w:val="24"/>
          <w:szCs w:val="24"/>
          <w:lang w:eastAsia="en-US"/>
        </w:rPr>
        <w:t>2. Для целей настоящего Положения используются следующие понятия: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3" w:name="sub_10021"/>
      <w:bookmarkEnd w:id="2"/>
      <w:r w:rsidRPr="00BB51B8">
        <w:rPr>
          <w:rFonts w:eastAsia="Calibri"/>
          <w:bCs/>
          <w:color w:val="000080"/>
          <w:sz w:val="24"/>
          <w:szCs w:val="24"/>
          <w:lang w:eastAsia="en-US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Pr="00BB51B8">
        <w:rPr>
          <w:rFonts w:eastAsia="Calibri"/>
          <w:b/>
          <w:sz w:val="24"/>
          <w:szCs w:val="24"/>
          <w:lang w:eastAsia="en-US"/>
        </w:rPr>
        <w:t xml:space="preserve"> - </w:t>
      </w:r>
      <w:r w:rsidRPr="00BB51B8">
        <w:rPr>
          <w:rFonts w:eastAsia="Calibri"/>
          <w:sz w:val="24"/>
          <w:szCs w:val="24"/>
          <w:lang w:eastAsia="en-US"/>
        </w:rPr>
        <w:t>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4" w:name="sub_10022"/>
      <w:bookmarkEnd w:id="3"/>
      <w:r w:rsidRPr="00BB51B8">
        <w:rPr>
          <w:rFonts w:eastAsia="Calibri"/>
          <w:bCs/>
          <w:color w:val="000080"/>
          <w:sz w:val="24"/>
          <w:szCs w:val="24"/>
          <w:lang w:eastAsia="en-US"/>
        </w:rPr>
        <w:t xml:space="preserve">«получение подарка в связи с </w:t>
      </w:r>
      <w:proofErr w:type="spellStart"/>
      <w:r w:rsidRPr="00BB51B8">
        <w:rPr>
          <w:rFonts w:eastAsia="Calibri"/>
          <w:sz w:val="24"/>
          <w:szCs w:val="24"/>
          <w:lang w:eastAsia="en-US"/>
        </w:rPr>
        <w:t>с</w:t>
      </w:r>
      <w:proofErr w:type="spellEnd"/>
      <w:r w:rsidRPr="00BB51B8">
        <w:rPr>
          <w:rFonts w:eastAsia="Calibri"/>
          <w:sz w:val="24"/>
          <w:szCs w:val="24"/>
          <w:lang w:eastAsia="en-US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5" w:name="sub_1003"/>
      <w:bookmarkEnd w:id="4"/>
      <w:r w:rsidRPr="00BB51B8">
        <w:rPr>
          <w:rFonts w:eastAsia="Calibri"/>
          <w:sz w:val="24"/>
          <w:szCs w:val="24"/>
          <w:lang w:eastAsia="en-US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 за исключением подарков, полученных в связи с 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6" w:name="sub_1004"/>
      <w:bookmarkEnd w:id="5"/>
      <w:r w:rsidRPr="00BB51B8">
        <w:rPr>
          <w:rFonts w:eastAsia="Calibri"/>
          <w:sz w:val="24"/>
          <w:szCs w:val="24"/>
          <w:lang w:eastAsia="en-US"/>
        </w:rPr>
        <w:lastRenderedPageBreak/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в администрации </w:t>
      </w:r>
      <w:r w:rsidR="00C65DF5">
        <w:rPr>
          <w:rFonts w:eastAsia="Calibri"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sz w:val="24"/>
          <w:szCs w:val="24"/>
          <w:lang w:eastAsia="en-US"/>
        </w:rPr>
        <w:t xml:space="preserve"> сельского поселения Моргаушского района Чувашской Республики, в которой указанные лица проходят муниципальную службу или осуществляют трудовую деятельность (далее также - администрация).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7" w:name="sub_1005"/>
      <w:bookmarkEnd w:id="6"/>
      <w:r w:rsidRPr="00BB51B8">
        <w:rPr>
          <w:rFonts w:eastAsia="Calibri"/>
          <w:sz w:val="24"/>
          <w:szCs w:val="24"/>
          <w:lang w:eastAsia="en-US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sub_10000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приложению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к  настоящему Положению, представляется не позднее 3 рабочих дней со дня получения подарка в администрацию </w:t>
      </w:r>
      <w:r w:rsidR="00C65DF5">
        <w:rPr>
          <w:rFonts w:eastAsia="Calibri"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sz w:val="24"/>
          <w:szCs w:val="24"/>
          <w:lang w:eastAsia="en-US"/>
        </w:rPr>
        <w:t xml:space="preserve"> сельского поселения Моргаушского района Чувашской Республики, в которой лицо, замещающее муниципальную должность, муниципальный служащий проходят муниципальную службу или осуществляют трудовую деятельность (далее - уполномоченное должностное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  <w:bookmarkStart w:id="8" w:name="sub_10052"/>
      <w:bookmarkEnd w:id="7"/>
      <w:r w:rsidRPr="00BB51B8">
        <w:rPr>
          <w:rFonts w:eastAsia="Calibri"/>
          <w:sz w:val="24"/>
          <w:szCs w:val="24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8"/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B51B8">
        <w:rPr>
          <w:rFonts w:eastAsia="Calibri"/>
          <w:sz w:val="24"/>
          <w:szCs w:val="24"/>
          <w:lang w:eastAsia="en-US"/>
        </w:rPr>
        <w:t xml:space="preserve">При невозможности подачи уведомления в сроки, указанные в </w:t>
      </w:r>
      <w:hyperlink w:anchor="sub_1005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абзацах первом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и </w:t>
      </w:r>
      <w:hyperlink w:anchor="sub_10052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втором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9" w:name="sub_1006"/>
      <w:r w:rsidRPr="00BB51B8">
        <w:rPr>
          <w:rFonts w:eastAsia="Calibri"/>
          <w:sz w:val="24"/>
          <w:szCs w:val="24"/>
          <w:lang w:eastAsia="en-US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C65DF5">
        <w:rPr>
          <w:rFonts w:eastAsia="Calibri"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sz w:val="24"/>
          <w:szCs w:val="24"/>
          <w:lang w:eastAsia="en-US"/>
        </w:rPr>
        <w:t xml:space="preserve"> сельского поселения Моргаушского района Чувашской Республики, образованную в соответствии с </w:t>
      </w:r>
      <w:hyperlink r:id="rId6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законодательством о бухгалтерском учете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(далее - комиссия).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0" w:name="sub_1007"/>
      <w:bookmarkEnd w:id="9"/>
      <w:r w:rsidRPr="00BB51B8">
        <w:rPr>
          <w:rFonts w:eastAsia="Calibri"/>
          <w:sz w:val="24"/>
          <w:szCs w:val="24"/>
          <w:lang w:eastAsia="en-US"/>
        </w:rPr>
        <w:t xml:space="preserve">7. Подарок, стоимость которого подтверждается документами и превышает 3 тыс. рублей, либо стоимость которого получившим его, муниципальному служащему неизвестна, сдается  уполномоченному должностному лицу  администрации </w:t>
      </w:r>
      <w:r w:rsidR="00C65DF5">
        <w:rPr>
          <w:rFonts w:eastAsia="Calibri"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sz w:val="24"/>
          <w:szCs w:val="24"/>
          <w:lang w:eastAsia="en-US"/>
        </w:rPr>
        <w:t xml:space="preserve"> сельского поселения Моргаушского района Чувашской Республики,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регистрации.,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1" w:name="sub_1008"/>
      <w:bookmarkEnd w:id="10"/>
      <w:r w:rsidRPr="00BB51B8">
        <w:rPr>
          <w:rFonts w:eastAsia="Calibri"/>
          <w:sz w:val="24"/>
          <w:szCs w:val="24"/>
          <w:lang w:eastAsia="en-US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sub_1007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пунктом 7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настоящего Положения.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2" w:name="sub_1009"/>
      <w:bookmarkEnd w:id="11"/>
      <w:r w:rsidRPr="00BB51B8">
        <w:rPr>
          <w:rFonts w:eastAsia="Calibri"/>
          <w:sz w:val="24"/>
          <w:szCs w:val="24"/>
          <w:lang w:eastAsia="en-US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3" w:name="sub_1010"/>
      <w:bookmarkEnd w:id="12"/>
      <w:r w:rsidRPr="00BB51B8">
        <w:rPr>
          <w:rFonts w:eastAsia="Calibri"/>
          <w:sz w:val="24"/>
          <w:szCs w:val="24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4" w:name="sub_1011"/>
      <w:bookmarkEnd w:id="13"/>
      <w:r w:rsidRPr="00BB51B8">
        <w:rPr>
          <w:rFonts w:eastAsia="Calibri"/>
          <w:sz w:val="24"/>
          <w:szCs w:val="24"/>
          <w:lang w:eastAsia="en-US"/>
        </w:rPr>
        <w:t xml:space="preserve">11. Уполномоченное должностное лицо администрации </w:t>
      </w:r>
      <w:r w:rsidR="00C65DF5">
        <w:rPr>
          <w:rFonts w:eastAsia="Calibri"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sz w:val="24"/>
          <w:szCs w:val="24"/>
          <w:lang w:eastAsia="en-US"/>
        </w:rPr>
        <w:t xml:space="preserve"> сельского поселения лицом, замещающим муниципальную должность обеспечивает включение в </w:t>
      </w:r>
      <w:r w:rsidRPr="00BB51B8">
        <w:rPr>
          <w:rFonts w:eastAsia="Calibri"/>
          <w:sz w:val="24"/>
          <w:szCs w:val="24"/>
          <w:lang w:eastAsia="en-US"/>
        </w:rPr>
        <w:lastRenderedPageBreak/>
        <w:t>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образования.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5" w:name="sub_1012"/>
      <w:bookmarkEnd w:id="14"/>
      <w:r w:rsidRPr="00BB51B8">
        <w:rPr>
          <w:rFonts w:eastAsia="Calibri"/>
          <w:sz w:val="24"/>
          <w:szCs w:val="24"/>
          <w:lang w:eastAsia="en-US"/>
        </w:rPr>
        <w:t>12. Лицо, замещающее муниципальную должность, муниципальный служащий, сдавшие подарки, могут его выкупить, направив на имя представителя нанимателя (работодателя)  соответствующее заявление не позднее двух месяцев со дня сдачи подарка.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6" w:name="sub_1013"/>
      <w:bookmarkEnd w:id="15"/>
      <w:r w:rsidRPr="00BB51B8">
        <w:rPr>
          <w:rFonts w:eastAsia="Calibri"/>
          <w:sz w:val="24"/>
          <w:szCs w:val="24"/>
          <w:lang w:eastAsia="en-US"/>
        </w:rPr>
        <w:t xml:space="preserve">13. Уполномоченное должностное лицо администрации </w:t>
      </w:r>
      <w:r w:rsidR="00C65DF5">
        <w:rPr>
          <w:rFonts w:eastAsia="Calibri"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sz w:val="24"/>
          <w:szCs w:val="24"/>
          <w:lang w:eastAsia="en-US"/>
        </w:rPr>
        <w:t xml:space="preserve"> сельского поселения Моргаушского района Чувашской Республики в течение 3 месяцев со дня поступления заявления, указанного в </w:t>
      </w:r>
      <w:hyperlink w:anchor="sub_1012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пункте 12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B51B8" w:rsidRPr="00BB51B8" w:rsidRDefault="00BB51B8" w:rsidP="00BB51B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B51B8">
        <w:rPr>
          <w:rFonts w:eastAsia="Calibri"/>
          <w:sz w:val="24"/>
          <w:szCs w:val="24"/>
          <w:lang w:eastAsia="en-US"/>
        </w:rPr>
        <w:t>13.1. 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уполномоченными должностным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7" w:name="sub_1014"/>
      <w:bookmarkEnd w:id="16"/>
      <w:r w:rsidRPr="00BB51B8">
        <w:rPr>
          <w:rFonts w:eastAsia="Calibri"/>
          <w:sz w:val="24"/>
          <w:szCs w:val="24"/>
          <w:lang w:eastAsia="en-US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пункте 12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настоящего Положения, может использоваться администрацией </w:t>
      </w:r>
      <w:r w:rsidR="00C65DF5">
        <w:rPr>
          <w:rFonts w:eastAsia="Calibri"/>
          <w:sz w:val="24"/>
          <w:szCs w:val="24"/>
          <w:lang w:eastAsia="en-US"/>
        </w:rPr>
        <w:t>Александровского</w:t>
      </w:r>
      <w:r w:rsidRPr="00BB51B8">
        <w:rPr>
          <w:rFonts w:eastAsia="Calibri"/>
          <w:sz w:val="24"/>
          <w:szCs w:val="24"/>
          <w:lang w:eastAsia="en-US"/>
        </w:rPr>
        <w:t xml:space="preserve"> сельского поселения Моргаушского района Чувашской Республики с учетом заключения комиссии о целесообразности использования подарка для обеспечения деятельности администрации.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8" w:name="sub_1015"/>
      <w:bookmarkEnd w:id="17"/>
      <w:r w:rsidRPr="00BB51B8">
        <w:rPr>
          <w:rFonts w:eastAsia="Calibri"/>
          <w:sz w:val="24"/>
          <w:szCs w:val="24"/>
          <w:lang w:eastAsia="en-US"/>
        </w:rPr>
        <w:t xml:space="preserve">15.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</w:t>
      </w:r>
      <w:hyperlink r:id="rId7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законодательством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Российской Федерации.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9" w:name="sub_1016"/>
      <w:bookmarkEnd w:id="18"/>
      <w:r w:rsidRPr="00BB51B8">
        <w:rPr>
          <w:rFonts w:eastAsia="Calibri"/>
          <w:sz w:val="24"/>
          <w:szCs w:val="24"/>
          <w:lang w:eastAsia="en-US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пунктами 13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и </w:t>
      </w:r>
      <w:hyperlink w:anchor="sub_1015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15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настоящего Положения, осуществляется субъектами оценочной деятельности в соответствии с </w:t>
      </w:r>
      <w:hyperlink r:id="rId8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законодательством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Российской Федерации об оценочной деятельности.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0" w:name="sub_1017"/>
      <w:bookmarkEnd w:id="19"/>
      <w:r w:rsidRPr="00BB51B8">
        <w:rPr>
          <w:rFonts w:eastAsia="Calibri"/>
          <w:sz w:val="24"/>
          <w:szCs w:val="24"/>
          <w:lang w:eastAsia="en-US"/>
        </w:rPr>
        <w:t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1" w:name="sub_1018"/>
      <w:bookmarkEnd w:id="20"/>
      <w:r w:rsidRPr="00BB51B8">
        <w:rPr>
          <w:rFonts w:eastAsia="Calibri"/>
          <w:sz w:val="24"/>
          <w:szCs w:val="24"/>
          <w:lang w:eastAsia="en-US"/>
        </w:rPr>
        <w:t xml:space="preserve">18. Средства, вырученные от реализации (выкупа) подарка, зачисляются в доход местного бюджета в порядке, установленном </w:t>
      </w:r>
      <w:hyperlink r:id="rId9" w:history="1">
        <w:r w:rsidRPr="00BB51B8">
          <w:rPr>
            <w:rFonts w:eastAsia="Calibri"/>
            <w:color w:val="008000"/>
            <w:sz w:val="24"/>
            <w:szCs w:val="24"/>
            <w:lang w:eastAsia="en-US"/>
          </w:rPr>
          <w:t>бюджетным законодательством</w:t>
        </w:r>
      </w:hyperlink>
      <w:r w:rsidRPr="00BB51B8">
        <w:rPr>
          <w:rFonts w:eastAsia="Calibri"/>
          <w:sz w:val="24"/>
          <w:szCs w:val="24"/>
          <w:lang w:eastAsia="en-US"/>
        </w:rPr>
        <w:t xml:space="preserve"> Российской Федерации.</w:t>
      </w:r>
    </w:p>
    <w:p w:rsidR="00BB51B8" w:rsidRPr="00BB51B8" w:rsidRDefault="00BB51B8" w:rsidP="00BB51B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BB51B8" w:rsidRPr="00BB51B8" w:rsidRDefault="00BB51B8" w:rsidP="00BB51B8">
      <w:pPr>
        <w:ind w:firstLine="567"/>
        <w:jc w:val="right"/>
        <w:rPr>
          <w:rFonts w:eastAsia="Calibri"/>
          <w:b/>
          <w:bCs/>
          <w:color w:val="000080"/>
          <w:sz w:val="25"/>
          <w:szCs w:val="25"/>
          <w:lang w:eastAsia="en-US"/>
        </w:rPr>
      </w:pPr>
      <w:bookmarkStart w:id="22" w:name="sub_10000"/>
      <w:bookmarkEnd w:id="21"/>
    </w:p>
    <w:p w:rsidR="00BB51B8" w:rsidRPr="00BB51B8" w:rsidRDefault="00BB51B8" w:rsidP="00BB51B8">
      <w:pPr>
        <w:ind w:firstLine="567"/>
        <w:jc w:val="right"/>
        <w:rPr>
          <w:rFonts w:eastAsia="Calibri"/>
          <w:b/>
          <w:bCs/>
          <w:color w:val="000080"/>
          <w:sz w:val="25"/>
          <w:szCs w:val="25"/>
          <w:lang w:eastAsia="en-US"/>
        </w:rPr>
      </w:pPr>
    </w:p>
    <w:p w:rsidR="00BB51B8" w:rsidRPr="00BB51B8" w:rsidRDefault="00BB51B8" w:rsidP="00BB51B8">
      <w:pPr>
        <w:ind w:firstLine="567"/>
        <w:jc w:val="right"/>
        <w:rPr>
          <w:rFonts w:eastAsia="Calibri"/>
          <w:b/>
          <w:bCs/>
          <w:color w:val="000080"/>
          <w:sz w:val="25"/>
          <w:szCs w:val="25"/>
          <w:lang w:eastAsia="en-US"/>
        </w:rPr>
      </w:pPr>
    </w:p>
    <w:p w:rsidR="00BB51B8" w:rsidRPr="00BB51B8" w:rsidRDefault="00BB51B8" w:rsidP="00BB51B8">
      <w:pPr>
        <w:ind w:firstLine="567"/>
        <w:jc w:val="right"/>
        <w:rPr>
          <w:rFonts w:eastAsia="Calibri"/>
          <w:b/>
          <w:bCs/>
          <w:color w:val="000080"/>
          <w:sz w:val="25"/>
          <w:szCs w:val="25"/>
          <w:lang w:eastAsia="en-US"/>
        </w:rPr>
      </w:pPr>
    </w:p>
    <w:p w:rsidR="00BB51B8" w:rsidRPr="00BB51B8" w:rsidRDefault="00BB51B8" w:rsidP="00BB51B8">
      <w:pPr>
        <w:ind w:firstLine="567"/>
        <w:jc w:val="right"/>
        <w:rPr>
          <w:rFonts w:eastAsia="Calibri"/>
          <w:b/>
          <w:bCs/>
          <w:color w:val="000080"/>
          <w:sz w:val="25"/>
          <w:szCs w:val="25"/>
          <w:lang w:eastAsia="en-US"/>
        </w:rPr>
      </w:pPr>
    </w:p>
    <w:p w:rsidR="00BB51B8" w:rsidRPr="00BB51B8" w:rsidRDefault="00BB51B8" w:rsidP="00BB51B8">
      <w:pPr>
        <w:ind w:firstLine="567"/>
        <w:jc w:val="right"/>
        <w:rPr>
          <w:rFonts w:eastAsia="Calibri"/>
          <w:b/>
          <w:bCs/>
          <w:color w:val="000080"/>
          <w:sz w:val="25"/>
          <w:szCs w:val="25"/>
          <w:lang w:eastAsia="en-US"/>
        </w:rPr>
      </w:pPr>
    </w:p>
    <w:tbl>
      <w:tblPr>
        <w:tblW w:w="5811" w:type="dxa"/>
        <w:tblInd w:w="3936" w:type="dxa"/>
        <w:tblLook w:val="04A0"/>
      </w:tblPr>
      <w:tblGrid>
        <w:gridCol w:w="5811"/>
      </w:tblGrid>
      <w:tr w:rsidR="00BB51B8" w:rsidRPr="00BB51B8" w:rsidTr="00F274D8">
        <w:trPr>
          <w:trHeight w:val="1577"/>
        </w:trPr>
        <w:tc>
          <w:tcPr>
            <w:tcW w:w="5811" w:type="dxa"/>
            <w:hideMark/>
          </w:tcPr>
          <w:p w:rsidR="00BB51B8" w:rsidRPr="00BB51B8" w:rsidRDefault="00BB51B8" w:rsidP="00BB51B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BB51B8">
              <w:rPr>
                <w:rFonts w:eastAsia="Calibri"/>
                <w:sz w:val="24"/>
                <w:szCs w:val="22"/>
                <w:lang w:eastAsia="en-US"/>
              </w:rPr>
              <w:lastRenderedPageBreak/>
              <w:t xml:space="preserve">Приложение №1 </w:t>
            </w:r>
            <w:r w:rsidRPr="00BB51B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 Положению </w:t>
            </w:r>
            <w:r w:rsidRPr="00BB51B8">
              <w:rPr>
                <w:rFonts w:eastAsia="Calibri"/>
                <w:sz w:val="24"/>
                <w:szCs w:val="24"/>
                <w:lang w:eastAsia="en-US"/>
              </w:rPr>
              <w:t xml:space="preserve">о сообщении лицами, замещающими муниципальные должности и муниципальными служащими администрации </w:t>
            </w:r>
            <w:r w:rsidR="00C65DF5">
              <w:rPr>
                <w:rFonts w:eastAsia="Calibri"/>
                <w:sz w:val="24"/>
                <w:szCs w:val="24"/>
                <w:lang w:eastAsia="en-US"/>
              </w:rPr>
              <w:t>Александровского</w:t>
            </w:r>
            <w:r w:rsidRPr="00BB51B8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Моргаушского района Чувашской 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BB51B8" w:rsidRPr="00BB51B8" w:rsidRDefault="00BB51B8" w:rsidP="00BB51B8">
      <w:pPr>
        <w:ind w:firstLine="851"/>
        <w:jc w:val="right"/>
        <w:rPr>
          <w:rFonts w:eastAsia="Calibri"/>
          <w:b/>
          <w:bCs/>
          <w:color w:val="000080"/>
          <w:sz w:val="25"/>
          <w:szCs w:val="25"/>
          <w:lang w:eastAsia="en-US"/>
        </w:rPr>
      </w:pPr>
    </w:p>
    <w:bookmarkEnd w:id="22"/>
    <w:p w:rsidR="00BB51B8" w:rsidRPr="00BB51B8" w:rsidRDefault="00BB51B8" w:rsidP="00BB51B8">
      <w:pPr>
        <w:jc w:val="both"/>
        <w:rPr>
          <w:rFonts w:eastAsia="Calibri"/>
          <w:sz w:val="25"/>
          <w:szCs w:val="25"/>
          <w:lang w:eastAsia="en-US"/>
        </w:rPr>
      </w:pP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B51B8">
        <w:rPr>
          <w:b/>
          <w:bCs/>
          <w:sz w:val="24"/>
          <w:szCs w:val="24"/>
        </w:rPr>
        <w:t>Уведомление о получении подарка</w:t>
      </w:r>
    </w:p>
    <w:p w:rsidR="00BB51B8" w:rsidRPr="00BB51B8" w:rsidRDefault="00BB51B8" w:rsidP="00BB51B8">
      <w:pPr>
        <w:jc w:val="both"/>
        <w:rPr>
          <w:rFonts w:eastAsia="Calibri"/>
          <w:sz w:val="28"/>
          <w:szCs w:val="22"/>
          <w:lang w:eastAsia="en-US"/>
        </w:rPr>
      </w:pP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  <w:t>__________________________________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  <w:t xml:space="preserve">    (наименование уполномоченного 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  <w:t>___________________________________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  <w:t xml:space="preserve">         структурного подразделения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  <w:t>___________________________________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</w:r>
      <w:r w:rsidRPr="00BB51B8">
        <w:rPr>
          <w:sz w:val="24"/>
          <w:szCs w:val="24"/>
        </w:rPr>
        <w:tab/>
        <w:t xml:space="preserve">  муниципального органа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           от _______________________________________________________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           __________________________________________________________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                                   (ф.и.о., занимаемая должность)</w:t>
      </w:r>
    </w:p>
    <w:p w:rsidR="00BB51B8" w:rsidRPr="00BB51B8" w:rsidRDefault="00BB51B8" w:rsidP="00BB51B8">
      <w:pPr>
        <w:jc w:val="both"/>
        <w:rPr>
          <w:rFonts w:eastAsia="Calibri"/>
          <w:sz w:val="28"/>
          <w:szCs w:val="22"/>
          <w:lang w:eastAsia="en-US"/>
        </w:rPr>
      </w:pP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Уведомление о получении подарка от </w:t>
      </w:r>
      <w:r w:rsidRPr="00BB51B8">
        <w:rPr>
          <w:rFonts w:ascii="Courier New" w:hAnsi="Courier New" w:cs="Courier New"/>
          <w:bCs/>
          <w:color w:val="000080"/>
          <w:sz w:val="24"/>
          <w:szCs w:val="24"/>
        </w:rPr>
        <w:t>«</w:t>
      </w:r>
      <w:r w:rsidRPr="00BB51B8">
        <w:rPr>
          <w:sz w:val="24"/>
          <w:szCs w:val="24"/>
        </w:rPr>
        <w:t>___» ______________ 20__ г.</w:t>
      </w:r>
    </w:p>
    <w:p w:rsidR="00BB51B8" w:rsidRPr="00BB51B8" w:rsidRDefault="00BB51B8" w:rsidP="00BB51B8">
      <w:pPr>
        <w:jc w:val="both"/>
        <w:rPr>
          <w:rFonts w:eastAsia="Calibri"/>
          <w:sz w:val="28"/>
          <w:szCs w:val="22"/>
          <w:lang w:eastAsia="en-US"/>
        </w:rPr>
      </w:pP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 Извещаю о получении _________________________________________________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                                                                (дата получения)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>подарка(</w:t>
      </w:r>
      <w:proofErr w:type="spellStart"/>
      <w:r w:rsidRPr="00BB51B8">
        <w:rPr>
          <w:sz w:val="24"/>
          <w:szCs w:val="24"/>
        </w:rPr>
        <w:t>ов</w:t>
      </w:r>
      <w:proofErr w:type="spellEnd"/>
      <w:r w:rsidRPr="00BB51B8">
        <w:rPr>
          <w:sz w:val="24"/>
          <w:szCs w:val="24"/>
        </w:rPr>
        <w:t>) на __________________________________________________________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                             (наименование протокольного мероприятия, служебной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                         командировки, другого официального мероприятия, место и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1B8">
        <w:rPr>
          <w:sz w:val="24"/>
          <w:szCs w:val="24"/>
        </w:rPr>
        <w:t xml:space="preserve">                                                           дата проведения)</w:t>
      </w:r>
    </w:p>
    <w:p w:rsidR="00BB51B8" w:rsidRPr="00BB51B8" w:rsidRDefault="00BB51B8" w:rsidP="00BB51B8">
      <w:pPr>
        <w:jc w:val="both"/>
        <w:rPr>
          <w:rFonts w:eastAsia="Calibri"/>
          <w:sz w:val="25"/>
          <w:szCs w:val="25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3500"/>
        <w:gridCol w:w="1960"/>
        <w:gridCol w:w="1769"/>
      </w:tblGrid>
      <w:tr w:rsidR="00BB51B8" w:rsidRPr="00BB51B8" w:rsidTr="00F274D8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Характеристика подарка,</w:t>
            </w:r>
          </w:p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Количество предметов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Стоимость</w:t>
            </w:r>
          </w:p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в рублях</w:t>
            </w:r>
            <w:hyperlink w:anchor="sub_1111" w:history="1">
              <w:r w:rsidRPr="00BB51B8">
                <w:rPr>
                  <w:rFonts w:ascii="Arial" w:eastAsia="Calibri" w:hAnsi="Arial"/>
                  <w:color w:val="008000"/>
                  <w:sz w:val="25"/>
                  <w:szCs w:val="25"/>
                </w:rPr>
                <w:t>*</w:t>
              </w:r>
            </w:hyperlink>
          </w:p>
        </w:tc>
      </w:tr>
      <w:tr w:rsidR="00BB51B8" w:rsidRPr="00BB51B8" w:rsidTr="00F274D8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BB51B8" w:rsidRPr="00BB51B8" w:rsidTr="00F274D8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BB51B8" w:rsidRPr="00BB51B8" w:rsidTr="00F274D8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B51B8">
              <w:rPr>
                <w:sz w:val="25"/>
                <w:szCs w:val="25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1B8" w:rsidRPr="00BB51B8" w:rsidRDefault="00BB51B8" w:rsidP="00BB5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BB51B8" w:rsidRPr="00BB51B8" w:rsidRDefault="00BB51B8" w:rsidP="00BB51B8">
      <w:pPr>
        <w:jc w:val="both"/>
        <w:rPr>
          <w:rFonts w:eastAsia="Calibri"/>
          <w:sz w:val="26"/>
          <w:szCs w:val="26"/>
          <w:lang w:eastAsia="en-US"/>
        </w:rPr>
      </w:pP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sz w:val="25"/>
          <w:szCs w:val="25"/>
        </w:rPr>
        <w:t>Приложение: _________________________________________ на ________ листах.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sz w:val="25"/>
          <w:szCs w:val="25"/>
        </w:rPr>
        <w:t xml:space="preserve">                                         (наименование документа)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sz w:val="25"/>
          <w:szCs w:val="25"/>
        </w:rPr>
        <w:t>Лицо, представившее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sz w:val="25"/>
          <w:szCs w:val="25"/>
        </w:rPr>
        <w:t xml:space="preserve">уведомление          ___________   _____________________  </w:t>
      </w:r>
      <w:r w:rsidRPr="00BB51B8">
        <w:rPr>
          <w:rFonts w:ascii="Courier New" w:hAnsi="Courier New" w:cs="Courier New"/>
          <w:bCs/>
          <w:color w:val="000080"/>
          <w:sz w:val="25"/>
          <w:szCs w:val="25"/>
        </w:rPr>
        <w:t>«</w:t>
      </w:r>
      <w:r w:rsidRPr="00BB51B8">
        <w:rPr>
          <w:sz w:val="25"/>
          <w:szCs w:val="25"/>
        </w:rPr>
        <w:t>___» _________ 20__г.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sz w:val="25"/>
          <w:szCs w:val="25"/>
        </w:rPr>
        <w:t xml:space="preserve">                                   (подпись)         (расшифровка подписи)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sz w:val="25"/>
          <w:szCs w:val="25"/>
        </w:rPr>
        <w:t xml:space="preserve">Лицо, принявшее   ___________   _____________________  </w:t>
      </w:r>
      <w:r w:rsidRPr="00BB51B8">
        <w:rPr>
          <w:rFonts w:ascii="Courier New" w:hAnsi="Courier New" w:cs="Courier New"/>
          <w:bCs/>
          <w:color w:val="000080"/>
          <w:sz w:val="25"/>
          <w:szCs w:val="25"/>
        </w:rPr>
        <w:t>«</w:t>
      </w:r>
      <w:r w:rsidRPr="00BB51B8">
        <w:rPr>
          <w:sz w:val="25"/>
          <w:szCs w:val="25"/>
        </w:rPr>
        <w:t>___»________20__г.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sz w:val="25"/>
          <w:szCs w:val="25"/>
        </w:rPr>
        <w:t>уведомление             (подпись)         (расшифровка подписи)</w:t>
      </w:r>
    </w:p>
    <w:p w:rsidR="00BB51B8" w:rsidRPr="00BB51B8" w:rsidRDefault="00BB51B8" w:rsidP="00BB51B8">
      <w:pPr>
        <w:jc w:val="both"/>
        <w:rPr>
          <w:rFonts w:eastAsia="Calibri"/>
          <w:sz w:val="25"/>
          <w:szCs w:val="25"/>
          <w:lang w:eastAsia="en-US"/>
        </w:rPr>
      </w:pP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sz w:val="25"/>
          <w:szCs w:val="25"/>
        </w:rPr>
        <w:t>Регистрационный номер в журнале регистрации уведомлений ________________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BB51B8">
        <w:rPr>
          <w:rFonts w:ascii="Courier New" w:hAnsi="Courier New" w:cs="Courier New"/>
          <w:bCs/>
          <w:color w:val="000080"/>
          <w:sz w:val="25"/>
          <w:szCs w:val="25"/>
        </w:rPr>
        <w:t>«</w:t>
      </w:r>
      <w:r w:rsidRPr="00BB51B8">
        <w:rPr>
          <w:sz w:val="25"/>
          <w:szCs w:val="25"/>
        </w:rPr>
        <w:t>___» ________ 20__ г.</w:t>
      </w:r>
    </w:p>
    <w:p w:rsidR="00BB51B8" w:rsidRPr="00BB51B8" w:rsidRDefault="00BB51B8" w:rsidP="00BB51B8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BB51B8">
        <w:rPr>
          <w:sz w:val="25"/>
          <w:szCs w:val="25"/>
        </w:rPr>
        <w:t>_____________________________</w:t>
      </w:r>
      <w:bookmarkStart w:id="23" w:name="sub_1111"/>
    </w:p>
    <w:p w:rsidR="00BB51B8" w:rsidRDefault="00BB51B8" w:rsidP="00BB51B8">
      <w:pPr>
        <w:widowControl w:val="0"/>
        <w:autoSpaceDE w:val="0"/>
        <w:autoSpaceDN w:val="0"/>
        <w:adjustRightInd w:val="0"/>
      </w:pPr>
      <w:r w:rsidRPr="00BB51B8">
        <w:rPr>
          <w:sz w:val="22"/>
          <w:szCs w:val="22"/>
        </w:rPr>
        <w:t>* Заполняется при наличии документов, подтверждающих стоимость подарка.</w:t>
      </w:r>
      <w:bookmarkEnd w:id="23"/>
    </w:p>
    <w:sectPr w:rsidR="00BB51B8" w:rsidSect="0047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51B8"/>
    <w:rsid w:val="00043A49"/>
    <w:rsid w:val="00097B5B"/>
    <w:rsid w:val="00463BF3"/>
    <w:rsid w:val="00475183"/>
    <w:rsid w:val="00733381"/>
    <w:rsid w:val="009B5547"/>
    <w:rsid w:val="00BB51B8"/>
    <w:rsid w:val="00C65DF5"/>
    <w:rsid w:val="00F061A2"/>
    <w:rsid w:val="00F23BC5"/>
    <w:rsid w:val="00F5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B51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B51B8"/>
    <w:rPr>
      <w:b/>
      <w:bCs/>
      <w:color w:val="000080"/>
    </w:rPr>
  </w:style>
  <w:style w:type="paragraph" w:customStyle="1" w:styleId="a5">
    <w:name w:val="Знак"/>
    <w:basedOn w:val="a"/>
    <w:rsid w:val="00BB51B8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B51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B51B8"/>
    <w:rPr>
      <w:b/>
      <w:bCs/>
      <w:color w:val="000080"/>
    </w:rPr>
  </w:style>
  <w:style w:type="paragraph" w:customStyle="1" w:styleId="a5">
    <w:name w:val="Знак"/>
    <w:basedOn w:val="a"/>
    <w:rsid w:val="00BB51B8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072.448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03036.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raph.document.kremlin.ru/page.aspx?160412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2018-10-02T07:01:00Z</dcterms:created>
  <dcterms:modified xsi:type="dcterms:W3CDTF">2018-10-03T05:16:00Z</dcterms:modified>
</cp:coreProperties>
</file>