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1E3089">
      <w:r>
        <w:t xml:space="preserve"> </w:t>
      </w:r>
    </w:p>
    <w:p w:rsidR="00A814DF" w:rsidRDefault="00A814DF"/>
    <w:p w:rsidR="00A814DF" w:rsidRDefault="00A814DF"/>
    <w:tbl>
      <w:tblPr>
        <w:tblW w:w="0" w:type="auto"/>
        <w:tblLook w:val="0000"/>
      </w:tblPr>
      <w:tblGrid>
        <w:gridCol w:w="4195"/>
        <w:gridCol w:w="1173"/>
        <w:gridCol w:w="4202"/>
      </w:tblGrid>
      <w:tr w:rsidR="00A814DF" w:rsidTr="00826000">
        <w:trPr>
          <w:cantSplit/>
          <w:trHeight w:val="420"/>
        </w:trPr>
        <w:tc>
          <w:tcPr>
            <w:tcW w:w="4195" w:type="dxa"/>
          </w:tcPr>
          <w:p w:rsidR="00A814DF" w:rsidRDefault="00A814DF" w:rsidP="00826000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814DF" w:rsidRDefault="00A814DF" w:rsidP="00826000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814DF" w:rsidRDefault="00A814DF" w:rsidP="0082600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814DF" w:rsidRDefault="00A814DF" w:rsidP="00826000">
            <w:pPr>
              <w:pStyle w:val="a9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814DF" w:rsidTr="00826000">
        <w:trPr>
          <w:cantSplit/>
          <w:trHeight w:val="2355"/>
        </w:trPr>
        <w:tc>
          <w:tcPr>
            <w:tcW w:w="4195" w:type="dxa"/>
          </w:tcPr>
          <w:p w:rsidR="00A814DF" w:rsidRPr="00A814DF" w:rsidRDefault="00A814DF" w:rsidP="00826000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A814DF" w:rsidRDefault="00A814DF" w:rsidP="00826000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814DF" w:rsidRDefault="00A814DF" w:rsidP="00826000">
            <w:pPr>
              <w:pStyle w:val="a9"/>
              <w:tabs>
                <w:tab w:val="left" w:pos="4285"/>
              </w:tabs>
              <w:spacing w:before="40"/>
              <w:jc w:val="center"/>
              <w:rPr>
                <w:rStyle w:val="aa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a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814DF" w:rsidRDefault="00A814DF" w:rsidP="00826000">
            <w:pPr>
              <w:spacing w:before="40"/>
              <w:rPr>
                <w:rFonts w:ascii="Arial Cyr Chuv" w:hAnsi="Arial Cyr Chuv"/>
              </w:rPr>
            </w:pPr>
          </w:p>
          <w:p w:rsidR="00A814DF" w:rsidRDefault="00A814DF" w:rsidP="00826000">
            <w:pPr>
              <w:pStyle w:val="a9"/>
              <w:tabs>
                <w:tab w:val="left" w:pos="4285"/>
              </w:tabs>
              <w:spacing w:before="40"/>
              <w:jc w:val="center"/>
              <w:rPr>
                <w:rStyle w:val="aa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814DF" w:rsidRDefault="00A814DF" w:rsidP="00826000">
            <w:pPr>
              <w:spacing w:before="40"/>
              <w:rPr>
                <w:rFonts w:ascii="Arial Cyr Chuv" w:hAnsi="Arial Cyr Chuv"/>
              </w:rPr>
            </w:pPr>
          </w:p>
          <w:p w:rsidR="00A814DF" w:rsidRDefault="00A814DF" w:rsidP="00826000">
            <w:pPr>
              <w:pStyle w:val="a9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04      06      2018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17</w:t>
            </w:r>
          </w:p>
          <w:p w:rsidR="00A814DF" w:rsidRDefault="00A814DF" w:rsidP="0082600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173" w:type="dxa"/>
            <w:vMerge/>
          </w:tcPr>
          <w:p w:rsidR="00A814DF" w:rsidRDefault="00A814DF" w:rsidP="0082600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814DF" w:rsidRDefault="00A814DF" w:rsidP="00826000">
            <w:pPr>
              <w:pStyle w:val="a9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814DF" w:rsidRDefault="00A814DF" w:rsidP="00826000">
            <w:pPr>
              <w:pStyle w:val="a9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A814DF" w:rsidRDefault="00A814DF" w:rsidP="00826000">
            <w:pPr>
              <w:pStyle w:val="a9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814DF" w:rsidRDefault="00A814DF" w:rsidP="00826000"/>
          <w:p w:rsidR="00A814DF" w:rsidRDefault="00A814DF" w:rsidP="00826000">
            <w:pPr>
              <w:pStyle w:val="a9"/>
              <w:spacing w:before="40"/>
              <w:jc w:val="center"/>
              <w:rPr>
                <w:rStyle w:val="aa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814DF" w:rsidRDefault="00A814DF" w:rsidP="00826000">
            <w:pPr>
              <w:spacing w:before="40"/>
              <w:rPr>
                <w:rFonts w:ascii="Arial Cyr Chuv" w:hAnsi="Arial Cyr Chuv"/>
              </w:rPr>
            </w:pPr>
          </w:p>
          <w:p w:rsidR="00A814DF" w:rsidRDefault="00A814DF" w:rsidP="00826000">
            <w:pPr>
              <w:pStyle w:val="a9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04      06      2018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№17</w:t>
            </w:r>
          </w:p>
          <w:p w:rsidR="00A814DF" w:rsidRDefault="00A814DF" w:rsidP="00826000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село Бичурга-Баишево</w:t>
            </w:r>
          </w:p>
        </w:tc>
      </w:tr>
    </w:tbl>
    <w:p w:rsidR="00B30FF6" w:rsidRDefault="00B30FF6" w:rsidP="00B30FF6">
      <w:pPr>
        <w:spacing w:after="150"/>
        <w:jc w:val="center"/>
        <w:rPr>
          <w:rFonts w:ascii="Roboto" w:hAnsi="Roboto" w:cs="Arial"/>
          <w:b/>
          <w:bCs/>
          <w:color w:val="000000"/>
          <w:sz w:val="27"/>
        </w:rPr>
      </w:pPr>
    </w:p>
    <w:p w:rsidR="00B30FF6" w:rsidRPr="00A814DF" w:rsidRDefault="00B30FF6" w:rsidP="00B30FF6">
      <w:pPr>
        <w:spacing w:after="150"/>
        <w:rPr>
          <w:rFonts w:ascii="Roboto" w:hAnsi="Roboto" w:cs="Arial"/>
          <w:bCs/>
          <w:color w:val="000000"/>
          <w:sz w:val="27"/>
        </w:rPr>
      </w:pPr>
      <w:r w:rsidRPr="00A814DF">
        <w:rPr>
          <w:rFonts w:ascii="Roboto" w:hAnsi="Roboto" w:cs="Arial"/>
          <w:bCs/>
          <w:color w:val="000000"/>
          <w:sz w:val="27"/>
        </w:rPr>
        <w:t>Об утверждении программы «Об участии</w:t>
      </w:r>
    </w:p>
    <w:p w:rsidR="00B30FF6" w:rsidRPr="00A814DF" w:rsidRDefault="00B30FF6" w:rsidP="00B30FF6">
      <w:pPr>
        <w:spacing w:after="150"/>
        <w:rPr>
          <w:rFonts w:ascii="Roboto" w:hAnsi="Roboto" w:cs="Arial"/>
          <w:bCs/>
          <w:color w:val="000000"/>
          <w:sz w:val="27"/>
        </w:rPr>
      </w:pPr>
      <w:r w:rsidRPr="00A814DF">
        <w:rPr>
          <w:rFonts w:ascii="Roboto" w:hAnsi="Roboto" w:cs="Arial"/>
          <w:bCs/>
          <w:color w:val="000000"/>
          <w:sz w:val="27"/>
        </w:rPr>
        <w:t xml:space="preserve"> в профилактике терроризма и экстремизма</w:t>
      </w:r>
    </w:p>
    <w:p w:rsidR="007E2E11" w:rsidRPr="00A814DF" w:rsidRDefault="00B30FF6" w:rsidP="00B30FF6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A814DF">
        <w:rPr>
          <w:rFonts w:ascii="Roboto" w:hAnsi="Roboto" w:cs="Arial"/>
          <w:bCs/>
          <w:color w:val="000000"/>
          <w:sz w:val="27"/>
        </w:rPr>
        <w:t xml:space="preserve"> на территории </w:t>
      </w:r>
      <w:proofErr w:type="spellStart"/>
      <w:r w:rsidR="007E2E11" w:rsidRPr="00A814DF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7E2E11" w:rsidRPr="00A814DF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7E2E11" w:rsidRPr="00A814DF">
        <w:rPr>
          <w:rFonts w:ascii="Roboto" w:hAnsi="Roboto" w:cs="Arial"/>
          <w:color w:val="000000"/>
          <w:sz w:val="27"/>
          <w:szCs w:val="27"/>
        </w:rPr>
        <w:t>сельского</w:t>
      </w:r>
      <w:proofErr w:type="gramEnd"/>
    </w:p>
    <w:p w:rsidR="00B30FF6" w:rsidRPr="00A814DF" w:rsidRDefault="007E2E11" w:rsidP="00B30FF6">
      <w:pPr>
        <w:spacing w:after="150"/>
        <w:rPr>
          <w:rFonts w:ascii="Roboto" w:hAnsi="Roboto" w:cs="Arial"/>
          <w:bCs/>
          <w:color w:val="000000"/>
          <w:sz w:val="27"/>
        </w:rPr>
      </w:pPr>
      <w:r w:rsidRPr="00A814DF">
        <w:rPr>
          <w:rFonts w:ascii="Roboto" w:hAnsi="Roboto" w:cs="Arial"/>
          <w:color w:val="000000"/>
          <w:sz w:val="27"/>
          <w:szCs w:val="27"/>
        </w:rPr>
        <w:t xml:space="preserve"> поселения</w:t>
      </w:r>
      <w:r w:rsidRPr="00A814DF">
        <w:rPr>
          <w:rFonts w:ascii="Roboto" w:hAnsi="Roboto" w:cs="Arial"/>
          <w:bCs/>
          <w:color w:val="000000"/>
          <w:sz w:val="27"/>
        </w:rPr>
        <w:t xml:space="preserve"> </w:t>
      </w:r>
      <w:r w:rsidR="00B30FF6" w:rsidRPr="00A814DF">
        <w:rPr>
          <w:rFonts w:ascii="Roboto" w:hAnsi="Roboto" w:cs="Arial"/>
          <w:bCs/>
          <w:color w:val="000000"/>
          <w:sz w:val="27"/>
        </w:rPr>
        <w:t xml:space="preserve"> </w:t>
      </w:r>
      <w:proofErr w:type="spellStart"/>
      <w:r w:rsidRPr="00A814DF">
        <w:rPr>
          <w:rFonts w:ascii="Roboto" w:hAnsi="Roboto" w:cs="Arial"/>
          <w:bCs/>
          <w:color w:val="000000"/>
          <w:sz w:val="27"/>
        </w:rPr>
        <w:t>Шем</w:t>
      </w:r>
      <w:proofErr w:type="spellEnd"/>
      <w:r w:rsidRPr="00A814DF">
        <w:rPr>
          <w:rFonts w:ascii="Roboto" w:hAnsi="Roboto" w:cs="Arial"/>
          <w:bCs/>
          <w:color w:val="000000"/>
          <w:sz w:val="27"/>
        </w:rPr>
        <w:t xml:space="preserve"> </w:t>
      </w:r>
      <w:proofErr w:type="spellStart"/>
      <w:r w:rsidRPr="00A814DF">
        <w:rPr>
          <w:rFonts w:ascii="Roboto" w:hAnsi="Roboto" w:cs="Arial"/>
          <w:bCs/>
          <w:color w:val="000000"/>
          <w:sz w:val="27"/>
        </w:rPr>
        <w:t>уршинского</w:t>
      </w:r>
      <w:proofErr w:type="spellEnd"/>
      <w:r w:rsidRPr="00A814DF">
        <w:rPr>
          <w:rFonts w:ascii="Roboto" w:hAnsi="Roboto" w:cs="Arial"/>
          <w:bCs/>
          <w:color w:val="000000"/>
          <w:sz w:val="27"/>
        </w:rPr>
        <w:t xml:space="preserve"> района </w:t>
      </w:r>
      <w:proofErr w:type="gramStart"/>
      <w:r w:rsidRPr="00A814DF">
        <w:rPr>
          <w:rFonts w:ascii="Roboto" w:hAnsi="Roboto" w:cs="Arial"/>
          <w:bCs/>
          <w:color w:val="000000"/>
          <w:sz w:val="27"/>
        </w:rPr>
        <w:t>Чувашской</w:t>
      </w:r>
      <w:proofErr w:type="gramEnd"/>
    </w:p>
    <w:p w:rsidR="00B30FF6" w:rsidRPr="00A814DF" w:rsidRDefault="007E2E11" w:rsidP="00B30FF6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A814DF">
        <w:rPr>
          <w:rFonts w:ascii="Roboto" w:hAnsi="Roboto" w:cs="Arial"/>
          <w:bCs/>
          <w:color w:val="000000"/>
          <w:sz w:val="27"/>
        </w:rPr>
        <w:t xml:space="preserve">Республики </w:t>
      </w:r>
      <w:r w:rsidR="00B30FF6" w:rsidRPr="00A814DF">
        <w:rPr>
          <w:rFonts w:ascii="Roboto" w:hAnsi="Roboto" w:cs="Arial"/>
          <w:bCs/>
          <w:color w:val="000000"/>
          <w:sz w:val="27"/>
        </w:rPr>
        <w:t xml:space="preserve"> на 201</w:t>
      </w:r>
      <w:r w:rsidRPr="00A814DF">
        <w:rPr>
          <w:rFonts w:ascii="Roboto" w:hAnsi="Roboto" w:cs="Arial"/>
          <w:bCs/>
          <w:color w:val="000000"/>
          <w:sz w:val="27"/>
        </w:rPr>
        <w:t>8</w:t>
      </w:r>
      <w:r w:rsidR="00B30FF6" w:rsidRPr="00A814DF">
        <w:rPr>
          <w:rFonts w:ascii="Roboto" w:hAnsi="Roboto" w:cs="Arial"/>
          <w:bCs/>
          <w:color w:val="000000"/>
          <w:sz w:val="27"/>
        </w:rPr>
        <w:t>-201</w:t>
      </w:r>
      <w:r w:rsidRPr="00A814DF">
        <w:rPr>
          <w:rFonts w:ascii="Roboto" w:hAnsi="Roboto" w:cs="Arial"/>
          <w:bCs/>
          <w:color w:val="000000"/>
          <w:sz w:val="27"/>
        </w:rPr>
        <w:t>9</w:t>
      </w:r>
      <w:r w:rsidR="00B30FF6" w:rsidRPr="00A814DF">
        <w:rPr>
          <w:rFonts w:ascii="Roboto" w:hAnsi="Roboto" w:cs="Arial"/>
          <w:bCs/>
          <w:color w:val="000000"/>
          <w:sz w:val="27"/>
        </w:rPr>
        <w:t xml:space="preserve"> годы</w:t>
      </w:r>
    </w:p>
    <w:p w:rsidR="00B30FF6" w:rsidRDefault="00B30FF6" w:rsidP="00B30FF6">
      <w:pPr>
        <w:spacing w:after="15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</w:p>
    <w:p w:rsidR="007E2E11" w:rsidRDefault="00B30FF6" w:rsidP="00A814DF">
      <w:pPr>
        <w:spacing w:after="15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 xml:space="preserve">В соответствии со </w:t>
      </w:r>
      <w:proofErr w:type="spellStart"/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t>ст</w:t>
      </w:r>
      <w:proofErr w:type="spellEnd"/>
      <w:proofErr w:type="gramEnd"/>
      <w:r w:rsidRPr="00B30FF6">
        <w:rPr>
          <w:rFonts w:ascii="Roboto" w:hAnsi="Roboto" w:cs="Arial"/>
          <w:color w:val="000000"/>
          <w:sz w:val="27"/>
          <w:szCs w:val="27"/>
        </w:rPr>
        <w:t xml:space="preserve"> .4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РФ», п. </w:t>
      </w:r>
      <w:r>
        <w:rPr>
          <w:rFonts w:ascii="Roboto" w:hAnsi="Roboto" w:cs="Arial"/>
          <w:color w:val="000000"/>
          <w:sz w:val="27"/>
          <w:szCs w:val="27"/>
        </w:rPr>
        <w:t>6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ст. </w:t>
      </w:r>
      <w:r>
        <w:rPr>
          <w:rFonts w:ascii="Roboto" w:hAnsi="Roboto" w:cs="Arial"/>
          <w:color w:val="000000"/>
          <w:sz w:val="27"/>
          <w:szCs w:val="27"/>
        </w:rPr>
        <w:t>6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Устава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сельского поселения  в целях профилактики терроризма и экстремизма, а так же минимизации и (или) ликвидации последствий проявлений терроризма и экстремизма в границах</w:t>
      </w:r>
      <w:r w:rsidR="00A814DF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spellStart"/>
      <w:r w:rsidR="00A814DF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A814DF">
        <w:rPr>
          <w:rFonts w:ascii="Roboto" w:hAnsi="Roboto" w:cs="Arial"/>
          <w:color w:val="000000"/>
          <w:sz w:val="27"/>
          <w:szCs w:val="27"/>
        </w:rPr>
        <w:t xml:space="preserve"> сельского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поселения,</w:t>
      </w:r>
      <w:r w:rsidRPr="00B30FF6">
        <w:rPr>
          <w:rFonts w:ascii="Roboto" w:hAnsi="Roboto" w:cs="Arial"/>
          <w:color w:val="000000"/>
          <w:sz w:val="27"/>
          <w:szCs w:val="27"/>
        </w:rPr>
        <w:br/>
      </w:r>
      <w:r w:rsidRPr="00B30FF6">
        <w:rPr>
          <w:rFonts w:ascii="Roboto" w:hAnsi="Roboto" w:cs="Arial"/>
          <w:color w:val="000000"/>
          <w:sz w:val="27"/>
          <w:szCs w:val="27"/>
        </w:rPr>
        <w:br/>
      </w:r>
      <w:r w:rsidR="00A814DF">
        <w:rPr>
          <w:rFonts w:ascii="Roboto" w:hAnsi="Roboto" w:cs="Arial"/>
          <w:color w:val="000000"/>
          <w:sz w:val="27"/>
          <w:szCs w:val="27"/>
        </w:rPr>
        <w:t xml:space="preserve">               </w:t>
      </w:r>
      <w:r w:rsidR="00F32770">
        <w:rPr>
          <w:rFonts w:ascii="Roboto" w:hAnsi="Roboto" w:cs="Arial"/>
          <w:color w:val="000000"/>
          <w:sz w:val="27"/>
          <w:szCs w:val="27"/>
        </w:rPr>
        <w:t xml:space="preserve">администрация </w:t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сельского поселения</w:t>
      </w:r>
    </w:p>
    <w:p w:rsidR="007E2E11" w:rsidRDefault="007E2E11" w:rsidP="00A814DF">
      <w:pPr>
        <w:spacing w:after="15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                                 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>ПОСТАНОВЛЯ</w:t>
      </w:r>
      <w:r w:rsidR="00F32770">
        <w:rPr>
          <w:rFonts w:ascii="Roboto" w:hAnsi="Roboto" w:cs="Arial"/>
          <w:color w:val="000000"/>
          <w:sz w:val="27"/>
          <w:szCs w:val="27"/>
        </w:rPr>
        <w:t>ЕТ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>: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  <w:t xml:space="preserve">1. Утвердить Положение «Об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rFonts w:ascii="Roboto" w:hAnsi="Roboto" w:cs="Arial"/>
          <w:color w:val="000000"/>
          <w:sz w:val="27"/>
          <w:szCs w:val="27"/>
        </w:rPr>
        <w:t>Шемуршинского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 xml:space="preserve"> района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 (Приложение № 1).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  <w:t xml:space="preserve">2. Утвердить целевую программу «Комплексные меры профилактики проявлений терроризма и экстремизма на территории </w:t>
      </w:r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rFonts w:ascii="Roboto" w:hAnsi="Roboto" w:cs="Arial"/>
          <w:color w:val="000000"/>
          <w:sz w:val="27"/>
          <w:szCs w:val="27"/>
        </w:rPr>
        <w:t>Шемуршинского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 xml:space="preserve"> района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 (Приложение № 2).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</w:r>
      <w:r>
        <w:rPr>
          <w:rFonts w:ascii="Roboto" w:hAnsi="Roboto" w:cs="Arial"/>
          <w:color w:val="000000"/>
          <w:sz w:val="27"/>
          <w:szCs w:val="27"/>
        </w:rPr>
        <w:t>3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>. Данное постановление вступает в силу со дня его официального о</w:t>
      </w:r>
      <w:r w:rsidR="00F32770">
        <w:rPr>
          <w:rFonts w:ascii="Roboto" w:hAnsi="Roboto" w:cs="Arial"/>
          <w:color w:val="000000"/>
          <w:sz w:val="27"/>
          <w:szCs w:val="27"/>
        </w:rPr>
        <w:t>публикования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>.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</w:r>
      <w:r>
        <w:rPr>
          <w:rFonts w:ascii="Roboto" w:hAnsi="Roboto" w:cs="Arial"/>
          <w:color w:val="000000"/>
          <w:sz w:val="27"/>
          <w:szCs w:val="27"/>
        </w:rPr>
        <w:t>4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. </w:t>
      </w:r>
      <w:proofErr w:type="gramStart"/>
      <w:r w:rsidR="00B30FF6" w:rsidRPr="00B30FF6">
        <w:rPr>
          <w:rFonts w:ascii="Roboto" w:hAnsi="Roboto" w:cs="Arial"/>
          <w:color w:val="000000"/>
          <w:sz w:val="27"/>
          <w:szCs w:val="27"/>
        </w:rPr>
        <w:t>Контроль за</w:t>
      </w:r>
      <w:proofErr w:type="gramEnd"/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B30FF6" w:rsidRDefault="00B30FF6" w:rsidP="00A814DF">
      <w:pPr>
        <w:spacing w:after="15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Глава </w:t>
      </w:r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B30FF6">
        <w:rPr>
          <w:rFonts w:ascii="Roboto" w:hAnsi="Roboto" w:cs="Arial"/>
          <w:color w:val="000000"/>
          <w:sz w:val="27"/>
          <w:szCs w:val="27"/>
        </w:rPr>
        <w:t>сельского поселения</w:t>
      </w:r>
    </w:p>
    <w:p w:rsidR="00F32770" w:rsidRDefault="00F32770" w:rsidP="00A814DF">
      <w:pPr>
        <w:spacing w:after="150"/>
        <w:jc w:val="both"/>
        <w:rPr>
          <w:rFonts w:ascii="Roboto" w:hAnsi="Roboto" w:cs="Arial"/>
          <w:color w:val="000000"/>
          <w:sz w:val="27"/>
          <w:szCs w:val="27"/>
        </w:rPr>
      </w:pPr>
      <w:proofErr w:type="spellStart"/>
      <w:r>
        <w:rPr>
          <w:rFonts w:ascii="Roboto" w:hAnsi="Roboto" w:cs="Arial"/>
          <w:color w:val="000000"/>
          <w:sz w:val="27"/>
          <w:szCs w:val="27"/>
        </w:rPr>
        <w:t>Шемуршинского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 xml:space="preserve"> района Чувашской Республики                            </w:t>
      </w:r>
      <w:proofErr w:type="spellStart"/>
      <w:r>
        <w:rPr>
          <w:rFonts w:ascii="Roboto" w:hAnsi="Roboto" w:cs="Arial"/>
          <w:color w:val="000000"/>
          <w:sz w:val="27"/>
          <w:szCs w:val="27"/>
        </w:rPr>
        <w:t>В.В.Угарин</w:t>
      </w:r>
      <w:proofErr w:type="spellEnd"/>
    </w:p>
    <w:p w:rsidR="00F32770" w:rsidRPr="00B30FF6" w:rsidRDefault="00F32770" w:rsidP="00F32770">
      <w:pPr>
        <w:spacing w:after="150"/>
        <w:ind w:firstLine="708"/>
        <w:rPr>
          <w:rFonts w:ascii="Roboto" w:hAnsi="Roboto" w:cs="Arial"/>
          <w:color w:val="000000"/>
          <w:sz w:val="27"/>
          <w:szCs w:val="27"/>
        </w:rPr>
      </w:pPr>
    </w:p>
    <w:p w:rsidR="00B30FF6" w:rsidRPr="00B30FF6" w:rsidRDefault="00B30FF6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>Приложение № 1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к постановлению </w:t>
      </w:r>
      <w:r w:rsidR="00F32770">
        <w:rPr>
          <w:rFonts w:ascii="Roboto" w:hAnsi="Roboto" w:cs="Arial"/>
          <w:color w:val="000000"/>
          <w:sz w:val="27"/>
          <w:szCs w:val="27"/>
        </w:rPr>
        <w:t>администрации</w:t>
      </w:r>
      <w:r w:rsidRPr="00B30FF6">
        <w:rPr>
          <w:rFonts w:ascii="Roboto" w:hAnsi="Roboto" w:cs="Arial"/>
          <w:color w:val="000000"/>
          <w:sz w:val="27"/>
          <w:szCs w:val="27"/>
        </w:rPr>
        <w:t> </w:t>
      </w:r>
      <w:r w:rsidRPr="00B30FF6">
        <w:rPr>
          <w:rFonts w:ascii="Roboto" w:hAnsi="Roboto" w:cs="Arial"/>
          <w:color w:val="000000"/>
          <w:sz w:val="27"/>
          <w:szCs w:val="27"/>
        </w:rPr>
        <w:br/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B30FF6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от </w:t>
      </w:r>
      <w:r w:rsidR="00F32770">
        <w:rPr>
          <w:rFonts w:ascii="Roboto" w:hAnsi="Roboto" w:cs="Arial"/>
          <w:color w:val="000000"/>
          <w:sz w:val="27"/>
          <w:szCs w:val="27"/>
        </w:rPr>
        <w:t>04 июня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201</w:t>
      </w:r>
      <w:r w:rsidR="00F32770">
        <w:rPr>
          <w:rFonts w:ascii="Roboto" w:hAnsi="Roboto" w:cs="Arial"/>
          <w:color w:val="000000"/>
          <w:sz w:val="27"/>
          <w:szCs w:val="27"/>
        </w:rPr>
        <w:t>8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года № 1</w:t>
      </w:r>
      <w:r w:rsidR="00F32770">
        <w:rPr>
          <w:rFonts w:ascii="Roboto" w:hAnsi="Roboto" w:cs="Arial"/>
          <w:color w:val="000000"/>
          <w:sz w:val="27"/>
          <w:szCs w:val="27"/>
        </w:rPr>
        <w:t>7</w:t>
      </w:r>
    </w:p>
    <w:p w:rsidR="007E2E11" w:rsidRPr="00B30FF6" w:rsidRDefault="00B30FF6" w:rsidP="00B30FF6">
      <w:pPr>
        <w:spacing w:after="150"/>
        <w:jc w:val="center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b/>
          <w:bCs/>
          <w:color w:val="000000"/>
          <w:sz w:val="27"/>
        </w:rPr>
        <w:t>ПОЛОЖЕНИЕ</w:t>
      </w:r>
      <w:r w:rsidRPr="00B30FF6">
        <w:rPr>
          <w:rFonts w:ascii="Roboto" w:hAnsi="Roboto" w:cs="Arial"/>
          <w:color w:val="000000"/>
          <w:sz w:val="27"/>
          <w:szCs w:val="27"/>
        </w:rPr>
        <w:br/>
      </w:r>
      <w:r w:rsidRPr="00B30FF6">
        <w:rPr>
          <w:rFonts w:ascii="Roboto" w:hAnsi="Roboto" w:cs="Arial"/>
          <w:b/>
          <w:bCs/>
          <w:color w:val="000000"/>
          <w:sz w:val="27"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F32770">
        <w:rPr>
          <w:rFonts w:ascii="Roboto" w:hAnsi="Roboto" w:cs="Arial"/>
          <w:b/>
          <w:bCs/>
          <w:color w:val="000000"/>
          <w:sz w:val="27"/>
        </w:rPr>
        <w:t>Бичурга-Баишевского</w:t>
      </w:r>
      <w:proofErr w:type="spellEnd"/>
      <w:r w:rsidRPr="00B30FF6">
        <w:rPr>
          <w:rFonts w:ascii="Roboto" w:hAnsi="Roboto" w:cs="Arial"/>
          <w:b/>
          <w:bCs/>
          <w:color w:val="000000"/>
          <w:sz w:val="27"/>
        </w:rPr>
        <w:t xml:space="preserve"> сельского поселения</w:t>
      </w:r>
      <w:r w:rsidR="00A814DF">
        <w:rPr>
          <w:rFonts w:ascii="Roboto" w:hAnsi="Roboto" w:cs="Arial"/>
          <w:b/>
          <w:bCs/>
          <w:color w:val="000000"/>
          <w:sz w:val="27"/>
        </w:rPr>
        <w:t xml:space="preserve"> </w:t>
      </w:r>
      <w:proofErr w:type="spellStart"/>
      <w:r w:rsidR="007E2E11">
        <w:rPr>
          <w:rFonts w:ascii="Roboto" w:hAnsi="Roboto" w:cs="Arial"/>
          <w:b/>
          <w:bCs/>
          <w:color w:val="000000"/>
          <w:sz w:val="27"/>
        </w:rPr>
        <w:t>Шемуршинского</w:t>
      </w:r>
      <w:proofErr w:type="spellEnd"/>
      <w:r w:rsidR="007E2E11">
        <w:rPr>
          <w:rFonts w:ascii="Roboto" w:hAnsi="Roboto" w:cs="Arial"/>
          <w:b/>
          <w:bCs/>
          <w:color w:val="000000"/>
          <w:sz w:val="27"/>
        </w:rPr>
        <w:t xml:space="preserve"> района</w:t>
      </w:r>
      <w:r w:rsidR="00A814DF">
        <w:rPr>
          <w:rFonts w:ascii="Roboto" w:hAnsi="Roboto" w:cs="Arial"/>
          <w:b/>
          <w:bCs/>
          <w:color w:val="000000"/>
          <w:sz w:val="27"/>
        </w:rPr>
        <w:t xml:space="preserve"> Чувашской Республики</w:t>
      </w:r>
    </w:p>
    <w:p w:rsidR="00F32770" w:rsidRDefault="00B30FF6" w:rsidP="00F32770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br/>
        <w:t>1.Общие положения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1.1 Настоящее Положение направлено на реализацию полномочий органов местного самоуправления  сельского поселения  по участию в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r w:rsidR="00F32770" w:rsidRPr="00B30FF6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7E2E11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spellStart"/>
      <w:r w:rsidR="007E2E11">
        <w:rPr>
          <w:rFonts w:ascii="Roboto" w:hAnsi="Roboto" w:cs="Arial"/>
          <w:color w:val="000000"/>
          <w:sz w:val="27"/>
          <w:szCs w:val="27"/>
        </w:rPr>
        <w:t>Шемуршинского</w:t>
      </w:r>
      <w:proofErr w:type="spellEnd"/>
      <w:r w:rsidR="007E2E11">
        <w:rPr>
          <w:rFonts w:ascii="Roboto" w:hAnsi="Roboto" w:cs="Arial"/>
          <w:color w:val="000000"/>
          <w:sz w:val="27"/>
          <w:szCs w:val="27"/>
        </w:rPr>
        <w:t xml:space="preserve"> района</w:t>
      </w:r>
      <w:r w:rsidR="00A814DF">
        <w:rPr>
          <w:rFonts w:ascii="Roboto" w:hAnsi="Roboto" w:cs="Arial"/>
          <w:color w:val="000000"/>
          <w:sz w:val="27"/>
          <w:szCs w:val="27"/>
        </w:rPr>
        <w:t xml:space="preserve"> Чувашской Республики</w:t>
      </w:r>
      <w:r w:rsidR="007E2E11">
        <w:rPr>
          <w:rFonts w:ascii="Roboto" w:hAnsi="Roboto" w:cs="Arial"/>
          <w:color w:val="000000"/>
          <w:sz w:val="27"/>
          <w:szCs w:val="27"/>
        </w:rPr>
        <w:t>.</w:t>
      </w:r>
    </w:p>
    <w:p w:rsidR="00B30FF6" w:rsidRPr="00B30FF6" w:rsidRDefault="00B30FF6" w:rsidP="00F32770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 xml:space="preserve">1.2. </w:t>
      </w:r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t>В настоящем Положении используются следующие понятия: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противодействие терроризму - это деятельность органов местного самоуправления по: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-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- выявлению, предупреждению, пресечению, раскрытию и расследованию террористического акта (борьба с терроризмом);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- минимизации и (или) ликвидации последствий проявлений терроризма.</w:t>
      </w:r>
      <w:proofErr w:type="gramEnd"/>
      <w:r w:rsidRPr="00B30FF6">
        <w:rPr>
          <w:rFonts w:ascii="Roboto" w:hAnsi="Roboto" w:cs="Arial"/>
          <w:color w:val="000000"/>
          <w:sz w:val="27"/>
          <w:szCs w:val="27"/>
        </w:rPr>
        <w:br/>
      </w:r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t>Иные понятия и термины, используемые в настоящем Положении, применяются в значениях, определенных в Федеральном законе от 06.03.2006 года № 35-ФЗ "О противодействии терроризму", Федеральном законе от 25.07.2002 года № 114-ФЗ "О противодействии экстремистской деятельности".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1.3.Жители </w:t>
      </w:r>
      <w:proofErr w:type="spellStart"/>
      <w:r w:rsidR="00F32770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  <w:r w:rsidR="00F32770" w:rsidRPr="00B30FF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Pr="00B30FF6">
        <w:rPr>
          <w:rFonts w:ascii="Roboto" w:hAnsi="Roboto" w:cs="Arial"/>
          <w:color w:val="000000"/>
          <w:sz w:val="27"/>
          <w:szCs w:val="27"/>
        </w:rPr>
        <w:t>могут привлекаться к участию в профилактике терроризма и экстремизма, а также в минимизации и ликвидации последствий проявлений терроризма и экстремизма в границах сельского</w:t>
      </w:r>
      <w:proofErr w:type="gramEnd"/>
      <w:r w:rsidRPr="00B30FF6">
        <w:rPr>
          <w:rFonts w:ascii="Roboto" w:hAnsi="Roboto" w:cs="Arial"/>
          <w:color w:val="000000"/>
          <w:sz w:val="27"/>
          <w:szCs w:val="27"/>
        </w:rPr>
        <w:t xml:space="preserve"> поселения путем осуществления социально значимых для сельского поселения работ.</w:t>
      </w:r>
    </w:p>
    <w:p w:rsidR="00B30FF6" w:rsidRPr="00B30FF6" w:rsidRDefault="00B30FF6" w:rsidP="00531735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>2.</w:t>
      </w:r>
      <w:r w:rsidR="00531735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B30FF6">
        <w:rPr>
          <w:rFonts w:ascii="Roboto" w:hAnsi="Roboto" w:cs="Arial"/>
          <w:color w:val="000000"/>
          <w:sz w:val="27"/>
          <w:szCs w:val="27"/>
        </w:rPr>
        <w:t>Полномочия органов местного самоуправления</w:t>
      </w:r>
      <w:r w:rsidR="00531735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spellStart"/>
      <w:r w:rsidR="00531735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531735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сельского поселения</w:t>
      </w:r>
    </w:p>
    <w:p w:rsidR="00531735" w:rsidRDefault="00B30FF6" w:rsidP="00531735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>2.1.Полномочия</w:t>
      </w:r>
      <w:r w:rsidR="00531735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B30FF6">
        <w:rPr>
          <w:rFonts w:ascii="Roboto" w:hAnsi="Roboto" w:cs="Arial"/>
          <w:color w:val="000000"/>
          <w:sz w:val="27"/>
          <w:szCs w:val="27"/>
        </w:rPr>
        <w:t>администрации:</w:t>
      </w:r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br/>
        <w:t>-</w:t>
      </w:r>
      <w:proofErr w:type="gramEnd"/>
      <w:r w:rsidRPr="00B30FF6">
        <w:rPr>
          <w:rFonts w:ascii="Roboto" w:hAnsi="Roboto" w:cs="Arial"/>
          <w:color w:val="000000"/>
          <w:sz w:val="27"/>
          <w:szCs w:val="27"/>
        </w:rPr>
        <w:t>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-осуществление профилактической работы;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-подготовка предложений и разработка мер по профилактике терроризма и экстремизма, устранению причин и условий, способствующих их проявлениям, </w:t>
      </w:r>
      <w:r w:rsidRPr="00B30FF6">
        <w:rPr>
          <w:rFonts w:ascii="Roboto" w:hAnsi="Roboto" w:cs="Arial"/>
          <w:color w:val="000000"/>
          <w:sz w:val="27"/>
          <w:szCs w:val="27"/>
        </w:rPr>
        <w:lastRenderedPageBreak/>
        <w:t>обеспечению защищенности потенциальных объектов террористических посягательств, включающих: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а) места массового скопления населения (дома культуры, магазины и т.д.);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б) образовательные и медицинские учреждения;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в) организации, предприятия и учреждения всех форм собственности, находящиеся на территории </w:t>
      </w:r>
      <w:proofErr w:type="spellStart"/>
      <w:r w:rsidR="00531735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531735">
        <w:rPr>
          <w:rFonts w:ascii="Roboto" w:hAnsi="Roboto" w:cs="Arial"/>
          <w:color w:val="000000"/>
          <w:sz w:val="27"/>
          <w:szCs w:val="27"/>
        </w:rPr>
        <w:t xml:space="preserve"> </w:t>
      </w:r>
      <w:r w:rsidR="00531735" w:rsidRPr="00B30FF6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Pr="00B30FF6">
        <w:rPr>
          <w:rFonts w:ascii="Roboto" w:hAnsi="Roboto" w:cs="Arial"/>
          <w:color w:val="000000"/>
          <w:sz w:val="27"/>
          <w:szCs w:val="27"/>
        </w:rPr>
        <w:t>;</w:t>
      </w:r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br/>
        <w:t>-</w:t>
      </w:r>
      <w:proofErr w:type="gramEnd"/>
      <w:r w:rsidRPr="00B30FF6">
        <w:rPr>
          <w:rFonts w:ascii="Roboto" w:hAnsi="Roboto" w:cs="Arial"/>
          <w:color w:val="000000"/>
          <w:sz w:val="27"/>
          <w:szCs w:val="27"/>
        </w:rPr>
        <w:t>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>-осуществление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-осуществление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B30FF6">
        <w:rPr>
          <w:rFonts w:ascii="Roboto" w:hAnsi="Roboto" w:cs="Arial"/>
          <w:color w:val="000000"/>
          <w:sz w:val="27"/>
          <w:szCs w:val="27"/>
        </w:rPr>
        <w:t>антиэкстремистской</w:t>
      </w:r>
      <w:proofErr w:type="spellEnd"/>
      <w:r w:rsidRPr="00B30FF6">
        <w:rPr>
          <w:rFonts w:ascii="Roboto" w:hAnsi="Roboto" w:cs="Arial"/>
          <w:color w:val="000000"/>
          <w:sz w:val="27"/>
          <w:szCs w:val="27"/>
        </w:rPr>
        <w:t xml:space="preserve"> направленности;</w:t>
      </w:r>
      <w:r w:rsidR="00F32770">
        <w:rPr>
          <w:rFonts w:ascii="Roboto" w:hAnsi="Roboto" w:cs="Arial"/>
          <w:color w:val="000000"/>
          <w:sz w:val="27"/>
          <w:szCs w:val="27"/>
        </w:rPr>
        <w:t xml:space="preserve"> </w:t>
      </w:r>
    </w:p>
    <w:p w:rsidR="00B30FF6" w:rsidRPr="00B30FF6" w:rsidRDefault="00B30FF6" w:rsidP="00531735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 xml:space="preserve">-проведение воспитательных мероприятий, пропаганды социального мира, национальной и религиозной терпимости, обеспечение равенства прав жителей </w:t>
      </w:r>
      <w:r w:rsidR="00531735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Pr="00B30FF6">
        <w:rPr>
          <w:rFonts w:ascii="Roboto" w:hAnsi="Roboto" w:cs="Arial"/>
          <w:color w:val="000000"/>
          <w:sz w:val="27"/>
          <w:szCs w:val="27"/>
        </w:rPr>
        <w:t>;</w:t>
      </w:r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br/>
        <w:t>-</w:t>
      </w:r>
      <w:proofErr w:type="gramEnd"/>
      <w:r w:rsidRPr="00B30FF6">
        <w:rPr>
          <w:rFonts w:ascii="Roboto" w:hAnsi="Roboto" w:cs="Arial"/>
          <w:color w:val="000000"/>
          <w:sz w:val="27"/>
          <w:szCs w:val="27"/>
        </w:rPr>
        <w:t>взаимодействие с прокуратурой и иными правоохранительными органами;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-взаимодействие с </w:t>
      </w:r>
      <w:proofErr w:type="spellStart"/>
      <w:r w:rsidRPr="00B30FF6">
        <w:rPr>
          <w:rFonts w:ascii="Roboto" w:hAnsi="Roboto" w:cs="Arial"/>
          <w:color w:val="000000"/>
          <w:sz w:val="27"/>
          <w:szCs w:val="27"/>
        </w:rPr>
        <w:t>жилищно</w:t>
      </w:r>
      <w:proofErr w:type="spellEnd"/>
      <w:r w:rsidRPr="00B30FF6">
        <w:rPr>
          <w:rFonts w:ascii="Roboto" w:hAnsi="Roboto" w:cs="Arial"/>
          <w:color w:val="000000"/>
          <w:sz w:val="27"/>
          <w:szCs w:val="27"/>
        </w:rPr>
        <w:t xml:space="preserve"> - коммунальными службами в сфере ликвидации последствий экстремистской (террористической) деятельности</w:t>
      </w:r>
      <w:r w:rsidR="00531735">
        <w:rPr>
          <w:rFonts w:ascii="Roboto" w:hAnsi="Roboto" w:cs="Arial"/>
          <w:color w:val="000000"/>
          <w:sz w:val="27"/>
          <w:szCs w:val="27"/>
        </w:rPr>
        <w:t>.</w:t>
      </w:r>
      <w:r w:rsidRPr="00B30FF6">
        <w:rPr>
          <w:rFonts w:ascii="Roboto" w:hAnsi="Roboto" w:cs="Arial"/>
          <w:color w:val="000000"/>
          <w:sz w:val="27"/>
          <w:szCs w:val="27"/>
        </w:rPr>
        <w:t> </w:t>
      </w: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</w:p>
    <w:p w:rsidR="00531735" w:rsidRDefault="00B30FF6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>Приложение № 2</w:t>
      </w:r>
      <w:r w:rsidRPr="00B30FF6">
        <w:rPr>
          <w:rFonts w:ascii="Roboto" w:hAnsi="Roboto" w:cs="Arial"/>
          <w:color w:val="000000"/>
          <w:sz w:val="27"/>
          <w:szCs w:val="27"/>
        </w:rPr>
        <w:br/>
        <w:t xml:space="preserve">к постановлению </w:t>
      </w:r>
      <w:r w:rsidR="00531735">
        <w:rPr>
          <w:rFonts w:ascii="Roboto" w:hAnsi="Roboto" w:cs="Arial"/>
          <w:color w:val="000000"/>
          <w:sz w:val="27"/>
          <w:szCs w:val="27"/>
        </w:rPr>
        <w:t>администрации</w:t>
      </w:r>
    </w:p>
    <w:p w:rsidR="00B30FF6" w:rsidRPr="00B30FF6" w:rsidRDefault="00531735" w:rsidP="00B30FF6">
      <w:pPr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  <w:proofErr w:type="spellStart"/>
      <w:r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B30FF6" w:rsidRPr="00B30FF6">
        <w:rPr>
          <w:rFonts w:ascii="Roboto" w:hAnsi="Roboto" w:cs="Arial"/>
          <w:color w:val="000000"/>
          <w:sz w:val="27"/>
          <w:szCs w:val="27"/>
        </w:rPr>
        <w:t> 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  <w:t xml:space="preserve">сельского поселения 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  <w:t xml:space="preserve">от </w:t>
      </w:r>
      <w:r>
        <w:rPr>
          <w:rFonts w:ascii="Roboto" w:hAnsi="Roboto" w:cs="Arial"/>
          <w:color w:val="000000"/>
          <w:sz w:val="27"/>
          <w:szCs w:val="27"/>
        </w:rPr>
        <w:t>04 июня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 201</w:t>
      </w:r>
      <w:r>
        <w:rPr>
          <w:rFonts w:ascii="Roboto" w:hAnsi="Roboto" w:cs="Arial"/>
          <w:color w:val="000000"/>
          <w:sz w:val="27"/>
          <w:szCs w:val="27"/>
        </w:rPr>
        <w:t>8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t xml:space="preserve"> года </w:t>
      </w:r>
      <w:r w:rsidR="00B30FF6" w:rsidRPr="00B30FF6">
        <w:rPr>
          <w:rFonts w:ascii="Roboto" w:hAnsi="Roboto" w:cs="Arial"/>
          <w:color w:val="000000"/>
          <w:sz w:val="27"/>
          <w:szCs w:val="27"/>
        </w:rPr>
        <w:br/>
        <w:t>№ 1</w:t>
      </w:r>
      <w:r>
        <w:rPr>
          <w:rFonts w:ascii="Roboto" w:hAnsi="Roboto" w:cs="Arial"/>
          <w:color w:val="000000"/>
          <w:sz w:val="27"/>
          <w:szCs w:val="27"/>
        </w:rPr>
        <w:t>7</w:t>
      </w:r>
    </w:p>
    <w:p w:rsidR="00B30FF6" w:rsidRPr="00B30FF6" w:rsidRDefault="00B30FF6" w:rsidP="00B30FF6">
      <w:pPr>
        <w:spacing w:after="150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color w:val="000000"/>
          <w:sz w:val="27"/>
          <w:szCs w:val="27"/>
        </w:rPr>
        <w:t> </w:t>
      </w:r>
    </w:p>
    <w:p w:rsidR="00B30FF6" w:rsidRPr="00B30FF6" w:rsidRDefault="00B30FF6" w:rsidP="00B30FF6">
      <w:pPr>
        <w:spacing w:after="150"/>
        <w:jc w:val="center"/>
        <w:rPr>
          <w:rFonts w:ascii="Roboto" w:hAnsi="Roboto" w:cs="Arial"/>
          <w:color w:val="000000"/>
          <w:sz w:val="27"/>
          <w:szCs w:val="27"/>
        </w:rPr>
      </w:pPr>
      <w:r w:rsidRPr="00B30FF6">
        <w:rPr>
          <w:rFonts w:ascii="Roboto" w:hAnsi="Roboto" w:cs="Arial"/>
          <w:b/>
          <w:bCs/>
          <w:color w:val="000000"/>
          <w:sz w:val="27"/>
        </w:rPr>
        <w:t>Целевая программа</w:t>
      </w:r>
      <w:r w:rsidRPr="00B30FF6">
        <w:rPr>
          <w:rFonts w:ascii="Roboto" w:hAnsi="Roboto" w:cs="Arial"/>
          <w:color w:val="000000"/>
          <w:sz w:val="27"/>
          <w:szCs w:val="27"/>
        </w:rPr>
        <w:br/>
      </w:r>
      <w:r w:rsidRPr="00B30FF6">
        <w:rPr>
          <w:rFonts w:ascii="Roboto" w:hAnsi="Roboto" w:cs="Arial"/>
          <w:b/>
          <w:bCs/>
          <w:color w:val="000000"/>
          <w:sz w:val="27"/>
        </w:rPr>
        <w:t xml:space="preserve">«Комплексные меры профилактики проявлений терроризма и экстремизма на территории </w:t>
      </w:r>
      <w:proofErr w:type="spellStart"/>
      <w:r w:rsidR="00531735" w:rsidRPr="00531735">
        <w:rPr>
          <w:rFonts w:ascii="Roboto" w:hAnsi="Roboto" w:cs="Arial"/>
          <w:b/>
          <w:color w:val="000000"/>
          <w:sz w:val="27"/>
          <w:szCs w:val="27"/>
        </w:rPr>
        <w:t>Бичурга-Баишевского</w:t>
      </w:r>
      <w:proofErr w:type="spellEnd"/>
      <w:r w:rsidR="00531735" w:rsidRPr="00531735">
        <w:rPr>
          <w:rFonts w:ascii="Roboto" w:hAnsi="Roboto" w:cs="Arial"/>
          <w:b/>
          <w:color w:val="000000"/>
          <w:sz w:val="27"/>
          <w:szCs w:val="27"/>
        </w:rPr>
        <w:t xml:space="preserve"> </w:t>
      </w:r>
      <w:r w:rsidR="00531735" w:rsidRPr="00B30FF6">
        <w:rPr>
          <w:rFonts w:ascii="Roboto" w:hAnsi="Roboto" w:cs="Arial"/>
          <w:b/>
          <w:color w:val="000000"/>
          <w:sz w:val="27"/>
          <w:szCs w:val="27"/>
        </w:rPr>
        <w:t>сельского поселения</w:t>
      </w:r>
      <w:r w:rsidR="00531735" w:rsidRPr="00B30FF6">
        <w:rPr>
          <w:rFonts w:ascii="Roboto" w:hAnsi="Roboto" w:cs="Arial"/>
          <w:b/>
          <w:bCs/>
          <w:color w:val="000000"/>
          <w:sz w:val="27"/>
        </w:rPr>
        <w:t xml:space="preserve"> </w:t>
      </w:r>
      <w:proofErr w:type="spellStart"/>
      <w:r w:rsidR="00531735">
        <w:rPr>
          <w:rFonts w:ascii="Roboto" w:hAnsi="Roboto" w:cs="Arial"/>
          <w:b/>
          <w:bCs/>
          <w:color w:val="000000"/>
          <w:sz w:val="27"/>
        </w:rPr>
        <w:t>Шемуршинского</w:t>
      </w:r>
      <w:proofErr w:type="spellEnd"/>
      <w:r w:rsidR="00531735">
        <w:rPr>
          <w:rFonts w:ascii="Roboto" w:hAnsi="Roboto" w:cs="Arial"/>
          <w:b/>
          <w:bCs/>
          <w:color w:val="000000"/>
          <w:sz w:val="27"/>
        </w:rPr>
        <w:t xml:space="preserve"> района</w:t>
      </w:r>
      <w:r w:rsidR="007E2E11">
        <w:rPr>
          <w:rFonts w:ascii="Roboto" w:hAnsi="Roboto" w:cs="Arial"/>
          <w:b/>
          <w:bCs/>
          <w:color w:val="000000"/>
          <w:sz w:val="27"/>
        </w:rPr>
        <w:t xml:space="preserve"> Чувашской Республики</w:t>
      </w:r>
      <w:r w:rsidR="00531735">
        <w:rPr>
          <w:rFonts w:ascii="Roboto" w:hAnsi="Roboto" w:cs="Arial"/>
          <w:b/>
          <w:bCs/>
          <w:color w:val="000000"/>
          <w:sz w:val="27"/>
        </w:rPr>
        <w:t xml:space="preserve"> </w:t>
      </w:r>
      <w:r w:rsidRPr="00B30FF6">
        <w:rPr>
          <w:rFonts w:ascii="Roboto" w:hAnsi="Roboto" w:cs="Arial"/>
          <w:b/>
          <w:bCs/>
          <w:color w:val="000000"/>
          <w:sz w:val="27"/>
        </w:rPr>
        <w:t>на 201</w:t>
      </w:r>
      <w:r w:rsidR="00531735">
        <w:rPr>
          <w:rFonts w:ascii="Roboto" w:hAnsi="Roboto" w:cs="Arial"/>
          <w:b/>
          <w:bCs/>
          <w:color w:val="000000"/>
          <w:sz w:val="27"/>
        </w:rPr>
        <w:t>8</w:t>
      </w:r>
      <w:r w:rsidRPr="00B30FF6">
        <w:rPr>
          <w:rFonts w:ascii="Roboto" w:hAnsi="Roboto" w:cs="Arial"/>
          <w:b/>
          <w:bCs/>
          <w:color w:val="000000"/>
          <w:sz w:val="27"/>
        </w:rPr>
        <w:t xml:space="preserve"> – 201</w:t>
      </w:r>
      <w:r w:rsidR="00531735">
        <w:rPr>
          <w:rFonts w:ascii="Roboto" w:hAnsi="Roboto" w:cs="Arial"/>
          <w:b/>
          <w:bCs/>
          <w:color w:val="000000"/>
          <w:sz w:val="27"/>
        </w:rPr>
        <w:t>9</w:t>
      </w:r>
      <w:r w:rsidRPr="00B30FF6">
        <w:rPr>
          <w:rFonts w:ascii="Roboto" w:hAnsi="Roboto" w:cs="Arial"/>
          <w:b/>
          <w:bCs/>
          <w:color w:val="000000"/>
          <w:sz w:val="27"/>
        </w:rPr>
        <w:t xml:space="preserve"> годы»</w:t>
      </w:r>
    </w:p>
    <w:p w:rsidR="00B30FF6" w:rsidRDefault="00B30FF6" w:rsidP="00B30FF6">
      <w:pPr>
        <w:jc w:val="both"/>
        <w:rPr>
          <w:rFonts w:ascii="Roboto" w:hAnsi="Roboto" w:cs="Arial"/>
          <w:color w:val="000000"/>
          <w:sz w:val="27"/>
          <w:szCs w:val="27"/>
        </w:rPr>
      </w:pPr>
      <w:proofErr w:type="gramStart"/>
      <w:r w:rsidRPr="00B30FF6">
        <w:rPr>
          <w:rFonts w:ascii="Roboto" w:hAnsi="Roboto" w:cs="Arial"/>
          <w:color w:val="000000"/>
          <w:sz w:val="27"/>
          <w:szCs w:val="27"/>
        </w:rPr>
        <w:t xml:space="preserve">Целевая программа «Комплексные меры профилактики проявлений терроризма и экстремизма на территории </w:t>
      </w:r>
      <w:proofErr w:type="spellStart"/>
      <w:r w:rsidR="00531735">
        <w:rPr>
          <w:rFonts w:ascii="Roboto" w:hAnsi="Roboto" w:cs="Arial"/>
          <w:color w:val="000000"/>
          <w:sz w:val="27"/>
          <w:szCs w:val="27"/>
        </w:rPr>
        <w:t>Бичурга-Баишевского</w:t>
      </w:r>
      <w:proofErr w:type="spellEnd"/>
      <w:r w:rsidR="00531735">
        <w:rPr>
          <w:rFonts w:ascii="Roboto" w:hAnsi="Roboto" w:cs="Arial"/>
          <w:color w:val="000000"/>
          <w:sz w:val="27"/>
          <w:szCs w:val="27"/>
        </w:rPr>
        <w:t xml:space="preserve"> </w:t>
      </w:r>
      <w:r w:rsidR="00531735" w:rsidRPr="00B30FF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proofErr w:type="spellStart"/>
      <w:r w:rsidR="007E2E11">
        <w:rPr>
          <w:rFonts w:ascii="Roboto" w:hAnsi="Roboto" w:cs="Arial"/>
          <w:color w:val="000000"/>
          <w:sz w:val="27"/>
          <w:szCs w:val="27"/>
        </w:rPr>
        <w:t>Шемуршинского</w:t>
      </w:r>
      <w:proofErr w:type="spellEnd"/>
      <w:r w:rsidR="007E2E11">
        <w:rPr>
          <w:rFonts w:ascii="Roboto" w:hAnsi="Roboto" w:cs="Arial"/>
          <w:color w:val="000000"/>
          <w:sz w:val="27"/>
          <w:szCs w:val="27"/>
        </w:rPr>
        <w:t xml:space="preserve"> района Чувашской Республики </w:t>
      </w:r>
      <w:r w:rsidRPr="00B30FF6">
        <w:rPr>
          <w:rFonts w:ascii="Roboto" w:hAnsi="Roboto" w:cs="Arial"/>
          <w:color w:val="000000"/>
          <w:sz w:val="27"/>
          <w:szCs w:val="27"/>
        </w:rPr>
        <w:t>на 201</w:t>
      </w:r>
      <w:r w:rsidR="00531735">
        <w:rPr>
          <w:rFonts w:ascii="Roboto" w:hAnsi="Roboto" w:cs="Arial"/>
          <w:color w:val="000000"/>
          <w:sz w:val="27"/>
          <w:szCs w:val="27"/>
        </w:rPr>
        <w:t>8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– 201</w:t>
      </w:r>
      <w:r w:rsidR="00531735">
        <w:rPr>
          <w:rFonts w:ascii="Roboto" w:hAnsi="Roboto" w:cs="Arial"/>
          <w:color w:val="000000"/>
          <w:sz w:val="27"/>
          <w:szCs w:val="27"/>
        </w:rPr>
        <w:t>9</w:t>
      </w:r>
      <w:r w:rsidRPr="00B30FF6">
        <w:rPr>
          <w:rFonts w:ascii="Roboto" w:hAnsi="Roboto" w:cs="Arial"/>
          <w:color w:val="000000"/>
          <w:sz w:val="27"/>
          <w:szCs w:val="27"/>
        </w:rPr>
        <w:t xml:space="preserve"> годы» разработана во исполнение Федерального закона Российской Федерации от 6 марта 2006 года № 35-ФЗ «О противодействии терроризму», Федерального закона Российской Федерации от 25 июля 2002 года № 114-ФЗ «О противодействии экстремистской дея</w:t>
      </w:r>
      <w:r w:rsidR="00531735">
        <w:rPr>
          <w:rFonts w:ascii="Roboto" w:hAnsi="Roboto" w:cs="Arial"/>
          <w:color w:val="000000"/>
          <w:sz w:val="27"/>
          <w:szCs w:val="27"/>
        </w:rPr>
        <w:t>тельности».</w:t>
      </w:r>
      <w:proofErr w:type="gramEnd"/>
    </w:p>
    <w:p w:rsidR="00531735" w:rsidRDefault="00531735" w:rsidP="00B30FF6">
      <w:pPr>
        <w:jc w:val="both"/>
        <w:rPr>
          <w:rFonts w:ascii="Roboto" w:hAnsi="Roboto" w:cs="Arial"/>
          <w:color w:val="000000"/>
          <w:sz w:val="27"/>
          <w:szCs w:val="27"/>
        </w:rPr>
      </w:pPr>
    </w:p>
    <w:p w:rsidR="001E3089" w:rsidRDefault="001E3089" w:rsidP="00B30FF6">
      <w:pPr>
        <w:jc w:val="both"/>
        <w:rPr>
          <w:rFonts w:ascii="Roboto" w:hAnsi="Roboto" w:cs="Arial"/>
          <w:color w:val="000000"/>
          <w:sz w:val="27"/>
          <w:szCs w:val="27"/>
        </w:rPr>
      </w:pPr>
    </w:p>
    <w:p w:rsidR="001E3089" w:rsidRPr="00B30FF6" w:rsidRDefault="001E3089" w:rsidP="00B30FF6">
      <w:pPr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0"/>
        <w:gridCol w:w="5860"/>
      </w:tblGrid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Основание для разработки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Федеральный закон Российской Федерации от 6 марта 2006 года № 35-ФЗ «О противодействии терроризму»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Федеральный закон Российской Федерации от 25 июля 2002 года № 114-ФЗ «О противодействии экстремистской деятельности».</w:t>
            </w:r>
          </w:p>
          <w:p w:rsidR="00531735" w:rsidRDefault="00B30FF6" w:rsidP="00531735">
            <w:pPr>
              <w:spacing w:after="150"/>
              <w:rPr>
                <w:rFonts w:ascii="Roboto" w:hAnsi="Roboto" w:cs="Arial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Устав </w:t>
            </w:r>
            <w:proofErr w:type="spellStart"/>
            <w:r w:rsidR="00531735">
              <w:rPr>
                <w:rFonts w:ascii="Roboto" w:hAnsi="Roboto" w:cs="Arial"/>
                <w:color w:val="000000"/>
                <w:sz w:val="27"/>
                <w:szCs w:val="27"/>
              </w:rPr>
              <w:t>Бичурга-Баишевского</w:t>
            </w:r>
            <w:proofErr w:type="spellEnd"/>
            <w:r w:rsidR="00531735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="00531735" w:rsidRPr="00B30FF6">
              <w:rPr>
                <w:rFonts w:ascii="Roboto" w:hAnsi="Roboto" w:cs="Arial"/>
                <w:color w:val="000000"/>
                <w:sz w:val="27"/>
                <w:szCs w:val="27"/>
              </w:rPr>
              <w:t>сельского поселения</w:t>
            </w:r>
          </w:p>
          <w:p w:rsidR="00B30FF6" w:rsidRPr="00B30FF6" w:rsidRDefault="00531735" w:rsidP="00531735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Roboto" w:hAnsi="Roboto" w:cs="Arial"/>
                <w:color w:val="000000"/>
                <w:sz w:val="27"/>
                <w:szCs w:val="27"/>
              </w:rPr>
              <w:t>Шемуршинского</w:t>
            </w:r>
            <w:proofErr w:type="spellEnd"/>
            <w:r>
              <w:rPr>
                <w:rFonts w:ascii="Roboto" w:hAnsi="Roboto" w:cs="Arial"/>
                <w:color w:val="000000"/>
                <w:sz w:val="27"/>
                <w:szCs w:val="27"/>
              </w:rPr>
              <w:t xml:space="preserve"> района</w:t>
            </w: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="007E2E11">
              <w:rPr>
                <w:rFonts w:ascii="Roboto" w:hAnsi="Roboto"/>
                <w:color w:val="000000"/>
                <w:sz w:val="27"/>
                <w:szCs w:val="27"/>
              </w:rPr>
              <w:t>Чувашской Республики</w:t>
            </w:r>
          </w:p>
        </w:tc>
      </w:tr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Разработчики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7E2E11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Администрация </w:t>
            </w:r>
            <w:proofErr w:type="spellStart"/>
            <w:r w:rsidR="007E2E11">
              <w:rPr>
                <w:rFonts w:ascii="Roboto" w:hAnsi="Roboto"/>
                <w:color w:val="000000"/>
                <w:sz w:val="27"/>
                <w:szCs w:val="27"/>
              </w:rPr>
              <w:t>Бичурга-Баишевского</w:t>
            </w:r>
            <w:proofErr w:type="spellEnd"/>
            <w:r w:rsidR="007E2E11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сельского поселения </w:t>
            </w:r>
          </w:p>
        </w:tc>
      </w:tr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Исполнители: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1E3089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Администрация сельского поселения</w:t>
            </w:r>
            <w:proofErr w:type="gramStart"/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М</w:t>
            </w:r>
            <w:r w:rsidR="001E3089">
              <w:rPr>
                <w:rFonts w:ascii="Roboto" w:hAnsi="Roboto"/>
                <w:color w:val="000000"/>
                <w:sz w:val="27"/>
                <w:szCs w:val="27"/>
              </w:rPr>
              <w:t>Б</w:t>
            </w: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ОУ «</w:t>
            </w:r>
            <w:proofErr w:type="spellStart"/>
            <w:r w:rsidR="001E3089">
              <w:rPr>
                <w:rFonts w:ascii="Roboto" w:hAnsi="Roboto"/>
                <w:color w:val="000000"/>
                <w:sz w:val="27"/>
                <w:szCs w:val="27"/>
              </w:rPr>
              <w:t>Бичурга-Баишевская</w:t>
            </w:r>
            <w:proofErr w:type="spellEnd"/>
            <w:r w:rsidR="001E3089">
              <w:rPr>
                <w:rFonts w:ascii="Roboto" w:hAnsi="Roboto"/>
                <w:color w:val="000000"/>
                <w:sz w:val="27"/>
                <w:szCs w:val="27"/>
              </w:rPr>
              <w:t xml:space="preserve"> С</w:t>
            </w: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ОШ»  Совет молодежи; общественные организации.</w:t>
            </w:r>
          </w:p>
        </w:tc>
      </w:tr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Цели и задачи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-  разработка и реализация на территории </w:t>
            </w:r>
            <w:proofErr w:type="spellStart"/>
            <w:r w:rsidR="007E2E11">
              <w:rPr>
                <w:rFonts w:ascii="Roboto" w:hAnsi="Roboto" w:cs="Arial"/>
                <w:color w:val="000000"/>
                <w:sz w:val="27"/>
                <w:szCs w:val="27"/>
              </w:rPr>
              <w:t>Бичурга-Баишевского</w:t>
            </w:r>
            <w:proofErr w:type="spellEnd"/>
            <w:r w:rsidR="007E2E11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="007E2E11" w:rsidRPr="00B30FF6">
              <w:rPr>
                <w:rFonts w:ascii="Roboto" w:hAnsi="Roboto" w:cs="Arial"/>
                <w:color w:val="000000"/>
                <w:sz w:val="27"/>
                <w:szCs w:val="27"/>
              </w:rPr>
              <w:t>сельского поселения</w:t>
            </w:r>
            <w:r w:rsidR="007E2E11"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мер по формированию у населения толерантного сознания и поведения, обеспечивающих противодействие пропаганде экстремизма, </w:t>
            </w: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lastRenderedPageBreak/>
              <w:t>снижение социально - психологической напряженности в обществе;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- разработка  комплексных мер по снижению негативного воздействия на состояние общественного мнения средств массовой информации, рекламы;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- реализация комплекса мер по налаживанию и повышению  эффективности межэтнического и межконфессионального диалога.</w:t>
            </w:r>
          </w:p>
        </w:tc>
      </w:tr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lastRenderedPageBreak/>
              <w:t>Сроки и этапы реализации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Программа рассчитана на 2 года, её выполнение в сфере профилактики терроризма и экстремизма предусмотрено провести в три этапа: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</w:tr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Ожидаемые конечные результаты: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- снижение социальной напряженности, профилактики террористических и экстремистских проявлений;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- разработка практических рекомендаций по созданию условий формирования толерантного сознания и поведения, нетерпимости к проявлениям терроризма и экстремизма;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- внедрение в социальную практику технологий  формирования толерантного сознания и поведения;</w:t>
            </w:r>
          </w:p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</w:tr>
      <w:tr w:rsidR="00B30FF6" w:rsidRPr="00B30FF6" w:rsidTr="00B30FF6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B30FF6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Система организации </w:t>
            </w:r>
            <w:proofErr w:type="gramStart"/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контроля  за</w:t>
            </w:r>
            <w:proofErr w:type="gramEnd"/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ходом исполнения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FF6" w:rsidRPr="00B30FF6" w:rsidRDefault="00B30FF6" w:rsidP="007E2E11">
            <w:pPr>
              <w:spacing w:after="150"/>
              <w:rPr>
                <w:rFonts w:ascii="Roboto" w:hAnsi="Roboto"/>
                <w:color w:val="000000"/>
                <w:sz w:val="27"/>
                <w:szCs w:val="27"/>
              </w:rPr>
            </w:pPr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Организация работы по выполнению Программы и </w:t>
            </w:r>
            <w:proofErr w:type="gramStart"/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>контроль за</w:t>
            </w:r>
            <w:proofErr w:type="gramEnd"/>
            <w:r w:rsidRPr="00B30FF6">
              <w:rPr>
                <w:rFonts w:ascii="Roboto" w:hAnsi="Roboto"/>
                <w:color w:val="000000"/>
                <w:sz w:val="27"/>
                <w:szCs w:val="27"/>
              </w:rPr>
              <w:t xml:space="preserve"> ее реализацией осуществляется Администраций </w:t>
            </w:r>
            <w:proofErr w:type="spellStart"/>
            <w:r w:rsidR="007E2E11">
              <w:rPr>
                <w:rFonts w:ascii="Roboto" w:hAnsi="Roboto" w:cs="Arial"/>
                <w:color w:val="000000"/>
                <w:sz w:val="27"/>
                <w:szCs w:val="27"/>
              </w:rPr>
              <w:t>Бичурга-Баишевского</w:t>
            </w:r>
            <w:proofErr w:type="spellEnd"/>
            <w:r w:rsidR="007E2E11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="007E2E11" w:rsidRPr="00B30FF6">
              <w:rPr>
                <w:rFonts w:ascii="Roboto" w:hAnsi="Roboto" w:cs="Arial"/>
                <w:color w:val="000000"/>
                <w:sz w:val="27"/>
                <w:szCs w:val="27"/>
              </w:rPr>
              <w:t>сельского поселения</w:t>
            </w:r>
          </w:p>
        </w:tc>
      </w:tr>
    </w:tbl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  <w:bookmarkStart w:id="0" w:name="applications"/>
      <w:bookmarkEnd w:id="0"/>
    </w:p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p w:rsidR="00B30FF6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7E2E11" w:rsidRDefault="007E2E11" w:rsidP="00B30FF6">
      <w:pPr>
        <w:ind w:left="180" w:firstLine="180"/>
        <w:jc w:val="center"/>
        <w:rPr>
          <w:b/>
          <w:sz w:val="22"/>
          <w:szCs w:val="22"/>
        </w:rPr>
      </w:pPr>
    </w:p>
    <w:p w:rsidR="00B30FF6" w:rsidRPr="00F30799" w:rsidRDefault="00B30FF6" w:rsidP="00B30FF6">
      <w:pPr>
        <w:ind w:left="180" w:firstLine="180"/>
        <w:jc w:val="center"/>
        <w:rPr>
          <w:b/>
          <w:sz w:val="22"/>
          <w:szCs w:val="22"/>
        </w:rPr>
      </w:pPr>
      <w:r w:rsidRPr="00F30799">
        <w:rPr>
          <w:b/>
          <w:sz w:val="22"/>
          <w:szCs w:val="22"/>
        </w:rPr>
        <w:t xml:space="preserve">Комплексные меры профилактики проявлений терроризма и экстремизма </w:t>
      </w:r>
    </w:p>
    <w:p w:rsidR="00A814DF" w:rsidRDefault="00B30FF6" w:rsidP="00B30FF6">
      <w:pPr>
        <w:tabs>
          <w:tab w:val="left" w:pos="14760"/>
          <w:tab w:val="left" w:pos="14940"/>
        </w:tabs>
        <w:ind w:left="180" w:right="-190" w:firstLine="180"/>
        <w:jc w:val="center"/>
        <w:rPr>
          <w:b/>
          <w:sz w:val="22"/>
          <w:szCs w:val="22"/>
        </w:rPr>
      </w:pPr>
      <w:r w:rsidRPr="00F30799">
        <w:rPr>
          <w:b/>
          <w:sz w:val="22"/>
          <w:szCs w:val="22"/>
        </w:rPr>
        <w:t xml:space="preserve">на территории </w:t>
      </w:r>
      <w:proofErr w:type="spellStart"/>
      <w:r>
        <w:rPr>
          <w:b/>
          <w:sz w:val="22"/>
          <w:szCs w:val="22"/>
        </w:rPr>
        <w:t>Бичурга-Баишевского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 w:rsidR="00A814DF">
        <w:rPr>
          <w:b/>
          <w:sz w:val="22"/>
          <w:szCs w:val="22"/>
        </w:rPr>
        <w:t>Шемуршинского</w:t>
      </w:r>
      <w:proofErr w:type="spellEnd"/>
      <w:r w:rsidR="00A814DF">
        <w:rPr>
          <w:b/>
          <w:sz w:val="22"/>
          <w:szCs w:val="22"/>
        </w:rPr>
        <w:t xml:space="preserve"> района Чувашской Республики</w:t>
      </w:r>
    </w:p>
    <w:p w:rsidR="00B30FF6" w:rsidRPr="00F30799" w:rsidRDefault="00B30FF6" w:rsidP="00B30FF6">
      <w:pPr>
        <w:tabs>
          <w:tab w:val="left" w:pos="14760"/>
          <w:tab w:val="left" w:pos="14940"/>
        </w:tabs>
        <w:ind w:left="180" w:right="-19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7E2E1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– 201</w:t>
      </w:r>
      <w:r w:rsidR="007E2E11">
        <w:rPr>
          <w:b/>
          <w:sz w:val="22"/>
          <w:szCs w:val="22"/>
        </w:rPr>
        <w:t>9</w:t>
      </w:r>
      <w:r w:rsidRPr="00F30799">
        <w:rPr>
          <w:b/>
          <w:sz w:val="22"/>
          <w:szCs w:val="22"/>
        </w:rPr>
        <w:t xml:space="preserve"> годы</w:t>
      </w:r>
    </w:p>
    <w:p w:rsidR="00B30FF6" w:rsidRPr="00F30799" w:rsidRDefault="00B30FF6" w:rsidP="00B30FF6">
      <w:pPr>
        <w:ind w:left="180" w:firstLine="180"/>
        <w:jc w:val="center"/>
        <w:rPr>
          <w:b/>
          <w:sz w:val="22"/>
          <w:szCs w:val="22"/>
        </w:rPr>
      </w:pPr>
    </w:p>
    <w:tbl>
      <w:tblPr>
        <w:tblW w:w="15135" w:type="dxa"/>
        <w:tblLayout w:type="fixed"/>
        <w:tblLook w:val="01E0"/>
      </w:tblPr>
      <w:tblGrid>
        <w:gridCol w:w="649"/>
        <w:gridCol w:w="4140"/>
        <w:gridCol w:w="180"/>
        <w:gridCol w:w="4320"/>
        <w:gridCol w:w="1452"/>
        <w:gridCol w:w="180"/>
        <w:gridCol w:w="1096"/>
        <w:gridCol w:w="3118"/>
      </w:tblGrid>
      <w:tr w:rsidR="00B30FF6" w:rsidRPr="00F30799" w:rsidTr="00F46A23">
        <w:trPr>
          <w:cantSplit/>
          <w:trHeight w:val="8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F6" w:rsidRPr="00F30799" w:rsidRDefault="00B30FF6" w:rsidP="00F46A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30799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30799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F30799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F6" w:rsidRPr="00F30799" w:rsidRDefault="00B30FF6" w:rsidP="00F46A23">
            <w:pPr>
              <w:spacing w:line="276" w:lineRule="auto"/>
              <w:ind w:left="180" w:firstLine="47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Содержание</w:t>
            </w: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 w:firstLine="47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мероприятий и основных  работ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F6" w:rsidRPr="00F30799" w:rsidRDefault="00B30FF6" w:rsidP="00F46A23">
            <w:pPr>
              <w:spacing w:line="276" w:lineRule="auto"/>
              <w:ind w:left="180" w:firstLine="18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 w:firstLine="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F6" w:rsidRPr="00F30799" w:rsidRDefault="00B30FF6" w:rsidP="00F46A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Финансирование программы</w:t>
            </w: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F6" w:rsidRPr="00F30799" w:rsidRDefault="00B30FF6" w:rsidP="00F46A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2" w:hanging="252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F6" w:rsidRPr="00F30799" w:rsidRDefault="00B30FF6" w:rsidP="00F46A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Ожидаемые результаты</w:t>
            </w:r>
          </w:p>
        </w:tc>
      </w:tr>
      <w:tr w:rsidR="00B30FF6" w:rsidRPr="00F30799" w:rsidTr="00F46A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spacing w:line="276" w:lineRule="auto"/>
              <w:ind w:left="180" w:firstLine="18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spacing w:line="276" w:lineRule="auto"/>
              <w:ind w:left="180" w:firstLine="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1. Воссоздание системы социальной профилактики экстремистских и террористических проявлений</w:t>
            </w:r>
          </w:p>
          <w:p w:rsidR="00B30FF6" w:rsidRPr="00F30799" w:rsidRDefault="00B30FF6" w:rsidP="00F46A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 w:firstLine="18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7E2E11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1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Возложить обязанности по организации профилактики террористических и экстремистских проявлений на </w:t>
            </w:r>
            <w:r>
              <w:rPr>
                <w:sz w:val="22"/>
                <w:szCs w:val="22"/>
                <w:lang w:eastAsia="en-US"/>
              </w:rPr>
              <w:t xml:space="preserve">главу сельского поселения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7E2E11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F30799">
              <w:rPr>
                <w:sz w:val="22"/>
                <w:szCs w:val="22"/>
                <w:lang w:eastAsia="en-US"/>
              </w:rPr>
              <w:t>дминистраци</w:t>
            </w:r>
            <w:r w:rsidR="007E2E11">
              <w:rPr>
                <w:sz w:val="22"/>
                <w:szCs w:val="22"/>
                <w:lang w:eastAsia="en-US"/>
              </w:rPr>
              <w:t>я</w:t>
            </w:r>
            <w:r w:rsidRPr="00F30799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2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7E2E11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Совершенствование организации работы субъектов профилактики на соответствующем уровне района</w:t>
            </w:r>
          </w:p>
        </w:tc>
      </w:tr>
      <w:tr w:rsidR="00B30FF6" w:rsidRPr="00F30799" w:rsidTr="00F46A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pStyle w:val="a3"/>
              <w:tabs>
                <w:tab w:val="left" w:pos="5812"/>
              </w:tabs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pStyle w:val="a3"/>
              <w:numPr>
                <w:ilvl w:val="0"/>
                <w:numId w:val="1"/>
              </w:numPr>
              <w:tabs>
                <w:tab w:val="left" w:pos="5812"/>
              </w:tabs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pacing w:val="8"/>
                <w:sz w:val="22"/>
                <w:szCs w:val="22"/>
                <w:lang w:eastAsia="en-US"/>
              </w:rPr>
              <w:t xml:space="preserve">Нормативное правовое обеспечение профилактики </w:t>
            </w:r>
            <w:r w:rsidRPr="00F30799">
              <w:rPr>
                <w:b/>
                <w:sz w:val="22"/>
                <w:szCs w:val="22"/>
                <w:lang w:eastAsia="en-US"/>
              </w:rPr>
              <w:t>терроризма и экстремизма</w:t>
            </w:r>
          </w:p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hanging="19"/>
              <w:rPr>
                <w:sz w:val="22"/>
                <w:szCs w:val="22"/>
                <w:lang w:eastAsia="en-US"/>
              </w:rPr>
            </w:pPr>
            <w:r w:rsidRPr="00F30799">
              <w:rPr>
                <w:spacing w:val="4"/>
                <w:sz w:val="22"/>
                <w:szCs w:val="22"/>
                <w:lang w:eastAsia="en-US"/>
              </w:rPr>
              <w:t xml:space="preserve">Провести анализ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нормативных правовых актов сельского поселения по профилактике экстремистских и террористических проявлений, привести их в соответствие с действующим законодательством Российской Федерации.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7E2E11">
            <w:pPr>
              <w:shd w:val="clear" w:color="auto" w:fill="FFFFFF"/>
              <w:tabs>
                <w:tab w:val="left" w:pos="5812"/>
              </w:tabs>
              <w:spacing w:line="276" w:lineRule="auto"/>
              <w:ind w:lef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F30799">
              <w:rPr>
                <w:sz w:val="22"/>
                <w:szCs w:val="22"/>
                <w:lang w:eastAsia="en-US"/>
              </w:rPr>
              <w:t>дминистраци</w:t>
            </w:r>
            <w:r w:rsidR="007E2E11">
              <w:rPr>
                <w:sz w:val="22"/>
                <w:szCs w:val="22"/>
                <w:lang w:eastAsia="en-US"/>
              </w:rPr>
              <w:t>я</w:t>
            </w:r>
            <w:r w:rsidRPr="00F30799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2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7E2E11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hanging="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tabs>
                <w:tab w:val="left" w:pos="5812"/>
              </w:tabs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Построение единой нормативно-правовой системы профилактики правонарушений с учетом анализа 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криминогенной обстановки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>, принятие нормативных правовых актов, позволяющих осуществлять профилактику террористических и экстремистских проявлений и стабилизировать ситуацию</w:t>
            </w:r>
          </w:p>
        </w:tc>
      </w:tr>
      <w:tr w:rsidR="00B30FF6" w:rsidRPr="00F30799" w:rsidTr="00F46A23">
        <w:trPr>
          <w:trHeight w:val="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pacing w:val="-6"/>
                <w:sz w:val="22"/>
                <w:szCs w:val="22"/>
                <w:lang w:eastAsia="en-US"/>
              </w:rPr>
              <w:t>2.2</w:t>
            </w: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pacing w:val="7"/>
                <w:sz w:val="22"/>
                <w:szCs w:val="22"/>
                <w:lang w:eastAsia="en-US"/>
              </w:rPr>
            </w:pPr>
            <w:r w:rsidRPr="00F30799">
              <w:rPr>
                <w:spacing w:val="7"/>
                <w:sz w:val="22"/>
                <w:szCs w:val="22"/>
                <w:lang w:eastAsia="en-US"/>
              </w:rPr>
              <w:t>Организовать проведение мониторинга в целях изучения:</w:t>
            </w: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- практики предупреждения, раскрытия и расследования отдельных видов преступлений, направленных против жизни и здоровья граждан, личного имущества и собственности юридических  лиц;</w:t>
            </w: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pacing w:val="7"/>
                <w:sz w:val="22"/>
                <w:szCs w:val="22"/>
                <w:lang w:eastAsia="en-US"/>
              </w:rPr>
            </w:pPr>
            <w:r w:rsidRPr="00F30799">
              <w:rPr>
                <w:spacing w:val="2"/>
                <w:sz w:val="22"/>
                <w:szCs w:val="22"/>
                <w:lang w:eastAsia="en-US"/>
              </w:rPr>
              <w:t>- наркотической ситуации в сельском поселении</w:t>
            </w:r>
            <w:r w:rsidRPr="00F30799">
              <w:rPr>
                <w:spacing w:val="7"/>
                <w:sz w:val="22"/>
                <w:szCs w:val="22"/>
                <w:lang w:eastAsia="en-US"/>
              </w:rPr>
              <w:t>;</w:t>
            </w: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pacing w:val="7"/>
                <w:sz w:val="22"/>
                <w:szCs w:val="22"/>
                <w:lang w:eastAsia="en-US"/>
              </w:rPr>
            </w:pPr>
            <w:r w:rsidRPr="00F30799">
              <w:rPr>
                <w:spacing w:val="7"/>
                <w:sz w:val="22"/>
                <w:szCs w:val="22"/>
                <w:lang w:eastAsia="en-US"/>
              </w:rPr>
              <w:t>- досуга молодежи и несовершеннолетних;</w:t>
            </w: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pacing w:val="7"/>
                <w:sz w:val="22"/>
                <w:szCs w:val="22"/>
                <w:lang w:eastAsia="en-US"/>
              </w:rPr>
            </w:pPr>
            <w:r w:rsidRPr="00F30799">
              <w:rPr>
                <w:spacing w:val="7"/>
                <w:sz w:val="22"/>
                <w:szCs w:val="22"/>
                <w:lang w:eastAsia="en-US"/>
              </w:rPr>
              <w:t>- создания рабочих мест и занятости населения;</w:t>
            </w:r>
          </w:p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pacing w:val="7"/>
                <w:sz w:val="22"/>
                <w:szCs w:val="22"/>
                <w:lang w:eastAsia="en-US"/>
              </w:rPr>
              <w:t xml:space="preserve">Обеспечить на базе оценки и анализа складывающейся ситуации выработку решений о совершенствовании форм и </w:t>
            </w:r>
            <w:r w:rsidRPr="00F30799">
              <w:rPr>
                <w:spacing w:val="7"/>
                <w:sz w:val="22"/>
                <w:szCs w:val="22"/>
                <w:lang w:eastAsia="en-US"/>
              </w:rPr>
              <w:lastRenderedPageBreak/>
              <w:t>методов профилактики правонарушений, внесении корректив в проводимую работу, действующие программы и нормативные правовые акты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7E2E11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Бичурга-Баишевского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сельского поселения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, М</w:t>
            </w:r>
            <w:r w:rsidR="007E2E11">
              <w:rPr>
                <w:spacing w:val="1"/>
                <w:sz w:val="22"/>
                <w:szCs w:val="22"/>
                <w:lang w:eastAsia="en-US"/>
              </w:rPr>
              <w:t>Б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ОУ «</w:t>
            </w:r>
            <w:proofErr w:type="spellStart"/>
            <w:r w:rsidR="007E2E11">
              <w:rPr>
                <w:spacing w:val="1"/>
                <w:sz w:val="22"/>
                <w:szCs w:val="22"/>
                <w:lang w:eastAsia="en-US"/>
              </w:rPr>
              <w:t>Бичурга-Баишевская</w:t>
            </w:r>
            <w:proofErr w:type="spellEnd"/>
            <w:r w:rsidR="007E2E1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СОШ»</w:t>
            </w:r>
            <w:r w:rsidR="00A814DF">
              <w:rPr>
                <w:spacing w:val="1"/>
                <w:sz w:val="22"/>
                <w:szCs w:val="22"/>
                <w:lang w:eastAsia="en-US"/>
              </w:rPr>
              <w:t xml:space="preserve"> (по согласованию)</w:t>
            </w:r>
            <w:proofErr w:type="gramStart"/>
            <w:r w:rsidRPr="00F3079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E2E11">
              <w:rPr>
                <w:spacing w:val="1"/>
                <w:sz w:val="22"/>
                <w:szCs w:val="22"/>
                <w:lang w:eastAsia="en-US"/>
              </w:rPr>
              <w:t>,</w:t>
            </w:r>
            <w:proofErr w:type="gramEnd"/>
            <w:r w:rsidR="007E2E1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E2E11">
              <w:rPr>
                <w:spacing w:val="1"/>
                <w:sz w:val="22"/>
                <w:szCs w:val="22"/>
                <w:lang w:eastAsia="en-US"/>
              </w:rPr>
              <w:t>Бичурга-Баишевская</w:t>
            </w:r>
            <w:proofErr w:type="spellEnd"/>
            <w:r w:rsidR="007E2E11">
              <w:rPr>
                <w:spacing w:val="1"/>
                <w:sz w:val="22"/>
                <w:szCs w:val="22"/>
                <w:lang w:eastAsia="en-US"/>
              </w:rPr>
              <w:t xml:space="preserve"> сельская </w:t>
            </w:r>
            <w:r>
              <w:rPr>
                <w:spacing w:val="1"/>
                <w:sz w:val="22"/>
                <w:szCs w:val="22"/>
                <w:lang w:eastAsia="en-US"/>
              </w:rPr>
              <w:t>библиотек</w:t>
            </w:r>
            <w:r w:rsidR="007E2E11">
              <w:rPr>
                <w:spacing w:val="1"/>
                <w:sz w:val="22"/>
                <w:szCs w:val="22"/>
                <w:lang w:eastAsia="en-US"/>
              </w:rPr>
              <w:t>а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; Совет молодежи; общественные организации.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1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7E2E11">
            <w:pPr>
              <w:tabs>
                <w:tab w:val="left" w:pos="5812"/>
              </w:tabs>
              <w:spacing w:line="276" w:lineRule="auto"/>
              <w:ind w:hanging="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Оперативное и своевременное влияние на изменения обстановки в сфере обеспечения правопорядка. Внесение предложений по разработке мероприятий, принятию нормативных правовых актов, положительно влияющих на стабилизацию 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криминогенной обстановки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>, предупреждение отдельных видов негативных проявлений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pacing w:val="-3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3"/>
                <w:sz w:val="22"/>
                <w:szCs w:val="22"/>
                <w:lang w:eastAsia="en-US"/>
              </w:rPr>
            </w:pPr>
            <w:r w:rsidRPr="00F30799">
              <w:rPr>
                <w:spacing w:val="3"/>
                <w:sz w:val="22"/>
                <w:szCs w:val="22"/>
                <w:lang w:eastAsia="en-US"/>
              </w:rPr>
              <w:t>Организовать проведение практических занятий и семинаров с участием работников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7E2E11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Бичурга-Баишевского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сельского поселения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, М</w:t>
            </w:r>
            <w:r>
              <w:rPr>
                <w:spacing w:val="1"/>
                <w:sz w:val="22"/>
                <w:szCs w:val="22"/>
                <w:lang w:eastAsia="en-US"/>
              </w:rPr>
              <w:t>Б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ОУ «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Бичурга-Баишевская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СОШ»</w:t>
            </w:r>
            <w:r w:rsidR="00A814DF">
              <w:rPr>
                <w:spacing w:val="1"/>
                <w:sz w:val="22"/>
                <w:szCs w:val="22"/>
                <w:lang w:eastAsia="en-US"/>
              </w:rPr>
              <w:t xml:space="preserve"> (по согласованию)</w:t>
            </w:r>
            <w:proofErr w:type="gramStart"/>
            <w:r w:rsidR="00A814DF" w:rsidRPr="00F3079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1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Бичурга-Баишевская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сельская библиотека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; Совет молодежи; общественные организации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58"/>
              <w:rPr>
                <w:spacing w:val="1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7E2E1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Повышение уровня организации профилактической работы. Обобщение положительного опыта.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pacing w:val="-3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10"/>
              <w:rPr>
                <w:spacing w:val="3"/>
                <w:sz w:val="22"/>
                <w:szCs w:val="22"/>
                <w:lang w:eastAsia="en-US"/>
              </w:rPr>
            </w:pPr>
            <w:r w:rsidRPr="00F30799">
              <w:rPr>
                <w:spacing w:val="3"/>
                <w:sz w:val="22"/>
                <w:szCs w:val="22"/>
                <w:lang w:eastAsia="en-US"/>
              </w:rPr>
              <w:t>Обеспечить принятие мер для устранения причин и условий, способствующих совершению преступлений и правонарушений террористической и экстремистской направленности, по представлениям, внесенным правоохранительными органами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ind w:left="-2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Администрация  сельского поселения</w:t>
            </w:r>
          </w:p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pacing w:val="1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7E2E1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7E2E1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Повышение уровня профилактики преступлений и правонарушений, воспитание уважения к закону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spacing w:val="3"/>
                <w:sz w:val="22"/>
                <w:szCs w:val="22"/>
                <w:lang w:eastAsia="en-US"/>
              </w:rPr>
            </w:pPr>
            <w:r w:rsidRPr="00F30799">
              <w:rPr>
                <w:spacing w:val="3"/>
                <w:sz w:val="22"/>
                <w:szCs w:val="22"/>
                <w:lang w:eastAsia="en-US"/>
              </w:rPr>
              <w:t>Проводить постоянный анализ деятельности религиозных, молодежных,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7E2E11">
            <w:pPr>
              <w:shd w:val="clear" w:color="auto" w:fill="FFFFFF"/>
              <w:tabs>
                <w:tab w:val="left" w:pos="5812"/>
              </w:tabs>
              <w:spacing w:line="276" w:lineRule="auto"/>
              <w:ind w:left="29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О</w:t>
            </w:r>
            <w:r w:rsidR="007E2E11">
              <w:rPr>
                <w:sz w:val="22"/>
                <w:szCs w:val="22"/>
                <w:lang w:eastAsia="en-US"/>
              </w:rPr>
              <w:t xml:space="preserve">П по </w:t>
            </w:r>
            <w:proofErr w:type="spellStart"/>
            <w:r w:rsidR="007E2E11">
              <w:rPr>
                <w:sz w:val="22"/>
                <w:szCs w:val="22"/>
                <w:lang w:eastAsia="en-US"/>
              </w:rPr>
              <w:t>Шемуршинскому</w:t>
            </w:r>
            <w:proofErr w:type="spellEnd"/>
            <w:r w:rsidR="007E2E11">
              <w:rPr>
                <w:sz w:val="22"/>
                <w:szCs w:val="22"/>
                <w:lang w:eastAsia="en-US"/>
              </w:rPr>
              <w:t xml:space="preserve"> району МО «</w:t>
            </w:r>
            <w:proofErr w:type="spellStart"/>
            <w:r w:rsidR="007E2E11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="007E2E11">
              <w:rPr>
                <w:sz w:val="22"/>
                <w:szCs w:val="22"/>
                <w:lang w:eastAsia="en-US"/>
              </w:rPr>
              <w:t>» (по согласовани</w:t>
            </w:r>
            <w:r w:rsidRPr="00F30799">
              <w:rPr>
                <w:sz w:val="22"/>
                <w:szCs w:val="22"/>
                <w:lang w:eastAsia="en-US"/>
              </w:rPr>
              <w:t>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29" w:firstLine="48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Предупреждение незаконной деятельности религиозных, молодежных и  общественно-политических  организаций и объединений, пресечение экстремизма на территории сельского поселения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ind w:firstLine="29"/>
              <w:rPr>
                <w:spacing w:val="3"/>
                <w:sz w:val="22"/>
                <w:szCs w:val="22"/>
                <w:lang w:eastAsia="en-US"/>
              </w:rPr>
            </w:pPr>
            <w:r w:rsidRPr="00F30799">
              <w:rPr>
                <w:spacing w:val="3"/>
                <w:sz w:val="22"/>
                <w:szCs w:val="22"/>
                <w:lang w:eastAsia="en-US"/>
              </w:rPr>
              <w:t>Обеспечить реализацию комплекса организационно-правовых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общественным проявлениям</w:t>
            </w:r>
          </w:p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spacing w:val="3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E" w:rsidRDefault="00E5371E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ind w:left="29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П по </w:t>
            </w:r>
            <w:proofErr w:type="spellStart"/>
            <w:r>
              <w:rPr>
                <w:sz w:val="22"/>
                <w:szCs w:val="22"/>
                <w:lang w:eastAsia="en-US"/>
              </w:rPr>
              <w:t>Шемуршинскому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 МО «</w:t>
            </w:r>
            <w:proofErr w:type="spellStart"/>
            <w:r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>» (по согласовани</w:t>
            </w:r>
            <w:r w:rsidRPr="00F30799">
              <w:rPr>
                <w:sz w:val="22"/>
                <w:szCs w:val="22"/>
                <w:lang w:eastAsia="en-US"/>
              </w:rPr>
              <w:t>ю)</w:t>
            </w:r>
          </w:p>
          <w:p w:rsidR="00B30FF6" w:rsidRPr="00F30799" w:rsidRDefault="00B30FF6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ind w:left="29"/>
              <w:rPr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29" w:firstLine="48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Предупреждение экстремизма в молодежной среде, выработка организационных мер по предупреждению экстремизма на территории сельского поселения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spacing w:val="3"/>
                <w:sz w:val="22"/>
                <w:szCs w:val="22"/>
                <w:lang w:eastAsia="en-US"/>
              </w:rPr>
            </w:pPr>
            <w:r w:rsidRPr="00F30799">
              <w:rPr>
                <w:spacing w:val="3"/>
                <w:sz w:val="22"/>
                <w:szCs w:val="22"/>
                <w:lang w:eastAsia="en-US"/>
              </w:rPr>
              <w:t>Организовать целенаправленную разъяснительную работу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E5371E" w:rsidP="00F46A23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Бичурга-Баишевского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сельского поселения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, М</w:t>
            </w:r>
            <w:r>
              <w:rPr>
                <w:spacing w:val="1"/>
                <w:sz w:val="22"/>
                <w:szCs w:val="22"/>
                <w:lang w:eastAsia="en-US"/>
              </w:rPr>
              <w:t>Б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ОУ «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Бичурга-Баишевская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СОШ»</w:t>
            </w:r>
            <w:r w:rsidR="00A814DF">
              <w:rPr>
                <w:spacing w:val="1"/>
                <w:sz w:val="22"/>
                <w:szCs w:val="22"/>
                <w:lang w:eastAsia="en-US"/>
              </w:rPr>
              <w:t xml:space="preserve"> (по согласованию)</w:t>
            </w:r>
            <w:proofErr w:type="gramStart"/>
            <w:r w:rsidR="00A814DF" w:rsidRPr="00F3079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1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  <w:lang w:eastAsia="en-US"/>
              </w:rPr>
              <w:t>Бичурга-Баишевская</w:t>
            </w:r>
            <w:proofErr w:type="spellEnd"/>
            <w:r>
              <w:rPr>
                <w:spacing w:val="1"/>
                <w:sz w:val="22"/>
                <w:szCs w:val="22"/>
                <w:lang w:eastAsia="en-US"/>
              </w:rPr>
              <w:t xml:space="preserve"> сельская библиотека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>; Совет молодежи; общественные организации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29" w:firstLine="48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Предупреждение противоправной экстремистской деятельности в молодежной среде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firstLine="19"/>
              <w:rPr>
                <w:sz w:val="22"/>
                <w:szCs w:val="22"/>
                <w:lang w:eastAsia="en-US"/>
              </w:rPr>
            </w:pPr>
            <w:r w:rsidRPr="00F30799">
              <w:rPr>
                <w:spacing w:val="2"/>
                <w:sz w:val="22"/>
                <w:szCs w:val="22"/>
                <w:lang w:eastAsia="en-US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t xml:space="preserve">тов, а также чрезвычайных ситуаций по месту их проживания и на объектах с  массовым </w:t>
            </w:r>
            <w:r w:rsidRPr="00F30799">
              <w:rPr>
                <w:spacing w:val="1"/>
                <w:sz w:val="22"/>
                <w:szCs w:val="22"/>
                <w:lang w:eastAsia="en-US"/>
              </w:rPr>
              <w:lastRenderedPageBreak/>
              <w:t>пребыванием граждан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E" w:rsidRDefault="00B30FF6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ind w:left="29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lastRenderedPageBreak/>
              <w:t>Глава администрации сельского поселения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r w:rsidR="00E5371E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E5371E" w:rsidRPr="00F30799">
              <w:rPr>
                <w:sz w:val="22"/>
                <w:szCs w:val="22"/>
                <w:lang w:eastAsia="en-US"/>
              </w:rPr>
              <w:t xml:space="preserve"> О</w:t>
            </w:r>
            <w:r w:rsidR="00E5371E">
              <w:rPr>
                <w:sz w:val="22"/>
                <w:szCs w:val="22"/>
                <w:lang w:eastAsia="en-US"/>
              </w:rPr>
              <w:t xml:space="preserve">П по </w:t>
            </w:r>
            <w:proofErr w:type="spellStart"/>
            <w:r w:rsidR="00E5371E">
              <w:rPr>
                <w:sz w:val="22"/>
                <w:szCs w:val="22"/>
                <w:lang w:eastAsia="en-US"/>
              </w:rPr>
              <w:t>Шемуршинскому</w:t>
            </w:r>
            <w:proofErr w:type="spellEnd"/>
            <w:r w:rsidR="00E5371E">
              <w:rPr>
                <w:sz w:val="22"/>
                <w:szCs w:val="22"/>
                <w:lang w:eastAsia="en-US"/>
              </w:rPr>
              <w:t xml:space="preserve"> району МО «</w:t>
            </w:r>
            <w:proofErr w:type="spellStart"/>
            <w:r w:rsidR="00E5371E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="00E5371E">
              <w:rPr>
                <w:sz w:val="22"/>
                <w:szCs w:val="22"/>
                <w:lang w:eastAsia="en-US"/>
              </w:rPr>
              <w:t>» (по согласовани</w:t>
            </w:r>
            <w:r w:rsidR="00E5371E" w:rsidRPr="00F30799">
              <w:rPr>
                <w:sz w:val="22"/>
                <w:szCs w:val="22"/>
                <w:lang w:eastAsia="en-US"/>
              </w:rPr>
              <w:t>ю)</w:t>
            </w:r>
          </w:p>
          <w:p w:rsidR="00B30FF6" w:rsidRPr="00F30799" w:rsidRDefault="00B30FF6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9" w:firstLine="38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E5371E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Активизация разъяснительной работы среди населения, снижение тяжести последствий от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диверсионно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 xml:space="preserve"> - террористических актов и чрезвычайных ситуаций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lastRenderedPageBreak/>
              <w:t>2.9.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ind w:firstLine="19"/>
              <w:rPr>
                <w:spacing w:val="2"/>
                <w:sz w:val="22"/>
                <w:szCs w:val="22"/>
                <w:lang w:eastAsia="en-US"/>
              </w:rPr>
            </w:pPr>
            <w:r w:rsidRPr="00F30799">
              <w:rPr>
                <w:spacing w:val="2"/>
                <w:sz w:val="22"/>
                <w:szCs w:val="22"/>
                <w:lang w:eastAsia="en-US"/>
              </w:rPr>
              <w:t xml:space="preserve">Проводить регулярные проверки зданий органов власти, здравоохранения, образовательных учреждений, учреждений и объектов культуры, жилых многоквартирных домов на предмет их технической </w:t>
            </w:r>
            <w:proofErr w:type="spellStart"/>
            <w:r w:rsidRPr="00F30799">
              <w:rPr>
                <w:spacing w:val="2"/>
                <w:sz w:val="22"/>
                <w:szCs w:val="22"/>
                <w:lang w:eastAsia="en-US"/>
              </w:rPr>
              <w:t>укрепленности</w:t>
            </w:r>
            <w:proofErr w:type="spellEnd"/>
            <w:proofErr w:type="gramStart"/>
            <w:r w:rsidRPr="00F30799">
              <w:rPr>
                <w:spacing w:val="2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30799">
              <w:rPr>
                <w:spacing w:val="2"/>
                <w:sz w:val="22"/>
                <w:szCs w:val="22"/>
                <w:lang w:eastAsia="en-US"/>
              </w:rPr>
              <w:t xml:space="preserve"> а также состояния инженерных коммуникаций, подвальных, чердачных и подсобных помещений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E" w:rsidRDefault="00B30FF6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ind w:left="29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Глава администрации сельского поселения </w:t>
            </w:r>
            <w:r w:rsidR="00E5371E" w:rsidRPr="00F30799">
              <w:rPr>
                <w:sz w:val="22"/>
                <w:szCs w:val="22"/>
                <w:lang w:eastAsia="en-US"/>
              </w:rPr>
              <w:t>О</w:t>
            </w:r>
            <w:r w:rsidR="00E5371E">
              <w:rPr>
                <w:sz w:val="22"/>
                <w:szCs w:val="22"/>
                <w:lang w:eastAsia="en-US"/>
              </w:rPr>
              <w:t xml:space="preserve">П по </w:t>
            </w:r>
            <w:proofErr w:type="spellStart"/>
            <w:r w:rsidR="00E5371E">
              <w:rPr>
                <w:sz w:val="22"/>
                <w:szCs w:val="22"/>
                <w:lang w:eastAsia="en-US"/>
              </w:rPr>
              <w:t>Шемуршинскому</w:t>
            </w:r>
            <w:proofErr w:type="spellEnd"/>
            <w:r w:rsidR="00E5371E">
              <w:rPr>
                <w:sz w:val="22"/>
                <w:szCs w:val="22"/>
                <w:lang w:eastAsia="en-US"/>
              </w:rPr>
              <w:t xml:space="preserve"> району МО «</w:t>
            </w:r>
            <w:proofErr w:type="spellStart"/>
            <w:r w:rsidR="00E5371E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="00E5371E">
              <w:rPr>
                <w:sz w:val="22"/>
                <w:szCs w:val="22"/>
                <w:lang w:eastAsia="en-US"/>
              </w:rPr>
              <w:t>» (по согласовани</w:t>
            </w:r>
            <w:r w:rsidR="00E5371E" w:rsidRPr="00F30799">
              <w:rPr>
                <w:sz w:val="22"/>
                <w:szCs w:val="22"/>
                <w:lang w:eastAsia="en-US"/>
              </w:rPr>
              <w:t>ю)</w:t>
            </w:r>
          </w:p>
          <w:p w:rsidR="00B30FF6" w:rsidRPr="00F30799" w:rsidRDefault="00B30FF6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9" w:firstLine="38"/>
              <w:rPr>
                <w:spacing w:val="-3"/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E5371E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B30FF6">
              <w:rPr>
                <w:sz w:val="22"/>
                <w:szCs w:val="22"/>
                <w:lang w:eastAsia="en-US"/>
              </w:rPr>
              <w:t xml:space="preserve"> </w:t>
            </w:r>
            <w:r w:rsidR="00B30FF6"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Повышение уровня антитеррористической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укрепленности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 xml:space="preserve"> и защищенности объектов. Обеспечение защиты от несанкционированных проникновений в помещения и использования их в качестве объектов  диверсионно-террористических актов</w:t>
            </w:r>
          </w:p>
        </w:tc>
      </w:tr>
      <w:tr w:rsidR="00B30FF6" w:rsidRPr="00F30799" w:rsidTr="00F46A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tabs>
                <w:tab w:val="left" w:pos="5812"/>
              </w:tabs>
              <w:spacing w:line="276" w:lineRule="auto"/>
              <w:ind w:left="-85"/>
              <w:rPr>
                <w:b/>
                <w:sz w:val="22"/>
                <w:szCs w:val="22"/>
                <w:lang w:eastAsia="en-US"/>
              </w:rPr>
            </w:pPr>
          </w:p>
          <w:p w:rsidR="00B30FF6" w:rsidRDefault="00B30FF6" w:rsidP="00F46A23">
            <w:pPr>
              <w:tabs>
                <w:tab w:val="left" w:pos="581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30FF6" w:rsidRPr="00F30799" w:rsidRDefault="00B30FF6" w:rsidP="00F46A23">
            <w:pPr>
              <w:tabs>
                <w:tab w:val="left" w:pos="581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799">
              <w:rPr>
                <w:b/>
                <w:sz w:val="22"/>
                <w:szCs w:val="22"/>
                <w:lang w:eastAsia="en-US"/>
              </w:rPr>
              <w:t>3. Информационно-пропагандистское обеспечение профилактики терроризма и экстремизма</w:t>
            </w:r>
          </w:p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pStyle w:val="ConsPlusCell"/>
              <w:widowControl/>
              <w:tabs>
                <w:tab w:val="left" w:pos="5812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07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Средствами культуры и искусства способствовать организации содержательного досуга населения, направленного на формирование и развитие личности, достойное поведение детей и молодежи, раскрытие природы экстремизма в любых его проявлениях, на уменьшение риска социальных конфликтов, на развитие здоровых нравственно – эстетических качеств и </w:t>
            </w:r>
            <w:proofErr w:type="spellStart"/>
            <w:r w:rsidRPr="00F307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досуговых</w:t>
            </w:r>
            <w:proofErr w:type="spellEnd"/>
            <w:r w:rsidRPr="00F307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интересов.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E5371E" w:rsidRDefault="00E5371E" w:rsidP="00F46A23">
            <w:pPr>
              <w:pStyle w:val="ConsPlusCell"/>
              <w:widowControl/>
              <w:tabs>
                <w:tab w:val="left" w:pos="581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Бичурга-Баишевского</w:t>
            </w:r>
            <w:proofErr w:type="spellEnd"/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сельского поселения, МБОУ «</w:t>
            </w:r>
            <w:proofErr w:type="spellStart"/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Бичурга-Баишевская</w:t>
            </w:r>
            <w:proofErr w:type="spellEnd"/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СОШ» </w:t>
            </w:r>
            <w:r w:rsidR="00A814DF" w:rsidRPr="00A814DF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(по согласованию)</w:t>
            </w:r>
            <w:r w:rsidRPr="00A814D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,</w:t>
            </w:r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Бичурга-Баишевская</w:t>
            </w:r>
            <w:proofErr w:type="spellEnd"/>
            <w:r w:rsidRPr="00E537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сельская библиотека; Совет молодежи; общественные организации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E5371E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 w:firstLine="221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Формирование толерантного  поведения у</w:t>
            </w:r>
            <w:r>
              <w:rPr>
                <w:sz w:val="22"/>
                <w:szCs w:val="22"/>
                <w:lang w:eastAsia="en-US"/>
              </w:rPr>
              <w:t xml:space="preserve"> детей и молодежи, раскрытие природы экстремизма, </w:t>
            </w:r>
            <w:r w:rsidRPr="00F30799">
              <w:rPr>
                <w:sz w:val="22"/>
                <w:szCs w:val="22"/>
                <w:lang w:eastAsia="en-US"/>
              </w:rPr>
              <w:t>уменьшени</w:t>
            </w:r>
            <w:r>
              <w:rPr>
                <w:sz w:val="22"/>
                <w:szCs w:val="22"/>
                <w:lang w:eastAsia="en-US"/>
              </w:rPr>
              <w:t xml:space="preserve">е риска социальных конфликтов, развитие здоровых </w:t>
            </w:r>
            <w:r w:rsidRPr="00F30799">
              <w:rPr>
                <w:sz w:val="22"/>
                <w:szCs w:val="22"/>
                <w:lang w:eastAsia="en-US"/>
              </w:rPr>
              <w:t xml:space="preserve">нравственно-этических качеств и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досуговых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 xml:space="preserve"> интересов</w:t>
            </w:r>
          </w:p>
        </w:tc>
      </w:tr>
      <w:tr w:rsidR="00B30FF6" w:rsidRPr="00F30799" w:rsidTr="00F46A2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pStyle w:val="ConsPlusCell"/>
              <w:widowControl/>
              <w:tabs>
                <w:tab w:val="left" w:pos="5812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07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мероприятия по осуществлению изучения деятельности религиозных групп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Default="00B30FF6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Глава администрации сельского поселения </w:t>
            </w:r>
          </w:p>
          <w:p w:rsidR="00E5371E" w:rsidRDefault="00E5371E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ind w:left="29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П по </w:t>
            </w:r>
            <w:proofErr w:type="spellStart"/>
            <w:r>
              <w:rPr>
                <w:sz w:val="22"/>
                <w:szCs w:val="22"/>
                <w:lang w:eastAsia="en-US"/>
              </w:rPr>
              <w:t>Шемуршинскому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 МО «</w:t>
            </w:r>
            <w:proofErr w:type="spellStart"/>
            <w:r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>» (по согласовани</w:t>
            </w:r>
            <w:r w:rsidRPr="00F30799">
              <w:rPr>
                <w:sz w:val="22"/>
                <w:szCs w:val="22"/>
                <w:lang w:eastAsia="en-US"/>
              </w:rPr>
              <w:t>ю)</w:t>
            </w:r>
          </w:p>
          <w:p w:rsidR="00E5371E" w:rsidRPr="00F30799" w:rsidRDefault="00E5371E" w:rsidP="00E5371E">
            <w:pPr>
              <w:shd w:val="clear" w:color="auto" w:fill="FFFFFF"/>
              <w:tabs>
                <w:tab w:val="left" w:pos="581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pStyle w:val="a3"/>
              <w:tabs>
                <w:tab w:val="left" w:pos="5812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финансир</w:t>
            </w:r>
            <w:proofErr w:type="gramStart"/>
            <w:r w:rsidRPr="00F3079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3079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307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799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8</w:t>
            </w:r>
            <w:r w:rsidRPr="00F30799">
              <w:rPr>
                <w:sz w:val="22"/>
                <w:szCs w:val="22"/>
                <w:lang w:eastAsia="en-US"/>
              </w:rPr>
              <w:t>-</w:t>
            </w:r>
          </w:p>
          <w:p w:rsidR="00B30FF6" w:rsidRPr="00F30799" w:rsidRDefault="00B30FF6" w:rsidP="00E5371E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5371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799">
              <w:rPr>
                <w:sz w:val="22"/>
                <w:szCs w:val="22"/>
                <w:lang w:eastAsia="en-US"/>
              </w:rPr>
              <w:t>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6" w:rsidRPr="00F30799" w:rsidRDefault="00B30FF6" w:rsidP="00F46A2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76" w:lineRule="auto"/>
              <w:ind w:left="-85"/>
              <w:rPr>
                <w:sz w:val="22"/>
                <w:szCs w:val="22"/>
                <w:lang w:eastAsia="en-US"/>
              </w:rPr>
            </w:pPr>
            <w:r w:rsidRPr="00F30799">
              <w:rPr>
                <w:sz w:val="22"/>
                <w:szCs w:val="22"/>
                <w:lang w:eastAsia="en-US"/>
              </w:rPr>
              <w:t>Предупреждение распространению экстремистской идеологии</w:t>
            </w:r>
          </w:p>
        </w:tc>
      </w:tr>
    </w:tbl>
    <w:p w:rsidR="00B30FF6" w:rsidRPr="00F30799" w:rsidRDefault="00B30FF6" w:rsidP="00B30FF6">
      <w:pPr>
        <w:tabs>
          <w:tab w:val="left" w:pos="5812"/>
        </w:tabs>
        <w:rPr>
          <w:sz w:val="22"/>
          <w:szCs w:val="22"/>
        </w:rPr>
      </w:pPr>
    </w:p>
    <w:p w:rsidR="00B30FF6" w:rsidRPr="00F30799" w:rsidRDefault="00B30FF6" w:rsidP="00B30FF6">
      <w:pPr>
        <w:tabs>
          <w:tab w:val="left" w:pos="5812"/>
          <w:tab w:val="left" w:pos="7845"/>
        </w:tabs>
        <w:rPr>
          <w:sz w:val="22"/>
          <w:szCs w:val="22"/>
        </w:rPr>
      </w:pPr>
    </w:p>
    <w:p w:rsidR="00B30FF6" w:rsidRPr="00F30799" w:rsidRDefault="00B30FF6" w:rsidP="00B30FF6">
      <w:pPr>
        <w:rPr>
          <w:sz w:val="22"/>
          <w:szCs w:val="22"/>
        </w:rPr>
      </w:pPr>
    </w:p>
    <w:p w:rsidR="00B30FF6" w:rsidRDefault="00B30FF6"/>
    <w:sectPr w:rsidR="00B30FF6" w:rsidSect="001E3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A76"/>
    <w:multiLevelType w:val="hybridMultilevel"/>
    <w:tmpl w:val="8E5866CA"/>
    <w:lvl w:ilvl="0" w:tplc="EF7C083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FF6"/>
    <w:rsid w:val="001E3089"/>
    <w:rsid w:val="004112DA"/>
    <w:rsid w:val="004B6F10"/>
    <w:rsid w:val="00531735"/>
    <w:rsid w:val="007E2E11"/>
    <w:rsid w:val="00A30E9A"/>
    <w:rsid w:val="00A814DF"/>
    <w:rsid w:val="00B30FF6"/>
    <w:rsid w:val="00C43947"/>
    <w:rsid w:val="00C44B70"/>
    <w:rsid w:val="00E5371E"/>
    <w:rsid w:val="00F3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 мой"/>
    <w:basedOn w:val="a"/>
    <w:rsid w:val="00B30FF6"/>
    <w:pPr>
      <w:ind w:firstLine="567"/>
      <w:jc w:val="both"/>
    </w:pPr>
    <w:rPr>
      <w:sz w:val="28"/>
      <w:szCs w:val="24"/>
    </w:rPr>
  </w:style>
  <w:style w:type="paragraph" w:customStyle="1" w:styleId="ConsPlusCell">
    <w:name w:val="ConsPlusCell"/>
    <w:rsid w:val="00B30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0FF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B30FF6"/>
    <w:rPr>
      <w:b/>
      <w:bCs/>
    </w:rPr>
  </w:style>
  <w:style w:type="paragraph" w:styleId="a6">
    <w:name w:val="Normal (Web)"/>
    <w:basedOn w:val="a"/>
    <w:uiPriority w:val="99"/>
    <w:unhideWhenUsed/>
    <w:rsid w:val="00B30FF6"/>
    <w:pPr>
      <w:spacing w:after="150"/>
    </w:pPr>
    <w:rPr>
      <w:sz w:val="24"/>
      <w:szCs w:val="24"/>
    </w:rPr>
  </w:style>
  <w:style w:type="paragraph" w:customStyle="1" w:styleId="editlog">
    <w:name w:val="editlog"/>
    <w:basedOn w:val="a"/>
    <w:rsid w:val="00B30FF6"/>
    <w:pPr>
      <w:spacing w:after="15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A814D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sid w:val="00A814D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E5AB2-DCCE-47B6-9DCF-D8C9604F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2018-06-13T12:56:00Z</cp:lastPrinted>
  <dcterms:created xsi:type="dcterms:W3CDTF">2018-06-09T12:06:00Z</dcterms:created>
  <dcterms:modified xsi:type="dcterms:W3CDTF">2018-06-13T12:58:00Z</dcterms:modified>
</cp:coreProperties>
</file>