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3" w:type="dxa"/>
        <w:jc w:val="right"/>
        <w:tblLook w:val="04A0"/>
      </w:tblPr>
      <w:tblGrid>
        <w:gridCol w:w="4061"/>
        <w:gridCol w:w="1247"/>
        <w:gridCol w:w="3978"/>
        <w:gridCol w:w="587"/>
      </w:tblGrid>
      <w:tr w:rsidR="00E53B96" w:rsidTr="00E53B96">
        <w:trPr>
          <w:cantSplit/>
          <w:trHeight w:val="420"/>
          <w:jc w:val="right"/>
        </w:trPr>
        <w:tc>
          <w:tcPr>
            <w:tcW w:w="4061" w:type="dxa"/>
            <w:hideMark/>
          </w:tcPr>
          <w:p w:rsidR="00E53B96" w:rsidRPr="00E53B96" w:rsidRDefault="00E53B96" w:rsidP="00E53B96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53B9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E53B96" w:rsidRPr="00E53B96" w:rsidRDefault="00E53B96" w:rsidP="00E53B96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9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ЭЛĔК РАЙОНĚ</w:t>
            </w:r>
            <w:r w:rsidRPr="00E53B9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vMerge w:val="restart"/>
            <w:hideMark/>
          </w:tcPr>
          <w:p w:rsidR="00E53B96" w:rsidRPr="00E53B96" w:rsidRDefault="00E53B96" w:rsidP="00E53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9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45720</wp:posOffset>
                  </wp:positionV>
                  <wp:extent cx="720090" cy="720090"/>
                  <wp:effectExtent l="19050" t="0" r="3810" b="0"/>
                  <wp:wrapNone/>
                  <wp:docPr id="2" name="Рисунок 5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65" w:type="dxa"/>
            <w:gridSpan w:val="2"/>
            <w:hideMark/>
          </w:tcPr>
          <w:p w:rsidR="00E53B96" w:rsidRPr="00E53B96" w:rsidRDefault="00E53B96" w:rsidP="00E53B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53B9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E53B96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E53B96" w:rsidRPr="00E53B96" w:rsidRDefault="00E53B96" w:rsidP="00E53B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B9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АЛИКОВСКИЙ РАЙОН  </w:t>
            </w:r>
          </w:p>
        </w:tc>
      </w:tr>
      <w:tr w:rsidR="00E53B96" w:rsidTr="00E53B96">
        <w:trPr>
          <w:gridAfter w:val="1"/>
          <w:wAfter w:w="587" w:type="dxa"/>
          <w:cantSplit/>
          <w:trHeight w:val="2095"/>
          <w:jc w:val="right"/>
        </w:trPr>
        <w:tc>
          <w:tcPr>
            <w:tcW w:w="4061" w:type="dxa"/>
          </w:tcPr>
          <w:p w:rsidR="00E53B96" w:rsidRPr="00E53B96" w:rsidRDefault="00E53B96" w:rsidP="00E53B96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53B9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ТАВĂТ ЯЛ ПОСЕЛЕНИЙĚН </w:t>
            </w:r>
          </w:p>
          <w:p w:rsidR="00E53B96" w:rsidRPr="00E53B96" w:rsidRDefault="00E53B96" w:rsidP="00E53B96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B96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АДМИНИСТРАЦИЙЕ </w:t>
            </w:r>
          </w:p>
          <w:p w:rsidR="00E53B96" w:rsidRDefault="00E53B96" w:rsidP="00E53B96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E53B96" w:rsidRPr="00E53B96" w:rsidRDefault="00E53B96" w:rsidP="00E53B96">
            <w:pPr>
              <w:spacing w:after="0" w:line="240" w:lineRule="auto"/>
            </w:pPr>
          </w:p>
          <w:p w:rsidR="00E53B96" w:rsidRPr="00E53B96" w:rsidRDefault="00E53B96" w:rsidP="00E53B96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53B96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E53B96" w:rsidRPr="00E53B96" w:rsidRDefault="00E53B96" w:rsidP="00E53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B96" w:rsidRPr="00E53B96" w:rsidRDefault="00E50497" w:rsidP="00E53B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09.10</w:t>
            </w:r>
            <w:r w:rsidR="00E53B96" w:rsidRPr="00E53B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.2018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61</w:t>
            </w:r>
            <w:r w:rsidR="00E53B96" w:rsidRPr="00E53B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№ </w:t>
            </w:r>
          </w:p>
          <w:p w:rsidR="00E53B96" w:rsidRPr="00E53B96" w:rsidRDefault="00E53B96" w:rsidP="00E53B9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53B9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Тавăт ялě</w:t>
            </w:r>
          </w:p>
        </w:tc>
        <w:tc>
          <w:tcPr>
            <w:tcW w:w="0" w:type="auto"/>
            <w:vMerge/>
            <w:vAlign w:val="center"/>
            <w:hideMark/>
          </w:tcPr>
          <w:p w:rsidR="00E53B96" w:rsidRPr="00E53B96" w:rsidRDefault="00E53B96" w:rsidP="00E53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E53B96" w:rsidRPr="00E53B96" w:rsidRDefault="00E53B96" w:rsidP="00E53B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53B9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E53B96" w:rsidRPr="00E53B96" w:rsidRDefault="00E53B96" w:rsidP="00E53B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53B9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ТАУТОВСКОГО СЕЛЬСКОГО</w:t>
            </w:r>
          </w:p>
          <w:p w:rsidR="00E53B96" w:rsidRPr="00E53B96" w:rsidRDefault="00E53B96" w:rsidP="00E53B96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53B9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E53B9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E53B96" w:rsidRPr="00E53B96" w:rsidRDefault="00E53B96" w:rsidP="00E53B96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3B96" w:rsidRPr="00E53B96" w:rsidRDefault="00E53B96" w:rsidP="00E53B96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53B96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E53B96" w:rsidRPr="00E53B96" w:rsidRDefault="00E53B96" w:rsidP="00E53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B96" w:rsidRPr="00E53B96" w:rsidRDefault="00E50497" w:rsidP="00E53B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09.10.2018 № </w:t>
            </w:r>
            <w:r w:rsidR="00E53B96" w:rsidRPr="00E53B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</w:p>
          <w:p w:rsidR="00E53B96" w:rsidRPr="00E53B96" w:rsidRDefault="00E53B96" w:rsidP="00E53B9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3B9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деревня Таутово</w:t>
            </w:r>
          </w:p>
        </w:tc>
      </w:tr>
    </w:tbl>
    <w:p w:rsidR="00E53B96" w:rsidRDefault="00E53B96" w:rsidP="00B072D3">
      <w:pPr>
        <w:tabs>
          <w:tab w:val="left" w:pos="4820"/>
          <w:tab w:val="left" w:pos="5245"/>
          <w:tab w:val="left" w:pos="5812"/>
        </w:tabs>
        <w:spacing w:after="0" w:line="240" w:lineRule="auto"/>
        <w:ind w:right="411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B96" w:rsidRDefault="00E53B96" w:rsidP="00B072D3">
      <w:pPr>
        <w:tabs>
          <w:tab w:val="left" w:pos="4820"/>
          <w:tab w:val="left" w:pos="5245"/>
          <w:tab w:val="left" w:pos="5812"/>
        </w:tabs>
        <w:spacing w:after="0" w:line="240" w:lineRule="auto"/>
        <w:ind w:right="411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2D3" w:rsidRPr="00E53B96" w:rsidRDefault="00B072D3" w:rsidP="00B072D3">
      <w:pPr>
        <w:tabs>
          <w:tab w:val="left" w:pos="4820"/>
          <w:tab w:val="left" w:pos="5245"/>
          <w:tab w:val="left" w:pos="5812"/>
        </w:tabs>
        <w:spacing w:after="0" w:line="240" w:lineRule="auto"/>
        <w:ind w:right="411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B96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  изменений в постановление администрации </w:t>
      </w:r>
      <w:proofErr w:type="spellStart"/>
      <w:r w:rsidRPr="00E53B96">
        <w:rPr>
          <w:rFonts w:ascii="Times New Roman" w:eastAsia="Times New Roman" w:hAnsi="Times New Roman" w:cs="Times New Roman"/>
          <w:b/>
          <w:sz w:val="24"/>
          <w:szCs w:val="24"/>
        </w:rPr>
        <w:t>Таутовского</w:t>
      </w:r>
      <w:proofErr w:type="spellEnd"/>
      <w:r w:rsidRPr="00E53B9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от 27.11.2012 № 86 «</w:t>
      </w:r>
      <w:r w:rsidRPr="00E53B96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применения к муниципальным служащим администрации </w:t>
      </w:r>
      <w:proofErr w:type="spellStart"/>
      <w:r w:rsidRPr="00E53B96">
        <w:rPr>
          <w:rFonts w:ascii="Times New Roman" w:hAnsi="Times New Roman" w:cs="Times New Roman"/>
          <w:b/>
          <w:sz w:val="24"/>
          <w:szCs w:val="24"/>
        </w:rPr>
        <w:t>Таутовского</w:t>
      </w:r>
      <w:proofErr w:type="spellEnd"/>
      <w:r w:rsidRPr="00E53B9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E53B96">
        <w:rPr>
          <w:rFonts w:ascii="Times New Roman" w:hAnsi="Times New Roman" w:cs="Times New Roman"/>
          <w:b/>
          <w:sz w:val="24"/>
          <w:szCs w:val="24"/>
        </w:rPr>
        <w:t>Аликовского</w:t>
      </w:r>
      <w:proofErr w:type="spellEnd"/>
      <w:r w:rsidRPr="00E53B96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 взысканий за совершение коррупционных правонарушений»</w:t>
      </w:r>
    </w:p>
    <w:p w:rsidR="00B072D3" w:rsidRPr="00322239" w:rsidRDefault="00B072D3" w:rsidP="00B072D3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2D3" w:rsidRPr="00322239" w:rsidRDefault="00B072D3" w:rsidP="00B072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2223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 марта 2007 года № 25-ФЗ «О муниципальной службе в Российской Федерации», Федерального Закона от 27.07.2004 № 79-ФЗ «О государственной гражданской службе Российской Федерации» (в редакции Федерального закона № 307-ФЗ от 03.08.2018), администрация </w:t>
      </w:r>
      <w:proofErr w:type="spellStart"/>
      <w:r w:rsidRPr="00322239">
        <w:rPr>
          <w:rFonts w:ascii="Times New Roman" w:eastAsia="Times New Roman" w:hAnsi="Times New Roman" w:cs="Times New Roman"/>
          <w:sz w:val="24"/>
          <w:szCs w:val="24"/>
        </w:rPr>
        <w:t>Таутовского</w:t>
      </w:r>
      <w:proofErr w:type="spellEnd"/>
      <w:r w:rsidRPr="0032223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22239">
        <w:rPr>
          <w:rFonts w:ascii="Times New Roman" w:eastAsia="Times New Roman" w:hAnsi="Times New Roman" w:cs="Times New Roman"/>
          <w:sz w:val="24"/>
          <w:szCs w:val="24"/>
        </w:rPr>
        <w:t>Аликовского</w:t>
      </w:r>
      <w:proofErr w:type="spellEnd"/>
      <w:r w:rsidRPr="00322239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322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2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2223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322239">
        <w:rPr>
          <w:rFonts w:ascii="Times New Roman" w:eastAsia="Times New Roman" w:hAnsi="Times New Roman" w:cs="Times New Roman"/>
          <w:sz w:val="24"/>
          <w:szCs w:val="24"/>
        </w:rPr>
        <w:t xml:space="preserve"> о с т а </w:t>
      </w:r>
      <w:proofErr w:type="spellStart"/>
      <w:r w:rsidRPr="00322239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322239">
        <w:rPr>
          <w:rFonts w:ascii="Times New Roman" w:eastAsia="Times New Roman" w:hAnsi="Times New Roman" w:cs="Times New Roman"/>
          <w:sz w:val="24"/>
          <w:szCs w:val="24"/>
        </w:rPr>
        <w:t xml:space="preserve"> о в л я е т:</w:t>
      </w:r>
    </w:p>
    <w:p w:rsidR="00322239" w:rsidRDefault="00322239" w:rsidP="00B072D3">
      <w:pPr>
        <w:tabs>
          <w:tab w:val="left" w:pos="4820"/>
          <w:tab w:val="left" w:pos="9214"/>
          <w:tab w:val="left" w:pos="9356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072D3" w:rsidRPr="00322239" w:rsidRDefault="00B072D3" w:rsidP="00B072D3">
      <w:pPr>
        <w:tabs>
          <w:tab w:val="left" w:pos="4820"/>
          <w:tab w:val="left" w:pos="9214"/>
          <w:tab w:val="left" w:pos="9356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2239">
        <w:rPr>
          <w:rFonts w:ascii="Times New Roman" w:hAnsi="Times New Roman" w:cs="Times New Roman"/>
          <w:sz w:val="24"/>
          <w:szCs w:val="24"/>
        </w:rPr>
        <w:t>1. В</w:t>
      </w:r>
      <w:r w:rsidRPr="00322239">
        <w:rPr>
          <w:rFonts w:ascii="Times New Roman" w:eastAsia="Times New Roman" w:hAnsi="Times New Roman" w:cs="Times New Roman"/>
          <w:sz w:val="24"/>
          <w:szCs w:val="24"/>
        </w:rPr>
        <w:t xml:space="preserve">нести  в постановление администрации </w:t>
      </w:r>
      <w:proofErr w:type="spellStart"/>
      <w:r w:rsidRPr="00322239">
        <w:rPr>
          <w:rFonts w:ascii="Times New Roman" w:eastAsia="Times New Roman" w:hAnsi="Times New Roman" w:cs="Times New Roman"/>
          <w:sz w:val="24"/>
          <w:szCs w:val="24"/>
        </w:rPr>
        <w:t>Таутовского</w:t>
      </w:r>
      <w:proofErr w:type="spellEnd"/>
      <w:r w:rsidRPr="0032223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27.11.2012 № 86 «</w:t>
      </w:r>
      <w:r w:rsidRPr="00322239">
        <w:rPr>
          <w:rFonts w:ascii="Times New Roman" w:hAnsi="Times New Roman" w:cs="Times New Roman"/>
          <w:sz w:val="24"/>
          <w:szCs w:val="24"/>
        </w:rPr>
        <w:t xml:space="preserve">Об утверждении Порядка применения к муниципальным служащим администрации </w:t>
      </w:r>
      <w:proofErr w:type="spellStart"/>
      <w:r w:rsidRPr="00322239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32223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22239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322239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взысканий за совершение коррупционных правонарушений»</w:t>
      </w:r>
      <w:r w:rsidRPr="00322239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изменения:</w:t>
      </w:r>
    </w:p>
    <w:p w:rsidR="00B072D3" w:rsidRPr="00322239" w:rsidRDefault="00B072D3" w:rsidP="00B07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239">
        <w:rPr>
          <w:rFonts w:ascii="Times New Roman" w:eastAsia="Times New Roman" w:hAnsi="Times New Roman" w:cs="Times New Roman"/>
          <w:sz w:val="24"/>
          <w:szCs w:val="24"/>
        </w:rPr>
        <w:t>1.1. подпункт 1 пункта 2 Порядка изложить в новой редакции:</w:t>
      </w:r>
    </w:p>
    <w:p w:rsidR="00B072D3" w:rsidRPr="00322239" w:rsidRDefault="00B072D3" w:rsidP="00B072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22239">
        <w:rPr>
          <w:rFonts w:ascii="Times New Roman" w:eastAsia="Times New Roman" w:hAnsi="Times New Roman" w:cs="Times New Roman"/>
          <w:sz w:val="24"/>
          <w:szCs w:val="24"/>
        </w:rPr>
        <w:t>"-</w:t>
      </w:r>
      <w:r w:rsidRPr="00322239">
        <w:rPr>
          <w:rStyle w:val="blk"/>
          <w:rFonts w:ascii="Times New Roman" w:hAnsi="Times New Roman" w:cs="Times New Roman"/>
          <w:sz w:val="24"/>
          <w:szCs w:val="24"/>
        </w:rPr>
        <w:t xml:space="preserve"> доклада специалиста администрации </w:t>
      </w:r>
      <w:proofErr w:type="spellStart"/>
      <w:r w:rsidRPr="00322239">
        <w:rPr>
          <w:rStyle w:val="blk"/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322239">
        <w:rPr>
          <w:rStyle w:val="blk"/>
          <w:rFonts w:ascii="Times New Roman" w:hAnsi="Times New Roman" w:cs="Times New Roman"/>
          <w:sz w:val="24"/>
          <w:szCs w:val="24"/>
        </w:rPr>
        <w:t xml:space="preserve"> сельского поселения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доверия).";</w:t>
      </w:r>
      <w:proofErr w:type="gramEnd"/>
    </w:p>
    <w:p w:rsidR="00B072D3" w:rsidRPr="00322239" w:rsidRDefault="00B072D3" w:rsidP="00B07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239">
        <w:rPr>
          <w:rFonts w:ascii="Times New Roman" w:hAnsi="Times New Roman" w:cs="Times New Roman"/>
          <w:sz w:val="24"/>
          <w:szCs w:val="24"/>
        </w:rPr>
        <w:t>1.2</w:t>
      </w:r>
      <w:r w:rsidRPr="00322239">
        <w:rPr>
          <w:rFonts w:ascii="Times New Roman" w:hAnsi="Times New Roman" w:cs="Times New Roman"/>
          <w:b/>
          <w:sz w:val="24"/>
          <w:szCs w:val="24"/>
        </w:rPr>
        <w:t>. в пункте 4 Порядка слова</w:t>
      </w:r>
      <w:r w:rsidRPr="00322239">
        <w:rPr>
          <w:rFonts w:ascii="Times New Roman" w:hAnsi="Times New Roman" w:cs="Times New Roman"/>
          <w:sz w:val="24"/>
          <w:szCs w:val="24"/>
        </w:rPr>
        <w:t xml:space="preserve"> "</w:t>
      </w:r>
      <w:r w:rsidRPr="00322239">
        <w:rPr>
          <w:rFonts w:ascii="Times New Roman" w:eastAsia="Times New Roman" w:hAnsi="Times New Roman" w:cs="Times New Roman"/>
          <w:sz w:val="24"/>
          <w:szCs w:val="24"/>
        </w:rPr>
        <w:t xml:space="preserve">При этом взыскание должно быть применено не позднее шести месяцев со дня поступления информации о совершении коррупционного правонарушения" </w:t>
      </w:r>
      <w:r w:rsidRPr="00322239">
        <w:rPr>
          <w:rFonts w:ascii="Times New Roman" w:eastAsia="Times New Roman" w:hAnsi="Times New Roman" w:cs="Times New Roman"/>
          <w:b/>
          <w:sz w:val="24"/>
          <w:szCs w:val="24"/>
        </w:rPr>
        <w:t>заменить словами:</w:t>
      </w:r>
      <w:r w:rsidRPr="00322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2239">
        <w:rPr>
          <w:rFonts w:ascii="Times New Roman" w:eastAsia="Times New Roman" w:hAnsi="Times New Roman" w:cs="Times New Roman"/>
          <w:sz w:val="24"/>
          <w:szCs w:val="24"/>
        </w:rPr>
        <w:t xml:space="preserve">"При этом взыскания,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а также увольнение в связи с утратой доверия,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совершения."  </w:t>
      </w:r>
      <w:proofErr w:type="gramEnd"/>
    </w:p>
    <w:p w:rsidR="00B072D3" w:rsidRPr="00322239" w:rsidRDefault="00B072D3" w:rsidP="00B07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2D3" w:rsidRPr="00322239" w:rsidRDefault="00B072D3" w:rsidP="00B072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2239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официального опубликования.</w:t>
      </w:r>
    </w:p>
    <w:p w:rsidR="00B072D3" w:rsidRDefault="00B072D3" w:rsidP="00B072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72D3" w:rsidRPr="00322239" w:rsidRDefault="00B072D3" w:rsidP="00B07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239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322239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</w:p>
    <w:p w:rsidR="003A7A61" w:rsidRPr="00322239" w:rsidRDefault="00B072D3" w:rsidP="00E5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239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 А.Н. Васильев</w:t>
      </w:r>
    </w:p>
    <w:sectPr w:rsidR="003A7A61" w:rsidRPr="00322239" w:rsidSect="004B1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2D3"/>
    <w:rsid w:val="00322239"/>
    <w:rsid w:val="003A7A61"/>
    <w:rsid w:val="004B1280"/>
    <w:rsid w:val="00762860"/>
    <w:rsid w:val="00B072D3"/>
    <w:rsid w:val="00E50497"/>
    <w:rsid w:val="00E5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072D3"/>
  </w:style>
  <w:style w:type="paragraph" w:customStyle="1" w:styleId="a3">
    <w:name w:val="Таблицы (моноширинный)"/>
    <w:basedOn w:val="a"/>
    <w:next w:val="a"/>
    <w:rsid w:val="00E53B9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E53B96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Grigoreva RA</dc:creator>
  <cp:keywords/>
  <dc:description/>
  <cp:lastModifiedBy>Grigoreva RA</cp:lastModifiedBy>
  <cp:revision>4</cp:revision>
  <cp:lastPrinted>2018-10-31T08:43:00Z</cp:lastPrinted>
  <dcterms:created xsi:type="dcterms:W3CDTF">2018-10-18T07:36:00Z</dcterms:created>
  <dcterms:modified xsi:type="dcterms:W3CDTF">2018-10-31T08:46:00Z</dcterms:modified>
</cp:coreProperties>
</file>