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C0" w:rsidRPr="00F678C0" w:rsidRDefault="00F678C0" w:rsidP="00F678C0">
      <w:pPr>
        <w:jc w:val="both"/>
      </w:pPr>
    </w:p>
    <w:p w:rsidR="00F678C0" w:rsidRPr="00F678C0" w:rsidRDefault="00F678C0" w:rsidP="00F678C0">
      <w:pPr>
        <w:jc w:val="both"/>
        <w:rPr>
          <w:lang w:val="en-US"/>
        </w:rPr>
      </w:pPr>
    </w:p>
    <w:p w:rsidR="00F678C0" w:rsidRPr="00F678C0" w:rsidRDefault="00F678C0" w:rsidP="00F678C0">
      <w:pPr>
        <w:numPr>
          <w:ilvl w:val="0"/>
          <w:numId w:val="4"/>
        </w:numPr>
        <w:jc w:val="center"/>
      </w:pPr>
      <w:r w:rsidRPr="00F678C0">
        <w:rPr>
          <w:noProof/>
        </w:rPr>
        <w:drawing>
          <wp:inline distT="0" distB="0" distL="0" distR="0">
            <wp:extent cx="501015" cy="51689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8C0" w:rsidRPr="00F678C0" w:rsidRDefault="00F678C0" w:rsidP="00F678C0">
      <w:pPr>
        <w:numPr>
          <w:ilvl w:val="0"/>
          <w:numId w:val="4"/>
        </w:numPr>
        <w:jc w:val="both"/>
      </w:pPr>
    </w:p>
    <w:tbl>
      <w:tblPr>
        <w:tblW w:w="0" w:type="auto"/>
        <w:tblLayout w:type="fixed"/>
        <w:tblLook w:val="0000"/>
      </w:tblPr>
      <w:tblGrid>
        <w:gridCol w:w="4169"/>
        <w:gridCol w:w="1237"/>
        <w:gridCol w:w="3887"/>
      </w:tblGrid>
      <w:tr w:rsidR="00F678C0" w:rsidRPr="00F678C0" w:rsidTr="00F678C0">
        <w:trPr>
          <w:trHeight w:val="3573"/>
        </w:trPr>
        <w:tc>
          <w:tcPr>
            <w:tcW w:w="4169" w:type="dxa"/>
          </w:tcPr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proofErr w:type="spellStart"/>
            <w:r w:rsidRPr="00F678C0">
              <w:t>Чā</w:t>
            </w:r>
            <w:proofErr w:type="gramStart"/>
            <w:r w:rsidRPr="00F678C0">
              <w:t>ваш</w:t>
            </w:r>
            <w:proofErr w:type="spellEnd"/>
            <w:proofErr w:type="gramEnd"/>
            <w:r w:rsidRPr="00F678C0">
              <w:t xml:space="preserve"> Республики</w:t>
            </w: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proofErr w:type="spellStart"/>
            <w:r w:rsidRPr="00F678C0">
              <w:t>Елчē</w:t>
            </w:r>
            <w:proofErr w:type="gramStart"/>
            <w:r w:rsidRPr="00F678C0">
              <w:t>к</w:t>
            </w:r>
            <w:proofErr w:type="spellEnd"/>
            <w:proofErr w:type="gramEnd"/>
            <w:r w:rsidRPr="00F678C0">
              <w:t xml:space="preserve"> </w:t>
            </w:r>
            <w:proofErr w:type="spellStart"/>
            <w:r w:rsidRPr="00F678C0">
              <w:t>районē</w:t>
            </w:r>
            <w:proofErr w:type="spellEnd"/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proofErr w:type="spellStart"/>
            <w:r w:rsidRPr="00F678C0">
              <w:t>Тā</w:t>
            </w:r>
            <w:proofErr w:type="gramStart"/>
            <w:r w:rsidRPr="00F678C0">
              <w:t>р</w:t>
            </w:r>
            <w:proofErr w:type="gramEnd"/>
            <w:r w:rsidRPr="00F678C0">
              <w:t>āм</w:t>
            </w:r>
            <w:proofErr w:type="spellEnd"/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 w:rsidRPr="00F678C0">
              <w:t xml:space="preserve">ял </w:t>
            </w:r>
            <w:proofErr w:type="spellStart"/>
            <w:r w:rsidRPr="00F678C0">
              <w:t>поселенийēн</w:t>
            </w:r>
            <w:proofErr w:type="spellEnd"/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proofErr w:type="spellStart"/>
            <w:r w:rsidRPr="00F678C0">
              <w:t>администрацийē</w:t>
            </w:r>
            <w:proofErr w:type="spellEnd"/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 w:rsidRPr="00F678C0">
              <w:rPr>
                <w:b/>
              </w:rPr>
              <w:t>ЙЫШĂНУ</w:t>
            </w:r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>
              <w:t xml:space="preserve">2018 </w:t>
            </w:r>
            <w:proofErr w:type="spellStart"/>
            <w:r>
              <w:t>ç</w:t>
            </w:r>
            <w:proofErr w:type="spellEnd"/>
            <w:r>
              <w:t xml:space="preserve">. </w:t>
            </w:r>
            <w:proofErr w:type="spellStart"/>
            <w:r>
              <w:t>ноябрēн</w:t>
            </w:r>
            <w:proofErr w:type="spellEnd"/>
            <w:r>
              <w:t xml:space="preserve"> 22-мēшē 51</w:t>
            </w:r>
            <w:r w:rsidRPr="00F678C0">
              <w:t>№</w:t>
            </w:r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proofErr w:type="spellStart"/>
            <w:r w:rsidRPr="00F678C0">
              <w:t>Тā</w:t>
            </w:r>
            <w:proofErr w:type="gramStart"/>
            <w:r w:rsidRPr="00F678C0">
              <w:t>р</w:t>
            </w:r>
            <w:proofErr w:type="gramEnd"/>
            <w:r w:rsidRPr="00F678C0">
              <w:t>āм</w:t>
            </w:r>
            <w:proofErr w:type="spellEnd"/>
            <w:r w:rsidRPr="00F678C0">
              <w:t xml:space="preserve"> </w:t>
            </w:r>
            <w:proofErr w:type="spellStart"/>
            <w:r w:rsidRPr="00F678C0">
              <w:t>ялē</w:t>
            </w:r>
            <w:proofErr w:type="spellEnd"/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</w:tc>
        <w:tc>
          <w:tcPr>
            <w:tcW w:w="1237" w:type="dxa"/>
          </w:tcPr>
          <w:p w:rsidR="00F678C0" w:rsidRPr="00F678C0" w:rsidRDefault="00F678C0" w:rsidP="00F678C0">
            <w:pPr>
              <w:jc w:val="center"/>
              <w:rPr>
                <w:b/>
              </w:rPr>
            </w:pPr>
          </w:p>
        </w:tc>
        <w:tc>
          <w:tcPr>
            <w:tcW w:w="3887" w:type="dxa"/>
          </w:tcPr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 w:rsidRPr="00F678C0">
              <w:t>Чувашская Республика</w:t>
            </w: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 w:rsidRPr="00F678C0">
              <w:t>Яльчикский район</w:t>
            </w:r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 w:rsidRPr="00F678C0">
              <w:t>Администрация</w:t>
            </w: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 w:rsidRPr="00F678C0">
              <w:t>Сабанчинского</w:t>
            </w: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 w:rsidRPr="00F678C0">
              <w:t>сельского поселения</w:t>
            </w:r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 w:rsidRPr="00F678C0">
              <w:rPr>
                <w:b/>
              </w:rPr>
              <w:t>ПОСТАНОВЛЕНИЕ</w:t>
            </w:r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 w:rsidRPr="00F678C0">
              <w:t>2</w:t>
            </w:r>
            <w:r>
              <w:t>2</w:t>
            </w:r>
            <w:r w:rsidRPr="00F678C0">
              <w:t xml:space="preserve"> ноября 2018 г. № </w:t>
            </w:r>
            <w:r>
              <w:t>51</w:t>
            </w:r>
          </w:p>
          <w:p w:rsidR="00F678C0" w:rsidRPr="00F678C0" w:rsidRDefault="00F678C0" w:rsidP="00F678C0">
            <w:pPr>
              <w:jc w:val="center"/>
              <w:rPr>
                <w:b/>
              </w:rPr>
            </w:pPr>
          </w:p>
          <w:p w:rsidR="00F678C0" w:rsidRPr="00F678C0" w:rsidRDefault="00F678C0" w:rsidP="00F678C0">
            <w:pPr>
              <w:jc w:val="center"/>
              <w:rPr>
                <w:b/>
              </w:rPr>
            </w:pPr>
            <w:r w:rsidRPr="00F678C0">
              <w:t>село Сабанчино</w:t>
            </w:r>
          </w:p>
        </w:tc>
      </w:tr>
    </w:tbl>
    <w:p w:rsidR="00F678C0" w:rsidRPr="00F678C0" w:rsidRDefault="00F678C0" w:rsidP="00F678C0">
      <w:pPr>
        <w:ind w:right="-6"/>
        <w:jc w:val="both"/>
        <w:rPr>
          <w:sz w:val="28"/>
          <w:szCs w:val="28"/>
        </w:rPr>
      </w:pPr>
    </w:p>
    <w:p w:rsidR="00F678C0" w:rsidRPr="00F678C0" w:rsidRDefault="00F678C0" w:rsidP="00F678C0">
      <w:pPr>
        <w:ind w:right="-6"/>
        <w:jc w:val="both"/>
        <w:rPr>
          <w:sz w:val="28"/>
          <w:szCs w:val="28"/>
        </w:rPr>
      </w:pP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Style w:val="3pt"/>
          <w:rFonts w:ascii="Times New Roman" w:eastAsia="Gulim" w:hAnsi="Times New Roman" w:cs="Times New Roman"/>
          <w:sz w:val="24"/>
          <w:szCs w:val="24"/>
        </w:rPr>
      </w:pP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Федерального закона от 19.07.2018 </w:t>
      </w:r>
      <w:r w:rsidRPr="00F678C0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F678C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гражданам при получении государственных и муниципальных услуг», постановления Кабинета Министров «О порядке разработки и утверждения административных регламентов исполнения государственных функций и предоставления государственных услуг» от 29 апреля 2011 г. </w:t>
      </w:r>
      <w:r w:rsidRPr="00F678C0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F678C0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166 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Сабанчинского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ПОСТАНОВЛЯЕТ: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1. Внести в административные регламенты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Сабанчинского 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Яльчикского района Чувашской Республики по предоставлению муниципальных услуг:</w:t>
      </w:r>
    </w:p>
    <w:p w:rsidR="00825E4D" w:rsidRDefault="00F678C0" w:rsidP="00F678C0">
      <w:pPr>
        <w:pStyle w:val="1"/>
        <w:jc w:val="both"/>
        <w:rPr>
          <w:rFonts w:ascii="Times New Roman" w:hAnsi="Times New Roman"/>
          <w:sz w:val="24"/>
        </w:rPr>
      </w:pPr>
      <w:r w:rsidRPr="00F678C0">
        <w:rPr>
          <w:rFonts w:ascii="Times New Roman" w:hAnsi="Times New Roman"/>
          <w:color w:val="000000"/>
          <w:sz w:val="24"/>
        </w:rPr>
        <w:t xml:space="preserve">        </w:t>
      </w:r>
      <w:proofErr w:type="gramStart"/>
      <w:r w:rsidRPr="00F678C0">
        <w:rPr>
          <w:rFonts w:ascii="Times New Roman" w:hAnsi="Times New Roman"/>
          <w:color w:val="000000"/>
          <w:sz w:val="24"/>
        </w:rPr>
        <w:t>«</w:t>
      </w:r>
      <w:r w:rsidRPr="00F678C0">
        <w:rPr>
          <w:rFonts w:ascii="Times New Roman" w:hAnsi="Times New Roman"/>
          <w:b/>
          <w:sz w:val="24"/>
        </w:rPr>
        <w:t>Исполнение муниципальной функции</w:t>
      </w:r>
      <w:r w:rsidRPr="00F678C0">
        <w:rPr>
          <w:rFonts w:ascii="Times New Roman" w:hAnsi="Times New Roman"/>
          <w:sz w:val="24"/>
        </w:rPr>
        <w:t xml:space="preserve"> </w:t>
      </w:r>
      <w:r w:rsidRPr="00F678C0">
        <w:rPr>
          <w:rFonts w:ascii="Times New Roman" w:hAnsi="Times New Roman"/>
          <w:b/>
          <w:sz w:val="24"/>
        </w:rPr>
        <w:t>по проведению проверок при осуществлении муниципального контроля за обеспечением сохранности автомобильных дорог местного значения</w:t>
      </w:r>
      <w:r w:rsidRPr="00F678C0">
        <w:rPr>
          <w:rFonts w:ascii="Times New Roman" w:hAnsi="Times New Roman"/>
          <w:color w:val="000000"/>
          <w:sz w:val="24"/>
        </w:rPr>
        <w:t xml:space="preserve"> (</w:t>
      </w:r>
      <w:r w:rsidRPr="00F678C0">
        <w:rPr>
          <w:rFonts w:ascii="Times New Roman" w:hAnsi="Times New Roman"/>
          <w:sz w:val="24"/>
        </w:rPr>
        <w:t>постановление администрации</w:t>
      </w:r>
      <w:r>
        <w:rPr>
          <w:rFonts w:ascii="Times New Roman" w:hAnsi="Times New Roman"/>
          <w:sz w:val="24"/>
        </w:rPr>
        <w:t xml:space="preserve"> Сабанчинского </w:t>
      </w:r>
      <w:r w:rsidR="00825E4D">
        <w:rPr>
          <w:rFonts w:ascii="Times New Roman" w:hAnsi="Times New Roman"/>
          <w:sz w:val="24"/>
        </w:rPr>
        <w:t>сельского поселения от 26</w:t>
      </w:r>
      <w:r w:rsidRPr="00F678C0">
        <w:rPr>
          <w:rFonts w:ascii="Times New Roman" w:hAnsi="Times New Roman"/>
          <w:sz w:val="24"/>
        </w:rPr>
        <w:t xml:space="preserve"> июня 2015 года </w:t>
      </w:r>
      <w:r w:rsidR="001C27B1">
        <w:rPr>
          <w:rFonts w:ascii="Times New Roman" w:hAnsi="Times New Roman"/>
          <w:sz w:val="24"/>
        </w:rPr>
        <w:t>№</w:t>
      </w:r>
      <w:r w:rsidR="00825E4D">
        <w:rPr>
          <w:rFonts w:ascii="Times New Roman" w:hAnsi="Times New Roman"/>
          <w:sz w:val="24"/>
        </w:rPr>
        <w:t>43/15</w:t>
      </w:r>
      <w:proofErr w:type="gramEnd"/>
    </w:p>
    <w:p w:rsidR="00F678C0" w:rsidRPr="00F678C0" w:rsidRDefault="00F678C0" w:rsidP="00F678C0">
      <w:pPr>
        <w:pStyle w:val="1"/>
        <w:jc w:val="both"/>
        <w:rPr>
          <w:rFonts w:ascii="Times New Roman" w:hAnsi="Times New Roman"/>
          <w:sz w:val="24"/>
        </w:rPr>
      </w:pPr>
      <w:r w:rsidRPr="00F678C0">
        <w:rPr>
          <w:rFonts w:ascii="Times New Roman" w:hAnsi="Times New Roman"/>
          <w:color w:val="000000"/>
          <w:sz w:val="24"/>
        </w:rPr>
        <w:t>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b/>
          <w:sz w:val="24"/>
          <w:szCs w:val="24"/>
        </w:rPr>
        <w:t>«Присвоение адресов объектам адресации, изменение, аннулирование адресов»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678C0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="00825E4D">
        <w:rPr>
          <w:rFonts w:ascii="Times New Roman" w:hAnsi="Times New Roman" w:cs="Times New Roman"/>
          <w:sz w:val="24"/>
          <w:szCs w:val="24"/>
        </w:rPr>
        <w:t>сельского поселения от 1</w:t>
      </w:r>
      <w:r w:rsidRPr="00F678C0">
        <w:rPr>
          <w:rFonts w:ascii="Times New Roman" w:hAnsi="Times New Roman" w:cs="Times New Roman"/>
          <w:sz w:val="24"/>
          <w:szCs w:val="24"/>
        </w:rPr>
        <w:t>4 марта 2016 года №1</w:t>
      </w:r>
      <w:r w:rsidR="00825E4D">
        <w:rPr>
          <w:rFonts w:ascii="Times New Roman" w:hAnsi="Times New Roman" w:cs="Times New Roman"/>
          <w:sz w:val="24"/>
          <w:szCs w:val="24"/>
        </w:rPr>
        <w:t>7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678C0">
        <w:rPr>
          <w:rFonts w:ascii="Times New Roman" w:hAnsi="Times New Roman" w:cs="Times New Roman"/>
          <w:b/>
          <w:bCs/>
          <w:sz w:val="24"/>
          <w:szCs w:val="24"/>
        </w:rPr>
        <w:t>Выдача решения о согласовании переустройства и (или) перепланировки жилого помещения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F678C0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F678C0">
        <w:rPr>
          <w:rFonts w:ascii="Times New Roman" w:hAnsi="Times New Roman" w:cs="Times New Roman"/>
          <w:sz w:val="24"/>
          <w:szCs w:val="24"/>
        </w:rPr>
        <w:t>сел</w:t>
      </w:r>
      <w:r w:rsidR="00825E4D">
        <w:rPr>
          <w:rFonts w:ascii="Times New Roman" w:hAnsi="Times New Roman" w:cs="Times New Roman"/>
          <w:sz w:val="24"/>
          <w:szCs w:val="24"/>
        </w:rPr>
        <w:t>ьского поселения от 15</w:t>
      </w:r>
      <w:r w:rsidRPr="00F678C0">
        <w:rPr>
          <w:rFonts w:ascii="Times New Roman" w:hAnsi="Times New Roman" w:cs="Times New Roman"/>
          <w:sz w:val="24"/>
          <w:szCs w:val="24"/>
        </w:rPr>
        <w:t xml:space="preserve"> марта 2016 года №</w:t>
      </w:r>
      <w:r w:rsidR="00825E4D">
        <w:rPr>
          <w:rFonts w:ascii="Times New Roman" w:hAnsi="Times New Roman" w:cs="Times New Roman"/>
          <w:sz w:val="24"/>
          <w:szCs w:val="24"/>
        </w:rPr>
        <w:t>19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eastAsia="Calibri" w:hAnsi="Times New Roman" w:cs="Times New Roman"/>
          <w:b/>
          <w:sz w:val="24"/>
          <w:szCs w:val="24"/>
        </w:rPr>
        <w:t>«Заключение  договоров аренды,     купли  –  продажи земельных участков, поставленных на государственный кадастровый учет, расположенных на территории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Сабанчинского </w:t>
      </w:r>
      <w:r w:rsidRPr="00F678C0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F678C0">
        <w:rPr>
          <w:rFonts w:ascii="Times New Roman" w:eastAsia="Calibri" w:hAnsi="Times New Roman" w:cs="Times New Roman"/>
          <w:b/>
          <w:sz w:val="24"/>
          <w:szCs w:val="24"/>
        </w:rPr>
        <w:t xml:space="preserve"> Яльчикского района Чувашской </w:t>
      </w:r>
      <w:r w:rsidRPr="00F678C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Республики, без проведения торгов»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678C0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="00825E4D">
        <w:rPr>
          <w:rFonts w:ascii="Times New Roman" w:hAnsi="Times New Roman" w:cs="Times New Roman"/>
          <w:sz w:val="24"/>
          <w:szCs w:val="24"/>
        </w:rPr>
        <w:t>сельского поселения от 1</w:t>
      </w:r>
      <w:r w:rsidRPr="00F678C0">
        <w:rPr>
          <w:rFonts w:ascii="Times New Roman" w:hAnsi="Times New Roman" w:cs="Times New Roman"/>
          <w:sz w:val="24"/>
          <w:szCs w:val="24"/>
        </w:rPr>
        <w:t>8 марта 2016 года №2</w:t>
      </w:r>
      <w:r w:rsidR="00825E4D">
        <w:rPr>
          <w:rFonts w:ascii="Times New Roman" w:hAnsi="Times New Roman" w:cs="Times New Roman"/>
          <w:sz w:val="24"/>
          <w:szCs w:val="24"/>
        </w:rPr>
        <w:t>2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678C0" w:rsidRPr="00F678C0" w:rsidRDefault="00F678C0" w:rsidP="00F678C0">
      <w:pPr>
        <w:jc w:val="both"/>
      </w:pPr>
      <w:r w:rsidRPr="00F678C0">
        <w:rPr>
          <w:b/>
        </w:rPr>
        <w:t xml:space="preserve">        «Изменение целевого назначения земельного участка, без проведения публичных слушаний»</w:t>
      </w:r>
      <w:r w:rsidRPr="00F678C0">
        <w:rPr>
          <w:color w:val="000000"/>
        </w:rPr>
        <w:t xml:space="preserve"> (</w:t>
      </w:r>
      <w:r w:rsidRPr="00F678C0">
        <w:t>постановление администрации</w:t>
      </w:r>
      <w:r>
        <w:t xml:space="preserve"> Сабанчинского </w:t>
      </w:r>
      <w:r w:rsidRPr="00F678C0">
        <w:t>сельского пос</w:t>
      </w:r>
      <w:r w:rsidR="00825E4D">
        <w:t>еления от 18 марта 2016 года №26</w:t>
      </w:r>
      <w:r w:rsidRPr="00F678C0">
        <w:rPr>
          <w:color w:val="000000"/>
        </w:rPr>
        <w:t>);</w:t>
      </w:r>
    </w:p>
    <w:p w:rsidR="00F678C0" w:rsidRPr="00F678C0" w:rsidRDefault="00F678C0" w:rsidP="00F678C0">
      <w:pPr>
        <w:jc w:val="both"/>
      </w:pPr>
      <w:r w:rsidRPr="00F678C0">
        <w:rPr>
          <w:b/>
          <w:color w:val="000000"/>
          <w:spacing w:val="-4"/>
        </w:rPr>
        <w:t xml:space="preserve">       «Информирование населения </w:t>
      </w:r>
      <w:r w:rsidRPr="00F678C0">
        <w:rPr>
          <w:b/>
          <w:bCs/>
          <w:color w:val="000000"/>
          <w:spacing w:val="-4"/>
        </w:rPr>
        <w:t>о наличии свободных земельных участков</w:t>
      </w:r>
      <w:r w:rsidRPr="00F678C0">
        <w:rPr>
          <w:b/>
          <w:bCs/>
          <w:spacing w:val="-4"/>
        </w:rPr>
        <w:t>»</w:t>
      </w:r>
      <w:r w:rsidRPr="00F678C0">
        <w:rPr>
          <w:color w:val="000000"/>
        </w:rPr>
        <w:t xml:space="preserve"> (</w:t>
      </w:r>
      <w:r w:rsidRPr="00F678C0">
        <w:t>постановление администрации</w:t>
      </w:r>
      <w:r>
        <w:t xml:space="preserve"> Сабанчинского </w:t>
      </w:r>
      <w:r w:rsidR="00825E4D">
        <w:t xml:space="preserve">сельского поселения от 22 </w:t>
      </w:r>
      <w:r w:rsidRPr="00F678C0">
        <w:t>марта 2016 года №</w:t>
      </w:r>
      <w:r w:rsidR="00825E4D">
        <w:t>31</w:t>
      </w:r>
      <w:r w:rsidRPr="00F678C0">
        <w:rPr>
          <w:color w:val="000000"/>
        </w:rPr>
        <w:t>);</w:t>
      </w:r>
    </w:p>
    <w:p w:rsidR="00F678C0" w:rsidRPr="00F678C0" w:rsidRDefault="00F678C0" w:rsidP="00F678C0">
      <w:pPr>
        <w:jc w:val="both"/>
      </w:pPr>
      <w:r w:rsidRPr="00F678C0">
        <w:rPr>
          <w:b/>
        </w:rPr>
        <w:t xml:space="preserve">       «Передача муниципального имущества, </w:t>
      </w:r>
      <w:r w:rsidRPr="00F678C0">
        <w:rPr>
          <w:b/>
          <w:bCs/>
        </w:rPr>
        <w:t>принадлежащего на праве собственности, в аренду»</w:t>
      </w:r>
      <w:r w:rsidRPr="00F678C0">
        <w:rPr>
          <w:color w:val="000000"/>
        </w:rPr>
        <w:t xml:space="preserve"> (</w:t>
      </w:r>
      <w:r w:rsidRPr="00F678C0">
        <w:t>постановление администрации</w:t>
      </w:r>
      <w:r>
        <w:t xml:space="preserve"> Сабанчинского </w:t>
      </w:r>
      <w:r w:rsidRPr="00F678C0">
        <w:t>сельского пос</w:t>
      </w:r>
      <w:r w:rsidR="00825E4D">
        <w:t>еления от 21 марта 2016 года №27</w:t>
      </w:r>
      <w:r w:rsidRPr="00F678C0">
        <w:rPr>
          <w:color w:val="000000"/>
        </w:rPr>
        <w:t>);</w:t>
      </w:r>
    </w:p>
    <w:p w:rsidR="00F678C0" w:rsidRPr="00F678C0" w:rsidRDefault="00F678C0" w:rsidP="00F678C0">
      <w:pPr>
        <w:jc w:val="both"/>
      </w:pPr>
      <w:r w:rsidRPr="00F678C0">
        <w:rPr>
          <w:b/>
          <w:color w:val="000000"/>
        </w:rPr>
        <w:t xml:space="preserve">       «Предоставление в безвозмездное пользование </w:t>
      </w:r>
      <w:r w:rsidRPr="00F678C0">
        <w:rPr>
          <w:b/>
          <w:bCs/>
          <w:color w:val="000000"/>
        </w:rPr>
        <w:t xml:space="preserve"> имущества, находящегося в муниципальной собственности» </w:t>
      </w:r>
      <w:r w:rsidRPr="00F678C0">
        <w:rPr>
          <w:color w:val="000000"/>
        </w:rPr>
        <w:t>(</w:t>
      </w:r>
      <w:r w:rsidRPr="00F678C0">
        <w:t>постановление администрации</w:t>
      </w:r>
      <w:r>
        <w:t xml:space="preserve"> Сабанчинского </w:t>
      </w:r>
      <w:r w:rsidR="00825E4D">
        <w:t>сельского поселения от 21.03.</w:t>
      </w:r>
      <w:r w:rsidRPr="00F678C0">
        <w:t>2016 года №24</w:t>
      </w:r>
      <w:r w:rsidRPr="00F678C0">
        <w:rPr>
          <w:color w:val="000000"/>
        </w:rPr>
        <w:t>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b/>
          <w:sz w:val="24"/>
          <w:szCs w:val="24"/>
        </w:rPr>
        <w:t>«Предоставление земельных участков для строительства без предварительного согласования места размещения объектов»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678C0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="00825E4D">
        <w:rPr>
          <w:rFonts w:ascii="Times New Roman" w:hAnsi="Times New Roman" w:cs="Times New Roman"/>
          <w:sz w:val="24"/>
          <w:szCs w:val="24"/>
        </w:rPr>
        <w:t>сельского поселения от 31.032</w:t>
      </w:r>
      <w:r w:rsidRPr="00F678C0">
        <w:rPr>
          <w:rFonts w:ascii="Times New Roman" w:hAnsi="Times New Roman" w:cs="Times New Roman"/>
          <w:sz w:val="24"/>
          <w:szCs w:val="24"/>
        </w:rPr>
        <w:t>2016 года №</w:t>
      </w:r>
      <w:r w:rsidR="00825E4D">
        <w:rPr>
          <w:rFonts w:ascii="Times New Roman" w:hAnsi="Times New Roman" w:cs="Times New Roman"/>
          <w:sz w:val="24"/>
          <w:szCs w:val="24"/>
        </w:rPr>
        <w:t>32/2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b/>
          <w:sz w:val="24"/>
          <w:szCs w:val="24"/>
        </w:rPr>
        <w:t>«Предоставление земельных участков для целей, не связанных со строительством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F678C0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="001C27B1">
        <w:rPr>
          <w:rFonts w:ascii="Times New Roman" w:hAnsi="Times New Roman" w:cs="Times New Roman"/>
          <w:sz w:val="24"/>
          <w:szCs w:val="24"/>
        </w:rPr>
        <w:t>сельского поселения от 18.03.2</w:t>
      </w:r>
      <w:r w:rsidRPr="00F678C0">
        <w:rPr>
          <w:rFonts w:ascii="Times New Roman" w:hAnsi="Times New Roman" w:cs="Times New Roman"/>
          <w:sz w:val="24"/>
          <w:szCs w:val="24"/>
        </w:rPr>
        <w:t>016 г</w:t>
      </w:r>
      <w:r w:rsidR="001C27B1">
        <w:rPr>
          <w:rFonts w:ascii="Times New Roman" w:hAnsi="Times New Roman" w:cs="Times New Roman"/>
          <w:sz w:val="24"/>
          <w:szCs w:val="24"/>
        </w:rPr>
        <w:t>ода №14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678C0">
        <w:rPr>
          <w:rFonts w:ascii="Times New Roman" w:hAnsi="Times New Roman" w:cs="Times New Roman"/>
          <w:b/>
          <w:color w:val="000000"/>
          <w:sz w:val="24"/>
          <w:szCs w:val="24"/>
        </w:rPr>
        <w:t>Прием и консультирование физических лиц, в том числе индивидуальных предпринимателей, и юридических лиц по вопросам оформления земельных участков для испрашиваемых целей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F678C0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="001C27B1">
        <w:rPr>
          <w:rFonts w:ascii="Times New Roman" w:hAnsi="Times New Roman" w:cs="Times New Roman"/>
          <w:sz w:val="24"/>
          <w:szCs w:val="24"/>
        </w:rPr>
        <w:t>сельского поселения от 26.03.2</w:t>
      </w:r>
      <w:r w:rsidRPr="00F678C0">
        <w:rPr>
          <w:rFonts w:ascii="Times New Roman" w:hAnsi="Times New Roman" w:cs="Times New Roman"/>
          <w:sz w:val="24"/>
          <w:szCs w:val="24"/>
        </w:rPr>
        <w:t>016 года №</w:t>
      </w:r>
      <w:r w:rsidR="001C27B1">
        <w:rPr>
          <w:rFonts w:ascii="Times New Roman" w:hAnsi="Times New Roman" w:cs="Times New Roman"/>
          <w:sz w:val="24"/>
          <w:szCs w:val="24"/>
        </w:rPr>
        <w:t>28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678C0" w:rsidRPr="001C27B1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7B1">
        <w:rPr>
          <w:rFonts w:ascii="Times New Roman" w:hAnsi="Times New Roman" w:cs="Times New Roman"/>
          <w:sz w:val="24"/>
          <w:szCs w:val="24"/>
        </w:rPr>
        <w:t>«</w:t>
      </w:r>
      <w:r w:rsidRPr="001C27B1">
        <w:rPr>
          <w:rFonts w:ascii="Times New Roman" w:hAnsi="Times New Roman" w:cs="Times New Roman"/>
          <w:b/>
          <w:sz w:val="24"/>
          <w:szCs w:val="24"/>
        </w:rPr>
        <w:t>Выдача заверенных копий постановлений  и  распоряжений  администрации Сабанчинского сельского поселения Яльчикского района Чувашской Республики</w:t>
      </w:r>
      <w:r w:rsidRPr="001C27B1">
        <w:rPr>
          <w:rFonts w:ascii="Times New Roman" w:hAnsi="Times New Roman" w:cs="Times New Roman"/>
          <w:sz w:val="24"/>
          <w:szCs w:val="24"/>
        </w:rPr>
        <w:t xml:space="preserve">» (постановление администрации Сабанчинского </w:t>
      </w:r>
      <w:r w:rsidR="001C27B1" w:rsidRPr="001C27B1">
        <w:rPr>
          <w:rFonts w:ascii="Times New Roman" w:hAnsi="Times New Roman" w:cs="Times New Roman"/>
          <w:sz w:val="24"/>
          <w:szCs w:val="24"/>
        </w:rPr>
        <w:t>сельского поселения от 14.04.</w:t>
      </w:r>
      <w:r w:rsidRPr="001C27B1">
        <w:rPr>
          <w:rFonts w:ascii="Times New Roman" w:hAnsi="Times New Roman" w:cs="Times New Roman"/>
          <w:sz w:val="24"/>
          <w:szCs w:val="24"/>
        </w:rPr>
        <w:t>2016 года №</w:t>
      </w:r>
      <w:r w:rsidR="001C27B1" w:rsidRPr="001C27B1">
        <w:rPr>
          <w:rFonts w:ascii="Times New Roman" w:hAnsi="Times New Roman" w:cs="Times New Roman"/>
          <w:sz w:val="24"/>
          <w:szCs w:val="24"/>
        </w:rPr>
        <w:t>16</w:t>
      </w:r>
      <w:r w:rsidRPr="001C27B1">
        <w:rPr>
          <w:rFonts w:ascii="Times New Roman" w:hAnsi="Times New Roman" w:cs="Times New Roman"/>
          <w:sz w:val="24"/>
          <w:szCs w:val="24"/>
        </w:rPr>
        <w:t>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678C0">
        <w:rPr>
          <w:rFonts w:ascii="Times New Roman" w:hAnsi="Times New Roman" w:cs="Times New Roman"/>
          <w:b/>
          <w:bCs/>
          <w:sz w:val="24"/>
          <w:szCs w:val="24"/>
        </w:rPr>
        <w:t>Выдача разрешений на строительство, реконструкцию объектов капитального строительства, капитальный ремонт и индивидуальное строительство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F678C0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F678C0">
        <w:rPr>
          <w:rFonts w:ascii="Times New Roman" w:hAnsi="Times New Roman" w:cs="Times New Roman"/>
          <w:sz w:val="24"/>
          <w:szCs w:val="24"/>
        </w:rPr>
        <w:t>сельск</w:t>
      </w:r>
      <w:r w:rsidR="001C27B1">
        <w:rPr>
          <w:rFonts w:ascii="Times New Roman" w:hAnsi="Times New Roman" w:cs="Times New Roman"/>
          <w:sz w:val="24"/>
          <w:szCs w:val="24"/>
        </w:rPr>
        <w:t>ого поселения от 15.10.2018</w:t>
      </w:r>
      <w:r w:rsidRPr="00F678C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C27B1">
        <w:rPr>
          <w:rFonts w:ascii="Times New Roman" w:hAnsi="Times New Roman" w:cs="Times New Roman"/>
          <w:sz w:val="24"/>
          <w:szCs w:val="24"/>
        </w:rPr>
        <w:t>42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678C0">
        <w:rPr>
          <w:rFonts w:ascii="Times New Roman" w:hAnsi="Times New Roman" w:cs="Times New Roman"/>
          <w:b/>
          <w:bCs/>
          <w:sz w:val="24"/>
          <w:szCs w:val="24"/>
        </w:rPr>
        <w:t>Выдача разрешения на ввод объекта в эксплуатацию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F678C0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F678C0">
        <w:rPr>
          <w:rFonts w:ascii="Times New Roman" w:hAnsi="Times New Roman" w:cs="Times New Roman"/>
          <w:sz w:val="24"/>
          <w:szCs w:val="24"/>
        </w:rPr>
        <w:t>сельск</w:t>
      </w:r>
      <w:r w:rsidR="001C27B1">
        <w:rPr>
          <w:rFonts w:ascii="Times New Roman" w:hAnsi="Times New Roman" w:cs="Times New Roman"/>
          <w:sz w:val="24"/>
          <w:szCs w:val="24"/>
        </w:rPr>
        <w:t>ого поселения от 15.10.2018</w:t>
      </w:r>
      <w:r w:rsidRPr="00F678C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C27B1">
        <w:rPr>
          <w:rFonts w:ascii="Times New Roman" w:hAnsi="Times New Roman" w:cs="Times New Roman"/>
          <w:sz w:val="24"/>
          <w:szCs w:val="24"/>
        </w:rPr>
        <w:t>43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678C0">
        <w:rPr>
          <w:rFonts w:ascii="Times New Roman" w:hAnsi="Times New Roman" w:cs="Times New Roman"/>
          <w:b/>
          <w:bCs/>
          <w:sz w:val="24"/>
          <w:szCs w:val="24"/>
        </w:rPr>
        <w:t>Подготовка  и выдача градостроительных планов земельных участков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Pr="00F678C0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Сабанчинского </w:t>
      </w:r>
      <w:r w:rsidRPr="00F678C0">
        <w:rPr>
          <w:rFonts w:ascii="Times New Roman" w:hAnsi="Times New Roman" w:cs="Times New Roman"/>
          <w:sz w:val="24"/>
          <w:szCs w:val="24"/>
        </w:rPr>
        <w:t>сельск</w:t>
      </w:r>
      <w:r w:rsidR="001C27B1">
        <w:rPr>
          <w:rFonts w:ascii="Times New Roman" w:hAnsi="Times New Roman" w:cs="Times New Roman"/>
          <w:sz w:val="24"/>
          <w:szCs w:val="24"/>
        </w:rPr>
        <w:t>ого поселения от 27.02.2018</w:t>
      </w:r>
      <w:r w:rsidRPr="00F678C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C27B1">
        <w:rPr>
          <w:rFonts w:ascii="Times New Roman" w:hAnsi="Times New Roman" w:cs="Times New Roman"/>
          <w:sz w:val="24"/>
          <w:szCs w:val="24"/>
        </w:rPr>
        <w:t>3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следующие изменения: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Главу V. изложить в следующей редакции:</w:t>
      </w:r>
    </w:p>
    <w:p w:rsidR="00F678C0" w:rsidRPr="00F678C0" w:rsidRDefault="00F678C0" w:rsidP="00F678C0">
      <w:pPr>
        <w:pStyle w:val="50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«V.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F678C0" w:rsidRPr="00F678C0" w:rsidRDefault="00F678C0" w:rsidP="00F678C0">
      <w:pPr>
        <w:pStyle w:val="50"/>
        <w:numPr>
          <w:ilvl w:val="0"/>
          <w:numId w:val="1"/>
        </w:numPr>
        <w:shd w:val="clear" w:color="auto" w:fill="auto"/>
        <w:spacing w:after="304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(далее - жалоба)</w:t>
      </w:r>
    </w:p>
    <w:p w:rsidR="00F678C0" w:rsidRPr="00F678C0" w:rsidRDefault="00F678C0" w:rsidP="00F678C0">
      <w:pPr>
        <w:jc w:val="both"/>
      </w:pPr>
      <w:r w:rsidRPr="00F678C0">
        <w:lastRenderedPageBreak/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F678C0" w:rsidRPr="00F678C0" w:rsidRDefault="00F678C0" w:rsidP="00F678C0">
      <w:pPr>
        <w:jc w:val="both"/>
      </w:pPr>
    </w:p>
    <w:p w:rsidR="00F678C0" w:rsidRPr="00F678C0" w:rsidRDefault="00F678C0" w:rsidP="00F678C0">
      <w:pPr>
        <w:pStyle w:val="50"/>
        <w:numPr>
          <w:ilvl w:val="0"/>
          <w:numId w:val="1"/>
        </w:numPr>
        <w:shd w:val="clear" w:color="auto" w:fill="auto"/>
        <w:spacing w:after="313" w:line="260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Предмет жалобы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Заявитель может обратиться с жалобой по основаниям и в порядке, которые установлены статьями 11.1 и 11.2 Федерального закона № 210-ФЗ, в том числе в следующих случаях: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нарушение срока предоставления муниципальной услуги;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 для предоставления муниципальной услуги;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 для предоставления муниципальной услуги, у заявителя;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Республики;</w:t>
      </w:r>
      <w:proofErr w:type="gramEnd"/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отказ структурного подразделения, его должностного лица (специалиста)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требование у заявителя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678C0" w:rsidRPr="00F678C0" w:rsidRDefault="00F678C0" w:rsidP="00F678C0">
      <w:pPr>
        <w:pStyle w:val="11"/>
        <w:shd w:val="clear" w:color="auto" w:fill="auto"/>
        <w:spacing w:after="300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ФЗ № 210-ФЗ.</w:t>
      </w:r>
    </w:p>
    <w:p w:rsidR="00F678C0" w:rsidRPr="00F678C0" w:rsidRDefault="00F678C0" w:rsidP="00F678C0">
      <w:pPr>
        <w:pStyle w:val="13"/>
        <w:keepNext/>
        <w:keepLines/>
        <w:numPr>
          <w:ilvl w:val="0"/>
          <w:numId w:val="1"/>
        </w:numPr>
        <w:shd w:val="clear" w:color="auto" w:fill="auto"/>
        <w:spacing w:before="0"/>
        <w:ind w:left="20" w:right="20" w:firstLine="54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Органы местного самоуправления и уполномоченные на рассмотрение жалобы должностные лица, которым может быть направлена жалоба</w:t>
      </w:r>
      <w:bookmarkEnd w:id="0"/>
    </w:p>
    <w:p w:rsidR="00F678C0" w:rsidRPr="00F678C0" w:rsidRDefault="00F678C0" w:rsidP="00F678C0">
      <w:pPr>
        <w:pStyle w:val="11"/>
        <w:shd w:val="clear" w:color="auto" w:fill="auto"/>
        <w:spacing w:after="349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местную администрацию.</w:t>
      </w:r>
    </w:p>
    <w:p w:rsidR="00F678C0" w:rsidRPr="00F678C0" w:rsidRDefault="00F678C0" w:rsidP="00F678C0">
      <w:pPr>
        <w:pStyle w:val="13"/>
        <w:keepNext/>
        <w:keepLines/>
        <w:numPr>
          <w:ilvl w:val="0"/>
          <w:numId w:val="1"/>
        </w:numPr>
        <w:shd w:val="clear" w:color="auto" w:fill="auto"/>
        <w:spacing w:before="0" w:after="308" w:line="260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678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Порядок подачи и рассмотрения жалобы</w:t>
      </w:r>
      <w:bookmarkEnd w:id="1"/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органа местного самоуправления, Единого портала государственных и муниципальных услуг, Портала государственных и муниципальных услуг, а также может быть принята при личном приеме заявителя.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Жалоба в соответствии с Федеральным законом № 210-ФЗ должна содержать: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представлена</w:t>
      </w:r>
      <w:proofErr w:type="gramEnd"/>
      <w:r w:rsidRPr="00F678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В электронном виде жалоба может быть подана заявителем посредством:</w:t>
      </w:r>
    </w:p>
    <w:p w:rsidR="00F678C0" w:rsidRPr="00F678C0" w:rsidRDefault="00F678C0" w:rsidP="00F678C0">
      <w:pPr>
        <w:pStyle w:val="11"/>
        <w:numPr>
          <w:ilvl w:val="0"/>
          <w:numId w:val="2"/>
        </w:numPr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официального сайта органа местного самоуправления;</w:t>
      </w:r>
    </w:p>
    <w:p w:rsidR="00F678C0" w:rsidRPr="00F678C0" w:rsidRDefault="00F678C0" w:rsidP="00F678C0">
      <w:pPr>
        <w:pStyle w:val="11"/>
        <w:numPr>
          <w:ilvl w:val="0"/>
          <w:numId w:val="2"/>
        </w:numPr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Единого портала государственных и муниципальных услуг;</w:t>
      </w:r>
    </w:p>
    <w:p w:rsidR="00F678C0" w:rsidRPr="00F678C0" w:rsidRDefault="00F678C0" w:rsidP="00F678C0">
      <w:pPr>
        <w:pStyle w:val="11"/>
        <w:numPr>
          <w:ilvl w:val="0"/>
          <w:numId w:val="2"/>
        </w:numPr>
        <w:shd w:val="clear" w:color="auto" w:fill="auto"/>
        <w:spacing w:after="349"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Портала государственных и муниципальных услуг.</w:t>
      </w:r>
    </w:p>
    <w:p w:rsidR="00F678C0" w:rsidRPr="00F678C0" w:rsidRDefault="00F678C0" w:rsidP="00F678C0">
      <w:pPr>
        <w:pStyle w:val="13"/>
        <w:keepNext/>
        <w:keepLines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303" w:line="260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F678C0">
        <w:rPr>
          <w:rFonts w:ascii="Times New Roman" w:hAnsi="Times New Roman" w:cs="Times New Roman"/>
          <w:color w:val="000000"/>
          <w:sz w:val="24"/>
          <w:szCs w:val="24"/>
        </w:rPr>
        <w:t>Сроки рассмотрения жалобы</w:t>
      </w:r>
      <w:bookmarkEnd w:id="2"/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Жалоба, поступившая в местную администрацию, подлежит обязательной регистрации в течение трех дней со дня ее поступления. Жалоба рассматривается в 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течение 15 рабочих дней со дня ее регистрации.</w:t>
      </w:r>
    </w:p>
    <w:p w:rsidR="00F678C0" w:rsidRPr="00F678C0" w:rsidRDefault="00F678C0" w:rsidP="00F678C0">
      <w:pPr>
        <w:pStyle w:val="11"/>
        <w:shd w:val="clear" w:color="auto" w:fill="auto"/>
        <w:spacing w:after="349"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В случае обжалования отказа структурного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678C0" w:rsidRPr="00F678C0" w:rsidRDefault="00F678C0" w:rsidP="00F678C0">
      <w:pPr>
        <w:pStyle w:val="13"/>
        <w:keepNext/>
        <w:keepLines/>
        <w:numPr>
          <w:ilvl w:val="0"/>
          <w:numId w:val="1"/>
        </w:numPr>
        <w:shd w:val="clear" w:color="auto" w:fill="auto"/>
        <w:spacing w:before="0" w:after="308" w:line="260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рассмотрения жалобы</w:t>
      </w:r>
      <w:bookmarkEnd w:id="3"/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жалобы в соответствии с частью 7 статьи</w:t>
      </w:r>
    </w:p>
    <w:p w:rsidR="00F678C0" w:rsidRPr="00F678C0" w:rsidRDefault="00F678C0" w:rsidP="00F678C0">
      <w:pPr>
        <w:pStyle w:val="11"/>
        <w:numPr>
          <w:ilvl w:val="0"/>
          <w:numId w:val="3"/>
        </w:numPr>
        <w:shd w:val="clear" w:color="auto" w:fill="auto"/>
        <w:tabs>
          <w:tab w:val="left" w:pos="591"/>
        </w:tabs>
        <w:spacing w:line="322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2 Федерального закона № 210-ФЗ местная администрация принимает одно из следующих решений: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удовлетворяет жалобу, в том числе в форме отмены принятого решения, исправления допущенных местной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а также в иных формах;</w:t>
      </w:r>
      <w:proofErr w:type="gramEnd"/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отказывает в удовлетворении жалобы.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При удовлетворении жалобы местная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678C0" w:rsidRPr="00F678C0" w:rsidRDefault="00F678C0" w:rsidP="00F678C0">
      <w:pPr>
        <w:pStyle w:val="11"/>
        <w:shd w:val="clear" w:color="auto" w:fill="auto"/>
        <w:spacing w:after="300" w:line="317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или преступления должностное лицо местной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F678C0" w:rsidRPr="00F678C0" w:rsidRDefault="00F678C0" w:rsidP="00F678C0">
      <w:pPr>
        <w:pStyle w:val="13"/>
        <w:keepNext/>
        <w:keepLines/>
        <w:numPr>
          <w:ilvl w:val="0"/>
          <w:numId w:val="1"/>
        </w:numPr>
        <w:shd w:val="clear" w:color="auto" w:fill="auto"/>
        <w:spacing w:before="0" w:after="296" w:line="317" w:lineRule="exact"/>
        <w:ind w:left="20" w:right="20" w:firstLine="540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информирования заявителя о результатах рассмотрения жалобы</w:t>
      </w:r>
      <w:bookmarkEnd w:id="4"/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неудобства</w:t>
      </w:r>
      <w:proofErr w:type="gramEnd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в целях получения муниципальной услуги.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признания </w:t>
      </w: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жалобы</w:t>
      </w:r>
      <w:proofErr w:type="gramEnd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В ответе по результатам рассмотрения жалобы указываются: 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номер, дата, место принятия решения, включая сведения о должностном лице органа </w:t>
      </w:r>
      <w:r w:rsidRPr="00F678C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местного самоуправления, решение или действие (бездействие) которого обжалуется;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560" w:right="2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основания для принятия решения по жалобе; принятое по жалобе решение;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представления результата муниципальной услуги;</w:t>
      </w:r>
    </w:p>
    <w:p w:rsidR="00F678C0" w:rsidRPr="00F678C0" w:rsidRDefault="00F678C0" w:rsidP="00F678C0">
      <w:pPr>
        <w:pStyle w:val="11"/>
        <w:shd w:val="clear" w:color="auto" w:fill="auto"/>
        <w:spacing w:after="289"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сведения о порядке обжалования принятого по жалобе решения.</w:t>
      </w:r>
    </w:p>
    <w:p w:rsidR="00F678C0" w:rsidRPr="00F678C0" w:rsidRDefault="00F678C0" w:rsidP="00F678C0">
      <w:pPr>
        <w:pStyle w:val="13"/>
        <w:keepNext/>
        <w:keepLines/>
        <w:numPr>
          <w:ilvl w:val="0"/>
          <w:numId w:val="1"/>
        </w:numPr>
        <w:shd w:val="clear" w:color="auto" w:fill="auto"/>
        <w:spacing w:before="0" w:after="299" w:line="260" w:lineRule="exact"/>
        <w:ind w:left="20" w:firstLine="54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обжалования решения по жалобе</w:t>
      </w:r>
      <w:bookmarkEnd w:id="5"/>
    </w:p>
    <w:p w:rsidR="00F678C0" w:rsidRPr="00F678C0" w:rsidRDefault="00F678C0" w:rsidP="00F678C0">
      <w:pPr>
        <w:pStyle w:val="11"/>
        <w:shd w:val="clear" w:color="auto" w:fill="auto"/>
        <w:spacing w:after="244" w:line="326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825E4D" w:rsidRPr="00825E4D" w:rsidRDefault="00F678C0" w:rsidP="00825E4D">
      <w:pPr>
        <w:pStyle w:val="13"/>
        <w:keepNext/>
        <w:keepLines/>
        <w:numPr>
          <w:ilvl w:val="0"/>
          <w:numId w:val="1"/>
        </w:numPr>
        <w:shd w:val="clear" w:color="auto" w:fill="auto"/>
        <w:spacing w:before="0" w:after="240"/>
        <w:ind w:left="20" w:right="20" w:firstLine="540"/>
        <w:rPr>
          <w:rFonts w:ascii="Times New Roman" w:hAnsi="Times New Roman" w:cs="Times New Roman"/>
          <w:b w:val="0"/>
          <w:sz w:val="24"/>
          <w:szCs w:val="24"/>
        </w:rPr>
      </w:pPr>
      <w:bookmarkStart w:id="6" w:name="bookmark6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Право заявителя на получение информации и документов, необходимых для обоснования и рассмотрения жалобы</w:t>
      </w:r>
      <w:bookmarkEnd w:id="6"/>
      <w:r w:rsidR="00825E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78C0" w:rsidRPr="00825E4D" w:rsidRDefault="00F678C0" w:rsidP="00825E4D">
      <w:pPr>
        <w:pStyle w:val="13"/>
        <w:keepNext/>
        <w:keepLines/>
        <w:numPr>
          <w:ilvl w:val="0"/>
          <w:numId w:val="1"/>
        </w:numPr>
        <w:shd w:val="clear" w:color="auto" w:fill="auto"/>
        <w:spacing w:before="0" w:after="240"/>
        <w:ind w:left="20" w:right="20" w:firstLine="540"/>
        <w:rPr>
          <w:rFonts w:ascii="Times New Roman" w:hAnsi="Times New Roman" w:cs="Times New Roman"/>
          <w:b w:val="0"/>
          <w:sz w:val="24"/>
          <w:szCs w:val="24"/>
        </w:rPr>
      </w:pPr>
      <w:r w:rsidRPr="00825E4D">
        <w:rPr>
          <w:rFonts w:ascii="Times New Roman" w:hAnsi="Times New Roman" w:cs="Times New Roman"/>
          <w:b w:val="0"/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муниципальной или иную охраняемую законом тайну, за исключением</w:t>
      </w:r>
      <w:r w:rsidR="00825E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825E4D">
        <w:rPr>
          <w:rFonts w:ascii="Times New Roman" w:hAnsi="Times New Roman" w:cs="Times New Roman"/>
          <w:b w:val="0"/>
          <w:color w:val="000000"/>
          <w:sz w:val="24"/>
          <w:szCs w:val="24"/>
        </w:rPr>
        <w:t>случаев, предусмотренных законодательством Российской Федерации.</w:t>
      </w:r>
    </w:p>
    <w:p w:rsidR="00F678C0" w:rsidRPr="00825E4D" w:rsidRDefault="00F678C0" w:rsidP="00825E4D">
      <w:pPr>
        <w:pStyle w:val="13"/>
        <w:keepNext/>
        <w:keepLines/>
        <w:numPr>
          <w:ilvl w:val="0"/>
          <w:numId w:val="1"/>
        </w:numPr>
        <w:shd w:val="clear" w:color="auto" w:fill="auto"/>
        <w:spacing w:before="0" w:after="244" w:line="326" w:lineRule="exact"/>
        <w:ind w:left="20" w:right="20" w:firstLine="540"/>
        <w:rPr>
          <w:rFonts w:ascii="Times New Roman" w:hAnsi="Times New Roman" w:cs="Times New Roman"/>
          <w:b w:val="0"/>
          <w:sz w:val="24"/>
          <w:szCs w:val="24"/>
        </w:rPr>
      </w:pPr>
      <w:bookmarkStart w:id="7" w:name="bookmark7"/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информирования заявителей о порядке подачи и рассмотрения </w:t>
      </w:r>
      <w:proofErr w:type="spell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жалобы</w:t>
      </w:r>
      <w:bookmarkEnd w:id="7"/>
      <w:proofErr w:type="gramStart"/>
      <w:r w:rsidR="00825E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5E4D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proofErr w:type="gramEnd"/>
      <w:r w:rsidRPr="00825E4D">
        <w:rPr>
          <w:rFonts w:ascii="Times New Roman" w:hAnsi="Times New Roman" w:cs="Times New Roman"/>
          <w:b w:val="0"/>
          <w:color w:val="000000"/>
          <w:sz w:val="24"/>
          <w:szCs w:val="24"/>
        </w:rPr>
        <w:t>нформацию</w:t>
      </w:r>
      <w:proofErr w:type="spellEnd"/>
      <w:r w:rsidRPr="00825E4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 порядке подачи и рассмотрения жалобы заявители могут получить на информационном стенде в местной администрации, на Едином портале государственных и муниципальных услуг, на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Для получения информации о порядке подачи и рассмотрения жалобы заявитель вправе обратиться: в устной форме;</w:t>
      </w:r>
    </w:p>
    <w:p w:rsidR="00F678C0" w:rsidRPr="00F678C0" w:rsidRDefault="00F678C0" w:rsidP="00F678C0">
      <w:pPr>
        <w:pStyle w:val="11"/>
        <w:shd w:val="clear" w:color="auto" w:fill="auto"/>
        <w:spacing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в форме электронного документа;</w:t>
      </w:r>
    </w:p>
    <w:p w:rsidR="00F678C0" w:rsidRPr="00825E4D" w:rsidRDefault="00F678C0" w:rsidP="00825E4D">
      <w:pPr>
        <w:pStyle w:val="70"/>
        <w:shd w:val="clear" w:color="auto" w:fill="auto"/>
        <w:ind w:left="560" w:right="6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>по телефону; в письменной форме</w:t>
      </w:r>
      <w:proofErr w:type="gramStart"/>
      <w:r w:rsidRPr="00F678C0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F678C0" w:rsidRPr="00F678C0" w:rsidRDefault="00F678C0" w:rsidP="00F678C0">
      <w:pPr>
        <w:pStyle w:val="70"/>
        <w:shd w:val="clear" w:color="auto" w:fill="auto"/>
        <w:tabs>
          <w:tab w:val="left" w:pos="12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8C0">
        <w:rPr>
          <w:rFonts w:ascii="Times New Roman" w:hAnsi="Times New Roman" w:cs="Times New Roman"/>
          <w:color w:val="000000"/>
          <w:sz w:val="24"/>
          <w:szCs w:val="24"/>
        </w:rPr>
        <w:t xml:space="preserve">        2. </w:t>
      </w:r>
      <w:r w:rsidRPr="00F678C0">
        <w:rPr>
          <w:rFonts w:ascii="Times New Roman" w:hAnsi="Times New Roman" w:cs="Times New Roman"/>
          <w:sz w:val="24"/>
          <w:szCs w:val="24"/>
        </w:rPr>
        <w:t>Настоящее постановление  вступает в силу со дня его официального опубликования.</w:t>
      </w:r>
    </w:p>
    <w:p w:rsidR="00F678C0" w:rsidRPr="00F678C0" w:rsidRDefault="00F678C0" w:rsidP="00F678C0">
      <w:pPr>
        <w:jc w:val="both"/>
      </w:pPr>
    </w:p>
    <w:p w:rsidR="00F678C0" w:rsidRPr="00F678C0" w:rsidRDefault="00F678C0" w:rsidP="00F678C0">
      <w:pPr>
        <w:tabs>
          <w:tab w:val="left" w:pos="7938"/>
        </w:tabs>
        <w:jc w:val="both"/>
        <w:rPr>
          <w:spacing w:val="-12"/>
        </w:rPr>
      </w:pPr>
      <w:r w:rsidRPr="00F678C0">
        <w:rPr>
          <w:spacing w:val="-12"/>
        </w:rPr>
        <w:t xml:space="preserve">Глава  Сабанчинского  </w:t>
      </w:r>
    </w:p>
    <w:p w:rsidR="00F678C0" w:rsidRPr="00F678C0" w:rsidRDefault="00F678C0" w:rsidP="00F678C0">
      <w:pPr>
        <w:tabs>
          <w:tab w:val="left" w:pos="7938"/>
        </w:tabs>
        <w:jc w:val="both"/>
      </w:pPr>
      <w:r w:rsidRPr="00F678C0">
        <w:rPr>
          <w:spacing w:val="-12"/>
        </w:rPr>
        <w:t xml:space="preserve">сельского </w:t>
      </w:r>
      <w:r w:rsidRPr="00F678C0">
        <w:t xml:space="preserve">поселения                                                                                   А.В.Трофимов </w:t>
      </w:r>
    </w:p>
    <w:p w:rsidR="00F678C0" w:rsidRPr="00F678C0" w:rsidRDefault="00F678C0" w:rsidP="00F678C0">
      <w:pPr>
        <w:jc w:val="both"/>
        <w:sectPr w:rsidR="00F678C0" w:rsidRPr="00F678C0" w:rsidSect="00475041">
          <w:pgSz w:w="11906" w:h="16838"/>
          <w:pgMar w:top="851" w:right="1268" w:bottom="1171" w:left="1278" w:header="0" w:footer="3" w:gutter="0"/>
          <w:cols w:space="720"/>
        </w:sectPr>
      </w:pPr>
      <w:r w:rsidRPr="00F678C0">
        <w:t xml:space="preserve">                              </w:t>
      </w:r>
    </w:p>
    <w:p w:rsidR="00F678C0" w:rsidRPr="00F678C0" w:rsidRDefault="00F678C0" w:rsidP="00F678C0">
      <w:pPr>
        <w:ind w:right="-6"/>
        <w:jc w:val="both"/>
        <w:rPr>
          <w:sz w:val="28"/>
          <w:szCs w:val="28"/>
        </w:rPr>
      </w:pPr>
    </w:p>
    <w:p w:rsidR="00F678C0" w:rsidRPr="00F678C0" w:rsidRDefault="00F678C0" w:rsidP="00F678C0">
      <w:pPr>
        <w:jc w:val="both"/>
      </w:pPr>
    </w:p>
    <w:sectPr w:rsidR="00F678C0" w:rsidRPr="00F678C0" w:rsidSect="0090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9D2289"/>
    <w:multiLevelType w:val="multilevel"/>
    <w:tmpl w:val="57A6CE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D1547D6"/>
    <w:multiLevelType w:val="multilevel"/>
    <w:tmpl w:val="334AF4C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6B36CC"/>
    <w:multiLevelType w:val="multilevel"/>
    <w:tmpl w:val="C44ACD3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E2271"/>
    <w:rsid w:val="0007104A"/>
    <w:rsid w:val="000E0C3D"/>
    <w:rsid w:val="001A1D58"/>
    <w:rsid w:val="001C27B1"/>
    <w:rsid w:val="002305CB"/>
    <w:rsid w:val="002C072C"/>
    <w:rsid w:val="005539CD"/>
    <w:rsid w:val="005E2271"/>
    <w:rsid w:val="00825E4D"/>
    <w:rsid w:val="008A7B99"/>
    <w:rsid w:val="00902CF6"/>
    <w:rsid w:val="00922E2E"/>
    <w:rsid w:val="00C349AA"/>
    <w:rsid w:val="00C622BD"/>
    <w:rsid w:val="00D608AD"/>
    <w:rsid w:val="00DB2F4C"/>
    <w:rsid w:val="00F6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271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271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C349A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unhideWhenUsed/>
    <w:rsid w:val="00F678C0"/>
    <w:pPr>
      <w:spacing w:after="120"/>
    </w:pPr>
  </w:style>
  <w:style w:type="character" w:customStyle="1" w:styleId="a4">
    <w:name w:val="Основной текст Знак"/>
    <w:basedOn w:val="a0"/>
    <w:link w:val="a3"/>
    <w:rsid w:val="00F678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1"/>
    <w:locked/>
    <w:rsid w:val="00F678C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F678C0"/>
    <w:pPr>
      <w:widowControl w:val="0"/>
      <w:shd w:val="clear" w:color="auto" w:fill="FFFFFF"/>
      <w:spacing w:line="437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F678C0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678C0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">
    <w:name w:val="Заголовок №1_"/>
    <w:basedOn w:val="a0"/>
    <w:link w:val="13"/>
    <w:locked/>
    <w:rsid w:val="00F678C0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F678C0"/>
    <w:pPr>
      <w:widowControl w:val="0"/>
      <w:shd w:val="clear" w:color="auto" w:fill="FFFFFF"/>
      <w:spacing w:before="300" w:after="300" w:line="322" w:lineRule="exact"/>
      <w:ind w:firstLine="54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locked/>
    <w:rsid w:val="00F678C0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678C0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pt">
    <w:name w:val="Основной текст + Интервал 3 pt"/>
    <w:basedOn w:val="a5"/>
    <w:rsid w:val="00F678C0"/>
    <w:rPr>
      <w:color w:val="000000"/>
      <w:spacing w:val="70"/>
      <w:w w:val="100"/>
      <w:position w:val="0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7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5</cp:revision>
  <cp:lastPrinted>2018-11-23T12:07:00Z</cp:lastPrinted>
  <dcterms:created xsi:type="dcterms:W3CDTF">2018-11-23T12:06:00Z</dcterms:created>
  <dcterms:modified xsi:type="dcterms:W3CDTF">2018-12-03T10:40:00Z</dcterms:modified>
</cp:coreProperties>
</file>