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C" w:rsidRPr="0015448C" w:rsidRDefault="0015448C" w:rsidP="0015448C">
      <w:pPr>
        <w:tabs>
          <w:tab w:val="left" w:pos="4065"/>
          <w:tab w:val="center" w:pos="4677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48C" w:rsidRPr="0015448C" w:rsidRDefault="0015448C" w:rsidP="0015448C">
      <w:pPr>
        <w:tabs>
          <w:tab w:val="left" w:pos="4065"/>
          <w:tab w:val="center" w:pos="4677"/>
        </w:tabs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15448C" w:rsidRPr="0015448C" w:rsidTr="006D36D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15448C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5448C" w:rsidRPr="0015448C" w:rsidRDefault="0015448C" w:rsidP="0015448C">
            <w:pPr>
              <w:jc w:val="center"/>
              <w:rPr>
                <w:sz w:val="26"/>
              </w:rPr>
            </w:pPr>
          </w:p>
          <w:p w:rsidR="0015448C" w:rsidRPr="0015448C" w:rsidRDefault="0015448C" w:rsidP="0015448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15448C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15448C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15448C" w:rsidRPr="0015448C" w:rsidTr="006D36D8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15448C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5448C" w:rsidRPr="0015448C" w:rsidRDefault="0015448C" w:rsidP="0015448C">
            <w:pPr>
              <w:spacing w:line="192" w:lineRule="auto"/>
            </w:pPr>
          </w:p>
          <w:p w:rsidR="0015448C" w:rsidRPr="0015448C" w:rsidRDefault="0015448C" w:rsidP="0015448C">
            <w:pPr>
              <w:spacing w:line="192" w:lineRule="auto"/>
            </w:pPr>
          </w:p>
          <w:p w:rsidR="0015448C" w:rsidRPr="0015448C" w:rsidRDefault="0015448C" w:rsidP="001544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5448C" w:rsidRPr="0015448C" w:rsidRDefault="0015448C" w:rsidP="0015448C"/>
          <w:p w:rsidR="0015448C" w:rsidRPr="0015448C" w:rsidRDefault="0015448C" w:rsidP="0015448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5448C">
              <w:rPr>
                <w:noProof/>
                <w:color w:val="000000"/>
                <w:sz w:val="26"/>
                <w:szCs w:val="20"/>
              </w:rPr>
              <w:t>«09» июнь 2018  37№</w:t>
            </w:r>
          </w:p>
          <w:p w:rsidR="0015448C" w:rsidRPr="0015448C" w:rsidRDefault="0015448C" w:rsidP="0015448C">
            <w:pPr>
              <w:jc w:val="center"/>
              <w:rPr>
                <w:noProof/>
                <w:color w:val="000000"/>
                <w:sz w:val="26"/>
              </w:rPr>
            </w:pPr>
            <w:r w:rsidRPr="0015448C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15448C" w:rsidRPr="0015448C" w:rsidRDefault="0015448C" w:rsidP="0015448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5448C" w:rsidRPr="0015448C" w:rsidRDefault="0015448C" w:rsidP="0015448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15448C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5448C" w:rsidRPr="0015448C" w:rsidRDefault="0015448C" w:rsidP="001544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448C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5448C" w:rsidRPr="0015448C" w:rsidRDefault="0015448C" w:rsidP="0015448C"/>
          <w:p w:rsidR="0015448C" w:rsidRPr="0015448C" w:rsidRDefault="0015448C" w:rsidP="0015448C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15448C">
              <w:rPr>
                <w:noProof/>
                <w:sz w:val="26"/>
                <w:szCs w:val="20"/>
              </w:rPr>
              <w:t>«09» июня 2018  № 37</w:t>
            </w:r>
          </w:p>
          <w:p w:rsidR="0015448C" w:rsidRPr="0015448C" w:rsidRDefault="0015448C" w:rsidP="0015448C">
            <w:pPr>
              <w:jc w:val="center"/>
              <w:rPr>
                <w:noProof/>
                <w:sz w:val="26"/>
              </w:rPr>
            </w:pPr>
            <w:r w:rsidRPr="0015448C">
              <w:rPr>
                <w:noProof/>
                <w:sz w:val="26"/>
              </w:rPr>
              <w:t>деревня Индырчи</w:t>
            </w:r>
          </w:p>
        </w:tc>
      </w:tr>
    </w:tbl>
    <w:p w:rsidR="0015448C" w:rsidRPr="0015448C" w:rsidRDefault="0015448C" w:rsidP="0015448C">
      <w:pPr>
        <w:tabs>
          <w:tab w:val="left" w:pos="4065"/>
          <w:tab w:val="center" w:pos="4677"/>
        </w:tabs>
        <w:spacing w:line="360" w:lineRule="auto"/>
      </w:pPr>
    </w:p>
    <w:p w:rsidR="0015448C" w:rsidRPr="0015448C" w:rsidRDefault="0015448C" w:rsidP="0015448C">
      <w:pPr>
        <w:rPr>
          <w:sz w:val="28"/>
          <w:szCs w:val="28"/>
        </w:rPr>
      </w:pPr>
      <w:r w:rsidRPr="0015448C">
        <w:rPr>
          <w:sz w:val="28"/>
          <w:szCs w:val="28"/>
        </w:rPr>
        <w:t xml:space="preserve">Об утверждении </w:t>
      </w:r>
      <w:proofErr w:type="gramStart"/>
      <w:r w:rsidRPr="0015448C">
        <w:rPr>
          <w:sz w:val="28"/>
          <w:szCs w:val="28"/>
        </w:rPr>
        <w:t>градостроительного</w:t>
      </w:r>
      <w:proofErr w:type="gramEnd"/>
    </w:p>
    <w:p w:rsidR="0015448C" w:rsidRPr="0015448C" w:rsidRDefault="0015448C" w:rsidP="0015448C">
      <w:pPr>
        <w:rPr>
          <w:sz w:val="28"/>
          <w:szCs w:val="28"/>
        </w:rPr>
      </w:pPr>
      <w:r w:rsidRPr="0015448C">
        <w:rPr>
          <w:sz w:val="28"/>
          <w:szCs w:val="28"/>
        </w:rPr>
        <w:t>плана земельного участка</w:t>
      </w:r>
    </w:p>
    <w:p w:rsidR="0015448C" w:rsidRPr="0015448C" w:rsidRDefault="0015448C" w:rsidP="0015448C">
      <w:pPr>
        <w:rPr>
          <w:sz w:val="28"/>
          <w:szCs w:val="28"/>
        </w:rPr>
      </w:pPr>
    </w:p>
    <w:p w:rsidR="0015448C" w:rsidRPr="0015448C" w:rsidRDefault="0015448C" w:rsidP="0015448C">
      <w:pPr>
        <w:rPr>
          <w:sz w:val="28"/>
          <w:szCs w:val="28"/>
        </w:rPr>
      </w:pPr>
    </w:p>
    <w:p w:rsidR="0015448C" w:rsidRPr="0015448C" w:rsidRDefault="0015448C" w:rsidP="0015448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448C">
        <w:rPr>
          <w:sz w:val="28"/>
          <w:szCs w:val="28"/>
        </w:rPr>
        <w:t>Рассмотрев заявление  БУ «</w:t>
      </w:r>
      <w:proofErr w:type="spellStart"/>
      <w:r w:rsidRPr="0015448C">
        <w:rPr>
          <w:sz w:val="28"/>
          <w:szCs w:val="28"/>
        </w:rPr>
        <w:t>Янтиковская</w:t>
      </w:r>
      <w:proofErr w:type="spellEnd"/>
      <w:r w:rsidRPr="0015448C">
        <w:rPr>
          <w:sz w:val="28"/>
          <w:szCs w:val="28"/>
        </w:rPr>
        <w:t xml:space="preserve"> ЦРБ» Минздрава Чувашии  о подготовке градостроительного плана земельного участка для строительства индивидуального жилого дома с кадастровым номером земельного участка 21:26:100107:179, разработанного согласно статьи 44 Градостроительного кодекса РФ, администрация </w:t>
      </w:r>
      <w:proofErr w:type="spellStart"/>
      <w:r w:rsidRPr="0015448C">
        <w:rPr>
          <w:sz w:val="28"/>
          <w:szCs w:val="28"/>
        </w:rPr>
        <w:t>Индырчского</w:t>
      </w:r>
      <w:proofErr w:type="spellEnd"/>
      <w:r w:rsidRPr="0015448C">
        <w:rPr>
          <w:sz w:val="28"/>
          <w:szCs w:val="28"/>
        </w:rPr>
        <w:t xml:space="preserve"> сельского поселения Янтиковского района  </w:t>
      </w:r>
      <w:proofErr w:type="gramStart"/>
      <w:r w:rsidRPr="0015448C">
        <w:rPr>
          <w:b/>
          <w:sz w:val="28"/>
          <w:szCs w:val="28"/>
        </w:rPr>
        <w:t>п</w:t>
      </w:r>
      <w:proofErr w:type="gramEnd"/>
      <w:r w:rsidRPr="0015448C">
        <w:rPr>
          <w:b/>
          <w:sz w:val="28"/>
          <w:szCs w:val="28"/>
        </w:rPr>
        <w:t xml:space="preserve"> о с т а н о в л я е т:</w:t>
      </w:r>
    </w:p>
    <w:p w:rsidR="0015448C" w:rsidRPr="0015448C" w:rsidRDefault="0015448C" w:rsidP="0015448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448C">
        <w:rPr>
          <w:sz w:val="28"/>
          <w:szCs w:val="28"/>
        </w:rPr>
        <w:t xml:space="preserve">1. Утвердить Градостроительный план земельного участка № </w:t>
      </w:r>
      <w:r w:rsidRPr="0015448C">
        <w:rPr>
          <w:sz w:val="28"/>
          <w:szCs w:val="28"/>
          <w:lang w:val="en-US"/>
        </w:rPr>
        <w:t>RU</w:t>
      </w:r>
      <w:r w:rsidRPr="0015448C">
        <w:rPr>
          <w:sz w:val="28"/>
          <w:szCs w:val="28"/>
        </w:rPr>
        <w:t xml:space="preserve">21521302-07 для строительства модульного </w:t>
      </w:r>
      <w:proofErr w:type="spellStart"/>
      <w:r w:rsidRPr="0015448C">
        <w:rPr>
          <w:sz w:val="28"/>
          <w:szCs w:val="28"/>
        </w:rPr>
        <w:t>ФАПа</w:t>
      </w:r>
      <w:proofErr w:type="spellEnd"/>
      <w:r w:rsidRPr="0015448C">
        <w:rPr>
          <w:sz w:val="28"/>
          <w:szCs w:val="28"/>
        </w:rPr>
        <w:t xml:space="preserve">, расположенного по адресу: Чувашская Республика, Янтиковский район,   Индырчское сельское поселение, д. </w:t>
      </w:r>
      <w:proofErr w:type="spellStart"/>
      <w:r w:rsidRPr="0015448C">
        <w:rPr>
          <w:sz w:val="28"/>
          <w:szCs w:val="28"/>
        </w:rPr>
        <w:t>Индырчи</w:t>
      </w:r>
      <w:proofErr w:type="spellEnd"/>
      <w:r w:rsidRPr="0015448C">
        <w:rPr>
          <w:sz w:val="28"/>
          <w:szCs w:val="28"/>
        </w:rPr>
        <w:t xml:space="preserve">, </w:t>
      </w:r>
      <w:proofErr w:type="spellStart"/>
      <w:r w:rsidRPr="0015448C">
        <w:rPr>
          <w:sz w:val="28"/>
          <w:szCs w:val="28"/>
        </w:rPr>
        <w:t>пер</w:t>
      </w:r>
      <w:proofErr w:type="gramStart"/>
      <w:r w:rsidRPr="0015448C">
        <w:rPr>
          <w:sz w:val="28"/>
          <w:szCs w:val="28"/>
        </w:rPr>
        <w:t>.Ч</w:t>
      </w:r>
      <w:proofErr w:type="gramEnd"/>
      <w:r w:rsidRPr="0015448C">
        <w:rPr>
          <w:sz w:val="28"/>
          <w:szCs w:val="28"/>
        </w:rPr>
        <w:t>апаева</w:t>
      </w:r>
      <w:proofErr w:type="spellEnd"/>
      <w:r w:rsidRPr="0015448C">
        <w:rPr>
          <w:sz w:val="28"/>
          <w:szCs w:val="28"/>
        </w:rPr>
        <w:t>.</w:t>
      </w:r>
    </w:p>
    <w:p w:rsidR="0015448C" w:rsidRPr="0015448C" w:rsidRDefault="0015448C" w:rsidP="001544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5448C">
        <w:rPr>
          <w:sz w:val="28"/>
          <w:szCs w:val="28"/>
        </w:rPr>
        <w:t xml:space="preserve">2. </w:t>
      </w:r>
      <w:proofErr w:type="gramStart"/>
      <w:r w:rsidRPr="0015448C">
        <w:rPr>
          <w:sz w:val="28"/>
          <w:szCs w:val="28"/>
        </w:rPr>
        <w:t>Контроль за</w:t>
      </w:r>
      <w:proofErr w:type="gramEnd"/>
      <w:r w:rsidRPr="0015448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5448C">
        <w:rPr>
          <w:sz w:val="28"/>
          <w:szCs w:val="28"/>
        </w:rPr>
        <w:t>Индырчского</w:t>
      </w:r>
      <w:proofErr w:type="spellEnd"/>
      <w:r w:rsidRPr="0015448C">
        <w:rPr>
          <w:sz w:val="28"/>
          <w:szCs w:val="28"/>
        </w:rPr>
        <w:t xml:space="preserve"> сельского поселения Янтиковского района </w:t>
      </w:r>
      <w:proofErr w:type="spellStart"/>
      <w:r w:rsidRPr="0015448C">
        <w:rPr>
          <w:sz w:val="28"/>
          <w:szCs w:val="28"/>
        </w:rPr>
        <w:t>Уськину</w:t>
      </w:r>
      <w:proofErr w:type="spellEnd"/>
      <w:r w:rsidRPr="0015448C">
        <w:rPr>
          <w:sz w:val="28"/>
          <w:szCs w:val="28"/>
        </w:rPr>
        <w:t xml:space="preserve"> А.И.</w:t>
      </w: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  <w:r w:rsidRPr="0015448C">
        <w:rPr>
          <w:sz w:val="28"/>
          <w:szCs w:val="28"/>
        </w:rPr>
        <w:t xml:space="preserve">Глава </w:t>
      </w:r>
      <w:proofErr w:type="spellStart"/>
      <w:r w:rsidRPr="0015448C">
        <w:rPr>
          <w:sz w:val="28"/>
          <w:szCs w:val="28"/>
        </w:rPr>
        <w:t>Индырчского</w:t>
      </w:r>
      <w:proofErr w:type="spellEnd"/>
      <w:r w:rsidRPr="0015448C">
        <w:rPr>
          <w:sz w:val="28"/>
          <w:szCs w:val="28"/>
        </w:rPr>
        <w:t xml:space="preserve"> </w:t>
      </w:r>
      <w:proofErr w:type="gramStart"/>
      <w:r w:rsidRPr="0015448C">
        <w:rPr>
          <w:sz w:val="28"/>
          <w:szCs w:val="28"/>
        </w:rPr>
        <w:t>сельского</w:t>
      </w:r>
      <w:proofErr w:type="gramEnd"/>
      <w:r w:rsidRPr="0015448C">
        <w:rPr>
          <w:sz w:val="28"/>
          <w:szCs w:val="28"/>
        </w:rPr>
        <w:t xml:space="preserve"> поселения</w:t>
      </w: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  <w:r w:rsidRPr="0015448C">
        <w:rPr>
          <w:sz w:val="28"/>
          <w:szCs w:val="28"/>
        </w:rPr>
        <w:t>Янтиковского района Чувашской Республ</w:t>
      </w:r>
      <w:r>
        <w:rPr>
          <w:sz w:val="28"/>
          <w:szCs w:val="28"/>
        </w:rPr>
        <w:t xml:space="preserve">ики                         </w:t>
      </w:r>
      <w:bookmarkStart w:id="0" w:name="_GoBack"/>
      <w:bookmarkEnd w:id="0"/>
      <w:r w:rsidRPr="0015448C">
        <w:rPr>
          <w:sz w:val="28"/>
          <w:szCs w:val="28"/>
        </w:rPr>
        <w:t xml:space="preserve">   А.В. Семенов</w:t>
      </w: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B20F24" w:rsidRPr="0087628D" w:rsidRDefault="00B20F24" w:rsidP="00B20F24">
      <w:pPr>
        <w:rPr>
          <w:sz w:val="26"/>
          <w:szCs w:val="26"/>
        </w:rPr>
      </w:pPr>
    </w:p>
    <w:p w:rsidR="009F0FB3" w:rsidRDefault="009F0FB3"/>
    <w:sectPr w:rsidR="009F0FB3" w:rsidSect="006D1A9A">
      <w:headerReference w:type="even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D7" w:rsidRDefault="00E60CD7">
      <w:r>
        <w:separator/>
      </w:r>
    </w:p>
  </w:endnote>
  <w:endnote w:type="continuationSeparator" w:id="0">
    <w:p w:rsidR="00E60CD7" w:rsidRDefault="00E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D7" w:rsidRDefault="00E60CD7">
      <w:r>
        <w:separator/>
      </w:r>
    </w:p>
  </w:footnote>
  <w:footnote w:type="continuationSeparator" w:id="0">
    <w:p w:rsidR="00E60CD7" w:rsidRDefault="00E6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A" w:rsidRDefault="00B20F24" w:rsidP="0010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88A" w:rsidRDefault="00E60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B"/>
    <w:rsid w:val="0015448C"/>
    <w:rsid w:val="009F0FB3"/>
    <w:rsid w:val="00B20F24"/>
    <w:rsid w:val="00B3597B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2018-06-20T11:33:00Z</dcterms:created>
  <dcterms:modified xsi:type="dcterms:W3CDTF">2018-06-20T11:43:00Z</dcterms:modified>
</cp:coreProperties>
</file>