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FB" w:rsidRPr="00B67D98" w:rsidRDefault="00E16FFB" w:rsidP="00E16FFB">
      <w:pPr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250" w:type="dxa"/>
        <w:tblLook w:val="0000"/>
      </w:tblPr>
      <w:tblGrid>
        <w:gridCol w:w="3920"/>
        <w:gridCol w:w="1158"/>
        <w:gridCol w:w="4242"/>
      </w:tblGrid>
      <w:tr w:rsidR="00E16FFB" w:rsidRPr="00B67D98" w:rsidTr="00E51146">
        <w:trPr>
          <w:cantSplit/>
          <w:trHeight w:val="420"/>
        </w:trPr>
        <w:tc>
          <w:tcPr>
            <w:tcW w:w="3920" w:type="dxa"/>
          </w:tcPr>
          <w:p w:rsidR="00E16FFB" w:rsidRPr="00B67D98" w:rsidRDefault="00E16FFB" w:rsidP="00E51146">
            <w:pPr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E16FFB" w:rsidRPr="00B67D98" w:rsidRDefault="00E16FFB" w:rsidP="00E51146">
            <w:pPr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E16FFB" w:rsidRPr="00B67D98" w:rsidRDefault="00E16FFB" w:rsidP="00E511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E16FFB" w:rsidRPr="00B67D98" w:rsidRDefault="00E16FFB" w:rsidP="00E5114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E16FFB" w:rsidRPr="00B67D98" w:rsidRDefault="00E16FFB" w:rsidP="00E51146">
            <w:pPr>
              <w:spacing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E16FFB" w:rsidRPr="00B67D98" w:rsidTr="00E51146">
        <w:trPr>
          <w:cantSplit/>
          <w:trHeight w:val="2355"/>
        </w:trPr>
        <w:tc>
          <w:tcPr>
            <w:tcW w:w="3920" w:type="dxa"/>
          </w:tcPr>
          <w:p w:rsidR="00E16FFB" w:rsidRPr="00B67D98" w:rsidRDefault="00E16FFB" w:rsidP="00E51146">
            <w:pPr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E16FFB" w:rsidRPr="00B67D98" w:rsidRDefault="00E16FFB" w:rsidP="00E51146">
            <w:pPr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E16FFB" w:rsidRPr="00B67D98" w:rsidRDefault="00E16FFB" w:rsidP="00E51146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16FFB" w:rsidRPr="00B67D98" w:rsidRDefault="00E16FFB" w:rsidP="00E51146">
            <w:pPr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E16FFB" w:rsidRPr="00B67D98" w:rsidRDefault="00E16FFB" w:rsidP="00E51146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16FFB" w:rsidRPr="0002179F" w:rsidRDefault="00E16FFB" w:rsidP="00E51146">
            <w:pPr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B67D98">
              <w:rPr>
                <w:rFonts w:ascii="Times New Roman" w:hAnsi="Times New Roman"/>
                <w:noProof/>
                <w:color w:val="000000"/>
              </w:rPr>
              <w:t xml:space="preserve">«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12 </w:t>
            </w:r>
            <w:r w:rsidRPr="00B67D98">
              <w:rPr>
                <w:rFonts w:ascii="Times New Roman" w:hAnsi="Times New Roman"/>
                <w:noProof/>
                <w:color w:val="000000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октября 2018  № 68</w:t>
            </w:r>
          </w:p>
          <w:p w:rsidR="00E16FFB" w:rsidRPr="00B67D98" w:rsidRDefault="00E16FFB" w:rsidP="00E51146">
            <w:pPr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E16FFB" w:rsidRPr="00B67D98" w:rsidRDefault="00E16FFB" w:rsidP="00E5114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E16FFB" w:rsidRPr="00B67D98" w:rsidRDefault="00E16FFB" w:rsidP="00E51146">
            <w:pPr>
              <w:spacing w:before="8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E16FFB" w:rsidRPr="00B67D98" w:rsidRDefault="00E16FFB" w:rsidP="00E5114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E16FFB" w:rsidRPr="00B67D98" w:rsidRDefault="00E16FFB" w:rsidP="00E51146">
            <w:pPr>
              <w:spacing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E16FFB" w:rsidRPr="00B67D98" w:rsidRDefault="00E16FFB" w:rsidP="00E51146">
            <w:pPr>
              <w:spacing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E16FFB" w:rsidRPr="00B67D98" w:rsidRDefault="00E16FFB" w:rsidP="00E51146">
            <w:pPr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E16FFB" w:rsidRPr="00B67D98" w:rsidRDefault="00E16FFB" w:rsidP="00E51146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16FFB" w:rsidRPr="003E6D8F" w:rsidRDefault="00E16FFB" w:rsidP="00E51146">
            <w:pPr>
              <w:ind w:left="362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B67D98">
              <w:rPr>
                <w:rFonts w:ascii="Times New Roman" w:hAnsi="Times New Roman"/>
                <w:noProof/>
                <w:color w:val="000000"/>
              </w:rPr>
              <w:t>«</w:t>
            </w:r>
            <w:r>
              <w:rPr>
                <w:rFonts w:ascii="Times New Roman" w:hAnsi="Times New Roman"/>
                <w:noProof/>
                <w:color w:val="000000"/>
              </w:rPr>
              <w:t>12»</w:t>
            </w:r>
            <w:r w:rsidRPr="00B67D98">
              <w:rPr>
                <w:rFonts w:ascii="Times New Roman" w:hAnsi="Times New Roman"/>
                <w:noProof/>
                <w:color w:val="000000"/>
              </w:rPr>
              <w:t xml:space="preserve">  </w:t>
            </w:r>
            <w:r>
              <w:rPr>
                <w:rFonts w:ascii="Times New Roman" w:hAnsi="Times New Roman"/>
                <w:noProof/>
                <w:color w:val="000000"/>
              </w:rPr>
              <w:t>октября 2018 №  68</w:t>
            </w:r>
          </w:p>
          <w:p w:rsidR="00E16FFB" w:rsidRPr="00B67D98" w:rsidRDefault="00E16FFB" w:rsidP="00E51146">
            <w:pPr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</w:rPr>
              <w:t>село Калинино</w:t>
            </w:r>
          </w:p>
        </w:tc>
      </w:tr>
    </w:tbl>
    <w:p w:rsidR="00E16FFB" w:rsidRDefault="00E16FFB" w:rsidP="00370B4E">
      <w:pPr>
        <w:ind w:right="4188"/>
        <w:jc w:val="both"/>
        <w:rPr>
          <w:rFonts w:ascii="Times New Roman" w:hAnsi="Times New Roman" w:cs="Times New Roman"/>
          <w:b/>
        </w:rPr>
      </w:pPr>
    </w:p>
    <w:p w:rsidR="00E16FFB" w:rsidRDefault="00E16FFB" w:rsidP="00370B4E">
      <w:pPr>
        <w:ind w:right="4188"/>
        <w:jc w:val="both"/>
        <w:rPr>
          <w:rFonts w:ascii="Times New Roman" w:hAnsi="Times New Roman" w:cs="Times New Roman"/>
          <w:b/>
        </w:rPr>
      </w:pPr>
    </w:p>
    <w:p w:rsidR="00E16FFB" w:rsidRDefault="00E16FFB" w:rsidP="00370B4E">
      <w:pPr>
        <w:ind w:right="4188"/>
        <w:jc w:val="both"/>
        <w:rPr>
          <w:rFonts w:ascii="Times New Roman" w:hAnsi="Times New Roman" w:cs="Times New Roman"/>
          <w:b/>
        </w:rPr>
      </w:pPr>
    </w:p>
    <w:p w:rsidR="00370B4E" w:rsidRPr="00316C80" w:rsidRDefault="00370B4E" w:rsidP="00370B4E">
      <w:pPr>
        <w:ind w:right="41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 порядке </w:t>
      </w:r>
      <w:r w:rsidRPr="00915E40">
        <w:rPr>
          <w:rFonts w:ascii="Times New Roman" w:hAnsi="Times New Roman" w:cs="Times New Roman"/>
          <w:b/>
        </w:rPr>
        <w:t xml:space="preserve">формирования и деятельности Комиссии по соблюдению требований к служебному поведению муниципальных служащих администрации  </w:t>
      </w:r>
      <w:r>
        <w:rPr>
          <w:rFonts w:ascii="Times New Roman" w:hAnsi="Times New Roman" w:cs="Times New Roman"/>
          <w:b/>
        </w:rPr>
        <w:t xml:space="preserve">Калининского сельского поселения </w:t>
      </w:r>
      <w:proofErr w:type="spellStart"/>
      <w:r w:rsidRPr="00915E40">
        <w:rPr>
          <w:rFonts w:ascii="Times New Roman" w:hAnsi="Times New Roman" w:cs="Times New Roman"/>
          <w:b/>
        </w:rPr>
        <w:t>Вурнарского</w:t>
      </w:r>
      <w:proofErr w:type="spellEnd"/>
      <w:r w:rsidRPr="00915E40">
        <w:rPr>
          <w:rFonts w:ascii="Times New Roman" w:hAnsi="Times New Roman" w:cs="Times New Roman"/>
          <w:b/>
        </w:rPr>
        <w:t xml:space="preserve"> района Чувашской </w:t>
      </w:r>
      <w:r w:rsidRPr="00F63162">
        <w:rPr>
          <w:rFonts w:ascii="Times New Roman" w:hAnsi="Times New Roman" w:cs="Times New Roman"/>
          <w:b/>
        </w:rPr>
        <w:t>Республики</w:t>
      </w:r>
      <w:r w:rsidRPr="00F63162">
        <w:rPr>
          <w:rFonts w:ascii="Times New Roman" w:hAnsi="Times New Roman" w:cs="Times New Roman"/>
          <w:b/>
          <w:color w:val="000000"/>
        </w:rPr>
        <w:t xml:space="preserve"> </w:t>
      </w:r>
      <w:r w:rsidRPr="00F63162">
        <w:rPr>
          <w:rFonts w:ascii="Times New Roman" w:hAnsi="Times New Roman" w:cs="Times New Roman"/>
          <w:b/>
        </w:rPr>
        <w:t>и урегулированию конфликта интересов</w:t>
      </w:r>
    </w:p>
    <w:p w:rsidR="00E16FFB" w:rsidRDefault="00E16FFB" w:rsidP="00370B4E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</w:p>
    <w:p w:rsidR="00370B4E" w:rsidRDefault="00370B4E" w:rsidP="00370B4E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B03791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hyperlink r:id="rId6" w:history="1">
        <w:r w:rsidRPr="00B03791">
          <w:rPr>
            <w:rStyle w:val="a4"/>
            <w:rFonts w:ascii="Times New Roman" w:hAnsi="Times New Roman" w:cs="Times New Roman"/>
            <w:b w:val="0"/>
            <w:color w:val="auto"/>
          </w:rPr>
          <w:t>частью 4 статьи 14.1</w:t>
        </w:r>
      </w:hyperlink>
      <w:r w:rsidRPr="00B03791">
        <w:rPr>
          <w:rFonts w:ascii="Times New Roman" w:hAnsi="Times New Roman" w:cs="Times New Roman"/>
          <w:b w:val="0"/>
          <w:color w:val="auto"/>
        </w:rPr>
        <w:t xml:space="preserve"> Федерального закона "О муниципальной службе в Российской Федерации", </w:t>
      </w:r>
      <w:hyperlink r:id="rId7" w:history="1">
        <w:r w:rsidRPr="00B03791">
          <w:rPr>
            <w:rStyle w:val="a4"/>
            <w:rFonts w:ascii="Times New Roman" w:hAnsi="Times New Roman" w:cs="Times New Roman"/>
            <w:b w:val="0"/>
            <w:color w:val="auto"/>
          </w:rPr>
          <w:t>статьей 8.1</w:t>
        </w:r>
      </w:hyperlink>
      <w:r w:rsidRPr="00B03791">
        <w:rPr>
          <w:rFonts w:ascii="Times New Roman" w:hAnsi="Times New Roman" w:cs="Times New Roman"/>
          <w:b w:val="0"/>
          <w:color w:val="auto"/>
        </w:rPr>
        <w:t xml:space="preserve"> Закона Чувашской Республики "О муниципальной службе в Чувашской Республике",</w:t>
      </w:r>
      <w:r w:rsidRPr="00B03791">
        <w:rPr>
          <w:b w:val="0"/>
        </w:rPr>
        <w:t xml:space="preserve">  </w:t>
      </w:r>
      <w:hyperlink r:id="rId8" w:history="1">
        <w:r w:rsidRPr="00B03791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 Кабинета Министров Чувашской Республики от 23 мая 2012 г. N 191 "О порядке образования комиссий по соблюдению требований к служебному поведению муниципальных служащих и урегулированию конфликта интересов"</w:t>
        </w:r>
      </w:hyperlink>
      <w:r w:rsidRPr="00B03791">
        <w:rPr>
          <w:rFonts w:ascii="Times New Roman" w:hAnsi="Times New Roman" w:cs="Times New Roman"/>
          <w:b w:val="0"/>
          <w:color w:val="auto"/>
        </w:rPr>
        <w:t xml:space="preserve">, </w:t>
      </w:r>
      <w:proofErr w:type="gramEnd"/>
    </w:p>
    <w:p w:rsidR="00370B4E" w:rsidRPr="00147E4B" w:rsidRDefault="00370B4E" w:rsidP="00370B4E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proofErr w:type="gramStart"/>
      <w:r w:rsidRPr="00147E4B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147E4B">
        <w:rPr>
          <w:rFonts w:ascii="Times New Roman" w:hAnsi="Times New Roman" w:cs="Times New Roman"/>
          <w:b w:val="0"/>
          <w:color w:val="auto"/>
        </w:rPr>
        <w:t xml:space="preserve"> о с т а </w:t>
      </w:r>
      <w:proofErr w:type="spellStart"/>
      <w:r w:rsidRPr="00147E4B">
        <w:rPr>
          <w:rFonts w:ascii="Times New Roman" w:hAnsi="Times New Roman" w:cs="Times New Roman"/>
          <w:b w:val="0"/>
          <w:color w:val="auto"/>
        </w:rPr>
        <w:t>н</w:t>
      </w:r>
      <w:proofErr w:type="spellEnd"/>
      <w:r w:rsidRPr="00147E4B">
        <w:rPr>
          <w:rFonts w:ascii="Times New Roman" w:hAnsi="Times New Roman" w:cs="Times New Roman"/>
          <w:b w:val="0"/>
          <w:color w:val="auto"/>
        </w:rPr>
        <w:t xml:space="preserve"> о в л я ю:</w:t>
      </w:r>
    </w:p>
    <w:p w:rsidR="00370B4E" w:rsidRPr="0088534E" w:rsidRDefault="0088534E" w:rsidP="00BE73B6">
      <w:pPr>
        <w:rPr>
          <w:rFonts w:ascii="Times New Roman" w:hAnsi="Times New Roman" w:cs="Times New Roman"/>
        </w:rPr>
      </w:pPr>
      <w:r w:rsidRPr="0088534E">
        <w:rPr>
          <w:rFonts w:ascii="Times New Roman" w:hAnsi="Times New Roman" w:cs="Times New Roman"/>
        </w:rPr>
        <w:t>1.</w:t>
      </w:r>
      <w:r w:rsidR="00370B4E" w:rsidRPr="0088534E">
        <w:rPr>
          <w:rFonts w:ascii="Times New Roman" w:hAnsi="Times New Roman" w:cs="Times New Roman"/>
        </w:rPr>
        <w:t>Утвердить:</w:t>
      </w:r>
    </w:p>
    <w:p w:rsidR="00370B4E" w:rsidRDefault="0088534E" w:rsidP="00BE73B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0B4E" w:rsidRPr="00147E4B">
        <w:rPr>
          <w:rFonts w:ascii="Times New Roman" w:hAnsi="Times New Roman" w:cs="Times New Roman"/>
        </w:rPr>
        <w:t xml:space="preserve">Состав комиссии по соблюдению требований к служебному поведению муниципальных служащих администрации </w:t>
      </w:r>
      <w:r w:rsidR="00370B4E">
        <w:rPr>
          <w:rFonts w:ascii="Times New Roman" w:hAnsi="Times New Roman" w:cs="Times New Roman"/>
        </w:rPr>
        <w:t xml:space="preserve">Калининского сельского поселения </w:t>
      </w:r>
      <w:proofErr w:type="spellStart"/>
      <w:r w:rsidR="00370B4E" w:rsidRPr="00147E4B">
        <w:rPr>
          <w:rFonts w:ascii="Times New Roman" w:hAnsi="Times New Roman" w:cs="Times New Roman"/>
        </w:rPr>
        <w:t>Вурнарского</w:t>
      </w:r>
      <w:proofErr w:type="spellEnd"/>
      <w:r w:rsidR="00370B4E" w:rsidRPr="00147E4B">
        <w:rPr>
          <w:rFonts w:ascii="Times New Roman" w:hAnsi="Times New Roman" w:cs="Times New Roman"/>
        </w:rPr>
        <w:t xml:space="preserve"> района и урегулированию конфликта интересов согласно приложению №1 к настоящему Постановлению;</w:t>
      </w:r>
    </w:p>
    <w:p w:rsidR="00BE73B6" w:rsidRPr="00147E4B" w:rsidRDefault="00BE73B6" w:rsidP="00BE73B6">
      <w:pPr>
        <w:ind w:firstLine="567"/>
        <w:jc w:val="both"/>
        <w:rPr>
          <w:rFonts w:ascii="Times New Roman" w:hAnsi="Times New Roman" w:cs="Times New Roman"/>
        </w:rPr>
      </w:pPr>
    </w:p>
    <w:p w:rsidR="00370B4E" w:rsidRPr="00147E4B" w:rsidRDefault="0088534E" w:rsidP="00BE73B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0B4E" w:rsidRPr="001154FA">
        <w:rPr>
          <w:rFonts w:ascii="Times New Roman" w:hAnsi="Times New Roman" w:cs="Times New Roman"/>
        </w:rPr>
        <w:t xml:space="preserve">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370B4E">
        <w:rPr>
          <w:rFonts w:ascii="Times New Roman" w:hAnsi="Times New Roman" w:cs="Times New Roman"/>
        </w:rPr>
        <w:t>Калининского сельского поселения</w:t>
      </w:r>
      <w:r w:rsidR="00370B4E" w:rsidRPr="001154FA">
        <w:rPr>
          <w:rFonts w:ascii="Times New Roman" w:hAnsi="Times New Roman" w:cs="Times New Roman"/>
        </w:rPr>
        <w:t xml:space="preserve"> </w:t>
      </w:r>
      <w:proofErr w:type="spellStart"/>
      <w:r w:rsidR="00370B4E" w:rsidRPr="001154FA">
        <w:rPr>
          <w:rFonts w:ascii="Times New Roman" w:hAnsi="Times New Roman" w:cs="Times New Roman"/>
        </w:rPr>
        <w:t>Вурнарского</w:t>
      </w:r>
      <w:proofErr w:type="spellEnd"/>
      <w:r w:rsidR="00370B4E" w:rsidRPr="001154FA">
        <w:rPr>
          <w:rFonts w:ascii="Times New Roman" w:hAnsi="Times New Roman" w:cs="Times New Roman"/>
        </w:rPr>
        <w:t xml:space="preserve"> района Чувашской Республики</w:t>
      </w:r>
      <w:r w:rsidR="00370B4E" w:rsidRPr="001154FA">
        <w:rPr>
          <w:rFonts w:ascii="Times New Roman" w:hAnsi="Times New Roman" w:cs="Times New Roman"/>
          <w:color w:val="000000"/>
        </w:rPr>
        <w:t xml:space="preserve"> </w:t>
      </w:r>
      <w:r w:rsidR="00370B4E" w:rsidRPr="001154FA">
        <w:rPr>
          <w:rFonts w:ascii="Times New Roman" w:hAnsi="Times New Roman" w:cs="Times New Roman"/>
        </w:rPr>
        <w:t>и урегулированию конфликта интересов</w:t>
      </w:r>
      <w:r w:rsidR="00370B4E">
        <w:rPr>
          <w:rFonts w:ascii="Times New Roman" w:hAnsi="Times New Roman" w:cs="Times New Roman"/>
        </w:rPr>
        <w:t xml:space="preserve"> </w:t>
      </w:r>
      <w:r w:rsidR="00370B4E" w:rsidRPr="00147E4B">
        <w:rPr>
          <w:rFonts w:ascii="Times New Roman" w:hAnsi="Times New Roman" w:cs="Times New Roman"/>
        </w:rPr>
        <w:t xml:space="preserve">согласно </w:t>
      </w:r>
      <w:r w:rsidR="00370B4E" w:rsidRPr="00147E4B">
        <w:rPr>
          <w:rStyle w:val="a4"/>
          <w:rFonts w:ascii="Times New Roman" w:hAnsi="Times New Roman" w:cs="Times New Roman"/>
        </w:rPr>
        <w:t>приложению N </w:t>
      </w:r>
      <w:r w:rsidR="00370B4E">
        <w:rPr>
          <w:rFonts w:ascii="Times New Roman" w:hAnsi="Times New Roman" w:cs="Times New Roman"/>
        </w:rPr>
        <w:t>2</w:t>
      </w:r>
      <w:r w:rsidR="00370B4E" w:rsidRPr="00147E4B">
        <w:rPr>
          <w:rFonts w:ascii="Times New Roman" w:hAnsi="Times New Roman" w:cs="Times New Roman"/>
        </w:rPr>
        <w:t xml:space="preserve"> к настоящему </w:t>
      </w:r>
      <w:r w:rsidR="00370B4E">
        <w:rPr>
          <w:rFonts w:ascii="Times New Roman" w:hAnsi="Times New Roman" w:cs="Times New Roman"/>
        </w:rPr>
        <w:t>П</w:t>
      </w:r>
      <w:r w:rsidR="00BE73B6">
        <w:rPr>
          <w:rFonts w:ascii="Times New Roman" w:hAnsi="Times New Roman" w:cs="Times New Roman"/>
        </w:rPr>
        <w:t>остановлению.</w:t>
      </w:r>
    </w:p>
    <w:p w:rsidR="00370B4E" w:rsidRPr="00147E4B" w:rsidRDefault="0088534E" w:rsidP="0088534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Признать утратившим силу постановление администрации Калининского сельского поселения </w:t>
      </w:r>
      <w:proofErr w:type="spellStart"/>
      <w:r>
        <w:rPr>
          <w:rFonts w:ascii="Times New Roman" w:hAnsi="Times New Roman" w:cs="Times New Roman"/>
        </w:rPr>
        <w:t>Вурнарского</w:t>
      </w:r>
      <w:proofErr w:type="spellEnd"/>
      <w:r>
        <w:rPr>
          <w:rFonts w:ascii="Times New Roman" w:hAnsi="Times New Roman" w:cs="Times New Roman"/>
        </w:rPr>
        <w:t xml:space="preserve"> района Чувашской Республики от 30.09.2014г. № 88 «О комиссии по соблюдению требований к служебному поведению муниципальных служащих администрации Калининского сельского поселения </w:t>
      </w:r>
      <w:proofErr w:type="spellStart"/>
      <w:r>
        <w:rPr>
          <w:rFonts w:ascii="Times New Roman" w:hAnsi="Times New Roman" w:cs="Times New Roman"/>
        </w:rPr>
        <w:t>Вурнарского</w:t>
      </w:r>
      <w:proofErr w:type="spellEnd"/>
      <w:r>
        <w:rPr>
          <w:rFonts w:ascii="Times New Roman" w:hAnsi="Times New Roman" w:cs="Times New Roman"/>
        </w:rPr>
        <w:t xml:space="preserve"> района и урегулированию конфликта интересов».</w:t>
      </w:r>
    </w:p>
    <w:p w:rsidR="00370B4E" w:rsidRDefault="0088534E" w:rsidP="0088534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постановление вступает в силу после официального опубликования.</w:t>
      </w:r>
    </w:p>
    <w:p w:rsidR="00370B4E" w:rsidRPr="00147E4B" w:rsidRDefault="00370B4E" w:rsidP="00370B4E">
      <w:pPr>
        <w:ind w:left="108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99"/>
      </w:tblGrid>
      <w:tr w:rsidR="00370B4E" w:rsidRPr="00F3276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B4E" w:rsidRPr="00F32768" w:rsidRDefault="00370B4E" w:rsidP="005477A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32768">
              <w:rPr>
                <w:rFonts w:ascii="Times New Roman" w:hAnsi="Times New Roman" w:cs="Times New Roman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  <w:p w:rsidR="00370B4E" w:rsidRPr="00F32768" w:rsidRDefault="00370B4E" w:rsidP="005477A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32768">
              <w:rPr>
                <w:rFonts w:ascii="Times New Roman" w:hAnsi="Times New Roman" w:cs="Times New Roman"/>
              </w:rPr>
              <w:t>Вурнарского</w:t>
            </w:r>
            <w:proofErr w:type="spellEnd"/>
            <w:r w:rsidRPr="00F3276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B4E" w:rsidRPr="00F32768" w:rsidRDefault="00370B4E" w:rsidP="005477A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Иванова</w:t>
            </w:r>
          </w:p>
        </w:tc>
      </w:tr>
      <w:tr w:rsidR="00370B4E" w:rsidRPr="00F3276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B4E" w:rsidRPr="00F32768" w:rsidRDefault="00370B4E" w:rsidP="005477A5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B4E" w:rsidRPr="00F32768" w:rsidRDefault="00370B4E" w:rsidP="005477A5">
            <w:pPr>
              <w:pStyle w:val="a5"/>
              <w:jc w:val="right"/>
            </w:pPr>
          </w:p>
        </w:tc>
      </w:tr>
    </w:tbl>
    <w:p w:rsidR="00370B4E" w:rsidRDefault="00370B4E" w:rsidP="00370B4E">
      <w:pPr>
        <w:ind w:firstLine="720"/>
        <w:jc w:val="both"/>
      </w:pPr>
    </w:p>
    <w:p w:rsidR="00370B4E" w:rsidRDefault="00370B4E" w:rsidP="00370B4E">
      <w:pPr>
        <w:ind w:firstLine="720"/>
        <w:jc w:val="right"/>
        <w:rPr>
          <w:rStyle w:val="a3"/>
          <w:bCs/>
        </w:rPr>
      </w:pPr>
      <w:bookmarkStart w:id="0" w:name="sub_1000"/>
    </w:p>
    <w:p w:rsidR="00370B4E" w:rsidRDefault="00370B4E" w:rsidP="00370B4E">
      <w:pPr>
        <w:ind w:firstLine="720"/>
        <w:jc w:val="right"/>
        <w:rPr>
          <w:rStyle w:val="a3"/>
          <w:bCs/>
        </w:rPr>
      </w:pPr>
    </w:p>
    <w:p w:rsidR="00370B4E" w:rsidRPr="00CB7D0B" w:rsidRDefault="00370B4E" w:rsidP="00370B4E">
      <w:pPr>
        <w:ind w:firstLine="720"/>
        <w:jc w:val="right"/>
        <w:rPr>
          <w:rFonts w:ascii="Times New Roman" w:hAnsi="Times New Roman" w:cs="Times New Roman"/>
          <w:b/>
        </w:rPr>
      </w:pPr>
      <w:r w:rsidRPr="00CB7D0B">
        <w:rPr>
          <w:rStyle w:val="a3"/>
          <w:rFonts w:ascii="Times New Roman" w:hAnsi="Times New Roman" w:cs="Times New Roman"/>
          <w:b w:val="0"/>
          <w:bCs/>
        </w:rPr>
        <w:lastRenderedPageBreak/>
        <w:t>Утвержден</w:t>
      </w:r>
    </w:p>
    <w:p w:rsidR="00370B4E" w:rsidRPr="00CB7D0B" w:rsidRDefault="001A7274" w:rsidP="00370B4E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</w:rPr>
      </w:pPr>
      <w:hyperlink w:anchor="sub_0" w:history="1">
        <w:r w:rsidR="00370B4E" w:rsidRPr="00CB7D0B">
          <w:rPr>
            <w:rStyle w:val="a4"/>
            <w:rFonts w:ascii="Times New Roman" w:hAnsi="Times New Roman" w:cs="Times New Roman"/>
            <w:bCs/>
          </w:rPr>
          <w:t>постановлением</w:t>
        </w:r>
      </w:hyperlink>
      <w:r w:rsidR="00370B4E" w:rsidRPr="00CB7D0B">
        <w:rPr>
          <w:rStyle w:val="a3"/>
          <w:rFonts w:ascii="Times New Roman" w:hAnsi="Times New Roman" w:cs="Times New Roman"/>
          <w:b w:val="0"/>
          <w:bCs/>
        </w:rPr>
        <w:t xml:space="preserve"> администрации </w:t>
      </w:r>
    </w:p>
    <w:p w:rsidR="00370B4E" w:rsidRDefault="00370B4E" w:rsidP="00370B4E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Калининского сельского поселения </w:t>
      </w:r>
    </w:p>
    <w:p w:rsidR="00370B4E" w:rsidRPr="00CB7D0B" w:rsidRDefault="00370B4E" w:rsidP="00370B4E">
      <w:pPr>
        <w:ind w:firstLine="720"/>
        <w:jc w:val="right"/>
        <w:rPr>
          <w:rFonts w:ascii="Times New Roman" w:hAnsi="Times New Roman" w:cs="Times New Roman"/>
          <w:b/>
        </w:rPr>
      </w:pPr>
      <w:proofErr w:type="spellStart"/>
      <w:r w:rsidRPr="00CB7D0B">
        <w:rPr>
          <w:rStyle w:val="a3"/>
          <w:rFonts w:ascii="Times New Roman" w:hAnsi="Times New Roman" w:cs="Times New Roman"/>
          <w:b w:val="0"/>
          <w:bCs/>
        </w:rPr>
        <w:t>Вурнарского</w:t>
      </w:r>
      <w:proofErr w:type="spellEnd"/>
      <w:r w:rsidRPr="00CB7D0B">
        <w:rPr>
          <w:rStyle w:val="a3"/>
          <w:rFonts w:ascii="Times New Roman" w:hAnsi="Times New Roman" w:cs="Times New Roman"/>
          <w:b w:val="0"/>
          <w:bCs/>
        </w:rPr>
        <w:t xml:space="preserve"> района</w:t>
      </w:r>
    </w:p>
    <w:p w:rsidR="00370B4E" w:rsidRPr="00CB7D0B" w:rsidRDefault="00370B4E" w:rsidP="00370B4E">
      <w:pPr>
        <w:ind w:firstLine="720"/>
        <w:jc w:val="right"/>
        <w:rPr>
          <w:rFonts w:ascii="Times New Roman" w:hAnsi="Times New Roman" w:cs="Times New Roman"/>
          <w:b/>
        </w:rPr>
      </w:pPr>
      <w:r w:rsidRPr="00CB7D0B">
        <w:rPr>
          <w:rStyle w:val="a3"/>
          <w:rFonts w:ascii="Times New Roman" w:hAnsi="Times New Roman" w:cs="Times New Roman"/>
          <w:b w:val="0"/>
          <w:bCs/>
        </w:rPr>
        <w:t>Чувашской Республики</w:t>
      </w:r>
    </w:p>
    <w:p w:rsidR="00370B4E" w:rsidRPr="00CB7D0B" w:rsidRDefault="00E16FFB" w:rsidP="00370B4E">
      <w:pPr>
        <w:ind w:firstLine="720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</w:rPr>
        <w:t>от 12 октября 2018</w:t>
      </w:r>
      <w:r w:rsidR="00370B4E" w:rsidRPr="00CB7D0B">
        <w:rPr>
          <w:rStyle w:val="a3"/>
          <w:rFonts w:ascii="Times New Roman" w:hAnsi="Times New Roman" w:cs="Times New Roman"/>
          <w:b w:val="0"/>
          <w:bCs/>
        </w:rPr>
        <w:t> г. N </w:t>
      </w:r>
      <w:r>
        <w:rPr>
          <w:rStyle w:val="a3"/>
          <w:rFonts w:ascii="Times New Roman" w:hAnsi="Times New Roman" w:cs="Times New Roman"/>
          <w:b w:val="0"/>
          <w:bCs/>
        </w:rPr>
        <w:t>68</w:t>
      </w:r>
    </w:p>
    <w:p w:rsidR="00370B4E" w:rsidRPr="00CB7D0B" w:rsidRDefault="00370B4E" w:rsidP="00370B4E">
      <w:pPr>
        <w:ind w:firstLine="720"/>
        <w:jc w:val="right"/>
        <w:rPr>
          <w:rFonts w:ascii="Times New Roman" w:hAnsi="Times New Roman" w:cs="Times New Roman"/>
          <w:b/>
        </w:rPr>
      </w:pPr>
      <w:r w:rsidRPr="00CB7D0B">
        <w:rPr>
          <w:rStyle w:val="a3"/>
          <w:rFonts w:ascii="Times New Roman" w:hAnsi="Times New Roman" w:cs="Times New Roman"/>
          <w:b w:val="0"/>
          <w:bCs/>
        </w:rPr>
        <w:t>(приложение N 1)</w:t>
      </w:r>
    </w:p>
    <w:p w:rsidR="00370B4E" w:rsidRPr="00CB7D0B" w:rsidRDefault="00370B4E" w:rsidP="00370B4E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70B4E" w:rsidRPr="00CB7D0B" w:rsidRDefault="00370B4E" w:rsidP="00370B4E">
      <w:pPr>
        <w:ind w:firstLine="720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:rsidR="00370B4E" w:rsidRPr="00CB7D0B" w:rsidRDefault="00370B4E" w:rsidP="00370B4E">
      <w:pPr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CB7D0B">
        <w:rPr>
          <w:rStyle w:val="a3"/>
          <w:rFonts w:ascii="Times New Roman" w:hAnsi="Times New Roman" w:cs="Times New Roman"/>
          <w:bCs/>
        </w:rPr>
        <w:t xml:space="preserve">Состав </w:t>
      </w:r>
    </w:p>
    <w:p w:rsidR="00370B4E" w:rsidRPr="00CB7D0B" w:rsidRDefault="00370B4E" w:rsidP="00370B4E">
      <w:pPr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CB7D0B">
        <w:rPr>
          <w:rStyle w:val="a3"/>
          <w:rFonts w:ascii="Times New Roman" w:hAnsi="Times New Roman" w:cs="Times New Roman"/>
          <w:bCs/>
        </w:rPr>
        <w:t>Комиссии по соблюдению требований к служебному поведению муниципальных служащих администрации</w:t>
      </w:r>
      <w:r w:rsidR="00813AAF">
        <w:rPr>
          <w:rStyle w:val="a3"/>
          <w:rFonts w:ascii="Times New Roman" w:hAnsi="Times New Roman" w:cs="Times New Roman"/>
          <w:bCs/>
        </w:rPr>
        <w:t xml:space="preserve"> Калининского сельского поселения</w:t>
      </w:r>
      <w:r w:rsidRPr="00CB7D0B">
        <w:rPr>
          <w:rStyle w:val="a3"/>
          <w:rFonts w:ascii="Times New Roman" w:hAnsi="Times New Roman" w:cs="Times New Roman"/>
          <w:bCs/>
        </w:rPr>
        <w:t xml:space="preserve"> </w:t>
      </w:r>
      <w:proofErr w:type="spellStart"/>
      <w:r w:rsidRPr="00CB7D0B">
        <w:rPr>
          <w:rStyle w:val="a3"/>
          <w:rFonts w:ascii="Times New Roman" w:hAnsi="Times New Roman" w:cs="Times New Roman"/>
          <w:bCs/>
        </w:rPr>
        <w:t>Вурнарского</w:t>
      </w:r>
      <w:proofErr w:type="spellEnd"/>
      <w:r w:rsidRPr="00CB7D0B">
        <w:rPr>
          <w:rStyle w:val="a3"/>
          <w:rFonts w:ascii="Times New Roman" w:hAnsi="Times New Roman" w:cs="Times New Roman"/>
          <w:bCs/>
        </w:rPr>
        <w:t xml:space="preserve"> района Чувашской Республики и урегулированию конфликта интересов</w:t>
      </w:r>
    </w:p>
    <w:p w:rsidR="00370B4E" w:rsidRPr="00CB7D0B" w:rsidRDefault="00370B4E" w:rsidP="00370B4E">
      <w:pPr>
        <w:ind w:firstLine="720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:rsidR="00370B4E" w:rsidRPr="00CB7D0B" w:rsidRDefault="00813AAF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Иванова</w:t>
      </w:r>
      <w:r w:rsidR="00370B4E" w:rsidRPr="00CB7D0B">
        <w:rPr>
          <w:rStyle w:val="a3"/>
          <w:rFonts w:ascii="Times New Roman" w:hAnsi="Times New Roman" w:cs="Times New Roman"/>
          <w:b w:val="0"/>
          <w:bCs/>
        </w:rPr>
        <w:t xml:space="preserve"> Л.</w:t>
      </w:r>
      <w:r>
        <w:rPr>
          <w:rStyle w:val="a3"/>
          <w:rFonts w:ascii="Times New Roman" w:hAnsi="Times New Roman" w:cs="Times New Roman"/>
          <w:b w:val="0"/>
          <w:bCs/>
        </w:rPr>
        <w:t>Н</w:t>
      </w:r>
      <w:r w:rsidR="00370B4E" w:rsidRPr="00CB7D0B">
        <w:rPr>
          <w:rStyle w:val="a3"/>
          <w:rFonts w:ascii="Times New Roman" w:hAnsi="Times New Roman" w:cs="Times New Roman"/>
          <w:b w:val="0"/>
          <w:bCs/>
        </w:rPr>
        <w:t xml:space="preserve">. – глава администрации </w:t>
      </w:r>
      <w:proofErr w:type="spellStart"/>
      <w:r w:rsidR="00370B4E" w:rsidRPr="00CB7D0B">
        <w:rPr>
          <w:rStyle w:val="a3"/>
          <w:rFonts w:ascii="Times New Roman" w:hAnsi="Times New Roman" w:cs="Times New Roman"/>
          <w:b w:val="0"/>
          <w:bCs/>
        </w:rPr>
        <w:t>Вурнарского</w:t>
      </w:r>
      <w:proofErr w:type="spellEnd"/>
      <w:r w:rsidR="00370B4E" w:rsidRPr="00CB7D0B">
        <w:rPr>
          <w:rStyle w:val="a3"/>
          <w:rFonts w:ascii="Times New Roman" w:hAnsi="Times New Roman" w:cs="Times New Roman"/>
          <w:b w:val="0"/>
          <w:bCs/>
        </w:rPr>
        <w:t xml:space="preserve"> района</w:t>
      </w:r>
      <w:r w:rsidR="00370B4E">
        <w:rPr>
          <w:rStyle w:val="a3"/>
          <w:rFonts w:ascii="Times New Roman" w:hAnsi="Times New Roman" w:cs="Times New Roman"/>
          <w:b w:val="0"/>
          <w:bCs/>
        </w:rPr>
        <w:t xml:space="preserve"> (председатель)</w:t>
      </w:r>
      <w:r w:rsidR="00370B4E" w:rsidRPr="00CB7D0B">
        <w:rPr>
          <w:rStyle w:val="a3"/>
          <w:rFonts w:ascii="Times New Roman" w:hAnsi="Times New Roman" w:cs="Times New Roman"/>
          <w:b w:val="0"/>
          <w:bCs/>
        </w:rPr>
        <w:t>;</w:t>
      </w:r>
    </w:p>
    <w:p w:rsidR="00370B4E" w:rsidRPr="00CB7D0B" w:rsidRDefault="00BE73B6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Петров П.Я.</w:t>
      </w:r>
      <w:r w:rsidR="00370B4E" w:rsidRPr="00CB7D0B">
        <w:rPr>
          <w:rStyle w:val="a3"/>
          <w:rFonts w:ascii="Times New Roman" w:hAnsi="Times New Roman" w:cs="Times New Roman"/>
          <w:b w:val="0"/>
          <w:bCs/>
        </w:rPr>
        <w:t xml:space="preserve"> – </w:t>
      </w:r>
      <w:r w:rsidR="00813AAF">
        <w:rPr>
          <w:rStyle w:val="a3"/>
          <w:rFonts w:ascii="Times New Roman" w:hAnsi="Times New Roman" w:cs="Times New Roman"/>
          <w:b w:val="0"/>
          <w:bCs/>
        </w:rPr>
        <w:t>депутат Собрания депутатов Калининского сельского поселения</w:t>
      </w:r>
      <w:r w:rsidR="00370B4E">
        <w:rPr>
          <w:rStyle w:val="a3"/>
          <w:rFonts w:ascii="Times New Roman" w:hAnsi="Times New Roman" w:cs="Times New Roman"/>
          <w:b w:val="0"/>
          <w:bCs/>
        </w:rPr>
        <w:t xml:space="preserve"> (заместитель председателя)</w:t>
      </w:r>
      <w:r w:rsidR="00813AAF">
        <w:rPr>
          <w:rStyle w:val="a3"/>
          <w:rFonts w:ascii="Times New Roman" w:hAnsi="Times New Roman" w:cs="Times New Roman"/>
          <w:b w:val="0"/>
          <w:bCs/>
        </w:rPr>
        <w:t xml:space="preserve"> (по согласованию)</w:t>
      </w:r>
      <w:r w:rsidR="00370B4E" w:rsidRPr="00CB7D0B">
        <w:rPr>
          <w:rStyle w:val="a3"/>
          <w:rFonts w:ascii="Times New Roman" w:hAnsi="Times New Roman" w:cs="Times New Roman"/>
          <w:b w:val="0"/>
          <w:bCs/>
        </w:rPr>
        <w:t>;</w:t>
      </w:r>
    </w:p>
    <w:p w:rsidR="00370B4E" w:rsidRDefault="00813AAF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Константинова А.Н</w:t>
      </w:r>
      <w:r w:rsidR="00370B4E" w:rsidRPr="00CB7D0B">
        <w:rPr>
          <w:rStyle w:val="a3"/>
          <w:rFonts w:ascii="Times New Roman" w:hAnsi="Times New Roman" w:cs="Times New Roman"/>
          <w:b w:val="0"/>
          <w:bCs/>
        </w:rPr>
        <w:t xml:space="preserve">. – </w:t>
      </w:r>
      <w:r>
        <w:rPr>
          <w:rStyle w:val="a3"/>
          <w:rFonts w:ascii="Times New Roman" w:hAnsi="Times New Roman" w:cs="Times New Roman"/>
          <w:b w:val="0"/>
          <w:bCs/>
        </w:rPr>
        <w:t>заместитель главы администрации</w:t>
      </w:r>
      <w:r w:rsidR="00370B4E">
        <w:rPr>
          <w:rStyle w:val="a3"/>
          <w:rFonts w:ascii="Times New Roman" w:hAnsi="Times New Roman" w:cs="Times New Roman"/>
          <w:b w:val="0"/>
          <w:bCs/>
        </w:rPr>
        <w:t xml:space="preserve"> (секретарь);</w:t>
      </w:r>
    </w:p>
    <w:p w:rsidR="00370B4E" w:rsidRDefault="00813AAF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Сорокин Г.Г</w:t>
      </w:r>
      <w:r w:rsidR="00370B4E" w:rsidRPr="00CB7D0B">
        <w:rPr>
          <w:rStyle w:val="a3"/>
          <w:rFonts w:ascii="Times New Roman" w:hAnsi="Times New Roman" w:cs="Times New Roman"/>
          <w:b w:val="0"/>
          <w:bCs/>
        </w:rPr>
        <w:t xml:space="preserve">. – </w:t>
      </w:r>
      <w:r>
        <w:rPr>
          <w:rStyle w:val="a3"/>
          <w:rFonts w:ascii="Times New Roman" w:hAnsi="Times New Roman" w:cs="Times New Roman"/>
          <w:b w:val="0"/>
          <w:bCs/>
        </w:rPr>
        <w:t xml:space="preserve">староста д. </w:t>
      </w:r>
      <w:proofErr w:type="spellStart"/>
      <w:r>
        <w:rPr>
          <w:rStyle w:val="a3"/>
          <w:rFonts w:ascii="Times New Roman" w:hAnsi="Times New Roman" w:cs="Times New Roman"/>
          <w:b w:val="0"/>
          <w:bCs/>
        </w:rPr>
        <w:t>Кивьялы</w:t>
      </w:r>
      <w:proofErr w:type="spellEnd"/>
      <w:r>
        <w:rPr>
          <w:rStyle w:val="a3"/>
          <w:rFonts w:ascii="Times New Roman" w:hAnsi="Times New Roman" w:cs="Times New Roman"/>
          <w:b w:val="0"/>
          <w:bCs/>
        </w:rPr>
        <w:t xml:space="preserve"> (по согласованию);</w:t>
      </w:r>
    </w:p>
    <w:p w:rsidR="00813AAF" w:rsidRPr="00CB7D0B" w:rsidRDefault="00BE73B6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Тарасова М.И.</w:t>
      </w:r>
      <w:r w:rsidR="00813AAF">
        <w:rPr>
          <w:rStyle w:val="a3"/>
          <w:rFonts w:ascii="Times New Roman" w:hAnsi="Times New Roman" w:cs="Times New Roman"/>
          <w:b w:val="0"/>
          <w:bCs/>
        </w:rPr>
        <w:t xml:space="preserve"> – депутат Собрания депутатов Калининского сельского поселения (по согласованию).</w:t>
      </w: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5477A5" w:rsidRDefault="005477A5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Pr="00CB7D0B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Pr="00CB7D0B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Pr="00CB7D0B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right"/>
        <w:rPr>
          <w:rStyle w:val="a3"/>
          <w:bCs/>
        </w:rPr>
      </w:pPr>
    </w:p>
    <w:p w:rsidR="00813AAF" w:rsidRDefault="00813AAF" w:rsidP="00370B4E">
      <w:pPr>
        <w:ind w:firstLine="720"/>
        <w:jc w:val="right"/>
        <w:rPr>
          <w:rStyle w:val="a3"/>
          <w:bCs/>
        </w:rPr>
      </w:pPr>
    </w:p>
    <w:p w:rsidR="00813AAF" w:rsidRDefault="00813AAF" w:rsidP="00370B4E">
      <w:pPr>
        <w:ind w:firstLine="720"/>
        <w:jc w:val="right"/>
        <w:rPr>
          <w:rStyle w:val="a3"/>
          <w:bCs/>
        </w:rPr>
      </w:pPr>
    </w:p>
    <w:p w:rsidR="00813AAF" w:rsidRDefault="00813AAF" w:rsidP="00370B4E">
      <w:pPr>
        <w:ind w:firstLine="720"/>
        <w:jc w:val="right"/>
        <w:rPr>
          <w:rStyle w:val="a3"/>
          <w:bCs/>
        </w:rPr>
      </w:pPr>
    </w:p>
    <w:p w:rsidR="00370B4E" w:rsidRDefault="00370B4E" w:rsidP="00370B4E">
      <w:pPr>
        <w:ind w:firstLine="720"/>
        <w:jc w:val="right"/>
        <w:rPr>
          <w:rStyle w:val="a3"/>
          <w:bCs/>
        </w:rPr>
      </w:pPr>
    </w:p>
    <w:p w:rsidR="00370B4E" w:rsidRDefault="00370B4E" w:rsidP="00370B4E">
      <w:pPr>
        <w:ind w:firstLine="720"/>
        <w:jc w:val="right"/>
        <w:rPr>
          <w:rStyle w:val="a3"/>
          <w:bCs/>
        </w:rPr>
      </w:pPr>
    </w:p>
    <w:p w:rsidR="00370B4E" w:rsidRDefault="00370B4E" w:rsidP="00370B4E">
      <w:pPr>
        <w:ind w:firstLine="720"/>
        <w:jc w:val="right"/>
        <w:rPr>
          <w:rStyle w:val="a3"/>
          <w:bCs/>
        </w:rPr>
      </w:pPr>
    </w:p>
    <w:p w:rsidR="00370B4E" w:rsidRDefault="00370B4E" w:rsidP="00370B4E">
      <w:pPr>
        <w:ind w:firstLine="720"/>
        <w:jc w:val="right"/>
        <w:rPr>
          <w:rStyle w:val="a3"/>
          <w:bCs/>
        </w:rPr>
      </w:pPr>
    </w:p>
    <w:p w:rsidR="00370B4E" w:rsidRDefault="00370B4E" w:rsidP="00370B4E">
      <w:pPr>
        <w:ind w:firstLine="720"/>
        <w:jc w:val="right"/>
        <w:rPr>
          <w:rStyle w:val="a3"/>
          <w:bCs/>
        </w:rPr>
      </w:pPr>
    </w:p>
    <w:bookmarkEnd w:id="0"/>
    <w:p w:rsidR="00370B4E" w:rsidRPr="00CB7D0B" w:rsidRDefault="00370B4E" w:rsidP="00370B4E">
      <w:pPr>
        <w:ind w:firstLine="720"/>
        <w:jc w:val="right"/>
        <w:rPr>
          <w:rFonts w:ascii="Times New Roman" w:hAnsi="Times New Roman" w:cs="Times New Roman"/>
          <w:b/>
        </w:rPr>
      </w:pPr>
      <w:r w:rsidRPr="00CB7D0B">
        <w:rPr>
          <w:rStyle w:val="a3"/>
          <w:rFonts w:ascii="Times New Roman" w:hAnsi="Times New Roman" w:cs="Times New Roman"/>
          <w:b w:val="0"/>
          <w:bCs/>
        </w:rPr>
        <w:lastRenderedPageBreak/>
        <w:t>Утвержден</w:t>
      </w:r>
    </w:p>
    <w:p w:rsidR="00370B4E" w:rsidRPr="00CB7D0B" w:rsidRDefault="001A7274" w:rsidP="00370B4E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</w:rPr>
      </w:pPr>
      <w:hyperlink w:anchor="sub_0" w:history="1">
        <w:r w:rsidR="00370B4E" w:rsidRPr="00CB7D0B">
          <w:rPr>
            <w:rStyle w:val="a4"/>
            <w:rFonts w:ascii="Times New Roman" w:hAnsi="Times New Roman" w:cs="Times New Roman"/>
            <w:bCs/>
          </w:rPr>
          <w:t>постановлением</w:t>
        </w:r>
      </w:hyperlink>
      <w:r w:rsidR="00370B4E" w:rsidRPr="00CB7D0B">
        <w:rPr>
          <w:rStyle w:val="a3"/>
          <w:rFonts w:ascii="Times New Roman" w:hAnsi="Times New Roman" w:cs="Times New Roman"/>
          <w:b w:val="0"/>
          <w:bCs/>
        </w:rPr>
        <w:t xml:space="preserve">  администрации </w:t>
      </w:r>
    </w:p>
    <w:p w:rsidR="00370B4E" w:rsidRPr="00CB7D0B" w:rsidRDefault="00370B4E" w:rsidP="00370B4E">
      <w:pPr>
        <w:ind w:firstLine="720"/>
        <w:jc w:val="right"/>
        <w:rPr>
          <w:rFonts w:ascii="Times New Roman" w:hAnsi="Times New Roman" w:cs="Times New Roman"/>
          <w:b/>
        </w:rPr>
      </w:pPr>
      <w:proofErr w:type="spellStart"/>
      <w:r w:rsidRPr="00CB7D0B">
        <w:rPr>
          <w:rStyle w:val="a3"/>
          <w:rFonts w:ascii="Times New Roman" w:hAnsi="Times New Roman" w:cs="Times New Roman"/>
          <w:b w:val="0"/>
          <w:bCs/>
        </w:rPr>
        <w:t>Вурнарского</w:t>
      </w:r>
      <w:proofErr w:type="spellEnd"/>
      <w:r w:rsidRPr="00CB7D0B">
        <w:rPr>
          <w:rStyle w:val="a3"/>
          <w:rFonts w:ascii="Times New Roman" w:hAnsi="Times New Roman" w:cs="Times New Roman"/>
          <w:b w:val="0"/>
          <w:bCs/>
        </w:rPr>
        <w:t xml:space="preserve"> района</w:t>
      </w:r>
    </w:p>
    <w:p w:rsidR="00370B4E" w:rsidRPr="00CB7D0B" w:rsidRDefault="00370B4E" w:rsidP="00370B4E">
      <w:pPr>
        <w:ind w:firstLine="720"/>
        <w:jc w:val="right"/>
        <w:rPr>
          <w:rFonts w:ascii="Times New Roman" w:hAnsi="Times New Roman" w:cs="Times New Roman"/>
          <w:b/>
        </w:rPr>
      </w:pPr>
      <w:r w:rsidRPr="00CB7D0B">
        <w:rPr>
          <w:rStyle w:val="a3"/>
          <w:rFonts w:ascii="Times New Roman" w:hAnsi="Times New Roman" w:cs="Times New Roman"/>
          <w:b w:val="0"/>
          <w:bCs/>
        </w:rPr>
        <w:t>Чувашской Республики</w:t>
      </w:r>
    </w:p>
    <w:p w:rsidR="00370B4E" w:rsidRPr="00CB7D0B" w:rsidRDefault="00370B4E" w:rsidP="00370B4E">
      <w:pPr>
        <w:ind w:firstLine="720"/>
        <w:jc w:val="right"/>
        <w:rPr>
          <w:rFonts w:ascii="Times New Roman" w:hAnsi="Times New Roman" w:cs="Times New Roman"/>
          <w:b/>
        </w:rPr>
      </w:pPr>
      <w:r w:rsidRPr="00CB7D0B">
        <w:rPr>
          <w:rStyle w:val="a3"/>
          <w:rFonts w:ascii="Times New Roman" w:hAnsi="Times New Roman" w:cs="Times New Roman"/>
          <w:b w:val="0"/>
          <w:bCs/>
        </w:rPr>
        <w:t>от 1</w:t>
      </w:r>
      <w:r w:rsidR="00E16FFB">
        <w:rPr>
          <w:rStyle w:val="a3"/>
          <w:rFonts w:ascii="Times New Roman" w:hAnsi="Times New Roman" w:cs="Times New Roman"/>
          <w:b w:val="0"/>
          <w:bCs/>
        </w:rPr>
        <w:t>2</w:t>
      </w:r>
      <w:r w:rsidRPr="00CB7D0B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E16FFB">
        <w:rPr>
          <w:rStyle w:val="a3"/>
          <w:rFonts w:ascii="Times New Roman" w:hAnsi="Times New Roman" w:cs="Times New Roman"/>
          <w:b w:val="0"/>
          <w:bCs/>
        </w:rPr>
        <w:t>октября</w:t>
      </w:r>
      <w:r w:rsidR="005477A5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E16FFB">
        <w:rPr>
          <w:rStyle w:val="a3"/>
          <w:rFonts w:ascii="Times New Roman" w:hAnsi="Times New Roman" w:cs="Times New Roman"/>
          <w:b w:val="0"/>
          <w:bCs/>
        </w:rPr>
        <w:t xml:space="preserve"> 2018</w:t>
      </w:r>
      <w:r w:rsidRPr="00CB7D0B">
        <w:rPr>
          <w:rStyle w:val="a3"/>
          <w:rFonts w:ascii="Times New Roman" w:hAnsi="Times New Roman" w:cs="Times New Roman"/>
          <w:b w:val="0"/>
          <w:bCs/>
        </w:rPr>
        <w:t> г. N </w:t>
      </w:r>
      <w:r w:rsidR="00E16FFB">
        <w:rPr>
          <w:rStyle w:val="a3"/>
          <w:rFonts w:ascii="Times New Roman" w:hAnsi="Times New Roman" w:cs="Times New Roman"/>
          <w:b w:val="0"/>
          <w:bCs/>
        </w:rPr>
        <w:t>68</w:t>
      </w:r>
    </w:p>
    <w:p w:rsidR="00370B4E" w:rsidRPr="00CB7D0B" w:rsidRDefault="00370B4E" w:rsidP="00370B4E">
      <w:pPr>
        <w:ind w:firstLine="720"/>
        <w:jc w:val="right"/>
        <w:rPr>
          <w:rFonts w:ascii="Times New Roman" w:hAnsi="Times New Roman" w:cs="Times New Roman"/>
          <w:b/>
        </w:rPr>
      </w:pPr>
      <w:r w:rsidRPr="00CB7D0B">
        <w:rPr>
          <w:rStyle w:val="a3"/>
          <w:rFonts w:ascii="Times New Roman" w:hAnsi="Times New Roman" w:cs="Times New Roman"/>
          <w:b w:val="0"/>
          <w:bCs/>
        </w:rPr>
        <w:t>(приложение N </w:t>
      </w: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B7D0B">
        <w:rPr>
          <w:rStyle w:val="a3"/>
          <w:rFonts w:ascii="Times New Roman" w:hAnsi="Times New Roman" w:cs="Times New Roman"/>
          <w:b w:val="0"/>
          <w:bCs/>
        </w:rPr>
        <w:t>)</w:t>
      </w:r>
    </w:p>
    <w:p w:rsidR="00370B4E" w:rsidRDefault="00370B4E" w:rsidP="00370B4E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70B4E" w:rsidRDefault="00370B4E" w:rsidP="00370B4E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70B4E" w:rsidRPr="00915E40" w:rsidRDefault="00370B4E" w:rsidP="00370B4E">
      <w:pPr>
        <w:ind w:firstLine="851"/>
        <w:jc w:val="center"/>
        <w:rPr>
          <w:rFonts w:ascii="Times New Roman" w:hAnsi="Times New Roman" w:cs="Times New Roman"/>
          <w:b/>
        </w:rPr>
      </w:pPr>
      <w:r w:rsidRPr="00915E40">
        <w:rPr>
          <w:rFonts w:ascii="Times New Roman" w:hAnsi="Times New Roman" w:cs="Times New Roman"/>
          <w:b/>
        </w:rPr>
        <w:t>Порядок</w:t>
      </w:r>
    </w:p>
    <w:p w:rsidR="00370B4E" w:rsidRPr="00316C80" w:rsidRDefault="00370B4E" w:rsidP="00370B4E">
      <w:pPr>
        <w:jc w:val="center"/>
        <w:rPr>
          <w:rFonts w:ascii="Times New Roman" w:hAnsi="Times New Roman" w:cs="Times New Roman"/>
        </w:rPr>
      </w:pPr>
      <w:r w:rsidRPr="00915E40">
        <w:rPr>
          <w:rFonts w:ascii="Times New Roman" w:hAnsi="Times New Roman" w:cs="Times New Roman"/>
          <w:b/>
        </w:rPr>
        <w:t xml:space="preserve">формирования и деятельности Комиссии по соблюдению требований к служебному поведению муниципальных служащих администрации  </w:t>
      </w:r>
      <w:r w:rsidR="00813AAF">
        <w:rPr>
          <w:rFonts w:ascii="Times New Roman" w:hAnsi="Times New Roman" w:cs="Times New Roman"/>
          <w:b/>
        </w:rPr>
        <w:t xml:space="preserve">Калининского сельского поселения </w:t>
      </w:r>
      <w:proofErr w:type="spellStart"/>
      <w:r w:rsidRPr="00915E40">
        <w:rPr>
          <w:rFonts w:ascii="Times New Roman" w:hAnsi="Times New Roman" w:cs="Times New Roman"/>
          <w:b/>
        </w:rPr>
        <w:t>Вурнарского</w:t>
      </w:r>
      <w:proofErr w:type="spellEnd"/>
      <w:r w:rsidRPr="00915E40">
        <w:rPr>
          <w:rFonts w:ascii="Times New Roman" w:hAnsi="Times New Roman" w:cs="Times New Roman"/>
          <w:b/>
        </w:rPr>
        <w:t xml:space="preserve"> района Чувашской </w:t>
      </w:r>
      <w:r w:rsidRPr="00F63162">
        <w:rPr>
          <w:rFonts w:ascii="Times New Roman" w:hAnsi="Times New Roman" w:cs="Times New Roman"/>
          <w:b/>
        </w:rPr>
        <w:t>Республики</w:t>
      </w:r>
      <w:r w:rsidRPr="00F63162">
        <w:rPr>
          <w:rFonts w:ascii="Times New Roman" w:hAnsi="Times New Roman" w:cs="Times New Roman"/>
          <w:b/>
          <w:color w:val="000000"/>
        </w:rPr>
        <w:t xml:space="preserve"> </w:t>
      </w:r>
      <w:r w:rsidRPr="00F63162">
        <w:rPr>
          <w:rFonts w:ascii="Times New Roman" w:hAnsi="Times New Roman" w:cs="Times New Roman"/>
          <w:b/>
        </w:rPr>
        <w:t>и урегулированию конфликта интересов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1. Настоящим Порядком определяется порядок формирования и деятельности Комиссии по соблюдению требований к служебному поведению муниципальных служащих администрации</w:t>
      </w:r>
      <w:r w:rsidR="00813AAF">
        <w:rPr>
          <w:rFonts w:ascii="Times New Roman" w:hAnsi="Times New Roman" w:cs="Times New Roman"/>
          <w:color w:val="000000"/>
        </w:rPr>
        <w:t xml:space="preserve"> Калининского сельского поселения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 и урегулированию конфликта интересов (далее - Комиссия), образуемой в </w:t>
      </w:r>
      <w:r>
        <w:rPr>
          <w:rFonts w:ascii="Times New Roman" w:hAnsi="Times New Roman" w:cs="Times New Roman"/>
          <w:color w:val="000000"/>
        </w:rPr>
        <w:t>а</w:t>
      </w:r>
      <w:r w:rsidRPr="00316C80">
        <w:rPr>
          <w:rFonts w:ascii="Times New Roman" w:hAnsi="Times New Roman" w:cs="Times New Roman"/>
          <w:color w:val="000000"/>
        </w:rPr>
        <w:t xml:space="preserve">дминистрации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Чувашской Республики в соответствии с Федеральным законом "О противодействии коррупции".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Уставом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Республики, а также настоящим П</w:t>
      </w:r>
      <w:r>
        <w:rPr>
          <w:rFonts w:ascii="Times New Roman" w:hAnsi="Times New Roman" w:cs="Times New Roman"/>
          <w:color w:val="000000"/>
        </w:rPr>
        <w:t>орядком</w:t>
      </w:r>
      <w:r w:rsidRPr="00316C80">
        <w:rPr>
          <w:rFonts w:ascii="Times New Roman" w:hAnsi="Times New Roman" w:cs="Times New Roman"/>
          <w:color w:val="000000"/>
        </w:rPr>
        <w:t>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3. Основной задачей Комиссии является</w:t>
      </w:r>
      <w:r w:rsidR="00813AAF">
        <w:rPr>
          <w:rFonts w:ascii="Times New Roman" w:hAnsi="Times New Roman" w:cs="Times New Roman"/>
          <w:color w:val="000000"/>
        </w:rPr>
        <w:t xml:space="preserve"> содействие</w:t>
      </w:r>
      <w:r w:rsidRPr="00316C80">
        <w:rPr>
          <w:rFonts w:ascii="Times New Roman" w:hAnsi="Times New Roman" w:cs="Times New Roman"/>
          <w:color w:val="000000"/>
        </w:rPr>
        <w:t>: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316C80">
        <w:rPr>
          <w:rFonts w:ascii="Times New Roman" w:hAnsi="Times New Roman" w:cs="Times New Roman"/>
          <w:color w:val="000000"/>
        </w:rPr>
        <w:t xml:space="preserve">а) в обеспечении соблюдения муниципальными служащими администрации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б) в осуществлении в администрации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</w:t>
      </w:r>
      <w:r>
        <w:rPr>
          <w:rFonts w:ascii="Times New Roman" w:hAnsi="Times New Roman" w:cs="Times New Roman"/>
          <w:color w:val="000000"/>
        </w:rPr>
        <w:t xml:space="preserve">Чувашской Республики </w:t>
      </w:r>
      <w:r w:rsidRPr="00316C80">
        <w:rPr>
          <w:rFonts w:ascii="Times New Roman" w:hAnsi="Times New Roman" w:cs="Times New Roman"/>
          <w:color w:val="000000"/>
        </w:rPr>
        <w:t>мер по предупреждению коррупции.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администрации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 (далее - должности муниципальной службы) в администрации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5. Комиссия образуется постановлением главы администрации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Республики. Указанным постановлением утверждаются состав Комиссии и порядок ее работы.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В состав Комиссии входят председатель комиссии, его заместитель,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6. В состав Комиссии входят:</w:t>
      </w:r>
    </w:p>
    <w:p w:rsidR="00813AAF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а)  глав</w:t>
      </w:r>
      <w:r>
        <w:rPr>
          <w:rFonts w:ascii="Times New Roman" w:hAnsi="Times New Roman" w:cs="Times New Roman"/>
          <w:color w:val="000000"/>
        </w:rPr>
        <w:t>а</w:t>
      </w:r>
      <w:r w:rsidRPr="00316C80">
        <w:rPr>
          <w:rFonts w:ascii="Times New Roman" w:hAnsi="Times New Roman" w:cs="Times New Roman"/>
          <w:color w:val="000000"/>
        </w:rPr>
        <w:t xml:space="preserve"> администрации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 (председатель комиссии), должностное лицо администрации </w:t>
      </w:r>
      <w:proofErr w:type="spellStart"/>
      <w:r w:rsidRPr="00316C80">
        <w:rPr>
          <w:rFonts w:ascii="Times New Roman" w:hAnsi="Times New Roman" w:cs="Times New Roman"/>
          <w:color w:val="000000"/>
        </w:rPr>
        <w:lastRenderedPageBreak/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>
        <w:rPr>
          <w:rFonts w:ascii="Times New Roman" w:hAnsi="Times New Roman" w:cs="Times New Roman"/>
          <w:color w:val="000000"/>
        </w:rPr>
        <w:t xml:space="preserve"> 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, ответственное за работу по профилактике коррупционных и иных правонарушений (секретарь комиссии), </w:t>
      </w:r>
    </w:p>
    <w:p w:rsidR="00370B4E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б) представители учреждений и организаций, приглашаемые администрацией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в качестве независимых экспертов – специалистов по вопросам, связанным с государственной и муниципальной службой.</w:t>
      </w:r>
    </w:p>
    <w:p w:rsidR="00370B4E" w:rsidRPr="00D77F8C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D77F8C">
        <w:rPr>
          <w:rFonts w:ascii="Times New Roman" w:hAnsi="Times New Roman" w:cs="Times New Roman"/>
          <w:color w:val="000000"/>
        </w:rPr>
        <w:t xml:space="preserve">в) </w:t>
      </w:r>
      <w:r w:rsidRPr="00D77F8C">
        <w:rPr>
          <w:rFonts w:ascii="Times New Roman" w:hAnsi="Times New Roman" w:cs="Times New Roman"/>
        </w:rPr>
        <w:t xml:space="preserve">депутаты представительного органа </w:t>
      </w:r>
      <w:proofErr w:type="spellStart"/>
      <w:r w:rsidRPr="00D77F8C">
        <w:rPr>
          <w:rFonts w:ascii="Times New Roman" w:hAnsi="Times New Roman" w:cs="Times New Roman"/>
        </w:rPr>
        <w:t>Вурнарского</w:t>
      </w:r>
      <w:proofErr w:type="spellEnd"/>
      <w:r w:rsidRPr="00D77F8C">
        <w:rPr>
          <w:rFonts w:ascii="Times New Roman" w:hAnsi="Times New Roman" w:cs="Times New Roman"/>
        </w:rPr>
        <w:t xml:space="preserve"> района Чувашской Республики.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7. Глава администрации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может принять решение о включении в состав комиссии: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а) представителя общественной организации ветеранов, созданной в </w:t>
      </w:r>
      <w:r>
        <w:rPr>
          <w:rFonts w:ascii="Times New Roman" w:hAnsi="Times New Roman" w:cs="Times New Roman"/>
          <w:color w:val="000000"/>
        </w:rPr>
        <w:t>а</w:t>
      </w:r>
      <w:r w:rsidRPr="00316C80">
        <w:rPr>
          <w:rFonts w:ascii="Times New Roman" w:hAnsi="Times New Roman" w:cs="Times New Roman"/>
          <w:color w:val="000000"/>
        </w:rPr>
        <w:t>дминистрации</w:t>
      </w:r>
      <w:r w:rsidR="00813AAF">
        <w:rPr>
          <w:rFonts w:ascii="Times New Roman" w:hAnsi="Times New Roman" w:cs="Times New Roman"/>
          <w:color w:val="000000"/>
        </w:rPr>
        <w:t xml:space="preserve"> Калининского сельского поселения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</w:t>
      </w:r>
      <w:r w:rsidR="00813AAF">
        <w:rPr>
          <w:rFonts w:ascii="Times New Roman" w:hAnsi="Times New Roman" w:cs="Times New Roman"/>
          <w:color w:val="000000"/>
        </w:rPr>
        <w:t>ого</w:t>
      </w:r>
      <w:proofErr w:type="spellEnd"/>
      <w:r w:rsidR="00813AAF">
        <w:rPr>
          <w:rFonts w:ascii="Times New Roman" w:hAnsi="Times New Roman" w:cs="Times New Roman"/>
          <w:color w:val="000000"/>
        </w:rPr>
        <w:t xml:space="preserve"> района Чувашской Республики.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8. Лица, указанные в </w:t>
      </w:r>
      <w:hyperlink r:id="rId9" w:anchor="sub_1072#sub_1072" w:history="1">
        <w:r w:rsidRPr="006730B3">
          <w:rPr>
            <w:rFonts w:ascii="Times New Roman" w:hAnsi="Times New Roman" w:cs="Times New Roman"/>
          </w:rPr>
          <w:t>подпункте "б"</w:t>
        </w:r>
      </w:hyperlink>
      <w:r w:rsidRPr="006730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061257"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 w:rsidRPr="0006125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730B3">
        <w:rPr>
          <w:rFonts w:ascii="Times New Roman" w:hAnsi="Times New Roman" w:cs="Times New Roman"/>
        </w:rPr>
        <w:t>пункта</w:t>
      </w:r>
      <w:proofErr w:type="gramEnd"/>
      <w:r w:rsidRPr="006730B3">
        <w:rPr>
          <w:rFonts w:ascii="Times New Roman" w:hAnsi="Times New Roman" w:cs="Times New Roman"/>
        </w:rPr>
        <w:t xml:space="preserve"> 6 и </w:t>
      </w:r>
      <w:hyperlink r:id="rId10" w:anchor="sub_1008#sub_1008" w:history="1">
        <w:r w:rsidRPr="006730B3">
          <w:rPr>
            <w:rFonts w:ascii="Times New Roman" w:hAnsi="Times New Roman" w:cs="Times New Roman"/>
          </w:rPr>
          <w:t xml:space="preserve">пункте </w:t>
        </w:r>
      </w:hyperlink>
      <w:r w:rsidRPr="006730B3">
        <w:rPr>
          <w:rFonts w:ascii="Times New Roman" w:hAnsi="Times New Roman" w:cs="Times New Roman"/>
        </w:rPr>
        <w:t xml:space="preserve">7 </w:t>
      </w:r>
      <w:r w:rsidRPr="00316C80">
        <w:rPr>
          <w:rFonts w:ascii="Times New Roman" w:hAnsi="Times New Roman" w:cs="Times New Roman"/>
          <w:color w:val="000000"/>
        </w:rPr>
        <w:t xml:space="preserve">настоящего </w:t>
      </w:r>
      <w:r>
        <w:rPr>
          <w:rFonts w:ascii="Times New Roman" w:hAnsi="Times New Roman" w:cs="Times New Roman"/>
          <w:color w:val="000000"/>
        </w:rPr>
        <w:t>Порядка</w:t>
      </w:r>
      <w:r w:rsidRPr="00316C80">
        <w:rPr>
          <w:rFonts w:ascii="Times New Roman" w:hAnsi="Times New Roman" w:cs="Times New Roman"/>
          <w:color w:val="000000"/>
        </w:rPr>
        <w:t xml:space="preserve">, включаются в состав комиссии в установленном порядке по согласованию с  учреждениями и организациями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6730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, с общественной организацией ветеранов, созданной в администрации </w:t>
      </w:r>
      <w:r w:rsidR="00813AAF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6730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,  </w:t>
      </w:r>
      <w:r>
        <w:rPr>
          <w:rFonts w:ascii="Times New Roman" w:hAnsi="Times New Roman" w:cs="Times New Roman"/>
          <w:color w:val="000000"/>
        </w:rPr>
        <w:t>представительным органом.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9. Число членов Комиссии, не замещающих должности муниципальной службы в администрации</w:t>
      </w:r>
      <w:r w:rsidR="00813AAF">
        <w:rPr>
          <w:rFonts w:ascii="Times New Roman" w:hAnsi="Times New Roman" w:cs="Times New Roman"/>
          <w:color w:val="000000"/>
        </w:rPr>
        <w:t xml:space="preserve"> Калининского сельского поселения 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6730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>, должно составлять не менее одной четверти от общего числа членов Комиссии.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10.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11. В заседаниях Комиссии с правом совещательного голоса участвуют: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316C80">
        <w:rPr>
          <w:rFonts w:ascii="Times New Roman" w:hAnsi="Times New Roman" w:cs="Times New Roman"/>
          <w:color w:val="000000"/>
        </w:rPr>
        <w:t xml:space="preserve">а) непосредственный руководитель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604081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б) другие муниципальные служащие, замещающие должности муниципальной службы в администрации </w:t>
      </w:r>
      <w:r w:rsidR="00604081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6730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316C80">
        <w:rPr>
          <w:rFonts w:ascii="Times New Roman" w:hAnsi="Times New Roman" w:cs="Times New Roman"/>
          <w:color w:val="00000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12.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604081">
        <w:rPr>
          <w:rFonts w:ascii="Times New Roman" w:hAnsi="Times New Roman" w:cs="Times New Roman"/>
          <w:color w:val="000000"/>
        </w:rPr>
        <w:t xml:space="preserve"> Калининского сельского поселения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6730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>, недопустимо.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14. Основаниями для проведения заседания комиссии являются:</w:t>
      </w:r>
    </w:p>
    <w:p w:rsidR="00370B4E" w:rsidRPr="005218BB" w:rsidRDefault="00370B4E" w:rsidP="00370B4E">
      <w:pPr>
        <w:ind w:firstLine="851"/>
        <w:jc w:val="both"/>
        <w:rPr>
          <w:rFonts w:ascii="Times New Roman" w:hAnsi="Times New Roman" w:cs="Times New Roman"/>
        </w:rPr>
      </w:pPr>
      <w:proofErr w:type="gramStart"/>
      <w:r w:rsidRPr="005218BB">
        <w:rPr>
          <w:rFonts w:ascii="Times New Roman" w:hAnsi="Times New Roman" w:cs="Times New Roman"/>
          <w:color w:val="000000"/>
        </w:rPr>
        <w:t xml:space="preserve">а) представление главой администрации </w:t>
      </w:r>
      <w:r w:rsidR="00604081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5218BB">
        <w:rPr>
          <w:rFonts w:ascii="Times New Roman" w:hAnsi="Times New Roman" w:cs="Times New Roman"/>
          <w:color w:val="000000"/>
        </w:rPr>
        <w:lastRenderedPageBreak/>
        <w:t>Вурнарского</w:t>
      </w:r>
      <w:proofErr w:type="spellEnd"/>
      <w:r w:rsidRPr="005218BB">
        <w:rPr>
          <w:rFonts w:ascii="Times New Roman" w:hAnsi="Times New Roman" w:cs="Times New Roman"/>
          <w:color w:val="000000"/>
        </w:rPr>
        <w:t xml:space="preserve"> района Чувашской Республики </w:t>
      </w:r>
      <w:r w:rsidRPr="005218BB">
        <w:rPr>
          <w:rFonts w:ascii="Times New Roman" w:hAnsi="Times New Roman" w:cs="Times New Roman"/>
        </w:rPr>
        <w:t xml:space="preserve">в соответствии с пунктом 22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от 5 ноября </w:t>
      </w:r>
      <w:smartTag w:uri="urn:schemas-microsoft-com:office:smarttags" w:element="metricconverter">
        <w:smartTagPr>
          <w:attr w:name="ProductID" w:val="2009 г"/>
        </w:smartTagPr>
        <w:r w:rsidRPr="005218BB">
          <w:rPr>
            <w:rFonts w:ascii="Times New Roman" w:hAnsi="Times New Roman" w:cs="Times New Roman"/>
          </w:rPr>
          <w:t>2009</w:t>
        </w:r>
        <w:proofErr w:type="gramEnd"/>
        <w:r w:rsidRPr="005218BB">
          <w:rPr>
            <w:rFonts w:ascii="Times New Roman" w:hAnsi="Times New Roman" w:cs="Times New Roman"/>
          </w:rPr>
          <w:t> г</w:t>
        </w:r>
      </w:smartTag>
      <w:r w:rsidRPr="005218BB">
        <w:rPr>
          <w:rFonts w:ascii="Times New Roman" w:hAnsi="Times New Roman" w:cs="Times New Roman"/>
        </w:rPr>
        <w:t>. N 78, материалов проверки, свидетельствующих: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5218BB">
        <w:rPr>
          <w:rFonts w:ascii="Times New Roman" w:hAnsi="Times New Roman" w:cs="Times New Roman"/>
          <w:color w:val="000000"/>
        </w:rPr>
        <w:t>о представлении муниципальным служащим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r w:rsidRPr="005218BB">
        <w:rPr>
          <w:rFonts w:ascii="Times New Roman" w:hAnsi="Times New Roman" w:cs="Times New Roman"/>
        </w:rPr>
        <w:t>недостоверных или неполных сведений, предусмотренных подпунктом "а" пункта 1 названного Положения</w:t>
      </w:r>
      <w:r w:rsidRPr="00316C80">
        <w:rPr>
          <w:rFonts w:ascii="Times New Roman" w:hAnsi="Times New Roman" w:cs="Times New Roman"/>
          <w:color w:val="000000"/>
        </w:rPr>
        <w:t>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б) </w:t>
      </w:r>
      <w:proofErr w:type="gramStart"/>
      <w:r w:rsidRPr="00316C80">
        <w:rPr>
          <w:rFonts w:ascii="Times New Roman" w:hAnsi="Times New Roman" w:cs="Times New Roman"/>
          <w:color w:val="000000"/>
        </w:rPr>
        <w:t>поступившее</w:t>
      </w:r>
      <w:proofErr w:type="gramEnd"/>
      <w:r w:rsidRPr="00316C80">
        <w:rPr>
          <w:rFonts w:ascii="Times New Roman" w:hAnsi="Times New Roman" w:cs="Times New Roman"/>
          <w:color w:val="000000"/>
        </w:rPr>
        <w:t xml:space="preserve"> в администрацию</w:t>
      </w:r>
      <w:r w:rsidR="00604081">
        <w:rPr>
          <w:rFonts w:ascii="Times New Roman" w:hAnsi="Times New Roman" w:cs="Times New Roman"/>
          <w:color w:val="000000"/>
        </w:rPr>
        <w:t xml:space="preserve"> Калининского сельского поселения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5218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в порядке, установленном </w:t>
      </w:r>
      <w:r w:rsidRPr="00D77F8C">
        <w:rPr>
          <w:rStyle w:val="a9"/>
          <w:rFonts w:ascii="Times New Roman" w:hAnsi="Times New Roman"/>
        </w:rPr>
        <w:t>нормативным правовым актом администрации</w:t>
      </w:r>
      <w:r w:rsidR="00604081">
        <w:rPr>
          <w:rStyle w:val="a9"/>
          <w:rFonts w:ascii="Times New Roman" w:hAnsi="Times New Roman"/>
        </w:rPr>
        <w:t xml:space="preserve"> Калининского сельского поселения</w:t>
      </w:r>
      <w:r w:rsidRPr="00D77F8C">
        <w:rPr>
          <w:rStyle w:val="a9"/>
          <w:rFonts w:ascii="Times New Roman" w:hAnsi="Times New Roman"/>
        </w:rPr>
        <w:t xml:space="preserve"> </w:t>
      </w:r>
      <w:proofErr w:type="spellStart"/>
      <w:r w:rsidRPr="00D77F8C">
        <w:rPr>
          <w:rStyle w:val="a9"/>
          <w:rFonts w:ascii="Times New Roman" w:hAnsi="Times New Roman"/>
        </w:rPr>
        <w:t>Вурнарского</w:t>
      </w:r>
      <w:proofErr w:type="spellEnd"/>
      <w:r w:rsidRPr="00D77F8C">
        <w:rPr>
          <w:rStyle w:val="a9"/>
          <w:rFonts w:ascii="Times New Roman" w:hAnsi="Times New Roman"/>
        </w:rPr>
        <w:t xml:space="preserve"> района Чувашской Республики</w:t>
      </w:r>
      <w:r w:rsidRPr="00316C80">
        <w:rPr>
          <w:rFonts w:ascii="Times New Roman" w:hAnsi="Times New Roman" w:cs="Times New Roman"/>
          <w:color w:val="000000"/>
        </w:rPr>
        <w:t>:</w:t>
      </w:r>
    </w:p>
    <w:p w:rsidR="00370B4E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обращение гражданина, замещавшего в администрации </w:t>
      </w:r>
      <w:r w:rsidR="00604081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должность муниципальной службы, включенную в перечень должностей, утвержденный в соответствии с </w:t>
      </w:r>
      <w:r w:rsidRPr="00D77F8C">
        <w:rPr>
          <w:rStyle w:val="a9"/>
          <w:rFonts w:ascii="Times New Roman" w:hAnsi="Times New Roman"/>
        </w:rPr>
        <w:t>законодательством Российской Федерации нормативным правовым актом Чувашской Республики,</w:t>
      </w:r>
      <w:r w:rsidRPr="00316C80">
        <w:rPr>
          <w:rFonts w:ascii="Times New Roman" w:hAnsi="Times New Roman" w:cs="Times New Roman"/>
          <w:color w:val="000000"/>
        </w:rPr>
        <w:t xml:space="preserve"> о даче согласия на замещение на условиях </w:t>
      </w:r>
      <w:r w:rsidR="00932D51">
        <w:rPr>
          <w:rFonts w:ascii="Times New Roman" w:hAnsi="Times New Roman" w:cs="Times New Roman"/>
          <w:color w:val="000000"/>
        </w:rPr>
        <w:t>трудового</w:t>
      </w:r>
      <w:r w:rsidRPr="00316C80">
        <w:rPr>
          <w:rFonts w:ascii="Times New Roman" w:hAnsi="Times New Roman" w:cs="Times New Roman"/>
          <w:color w:val="000000"/>
        </w:rPr>
        <w:t xml:space="preserve"> договора </w:t>
      </w:r>
      <w:r w:rsidR="00932D51">
        <w:rPr>
          <w:rFonts w:ascii="Times New Roman" w:hAnsi="Times New Roman" w:cs="Times New Roman"/>
          <w:color w:val="000000"/>
        </w:rPr>
        <w:t xml:space="preserve"> должности </w:t>
      </w:r>
      <w:r w:rsidRPr="00316C80">
        <w:rPr>
          <w:rFonts w:ascii="Times New Roman" w:hAnsi="Times New Roman" w:cs="Times New Roman"/>
          <w:color w:val="000000"/>
        </w:rPr>
        <w:t>в организации</w:t>
      </w:r>
      <w:r w:rsidR="00932D51">
        <w:rPr>
          <w:rFonts w:ascii="Times New Roman" w:hAnsi="Times New Roman" w:cs="Times New Roman"/>
          <w:color w:val="000000"/>
        </w:rPr>
        <w:t xml:space="preserve"> и выполнять в данной организации работу в течени</w:t>
      </w:r>
      <w:proofErr w:type="gramStart"/>
      <w:r w:rsidR="00932D51">
        <w:rPr>
          <w:rFonts w:ascii="Times New Roman" w:hAnsi="Times New Roman" w:cs="Times New Roman"/>
          <w:color w:val="000000"/>
        </w:rPr>
        <w:t>и</w:t>
      </w:r>
      <w:proofErr w:type="gramEnd"/>
      <w:r w:rsidR="00932D51">
        <w:rPr>
          <w:rFonts w:ascii="Times New Roman" w:hAnsi="Times New Roman" w:cs="Times New Roman"/>
          <w:color w:val="000000"/>
        </w:rPr>
        <w:t xml:space="preserve"> месяца стоимостью более ста тысяч рублей на условиях гражданско-правового договора,</w:t>
      </w:r>
      <w:r w:rsidRPr="00316C80">
        <w:rPr>
          <w:rFonts w:ascii="Times New Roman" w:hAnsi="Times New Roman" w:cs="Times New Roman"/>
          <w:color w:val="000000"/>
        </w:rPr>
        <w:t xml:space="preserve"> если отдельные функции </w:t>
      </w:r>
      <w:r w:rsidR="00932D51">
        <w:rPr>
          <w:rFonts w:ascii="Times New Roman" w:hAnsi="Times New Roman" w:cs="Times New Roman"/>
          <w:color w:val="000000"/>
        </w:rPr>
        <w:t xml:space="preserve">муниципального </w:t>
      </w:r>
      <w:r w:rsidRPr="00316C80">
        <w:rPr>
          <w:rFonts w:ascii="Times New Roman" w:hAnsi="Times New Roman" w:cs="Times New Roman"/>
          <w:color w:val="000000"/>
        </w:rPr>
        <w:t xml:space="preserve"> управлени</w:t>
      </w:r>
      <w:r w:rsidR="00932D51">
        <w:rPr>
          <w:rFonts w:ascii="Times New Roman" w:hAnsi="Times New Roman" w:cs="Times New Roman"/>
          <w:color w:val="000000"/>
        </w:rPr>
        <w:t>я</w:t>
      </w:r>
      <w:r w:rsidRPr="00316C80">
        <w:rPr>
          <w:rFonts w:ascii="Times New Roman" w:hAnsi="Times New Roman" w:cs="Times New Roman"/>
          <w:color w:val="000000"/>
        </w:rPr>
        <w:t xml:space="preserve"> этой организацией входили в его должностные (служебные) обязанности, до истечения двух лет со дня увольнения с муниципальной  службы </w:t>
      </w:r>
      <w:r w:rsidR="00604081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Республики;</w:t>
      </w:r>
    </w:p>
    <w:p w:rsidR="00BE73B6" w:rsidRPr="00316C80" w:rsidRDefault="00BE73B6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BE73B6">
        <w:rPr>
          <w:rFonts w:ascii="Times New Roman" w:hAnsi="Times New Roman" w:cs="Times New Roman"/>
        </w:rPr>
        <w:t>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>
        <w:rPr>
          <w:color w:val="333333"/>
        </w:rPr>
        <w:t>;</w:t>
      </w:r>
      <w:proofErr w:type="gramEnd"/>
    </w:p>
    <w:p w:rsidR="00370B4E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76236" w:rsidRPr="00576236" w:rsidRDefault="00576236" w:rsidP="00576236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576236">
        <w:rPr>
          <w:rFonts w:ascii="Times New Roman" w:hAnsi="Times New Roman" w:cs="Times New Roman"/>
          <w:bCs/>
          <w:color w:val="00000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76236" w:rsidRDefault="00576236" w:rsidP="00576236">
      <w:pPr>
        <w:ind w:firstLine="851"/>
        <w:jc w:val="both"/>
        <w:rPr>
          <w:b/>
          <w:bCs/>
          <w:color w:val="000000"/>
        </w:rPr>
      </w:pPr>
      <w:r w:rsidRPr="00576236">
        <w:rPr>
          <w:rFonts w:ascii="Times New Roman" w:hAnsi="Times New Roman" w:cs="Times New Roman"/>
          <w:bCs/>
          <w:color w:val="000000"/>
        </w:rPr>
        <w:t>уведомление муниципального служащего о намерении выполнять иную оплачиваемую работу</w:t>
      </w:r>
      <w:r w:rsidRPr="0026452A">
        <w:rPr>
          <w:b/>
          <w:bCs/>
          <w:color w:val="000000"/>
        </w:rPr>
        <w:t>;</w:t>
      </w:r>
    </w:p>
    <w:p w:rsidR="00370B4E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в) представление главы администрации </w:t>
      </w:r>
      <w:r w:rsidR="00604081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604081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r w:rsidR="00932D51">
        <w:rPr>
          <w:rFonts w:ascii="Times New Roman" w:hAnsi="Times New Roman" w:cs="Times New Roman"/>
          <w:color w:val="000000"/>
        </w:rPr>
        <w:t>мер по предупреждению коррупции;</w:t>
      </w:r>
    </w:p>
    <w:p w:rsidR="00932D51" w:rsidRPr="00316C80" w:rsidRDefault="00932D51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г) не реже одного раза в квартал рассматривать  вопросы правоприменительной практики по </w:t>
      </w:r>
      <w:proofErr w:type="gramStart"/>
      <w:r>
        <w:rPr>
          <w:rFonts w:ascii="Times New Roman" w:hAnsi="Times New Roman" w:cs="Times New Roman"/>
          <w:color w:val="000000"/>
        </w:rPr>
        <w:t>результатам</w:t>
      </w:r>
      <w:proofErr w:type="gramEnd"/>
      <w:r>
        <w:rPr>
          <w:rFonts w:ascii="Times New Roman" w:hAnsi="Times New Roman" w:cs="Times New Roman"/>
          <w:color w:val="000000"/>
        </w:rPr>
        <w:t xml:space="preserve">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органом местного самоуправления, организаций и должностных лиц в целях выработки и принятия мер по предупреждению и устранению причин выявленных нарушений.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15. Комиссия не рассматривает сообщения о преступлениях и административных </w:t>
      </w:r>
      <w:r w:rsidRPr="00316C80">
        <w:rPr>
          <w:rFonts w:ascii="Times New Roman" w:hAnsi="Times New Roman" w:cs="Times New Roman"/>
          <w:color w:val="000000"/>
        </w:rPr>
        <w:lastRenderedPageBreak/>
        <w:t>правонарушениях, а также анонимные обращения, не проводит проверки по фактам нарушения служебной дисциплины.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16. Председатель комиссии при поступлении к нему в порядке, предусмотренном нормативным правовым актом администрации</w:t>
      </w:r>
      <w:r w:rsidR="00604081">
        <w:rPr>
          <w:rFonts w:ascii="Times New Roman" w:hAnsi="Times New Roman" w:cs="Times New Roman"/>
          <w:color w:val="000000"/>
        </w:rPr>
        <w:t xml:space="preserve"> Калининского сельского поселения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5218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>, информации, содержащей основания для проведения заседания Комиссии: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а) 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б)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государственный орган информацией и с результатами ее проверки;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в) рассматривает ходатайства о приглашении на заседание Комиссии лиц, указанных в </w:t>
      </w:r>
      <w:hyperlink r:id="rId11" w:anchor="sub_10122#sub_10122" w:history="1">
        <w:r w:rsidRPr="00C85FCD">
          <w:rPr>
            <w:rStyle w:val="a7"/>
            <w:rFonts w:ascii="Times New Roman" w:hAnsi="Times New Roman" w:cs="Times New Roman"/>
            <w:bCs/>
          </w:rPr>
          <w:t xml:space="preserve">подпункте "б" пункта </w:t>
        </w:r>
      </w:hyperlink>
      <w:r w:rsidRPr="00316C80">
        <w:rPr>
          <w:rFonts w:ascii="Times New Roman" w:hAnsi="Times New Roman" w:cs="Times New Roman"/>
          <w:color w:val="000000"/>
        </w:rPr>
        <w:t xml:space="preserve">11 настоящего </w:t>
      </w:r>
      <w:r>
        <w:rPr>
          <w:rFonts w:ascii="Times New Roman" w:hAnsi="Times New Roman" w:cs="Times New Roman"/>
          <w:color w:val="000000"/>
        </w:rPr>
        <w:t>Порядка</w:t>
      </w:r>
      <w:r w:rsidRPr="00316C80">
        <w:rPr>
          <w:rFonts w:ascii="Times New Roman" w:hAnsi="Times New Roman" w:cs="Times New Roman"/>
          <w:color w:val="000000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18. 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19.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20. По итогам рассмотрения вопроса, указанного в </w:t>
      </w:r>
      <w:hyperlink r:id="rId12" w:anchor="sub_10#sub_10" w:history="1">
        <w:r w:rsidRPr="00316C80">
          <w:rPr>
            <w:rStyle w:val="a7"/>
            <w:rFonts w:ascii="Times New Roman" w:hAnsi="Times New Roman" w:cs="Times New Roman"/>
            <w:bCs/>
            <w:color w:val="008000"/>
          </w:rPr>
          <w:t xml:space="preserve">абзаце втором подпункта "а" пункта </w:t>
        </w:r>
      </w:hyperlink>
      <w:r w:rsidRPr="00316C80">
        <w:rPr>
          <w:rFonts w:ascii="Times New Roman" w:hAnsi="Times New Roman" w:cs="Times New Roman"/>
          <w:color w:val="000000"/>
        </w:rPr>
        <w:t xml:space="preserve">14 настоящего </w:t>
      </w:r>
      <w:r>
        <w:rPr>
          <w:rFonts w:ascii="Times New Roman" w:hAnsi="Times New Roman" w:cs="Times New Roman"/>
          <w:color w:val="000000"/>
        </w:rPr>
        <w:t>Порядка,</w:t>
      </w:r>
      <w:r w:rsidRPr="00316C80">
        <w:rPr>
          <w:rFonts w:ascii="Times New Roman" w:hAnsi="Times New Roman" w:cs="Times New Roman"/>
          <w:color w:val="000000"/>
        </w:rPr>
        <w:t xml:space="preserve"> Комиссия принимает одно из следующих решений:</w:t>
      </w:r>
    </w:p>
    <w:p w:rsidR="00370B4E" w:rsidRPr="005218BB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5218BB">
        <w:rPr>
          <w:rFonts w:ascii="Times New Roman" w:hAnsi="Times New Roman" w:cs="Times New Roman"/>
          <w:color w:val="000000"/>
        </w:rPr>
        <w:t xml:space="preserve">а) установить, что сведения, представленные муниципальным служащим в соответствии с </w:t>
      </w:r>
      <w:r w:rsidRPr="00D77F8C">
        <w:rPr>
          <w:rStyle w:val="a9"/>
          <w:rFonts w:ascii="Times New Roman" w:hAnsi="Times New Roman"/>
        </w:rPr>
        <w:t xml:space="preserve">подпунктом "а"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от 5 ноября </w:t>
      </w:r>
      <w:smartTag w:uri="urn:schemas-microsoft-com:office:smarttags" w:element="metricconverter">
        <w:smartTagPr>
          <w:attr w:name="ProductID" w:val="2009 г"/>
        </w:smartTagPr>
        <w:r w:rsidRPr="00D77F8C">
          <w:rPr>
            <w:rStyle w:val="a9"/>
            <w:rFonts w:ascii="Times New Roman" w:hAnsi="Times New Roman"/>
          </w:rPr>
          <w:t>2009 г</w:t>
        </w:r>
      </w:smartTag>
      <w:r w:rsidRPr="00D77F8C">
        <w:rPr>
          <w:rStyle w:val="a9"/>
          <w:rFonts w:ascii="Times New Roman" w:hAnsi="Times New Roman"/>
        </w:rPr>
        <w:t>. N</w:t>
      </w:r>
      <w:proofErr w:type="gramEnd"/>
      <w:r w:rsidRPr="00D77F8C">
        <w:rPr>
          <w:rStyle w:val="a9"/>
          <w:rFonts w:ascii="Times New Roman" w:hAnsi="Times New Roman"/>
        </w:rPr>
        <w:t> 78,</w:t>
      </w:r>
      <w:r w:rsidRPr="005218BB">
        <w:rPr>
          <w:rFonts w:ascii="Times New Roman" w:hAnsi="Times New Roman" w:cs="Times New Roman"/>
          <w:color w:val="000000"/>
        </w:rPr>
        <w:t xml:space="preserve"> являются достоверными и полными;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5218BB">
        <w:rPr>
          <w:rFonts w:ascii="Times New Roman" w:hAnsi="Times New Roman" w:cs="Times New Roman"/>
          <w:color w:val="000000"/>
        </w:rPr>
        <w:t xml:space="preserve">б) установить, что сведения, представленные  муниципальным служащим </w:t>
      </w:r>
      <w:r w:rsidRPr="00D77F8C">
        <w:rPr>
          <w:rStyle w:val="a9"/>
          <w:rFonts w:ascii="Times New Roman" w:hAnsi="Times New Roman"/>
        </w:rPr>
        <w:t xml:space="preserve">в соответствии с подпунктом "а" пункта 1 Положения, названного в </w:t>
      </w:r>
      <w:hyperlink r:id="rId13" w:anchor="sub_10211#sub_10211" w:history="1">
        <w:r w:rsidRPr="00D77F8C">
          <w:rPr>
            <w:rStyle w:val="a9"/>
            <w:rFonts w:ascii="Times New Roman" w:hAnsi="Times New Roman"/>
          </w:rPr>
          <w:t>подпункте "а"</w:t>
        </w:r>
      </w:hyperlink>
      <w:r w:rsidRPr="00D77F8C">
        <w:rPr>
          <w:rStyle w:val="a9"/>
          <w:rFonts w:ascii="Times New Roman" w:hAnsi="Times New Roman"/>
        </w:rPr>
        <w:t xml:space="preserve"> настоящего пункта</w:t>
      </w:r>
      <w:r w:rsidRPr="005218BB">
        <w:rPr>
          <w:rFonts w:ascii="Times New Roman" w:hAnsi="Times New Roman" w:cs="Times New Roman"/>
          <w:color w:val="000000"/>
        </w:rPr>
        <w:t>, являются недостоверными и (или) неполными.</w:t>
      </w:r>
      <w:proofErr w:type="gramEnd"/>
      <w:r w:rsidRPr="005218BB">
        <w:rPr>
          <w:rFonts w:ascii="Times New Roman" w:hAnsi="Times New Roman" w:cs="Times New Roman"/>
          <w:color w:val="000000"/>
        </w:rPr>
        <w:t xml:space="preserve"> В этом случае Комиссия рекомендует главе администрации</w:t>
      </w:r>
      <w:r w:rsidR="00604081">
        <w:rPr>
          <w:rFonts w:ascii="Times New Roman" w:hAnsi="Times New Roman" w:cs="Times New Roman"/>
          <w:color w:val="000000"/>
        </w:rPr>
        <w:t xml:space="preserve"> Калининского сельского поселения </w:t>
      </w:r>
      <w:proofErr w:type="spellStart"/>
      <w:r w:rsidRPr="005218BB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5218BB">
        <w:rPr>
          <w:rFonts w:ascii="Times New Roman" w:hAnsi="Times New Roman" w:cs="Times New Roman"/>
          <w:color w:val="000000"/>
        </w:rPr>
        <w:t xml:space="preserve"> района применить</w:t>
      </w:r>
      <w:r w:rsidRPr="00316C80">
        <w:rPr>
          <w:rFonts w:ascii="Times New Roman" w:hAnsi="Times New Roman" w:cs="Times New Roman"/>
          <w:color w:val="000000"/>
        </w:rPr>
        <w:t xml:space="preserve"> к муниципальному служащему конкретную меру ответственности.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21. По итогам рассмотрения вопроса, указанного в </w:t>
      </w:r>
      <w:hyperlink r:id="rId14" w:anchor="sub_10513#sub_10513" w:history="1">
        <w:r w:rsidRPr="00316C80">
          <w:rPr>
            <w:rStyle w:val="a7"/>
            <w:rFonts w:ascii="Times New Roman" w:hAnsi="Times New Roman" w:cs="Times New Roman"/>
            <w:bCs/>
            <w:color w:val="008000"/>
          </w:rPr>
          <w:t>абзаце третьем подпункта "а" пункта 1</w:t>
        </w:r>
      </w:hyperlink>
      <w:r w:rsidRPr="00316C80">
        <w:rPr>
          <w:rFonts w:ascii="Times New Roman" w:hAnsi="Times New Roman" w:cs="Times New Roman"/>
          <w:color w:val="000000"/>
        </w:rPr>
        <w:t>4</w:t>
      </w:r>
      <w:r w:rsidRPr="00316C80">
        <w:rPr>
          <w:rFonts w:ascii="Times New Roman" w:hAnsi="Times New Roman" w:cs="Times New Roman"/>
          <w:b/>
          <w:color w:val="000000"/>
        </w:rPr>
        <w:t xml:space="preserve"> </w:t>
      </w:r>
      <w:r w:rsidRPr="00316C80">
        <w:rPr>
          <w:rFonts w:ascii="Times New Roman" w:hAnsi="Times New Roman" w:cs="Times New Roman"/>
          <w:color w:val="000000"/>
        </w:rPr>
        <w:t>настоящего Положения, Комиссия принимает одно из следующих решений: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а)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lastRenderedPageBreak/>
        <w:t>б)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</w:t>
      </w:r>
      <w:r w:rsidR="00604081">
        <w:rPr>
          <w:rFonts w:ascii="Times New Roman" w:hAnsi="Times New Roman" w:cs="Times New Roman"/>
          <w:color w:val="000000"/>
        </w:rPr>
        <w:t xml:space="preserve"> Калининского сельского поселения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22. По итогам рассмотрения вопроса, указанного в </w:t>
      </w:r>
      <w:hyperlink r:id="rId15" w:anchor="sub_11#sub_11" w:history="1">
        <w:r w:rsidRPr="00316C80">
          <w:rPr>
            <w:rStyle w:val="a7"/>
            <w:rFonts w:ascii="Times New Roman" w:hAnsi="Times New Roman" w:cs="Times New Roman"/>
            <w:bCs/>
            <w:color w:val="008000"/>
          </w:rPr>
          <w:t>абзаце втором подпункта "б" пункта 1</w:t>
        </w:r>
      </w:hyperlink>
      <w:r w:rsidRPr="00316C80">
        <w:rPr>
          <w:rFonts w:ascii="Times New Roman" w:hAnsi="Times New Roman" w:cs="Times New Roman"/>
          <w:color w:val="000000"/>
        </w:rPr>
        <w:t>4 настоящего Положения, комиссия принимает одно из следующих решений: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23. По итогам рассмотрения вопроса, указанного в </w:t>
      </w:r>
      <w:hyperlink r:id="rId16" w:anchor="sub_12#sub_12" w:history="1">
        <w:r w:rsidRPr="00316C80">
          <w:rPr>
            <w:rStyle w:val="a7"/>
            <w:rFonts w:ascii="Times New Roman" w:hAnsi="Times New Roman" w:cs="Times New Roman"/>
            <w:bCs/>
            <w:color w:val="008000"/>
          </w:rPr>
          <w:t>абзаце третьем подпункта "б" пункта 1</w:t>
        </w:r>
      </w:hyperlink>
      <w:r w:rsidRPr="00316C80">
        <w:rPr>
          <w:rFonts w:ascii="Times New Roman" w:hAnsi="Times New Roman" w:cs="Times New Roman"/>
          <w:color w:val="000000"/>
        </w:rPr>
        <w:t>4</w:t>
      </w:r>
      <w:r w:rsidRPr="00316C80">
        <w:rPr>
          <w:rFonts w:ascii="Times New Roman" w:hAnsi="Times New Roman" w:cs="Times New Roman"/>
          <w:b/>
          <w:color w:val="000000"/>
        </w:rPr>
        <w:t xml:space="preserve"> </w:t>
      </w:r>
      <w:r w:rsidRPr="00316C80">
        <w:rPr>
          <w:rFonts w:ascii="Times New Roman" w:hAnsi="Times New Roman" w:cs="Times New Roman"/>
          <w:color w:val="000000"/>
        </w:rPr>
        <w:t>настоящего По</w:t>
      </w:r>
      <w:r>
        <w:rPr>
          <w:rFonts w:ascii="Times New Roman" w:hAnsi="Times New Roman" w:cs="Times New Roman"/>
          <w:color w:val="000000"/>
        </w:rPr>
        <w:t>рядка</w:t>
      </w:r>
      <w:r w:rsidRPr="00316C80">
        <w:rPr>
          <w:rFonts w:ascii="Times New Roman" w:hAnsi="Times New Roman" w:cs="Times New Roman"/>
          <w:color w:val="000000"/>
        </w:rPr>
        <w:t>, Комиссия принимает одно из следующих решений: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в)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604081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 Чувашской Республики применить к муниципальному служащему конкретную меру ответственности.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24. По итогам рассмотрения вопросов, предусмотренных </w:t>
      </w:r>
      <w:hyperlink r:id="rId17" w:anchor="sub_10151#sub_10151" w:history="1">
        <w:r w:rsidRPr="00316C80">
          <w:rPr>
            <w:rStyle w:val="a7"/>
            <w:rFonts w:ascii="Times New Roman" w:hAnsi="Times New Roman" w:cs="Times New Roman"/>
            <w:bCs/>
            <w:color w:val="008000"/>
          </w:rPr>
          <w:t>подпунктами "а"</w:t>
        </w:r>
      </w:hyperlink>
      <w:r w:rsidRPr="00316C80">
        <w:rPr>
          <w:rFonts w:ascii="Times New Roman" w:hAnsi="Times New Roman" w:cs="Times New Roman"/>
          <w:b/>
          <w:color w:val="000000"/>
        </w:rPr>
        <w:t xml:space="preserve"> </w:t>
      </w:r>
      <w:r w:rsidRPr="00316C80">
        <w:rPr>
          <w:rFonts w:ascii="Times New Roman" w:hAnsi="Times New Roman" w:cs="Times New Roman"/>
          <w:color w:val="000000"/>
        </w:rPr>
        <w:t>и</w:t>
      </w:r>
      <w:r w:rsidRPr="00316C80">
        <w:rPr>
          <w:rFonts w:ascii="Times New Roman" w:hAnsi="Times New Roman" w:cs="Times New Roman"/>
          <w:b/>
          <w:color w:val="000000"/>
        </w:rPr>
        <w:t xml:space="preserve"> </w:t>
      </w:r>
      <w:hyperlink r:id="rId18" w:anchor="sub_10152#sub_10152" w:history="1">
        <w:r w:rsidRPr="00316C80">
          <w:rPr>
            <w:rStyle w:val="a7"/>
            <w:rFonts w:ascii="Times New Roman" w:hAnsi="Times New Roman" w:cs="Times New Roman"/>
            <w:bCs/>
            <w:color w:val="008000"/>
          </w:rPr>
          <w:t>"б" пункта</w:t>
        </w:r>
        <w:r>
          <w:rPr>
            <w:rStyle w:val="a7"/>
            <w:rFonts w:ascii="Times New Roman" w:hAnsi="Times New Roman" w:cs="Times New Roman"/>
            <w:bCs/>
            <w:color w:val="008000"/>
          </w:rPr>
          <w:t xml:space="preserve"> 14</w:t>
        </w:r>
        <w:r w:rsidRPr="00316C80">
          <w:rPr>
            <w:rStyle w:val="a7"/>
            <w:rFonts w:ascii="Times New Roman" w:hAnsi="Times New Roman" w:cs="Times New Roman"/>
            <w:bCs/>
            <w:color w:val="008000"/>
          </w:rPr>
          <w:t xml:space="preserve"> </w:t>
        </w:r>
      </w:hyperlink>
      <w:r w:rsidRPr="00316C80">
        <w:rPr>
          <w:rFonts w:ascii="Times New Roman" w:hAnsi="Times New Roman" w:cs="Times New Roman"/>
          <w:color w:val="000000"/>
        </w:rPr>
        <w:t>настоящего По</w:t>
      </w:r>
      <w:r>
        <w:rPr>
          <w:rFonts w:ascii="Times New Roman" w:hAnsi="Times New Roman" w:cs="Times New Roman"/>
          <w:color w:val="000000"/>
        </w:rPr>
        <w:t>рядка</w:t>
      </w:r>
      <w:r w:rsidRPr="00316C80">
        <w:rPr>
          <w:rFonts w:ascii="Times New Roman" w:hAnsi="Times New Roman" w:cs="Times New Roman"/>
          <w:color w:val="000000"/>
        </w:rPr>
        <w:t xml:space="preserve">, при наличии к тому оснований Комиссия может принять иное, чем предусмотрено </w:t>
      </w:r>
      <w:hyperlink r:id="rId19" w:anchor="sub_1021#sub_1021" w:history="1">
        <w:r w:rsidRPr="00316C80">
          <w:rPr>
            <w:rStyle w:val="a7"/>
            <w:rFonts w:ascii="Times New Roman" w:hAnsi="Times New Roman" w:cs="Times New Roman"/>
            <w:bCs/>
            <w:color w:val="008000"/>
          </w:rPr>
          <w:t>пунктами 20-2</w:t>
        </w:r>
      </w:hyperlink>
      <w:r w:rsidRPr="00316C80">
        <w:rPr>
          <w:rFonts w:ascii="Times New Roman" w:hAnsi="Times New Roman" w:cs="Times New Roman"/>
          <w:color w:val="000000"/>
        </w:rPr>
        <w:t>3</w:t>
      </w:r>
      <w:r w:rsidRPr="00316C80">
        <w:rPr>
          <w:rFonts w:ascii="Times New Roman" w:hAnsi="Times New Roman" w:cs="Times New Roman"/>
          <w:b/>
          <w:color w:val="000000"/>
        </w:rPr>
        <w:t xml:space="preserve"> </w:t>
      </w:r>
      <w:r w:rsidRPr="00316C80">
        <w:rPr>
          <w:rFonts w:ascii="Times New Roman" w:hAnsi="Times New Roman" w:cs="Times New Roman"/>
          <w:color w:val="000000"/>
        </w:rPr>
        <w:t>настоящего По</w:t>
      </w:r>
      <w:r>
        <w:rPr>
          <w:rFonts w:ascii="Times New Roman" w:hAnsi="Times New Roman" w:cs="Times New Roman"/>
          <w:color w:val="000000"/>
        </w:rPr>
        <w:t>рядка</w:t>
      </w:r>
      <w:r w:rsidRPr="00316C80">
        <w:rPr>
          <w:rFonts w:ascii="Times New Roman" w:hAnsi="Times New Roman" w:cs="Times New Roman"/>
          <w:color w:val="000000"/>
        </w:rPr>
        <w:t>, решение. Основания и мотивы принятия такого решения должны быть отражены в протоколе заседания комиссии.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25. По итогам рассмотрения вопроса, предусмотренного </w:t>
      </w:r>
      <w:hyperlink r:id="rId20" w:anchor="sub_10153#sub_10153" w:history="1">
        <w:r w:rsidRPr="00316C80">
          <w:rPr>
            <w:rStyle w:val="a7"/>
            <w:rFonts w:ascii="Times New Roman" w:hAnsi="Times New Roman" w:cs="Times New Roman"/>
            <w:bCs/>
            <w:color w:val="008000"/>
          </w:rPr>
          <w:t>подпунктом "в" пункта 1</w:t>
        </w:r>
      </w:hyperlink>
      <w:r>
        <w:rPr>
          <w:rFonts w:ascii="Times New Roman" w:hAnsi="Times New Roman" w:cs="Times New Roman"/>
          <w:color w:val="000000"/>
        </w:rPr>
        <w:t>4 настоящего Порядка</w:t>
      </w:r>
      <w:r w:rsidRPr="00316C80">
        <w:rPr>
          <w:rFonts w:ascii="Times New Roman" w:hAnsi="Times New Roman" w:cs="Times New Roman"/>
          <w:color w:val="000000"/>
        </w:rPr>
        <w:t>, Комиссия принимает соответствующее решение.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26. Для исполнения решений Комиссии могут быть подготовлены проекты нормативных правовых актов администрации</w:t>
      </w:r>
      <w:r w:rsidR="00604081">
        <w:rPr>
          <w:rFonts w:ascii="Times New Roman" w:hAnsi="Times New Roman" w:cs="Times New Roman"/>
          <w:color w:val="000000"/>
        </w:rPr>
        <w:t xml:space="preserve"> Калининского сельского поселения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5218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, решений или поручений главы </w:t>
      </w:r>
      <w:r w:rsidR="00604081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5218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>, которые в установленном порядке представляются на рассмотрение главы администрации</w:t>
      </w:r>
      <w:r w:rsidR="005477A5">
        <w:rPr>
          <w:rFonts w:ascii="Times New Roman" w:hAnsi="Times New Roman" w:cs="Times New Roman"/>
          <w:color w:val="000000"/>
        </w:rPr>
        <w:t xml:space="preserve"> Калининского сельского поселения</w:t>
      </w:r>
      <w:r w:rsidRPr="00316C8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6C80">
        <w:rPr>
          <w:rFonts w:ascii="Times New Roman" w:hAnsi="Times New Roman" w:cs="Times New Roman"/>
          <w:color w:val="000000"/>
        </w:rPr>
        <w:t>Вурнарского</w:t>
      </w:r>
      <w:proofErr w:type="spellEnd"/>
      <w:r w:rsidRPr="00316C80">
        <w:rPr>
          <w:rFonts w:ascii="Times New Roman" w:hAnsi="Times New Roman" w:cs="Times New Roman"/>
          <w:color w:val="000000"/>
        </w:rPr>
        <w:t xml:space="preserve"> района</w:t>
      </w:r>
      <w:r w:rsidRPr="005218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Чувашской Республики</w:t>
      </w:r>
      <w:r w:rsidRPr="00316C80">
        <w:rPr>
          <w:rFonts w:ascii="Times New Roman" w:hAnsi="Times New Roman" w:cs="Times New Roman"/>
          <w:color w:val="000000"/>
        </w:rPr>
        <w:t>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27. Решения комиссии по вопросам, указанным в </w:t>
      </w:r>
      <w:hyperlink r:id="rId21" w:anchor="sub_1015#sub_1015" w:history="1">
        <w:r w:rsidRPr="00316C80">
          <w:rPr>
            <w:rStyle w:val="a7"/>
            <w:rFonts w:ascii="Times New Roman" w:hAnsi="Times New Roman" w:cs="Times New Roman"/>
            <w:b/>
            <w:bCs/>
            <w:color w:val="008000"/>
          </w:rPr>
          <w:t xml:space="preserve">пункте </w:t>
        </w:r>
        <w:r>
          <w:rPr>
            <w:rStyle w:val="a7"/>
            <w:rFonts w:ascii="Times New Roman" w:hAnsi="Times New Roman" w:cs="Times New Roman"/>
            <w:b/>
            <w:bCs/>
            <w:color w:val="008000"/>
          </w:rPr>
          <w:t>14</w:t>
        </w:r>
      </w:hyperlink>
      <w:r w:rsidRPr="00316C80">
        <w:rPr>
          <w:rFonts w:ascii="Times New Roman" w:hAnsi="Times New Roman" w:cs="Times New Roman"/>
          <w:color w:val="000000"/>
        </w:rPr>
        <w:t xml:space="preserve"> настоящего По</w:t>
      </w:r>
      <w:r>
        <w:rPr>
          <w:rFonts w:ascii="Times New Roman" w:hAnsi="Times New Roman" w:cs="Times New Roman"/>
          <w:color w:val="000000"/>
        </w:rPr>
        <w:t>рядка</w:t>
      </w:r>
      <w:r w:rsidRPr="00316C80">
        <w:rPr>
          <w:rFonts w:ascii="Times New Roman" w:hAnsi="Times New Roman" w:cs="Times New Roman"/>
          <w:color w:val="000000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29.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</w:t>
      </w:r>
      <w:r w:rsidRPr="00316C80">
        <w:rPr>
          <w:rFonts w:ascii="Times New Roman" w:hAnsi="Times New Roman" w:cs="Times New Roman"/>
          <w:color w:val="000000"/>
        </w:rPr>
        <w:lastRenderedPageBreak/>
        <w:t xml:space="preserve">принимаемого по итогам рассмотрения вопроса, указанного в </w:t>
      </w:r>
      <w:hyperlink r:id="rId22" w:anchor="sub_11#sub_11" w:history="1">
        <w:r w:rsidRPr="00316C80">
          <w:rPr>
            <w:rStyle w:val="a7"/>
            <w:rFonts w:ascii="Times New Roman" w:hAnsi="Times New Roman" w:cs="Times New Roman"/>
            <w:b/>
            <w:bCs/>
            <w:color w:val="008000"/>
          </w:rPr>
          <w:t>абзаце втором подпункта "б" пункта 1</w:t>
        </w:r>
        <w:r>
          <w:rPr>
            <w:rStyle w:val="a7"/>
            <w:rFonts w:ascii="Times New Roman" w:hAnsi="Times New Roman" w:cs="Times New Roman"/>
            <w:b/>
            <w:bCs/>
            <w:color w:val="008000"/>
          </w:rPr>
          <w:t>4</w:t>
        </w:r>
      </w:hyperlink>
      <w:r w:rsidRPr="00316C80">
        <w:rPr>
          <w:rFonts w:ascii="Times New Roman" w:hAnsi="Times New Roman" w:cs="Times New Roman"/>
          <w:color w:val="000000"/>
        </w:rPr>
        <w:t xml:space="preserve"> настоящ</w:t>
      </w:r>
      <w:r>
        <w:rPr>
          <w:rFonts w:ascii="Times New Roman" w:hAnsi="Times New Roman" w:cs="Times New Roman"/>
          <w:color w:val="000000"/>
        </w:rPr>
        <w:t xml:space="preserve">его Порядка, для главы администрации </w:t>
      </w:r>
      <w:r w:rsidR="005477A5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</w:t>
      </w:r>
      <w:r>
        <w:rPr>
          <w:rFonts w:ascii="Times New Roman" w:hAnsi="Times New Roman" w:cs="Times New Roman"/>
          <w:color w:val="000000"/>
        </w:rPr>
        <w:t>4</w:t>
      </w:r>
      <w:r w:rsidRPr="00316C80">
        <w:rPr>
          <w:rFonts w:ascii="Times New Roman" w:hAnsi="Times New Roman" w:cs="Times New Roman"/>
          <w:color w:val="000000"/>
        </w:rPr>
        <w:t xml:space="preserve"> настоящего По</w:t>
      </w:r>
      <w:r>
        <w:rPr>
          <w:rFonts w:ascii="Times New Roman" w:hAnsi="Times New Roman" w:cs="Times New Roman"/>
          <w:color w:val="000000"/>
        </w:rPr>
        <w:t>рядка</w:t>
      </w:r>
      <w:r w:rsidRPr="00316C80">
        <w:rPr>
          <w:rFonts w:ascii="Times New Roman" w:hAnsi="Times New Roman" w:cs="Times New Roman"/>
          <w:color w:val="000000"/>
        </w:rPr>
        <w:t>, носит обязательный характер.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30. В протоколе заседания комиссии указываются: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б) 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color w:val="000000"/>
        </w:rPr>
        <w:t>муниципального</w:t>
      </w:r>
      <w:r w:rsidRPr="00316C80">
        <w:rPr>
          <w:rFonts w:ascii="Times New Roman" w:hAnsi="Times New Roman" w:cs="Times New Roman"/>
          <w:color w:val="000000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в) предъявляемые к </w:t>
      </w:r>
      <w:r>
        <w:rPr>
          <w:rFonts w:ascii="Times New Roman" w:hAnsi="Times New Roman" w:cs="Times New Roman"/>
          <w:color w:val="000000"/>
        </w:rPr>
        <w:t>муниципальному</w:t>
      </w:r>
      <w:r w:rsidRPr="00316C80">
        <w:rPr>
          <w:rFonts w:ascii="Times New Roman" w:hAnsi="Times New Roman" w:cs="Times New Roman"/>
          <w:color w:val="000000"/>
        </w:rPr>
        <w:t xml:space="preserve"> служащему претензии, материалы, на которых они основываются;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г) содержание пояснений </w:t>
      </w:r>
      <w:r>
        <w:rPr>
          <w:rFonts w:ascii="Times New Roman" w:hAnsi="Times New Roman" w:cs="Times New Roman"/>
          <w:color w:val="000000"/>
        </w:rPr>
        <w:t xml:space="preserve">муниципального </w:t>
      </w:r>
      <w:r w:rsidRPr="00316C80">
        <w:rPr>
          <w:rFonts w:ascii="Times New Roman" w:hAnsi="Times New Roman" w:cs="Times New Roman"/>
          <w:color w:val="000000"/>
        </w:rPr>
        <w:t>служащего и других лиц по существу предъявляемых претензий;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proofErr w:type="spellStart"/>
      <w:r w:rsidRPr="00316C80">
        <w:rPr>
          <w:rFonts w:ascii="Times New Roman" w:hAnsi="Times New Roman" w:cs="Times New Roman"/>
          <w:color w:val="000000"/>
        </w:rPr>
        <w:t>д</w:t>
      </w:r>
      <w:proofErr w:type="spellEnd"/>
      <w:r w:rsidRPr="00316C80">
        <w:rPr>
          <w:rFonts w:ascii="Times New Roman" w:hAnsi="Times New Roman" w:cs="Times New Roman"/>
          <w:color w:val="000000"/>
        </w:rPr>
        <w:t>) фамилии, имена, отчества выступивших на заседании лиц и краткое изложение их выступлений;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е) 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color w:val="000000"/>
        </w:rPr>
        <w:t xml:space="preserve">администрацию </w:t>
      </w:r>
      <w:r w:rsidR="005477A5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316C80">
        <w:rPr>
          <w:rFonts w:ascii="Times New Roman" w:hAnsi="Times New Roman" w:cs="Times New Roman"/>
          <w:color w:val="000000"/>
        </w:rPr>
        <w:t>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ж) другие сведения;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proofErr w:type="spellStart"/>
      <w:r w:rsidRPr="00316C80">
        <w:rPr>
          <w:rFonts w:ascii="Times New Roman" w:hAnsi="Times New Roman" w:cs="Times New Roman"/>
          <w:color w:val="000000"/>
        </w:rPr>
        <w:t>з</w:t>
      </w:r>
      <w:proofErr w:type="spellEnd"/>
      <w:r w:rsidRPr="00316C80">
        <w:rPr>
          <w:rFonts w:ascii="Times New Roman" w:hAnsi="Times New Roman" w:cs="Times New Roman"/>
          <w:color w:val="000000"/>
        </w:rPr>
        <w:t>) результаты голосования;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и) решение и обоснование его принятия.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31.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32. Копии протокола заседания комиссии в 3-дневный срок со дня заседания направляются </w:t>
      </w:r>
      <w:r>
        <w:rPr>
          <w:rFonts w:ascii="Times New Roman" w:hAnsi="Times New Roman" w:cs="Times New Roman"/>
          <w:color w:val="000000"/>
        </w:rPr>
        <w:t xml:space="preserve">главе администрации </w:t>
      </w:r>
      <w:r w:rsidR="005477A5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316C80">
        <w:rPr>
          <w:rFonts w:ascii="Times New Roman" w:hAnsi="Times New Roman" w:cs="Times New Roman"/>
          <w:color w:val="000000"/>
        </w:rPr>
        <w:t>, полность</w:t>
      </w:r>
      <w:r>
        <w:rPr>
          <w:rFonts w:ascii="Times New Roman" w:hAnsi="Times New Roman" w:cs="Times New Roman"/>
          <w:color w:val="000000"/>
        </w:rPr>
        <w:t>ю или в виде выписок из него - муниципальному</w:t>
      </w:r>
      <w:r w:rsidRPr="00316C80">
        <w:rPr>
          <w:rFonts w:ascii="Times New Roman" w:hAnsi="Times New Roman" w:cs="Times New Roman"/>
          <w:color w:val="000000"/>
        </w:rPr>
        <w:t xml:space="preserve"> служащему, а также по решению комиссии - иным заинтересованным лицам.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33. </w:t>
      </w:r>
      <w:r>
        <w:rPr>
          <w:rFonts w:ascii="Times New Roman" w:hAnsi="Times New Roman" w:cs="Times New Roman"/>
          <w:color w:val="000000"/>
        </w:rPr>
        <w:t>Глава администрации</w:t>
      </w:r>
      <w:r w:rsidR="005477A5">
        <w:rPr>
          <w:rFonts w:ascii="Times New Roman" w:hAnsi="Times New Roman" w:cs="Times New Roman"/>
          <w:color w:val="000000"/>
        </w:rPr>
        <w:t xml:space="preserve"> Калининского сельского поселения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316C80">
        <w:rPr>
          <w:rFonts w:ascii="Times New Roman" w:hAnsi="Times New Roman" w:cs="Times New Roman"/>
          <w:color w:val="000000"/>
        </w:rPr>
        <w:t>компетенции</w:t>
      </w:r>
      <w:proofErr w:type="gramEnd"/>
      <w:r w:rsidRPr="00316C80">
        <w:rPr>
          <w:rFonts w:ascii="Times New Roman" w:hAnsi="Times New Roman" w:cs="Times New Roman"/>
          <w:color w:val="000000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color w:val="000000"/>
        </w:rPr>
        <w:t>муниципальному</w:t>
      </w:r>
      <w:r w:rsidRPr="00316C80">
        <w:rPr>
          <w:rFonts w:ascii="Times New Roman" w:hAnsi="Times New Roman" w:cs="Times New Roman"/>
          <w:color w:val="000000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color w:val="000000"/>
        </w:rPr>
        <w:t xml:space="preserve">глава администрации </w:t>
      </w:r>
      <w:r w:rsidR="005477A5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color w:val="000000"/>
        </w:rPr>
        <w:t xml:space="preserve">главы администрации </w:t>
      </w:r>
      <w:r w:rsidR="005477A5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оглашается на ближайшем заседании комиссии и принимается к сведению без обсуждения.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34. 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color w:val="000000"/>
        </w:rPr>
        <w:t>муниципального</w:t>
      </w:r>
      <w:r w:rsidRPr="00316C80">
        <w:rPr>
          <w:rFonts w:ascii="Times New Roman" w:hAnsi="Times New Roman" w:cs="Times New Roman"/>
          <w:color w:val="000000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color w:val="000000"/>
        </w:rPr>
        <w:t xml:space="preserve">главе администрации </w:t>
      </w:r>
      <w:r w:rsidR="005477A5">
        <w:rPr>
          <w:rFonts w:ascii="Times New Roman" w:hAnsi="Times New Roman" w:cs="Times New Roman"/>
          <w:color w:val="000000"/>
        </w:rPr>
        <w:t xml:space="preserve">Калининского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316C80">
        <w:rPr>
          <w:rFonts w:ascii="Times New Roman" w:hAnsi="Times New Roman" w:cs="Times New Roman"/>
          <w:color w:val="000000"/>
        </w:rPr>
        <w:t xml:space="preserve"> для решения вопроса о применении к </w:t>
      </w:r>
      <w:r>
        <w:rPr>
          <w:rFonts w:ascii="Times New Roman" w:hAnsi="Times New Roman" w:cs="Times New Roman"/>
          <w:color w:val="000000"/>
        </w:rPr>
        <w:t>муниципальному</w:t>
      </w:r>
      <w:r w:rsidRPr="00316C80">
        <w:rPr>
          <w:rFonts w:ascii="Times New Roman" w:hAnsi="Times New Roman" w:cs="Times New Roman"/>
          <w:color w:val="000000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>35. </w:t>
      </w:r>
      <w:proofErr w:type="gramStart"/>
      <w:r w:rsidRPr="00316C80">
        <w:rPr>
          <w:rFonts w:ascii="Times New Roman" w:hAnsi="Times New Roman" w:cs="Times New Roman"/>
          <w:color w:val="000000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color w:val="000000"/>
        </w:rPr>
        <w:t>муниципальным</w:t>
      </w:r>
      <w:r w:rsidRPr="00316C80">
        <w:rPr>
          <w:rFonts w:ascii="Times New Roman" w:hAnsi="Times New Roman" w:cs="Times New Roman"/>
          <w:color w:val="000000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316C80">
        <w:rPr>
          <w:rFonts w:ascii="Times New Roman" w:hAnsi="Times New Roman" w:cs="Times New Roman"/>
          <w:color w:val="000000"/>
        </w:rPr>
        <w:lastRenderedPageBreak/>
        <w:t>правоприменительные органы в 3-дневный срок, а при необходимости - немедленно.</w:t>
      </w:r>
      <w:proofErr w:type="gramEnd"/>
    </w:p>
    <w:p w:rsidR="00370B4E" w:rsidRPr="00316C80" w:rsidRDefault="00370B4E" w:rsidP="00370B4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16C80">
        <w:rPr>
          <w:rFonts w:ascii="Times New Roman" w:hAnsi="Times New Roman" w:cs="Times New Roman"/>
          <w:color w:val="000000"/>
        </w:rPr>
        <w:t xml:space="preserve">36. 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color w:val="000000"/>
        </w:rPr>
        <w:t xml:space="preserve">муниципального </w:t>
      </w:r>
      <w:r w:rsidRPr="00316C80">
        <w:rPr>
          <w:rFonts w:ascii="Times New Roman" w:hAnsi="Times New Roman" w:cs="Times New Roman"/>
          <w:color w:val="000000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70B4E" w:rsidRPr="00CB7D0B" w:rsidRDefault="00370B4E" w:rsidP="00370B4E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</w:rPr>
      </w:pPr>
      <w:r w:rsidRPr="00316C80">
        <w:rPr>
          <w:rFonts w:ascii="Times New Roman" w:hAnsi="Times New Roman" w:cs="Times New Roman"/>
          <w:color w:val="000000"/>
        </w:rPr>
        <w:t>37. </w:t>
      </w:r>
      <w:proofErr w:type="gramStart"/>
      <w:r w:rsidRPr="00316C80">
        <w:rPr>
          <w:rFonts w:ascii="Times New Roman" w:hAnsi="Times New Roman" w:cs="Times New Roman"/>
          <w:color w:val="000000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>
        <w:rPr>
          <w:rFonts w:ascii="Times New Roman" w:hAnsi="Times New Roman" w:cs="Times New Roman"/>
          <w:color w:val="000000"/>
        </w:rPr>
        <w:t>администрации</w:t>
      </w:r>
      <w:r w:rsidR="005477A5">
        <w:rPr>
          <w:rFonts w:ascii="Times New Roman" w:hAnsi="Times New Roman" w:cs="Times New Roman"/>
          <w:color w:val="000000"/>
        </w:rPr>
        <w:t xml:space="preserve"> Калининского сельского поселения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316C80">
        <w:rPr>
          <w:rFonts w:ascii="Times New Roman" w:hAnsi="Times New Roman" w:cs="Times New Roman"/>
          <w:color w:val="000000"/>
        </w:rPr>
        <w:t>, ответственными за работу по профилактике коррупционных и иных правонарушений</w:t>
      </w:r>
      <w:r w:rsidR="005477A5">
        <w:rPr>
          <w:rFonts w:ascii="Times New Roman" w:hAnsi="Times New Roman" w:cs="Times New Roman"/>
          <w:color w:val="000000"/>
        </w:rPr>
        <w:t>.</w:t>
      </w:r>
      <w:proofErr w:type="gramEnd"/>
    </w:p>
    <w:p w:rsidR="00BD5EE0" w:rsidRDefault="00BD5EE0"/>
    <w:sectPr w:rsidR="00BD5EE0" w:rsidSect="005477A5">
      <w:pgSz w:w="11900" w:h="16800"/>
      <w:pgMar w:top="1440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058"/>
    <w:multiLevelType w:val="hybridMultilevel"/>
    <w:tmpl w:val="2AF2F27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0B4E"/>
    <w:rsid w:val="00000106"/>
    <w:rsid w:val="000046C1"/>
    <w:rsid w:val="00015507"/>
    <w:rsid w:val="000161A3"/>
    <w:rsid w:val="00017CC3"/>
    <w:rsid w:val="00034352"/>
    <w:rsid w:val="00037B93"/>
    <w:rsid w:val="00040183"/>
    <w:rsid w:val="00040826"/>
    <w:rsid w:val="00052BE9"/>
    <w:rsid w:val="000602D6"/>
    <w:rsid w:val="00060CFD"/>
    <w:rsid w:val="00071C64"/>
    <w:rsid w:val="00081D6D"/>
    <w:rsid w:val="000A26F8"/>
    <w:rsid w:val="000B49D1"/>
    <w:rsid w:val="000C7C8D"/>
    <w:rsid w:val="000E7D9D"/>
    <w:rsid w:val="00105562"/>
    <w:rsid w:val="0010615D"/>
    <w:rsid w:val="0011388E"/>
    <w:rsid w:val="0012766E"/>
    <w:rsid w:val="001354D3"/>
    <w:rsid w:val="00156EA6"/>
    <w:rsid w:val="00161C8D"/>
    <w:rsid w:val="00165996"/>
    <w:rsid w:val="001704CF"/>
    <w:rsid w:val="00170909"/>
    <w:rsid w:val="00181BD3"/>
    <w:rsid w:val="001858F7"/>
    <w:rsid w:val="00190E99"/>
    <w:rsid w:val="001931DF"/>
    <w:rsid w:val="001A1C00"/>
    <w:rsid w:val="001A7274"/>
    <w:rsid w:val="001B1B47"/>
    <w:rsid w:val="001C3966"/>
    <w:rsid w:val="001D4DE8"/>
    <w:rsid w:val="001D66CC"/>
    <w:rsid w:val="001F46DD"/>
    <w:rsid w:val="0020651E"/>
    <w:rsid w:val="00210683"/>
    <w:rsid w:val="00223A7E"/>
    <w:rsid w:val="00225C9E"/>
    <w:rsid w:val="00225DA6"/>
    <w:rsid w:val="002331B6"/>
    <w:rsid w:val="00245647"/>
    <w:rsid w:val="00256DD8"/>
    <w:rsid w:val="00260F45"/>
    <w:rsid w:val="00265022"/>
    <w:rsid w:val="0026530C"/>
    <w:rsid w:val="00286562"/>
    <w:rsid w:val="00290170"/>
    <w:rsid w:val="00292FBD"/>
    <w:rsid w:val="00296AC0"/>
    <w:rsid w:val="002A0A37"/>
    <w:rsid w:val="002A358B"/>
    <w:rsid w:val="002B40B2"/>
    <w:rsid w:val="002C2993"/>
    <w:rsid w:val="002C774D"/>
    <w:rsid w:val="002E5525"/>
    <w:rsid w:val="002E5FD8"/>
    <w:rsid w:val="002F4989"/>
    <w:rsid w:val="002F7B23"/>
    <w:rsid w:val="0032105F"/>
    <w:rsid w:val="00333363"/>
    <w:rsid w:val="00340C24"/>
    <w:rsid w:val="00344401"/>
    <w:rsid w:val="0034771A"/>
    <w:rsid w:val="00353429"/>
    <w:rsid w:val="0035431E"/>
    <w:rsid w:val="00356F6C"/>
    <w:rsid w:val="00362868"/>
    <w:rsid w:val="00364E89"/>
    <w:rsid w:val="00370B4E"/>
    <w:rsid w:val="00376D35"/>
    <w:rsid w:val="003822D3"/>
    <w:rsid w:val="00383D48"/>
    <w:rsid w:val="0038490A"/>
    <w:rsid w:val="00391759"/>
    <w:rsid w:val="00394784"/>
    <w:rsid w:val="003A2286"/>
    <w:rsid w:val="003A48FA"/>
    <w:rsid w:val="003C1EEC"/>
    <w:rsid w:val="003C351F"/>
    <w:rsid w:val="003C64EB"/>
    <w:rsid w:val="003D0F05"/>
    <w:rsid w:val="003D1296"/>
    <w:rsid w:val="003D3602"/>
    <w:rsid w:val="003D7BDD"/>
    <w:rsid w:val="003E0621"/>
    <w:rsid w:val="003E52EC"/>
    <w:rsid w:val="00401A66"/>
    <w:rsid w:val="0040300C"/>
    <w:rsid w:val="00405B15"/>
    <w:rsid w:val="00405FF0"/>
    <w:rsid w:val="00407A5A"/>
    <w:rsid w:val="00420A2E"/>
    <w:rsid w:val="00432F5D"/>
    <w:rsid w:val="0043320F"/>
    <w:rsid w:val="00440501"/>
    <w:rsid w:val="00440C62"/>
    <w:rsid w:val="004506A8"/>
    <w:rsid w:val="00454975"/>
    <w:rsid w:val="004769C2"/>
    <w:rsid w:val="0048777F"/>
    <w:rsid w:val="004969BA"/>
    <w:rsid w:val="004A0C6D"/>
    <w:rsid w:val="004A3B2A"/>
    <w:rsid w:val="004A460E"/>
    <w:rsid w:val="004A513D"/>
    <w:rsid w:val="004A5BE0"/>
    <w:rsid w:val="004B2AC0"/>
    <w:rsid w:val="004B38F1"/>
    <w:rsid w:val="004C0200"/>
    <w:rsid w:val="004C089D"/>
    <w:rsid w:val="004D1772"/>
    <w:rsid w:val="004D4649"/>
    <w:rsid w:val="004D58F8"/>
    <w:rsid w:val="004E5325"/>
    <w:rsid w:val="00510CD5"/>
    <w:rsid w:val="00520A6D"/>
    <w:rsid w:val="005218DF"/>
    <w:rsid w:val="00522C3F"/>
    <w:rsid w:val="00534A38"/>
    <w:rsid w:val="00537066"/>
    <w:rsid w:val="00543727"/>
    <w:rsid w:val="005477A5"/>
    <w:rsid w:val="00557622"/>
    <w:rsid w:val="00564A7C"/>
    <w:rsid w:val="0056561B"/>
    <w:rsid w:val="00567C95"/>
    <w:rsid w:val="005704BC"/>
    <w:rsid w:val="00576236"/>
    <w:rsid w:val="0057624C"/>
    <w:rsid w:val="00580076"/>
    <w:rsid w:val="00587C97"/>
    <w:rsid w:val="005B2C8D"/>
    <w:rsid w:val="005B69AE"/>
    <w:rsid w:val="005C1778"/>
    <w:rsid w:val="005C6ECF"/>
    <w:rsid w:val="005C7916"/>
    <w:rsid w:val="005D2CB9"/>
    <w:rsid w:val="00604081"/>
    <w:rsid w:val="00606017"/>
    <w:rsid w:val="00617B61"/>
    <w:rsid w:val="0062511E"/>
    <w:rsid w:val="00625A0C"/>
    <w:rsid w:val="00625E7C"/>
    <w:rsid w:val="006301E4"/>
    <w:rsid w:val="006441F8"/>
    <w:rsid w:val="006446C2"/>
    <w:rsid w:val="0065194E"/>
    <w:rsid w:val="00657294"/>
    <w:rsid w:val="006741FD"/>
    <w:rsid w:val="00676625"/>
    <w:rsid w:val="00681C2F"/>
    <w:rsid w:val="00693D78"/>
    <w:rsid w:val="00695463"/>
    <w:rsid w:val="006C1E24"/>
    <w:rsid w:val="006D1106"/>
    <w:rsid w:val="006D459B"/>
    <w:rsid w:val="006D4611"/>
    <w:rsid w:val="006E5D82"/>
    <w:rsid w:val="006F41FA"/>
    <w:rsid w:val="0070751A"/>
    <w:rsid w:val="0071546B"/>
    <w:rsid w:val="0072667E"/>
    <w:rsid w:val="007300CA"/>
    <w:rsid w:val="007332D3"/>
    <w:rsid w:val="007918DA"/>
    <w:rsid w:val="007A321F"/>
    <w:rsid w:val="007A7037"/>
    <w:rsid w:val="007B1CFF"/>
    <w:rsid w:val="007C3340"/>
    <w:rsid w:val="007E34BA"/>
    <w:rsid w:val="007E5790"/>
    <w:rsid w:val="007E6160"/>
    <w:rsid w:val="007F234D"/>
    <w:rsid w:val="007F284A"/>
    <w:rsid w:val="007F52AF"/>
    <w:rsid w:val="00800261"/>
    <w:rsid w:val="0080619A"/>
    <w:rsid w:val="00813AAF"/>
    <w:rsid w:val="0082160C"/>
    <w:rsid w:val="008257DD"/>
    <w:rsid w:val="00851AB9"/>
    <w:rsid w:val="008558A1"/>
    <w:rsid w:val="00862403"/>
    <w:rsid w:val="008648F3"/>
    <w:rsid w:val="00883964"/>
    <w:rsid w:val="00884618"/>
    <w:rsid w:val="0088534E"/>
    <w:rsid w:val="00886EBB"/>
    <w:rsid w:val="008A0E01"/>
    <w:rsid w:val="008C4F0B"/>
    <w:rsid w:val="008E092E"/>
    <w:rsid w:val="008E1B1B"/>
    <w:rsid w:val="008E4DB0"/>
    <w:rsid w:val="008F5D7A"/>
    <w:rsid w:val="00912ECA"/>
    <w:rsid w:val="00916371"/>
    <w:rsid w:val="00917779"/>
    <w:rsid w:val="00922AEE"/>
    <w:rsid w:val="009300AD"/>
    <w:rsid w:val="009317EB"/>
    <w:rsid w:val="00932D51"/>
    <w:rsid w:val="00934F59"/>
    <w:rsid w:val="00940724"/>
    <w:rsid w:val="00940E1A"/>
    <w:rsid w:val="0095683E"/>
    <w:rsid w:val="00960C44"/>
    <w:rsid w:val="00971E67"/>
    <w:rsid w:val="00984D2E"/>
    <w:rsid w:val="0099614D"/>
    <w:rsid w:val="009A6581"/>
    <w:rsid w:val="009A6A30"/>
    <w:rsid w:val="009A6D05"/>
    <w:rsid w:val="009C451A"/>
    <w:rsid w:val="009C7597"/>
    <w:rsid w:val="009D5918"/>
    <w:rsid w:val="00A019EC"/>
    <w:rsid w:val="00A04F29"/>
    <w:rsid w:val="00A23E99"/>
    <w:rsid w:val="00A253F7"/>
    <w:rsid w:val="00A32B67"/>
    <w:rsid w:val="00A33774"/>
    <w:rsid w:val="00A5035F"/>
    <w:rsid w:val="00A5277D"/>
    <w:rsid w:val="00A53730"/>
    <w:rsid w:val="00A570BF"/>
    <w:rsid w:val="00A73114"/>
    <w:rsid w:val="00A74BDF"/>
    <w:rsid w:val="00A74CA7"/>
    <w:rsid w:val="00A802C1"/>
    <w:rsid w:val="00A8183C"/>
    <w:rsid w:val="00A8193E"/>
    <w:rsid w:val="00A84B67"/>
    <w:rsid w:val="00A8621F"/>
    <w:rsid w:val="00A8638C"/>
    <w:rsid w:val="00A87326"/>
    <w:rsid w:val="00A903F9"/>
    <w:rsid w:val="00A96DF3"/>
    <w:rsid w:val="00AA2160"/>
    <w:rsid w:val="00AD5B92"/>
    <w:rsid w:val="00AF5766"/>
    <w:rsid w:val="00B05B9E"/>
    <w:rsid w:val="00B06295"/>
    <w:rsid w:val="00B11375"/>
    <w:rsid w:val="00B1217E"/>
    <w:rsid w:val="00B15FDA"/>
    <w:rsid w:val="00B1777C"/>
    <w:rsid w:val="00B326D7"/>
    <w:rsid w:val="00B35393"/>
    <w:rsid w:val="00B438B4"/>
    <w:rsid w:val="00B457B6"/>
    <w:rsid w:val="00B63E9B"/>
    <w:rsid w:val="00B95877"/>
    <w:rsid w:val="00BD5EE0"/>
    <w:rsid w:val="00BD73F3"/>
    <w:rsid w:val="00BE2155"/>
    <w:rsid w:val="00BE5DC6"/>
    <w:rsid w:val="00BE73B6"/>
    <w:rsid w:val="00BF006C"/>
    <w:rsid w:val="00C00391"/>
    <w:rsid w:val="00C007FB"/>
    <w:rsid w:val="00C14650"/>
    <w:rsid w:val="00C14C59"/>
    <w:rsid w:val="00C208D1"/>
    <w:rsid w:val="00C32394"/>
    <w:rsid w:val="00C32781"/>
    <w:rsid w:val="00C33D92"/>
    <w:rsid w:val="00C44D32"/>
    <w:rsid w:val="00C47BD1"/>
    <w:rsid w:val="00C50FE5"/>
    <w:rsid w:val="00C51C79"/>
    <w:rsid w:val="00C55345"/>
    <w:rsid w:val="00C55BCC"/>
    <w:rsid w:val="00C710C5"/>
    <w:rsid w:val="00C75681"/>
    <w:rsid w:val="00C82892"/>
    <w:rsid w:val="00CA26CA"/>
    <w:rsid w:val="00CA693A"/>
    <w:rsid w:val="00CC5459"/>
    <w:rsid w:val="00CD39A0"/>
    <w:rsid w:val="00CD6674"/>
    <w:rsid w:val="00D151F1"/>
    <w:rsid w:val="00D16320"/>
    <w:rsid w:val="00D21AA8"/>
    <w:rsid w:val="00D239CE"/>
    <w:rsid w:val="00D345CF"/>
    <w:rsid w:val="00D36B8B"/>
    <w:rsid w:val="00D46C0E"/>
    <w:rsid w:val="00D60EFF"/>
    <w:rsid w:val="00D7699D"/>
    <w:rsid w:val="00D90B24"/>
    <w:rsid w:val="00DA06ED"/>
    <w:rsid w:val="00DB0994"/>
    <w:rsid w:val="00DB0EF3"/>
    <w:rsid w:val="00DE0945"/>
    <w:rsid w:val="00DF3644"/>
    <w:rsid w:val="00E01A99"/>
    <w:rsid w:val="00E12D15"/>
    <w:rsid w:val="00E16FFB"/>
    <w:rsid w:val="00E23E6F"/>
    <w:rsid w:val="00E41254"/>
    <w:rsid w:val="00E53FDE"/>
    <w:rsid w:val="00E5421F"/>
    <w:rsid w:val="00E62799"/>
    <w:rsid w:val="00E6515E"/>
    <w:rsid w:val="00E7027C"/>
    <w:rsid w:val="00E8008E"/>
    <w:rsid w:val="00E90EDB"/>
    <w:rsid w:val="00EA07A4"/>
    <w:rsid w:val="00EB02F9"/>
    <w:rsid w:val="00EC4CB0"/>
    <w:rsid w:val="00EE5753"/>
    <w:rsid w:val="00EF0CC2"/>
    <w:rsid w:val="00F005EE"/>
    <w:rsid w:val="00F070E0"/>
    <w:rsid w:val="00F12A57"/>
    <w:rsid w:val="00F16D5D"/>
    <w:rsid w:val="00F422B2"/>
    <w:rsid w:val="00F50DE8"/>
    <w:rsid w:val="00F614A8"/>
    <w:rsid w:val="00F701D3"/>
    <w:rsid w:val="00F7553C"/>
    <w:rsid w:val="00F85E63"/>
    <w:rsid w:val="00FA1B15"/>
    <w:rsid w:val="00FA23AC"/>
    <w:rsid w:val="00FA7B5D"/>
    <w:rsid w:val="00FB320A"/>
    <w:rsid w:val="00FB7018"/>
    <w:rsid w:val="00FD3D80"/>
    <w:rsid w:val="00FD40EF"/>
    <w:rsid w:val="00FF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B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70B4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70B4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370B4E"/>
    <w:rPr>
      <w:b/>
      <w:color w:val="000080"/>
    </w:rPr>
  </w:style>
  <w:style w:type="character" w:customStyle="1" w:styleId="a4">
    <w:name w:val="Гипертекстовая ссылка"/>
    <w:rsid w:val="00370B4E"/>
    <w:rPr>
      <w:color w:val="008000"/>
    </w:rPr>
  </w:style>
  <w:style w:type="paragraph" w:customStyle="1" w:styleId="a5">
    <w:name w:val="Нормальный (таблица)"/>
    <w:basedOn w:val="a"/>
    <w:next w:val="a"/>
    <w:rsid w:val="00370B4E"/>
    <w:pPr>
      <w:jc w:val="both"/>
    </w:pPr>
  </w:style>
  <w:style w:type="paragraph" w:customStyle="1" w:styleId="a6">
    <w:name w:val="Прижатый влево"/>
    <w:basedOn w:val="a"/>
    <w:next w:val="a"/>
    <w:rsid w:val="00370B4E"/>
  </w:style>
  <w:style w:type="character" w:customStyle="1" w:styleId="a7">
    <w:name w:val="a"/>
    <w:rsid w:val="00370B4E"/>
  </w:style>
  <w:style w:type="paragraph" w:styleId="a8">
    <w:name w:val="Subtitle"/>
    <w:basedOn w:val="a"/>
    <w:next w:val="a"/>
    <w:link w:val="a9"/>
    <w:qFormat/>
    <w:rsid w:val="00370B4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basedOn w:val="a0"/>
    <w:link w:val="a8"/>
    <w:locked/>
    <w:rsid w:val="00370B4E"/>
    <w:rPr>
      <w:rFonts w:ascii="Cambria" w:hAnsi="Cambria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9939.0" TargetMode="External"/><Relationship Id="rId13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18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3" Type="http://schemas.openxmlformats.org/officeDocument/2006/relationships/settings" Target="settings.xml"/><Relationship Id="rId21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7" Type="http://schemas.openxmlformats.org/officeDocument/2006/relationships/hyperlink" Target="garantF1://17524649.407180" TargetMode="External"/><Relationship Id="rId12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17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20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52272.14014" TargetMode="External"/><Relationship Id="rId11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23" Type="http://schemas.openxmlformats.org/officeDocument/2006/relationships/fontTable" Target="fontTable.xml"/><Relationship Id="rId10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19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14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Relationship Id="rId22" Type="http://schemas.openxmlformats.org/officeDocument/2006/relationships/hyperlink" Target="../../../../../../Documents%20and%20Settings/uprav/Local%20Settings/Temp/~NS6CC25/&#1059;&#1082;&#1072;&#1079;%20&#1055;&#1088;&#1077;&#1079;&#1080;&#1076;&#1077;&#1085;&#1090;&#1072;%20&#1063;&#1091;&#1074;&#1072;&#1096;&#1089;&#1082;&#1086;&#1081;%20&#1056;&#1077;&#1089;&#1087;&#1091;&#1073;&#1083;&#1080;&#1082;&#1080;%20&#1086;&#1090;%2016%20&#1072;&#1074;&#1075;&#1091;&#1089;&#1090;&#1072;%202010&amp;nbsp;&#1075;.%20N&amp;nbsp;95%20'&#1054;%20&#1082;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формирования и деятельности Комиссии по соблюдению требований к служебному поведению муниципальных служащих администрации  Калининского сельского поселения Вурнарского района Чувашской Республики и урегулированию конфликта интересов</vt:lpstr>
    </vt:vector>
  </TitlesOfParts>
  <Company>Калининское сп</Company>
  <LinksUpToDate>false</LinksUpToDate>
  <CharactersWithSpaces>28785</CharactersWithSpaces>
  <SharedDoc>false</SharedDoc>
  <HLinks>
    <vt:vector size="114" baseType="variant">
      <vt:variant>
        <vt:i4>4260978</vt:i4>
      </vt:variant>
      <vt:variant>
        <vt:i4>54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sub_11#sub_11</vt:lpwstr>
      </vt:variant>
      <vt:variant>
        <vt:i4>4457587</vt:i4>
      </vt:variant>
      <vt:variant>
        <vt:i4>51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sub_1015#sub_1015</vt:lpwstr>
      </vt:variant>
      <vt:variant>
        <vt:i4>5833832</vt:i4>
      </vt:variant>
      <vt:variant>
        <vt:i4>48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sub_10153#sub_10153</vt:lpwstr>
      </vt:variant>
      <vt:variant>
        <vt:i4>4392048</vt:i4>
      </vt:variant>
      <vt:variant>
        <vt:i4>45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sub_1021#sub_1021</vt:lpwstr>
      </vt:variant>
      <vt:variant>
        <vt:i4>5833833</vt:i4>
      </vt:variant>
      <vt:variant>
        <vt:i4>42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sub_10152#sub_10152</vt:lpwstr>
      </vt:variant>
      <vt:variant>
        <vt:i4>5833834</vt:i4>
      </vt:variant>
      <vt:variant>
        <vt:i4>39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sub_10151#sub_10151</vt:lpwstr>
      </vt:variant>
      <vt:variant>
        <vt:i4>4326514</vt:i4>
      </vt:variant>
      <vt:variant>
        <vt:i4>36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sub_12#sub_12</vt:lpwstr>
      </vt:variant>
      <vt:variant>
        <vt:i4>4260978</vt:i4>
      </vt:variant>
      <vt:variant>
        <vt:i4>33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sub_11#sub_11</vt:lpwstr>
      </vt:variant>
      <vt:variant>
        <vt:i4>5833832</vt:i4>
      </vt:variant>
      <vt:variant>
        <vt:i4>30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sub_10513#sub_10513</vt:lpwstr>
      </vt:variant>
      <vt:variant>
        <vt:i4>5833834</vt:i4>
      </vt:variant>
      <vt:variant>
        <vt:i4>27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sub_10211#sub_10211</vt:lpwstr>
      </vt:variant>
      <vt:variant>
        <vt:i4>4195442</vt:i4>
      </vt:variant>
      <vt:variant>
        <vt:i4>24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sub_10#sub_10</vt:lpwstr>
      </vt:variant>
      <vt:variant>
        <vt:i4>5833833</vt:i4>
      </vt:variant>
      <vt:variant>
        <vt:i4>21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sub_10122#sub_10122</vt:lpwstr>
      </vt:variant>
      <vt:variant>
        <vt:i4>4719730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sub_1008#sub_1008</vt:lpwstr>
      </vt:variant>
      <vt:variant>
        <vt:i4>4523125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Settings/uprav/Local Settings/Temp/~NS6CC25/Указ Президента Чувашской Республики от 16 августа 2010&amp;nbsp;г. N&amp;nbsp;95 'О к... (фрагмент).rtf</vt:lpwstr>
      </vt:variant>
      <vt:variant>
        <vt:lpwstr>sub_1072#sub_1072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6553661</vt:i4>
      </vt:variant>
      <vt:variant>
        <vt:i4>6</vt:i4>
      </vt:variant>
      <vt:variant>
        <vt:i4>0</vt:i4>
      </vt:variant>
      <vt:variant>
        <vt:i4>5</vt:i4>
      </vt:variant>
      <vt:variant>
        <vt:lpwstr>garantf1://17429939.0/</vt:lpwstr>
      </vt:variant>
      <vt:variant>
        <vt:lpwstr/>
      </vt:variant>
      <vt:variant>
        <vt:i4>7405625</vt:i4>
      </vt:variant>
      <vt:variant>
        <vt:i4>3</vt:i4>
      </vt:variant>
      <vt:variant>
        <vt:i4>0</vt:i4>
      </vt:variant>
      <vt:variant>
        <vt:i4>5</vt:i4>
      </vt:variant>
      <vt:variant>
        <vt:lpwstr>garantf1://17524649.407180/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garantf1://12052272.14014/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формирования и деятельности Комиссии по соблюдению требований к служебному поведению муниципальных служащих администрации  Калининского сельского поселения Вурнарского района Чувашской Республики и урегулированию конфликта интересов</dc:title>
  <dc:subject/>
  <dc:creator>Специалисты</dc:creator>
  <cp:keywords/>
  <cp:lastModifiedBy>Admin</cp:lastModifiedBy>
  <cp:revision>3</cp:revision>
  <cp:lastPrinted>2018-10-22T13:18:00Z</cp:lastPrinted>
  <dcterms:created xsi:type="dcterms:W3CDTF">2018-10-19T12:02:00Z</dcterms:created>
  <dcterms:modified xsi:type="dcterms:W3CDTF">2018-10-22T13:20:00Z</dcterms:modified>
</cp:coreProperties>
</file>