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4"/>
        <w:tblW w:w="9480" w:type="dxa"/>
        <w:tblLook w:val="0000" w:firstRow="0" w:lastRow="0" w:firstColumn="0" w:lastColumn="0" w:noHBand="0" w:noVBand="0"/>
      </w:tblPr>
      <w:tblGrid>
        <w:gridCol w:w="4003"/>
        <w:gridCol w:w="1421"/>
        <w:gridCol w:w="4056"/>
      </w:tblGrid>
      <w:tr w:rsidR="00EB5A47" w:rsidRPr="008E492C" w:rsidTr="00EB5A47">
        <w:trPr>
          <w:cantSplit/>
          <w:trHeight w:val="848"/>
        </w:trPr>
        <w:tc>
          <w:tcPr>
            <w:tcW w:w="4003" w:type="dxa"/>
          </w:tcPr>
          <w:p w:rsidR="00EB5A47" w:rsidRPr="008E492C" w:rsidRDefault="00EB5A47" w:rsidP="00EB5A47">
            <w:pPr>
              <w:pStyle w:val="a4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B5A47" w:rsidRPr="008E492C" w:rsidRDefault="00EB5A47" w:rsidP="00EB5A4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EB5A47" w:rsidRPr="008E492C" w:rsidRDefault="00EB5A47" w:rsidP="00EB5A47"/>
          <w:p w:rsidR="00EB5A47" w:rsidRPr="008E492C" w:rsidRDefault="00EB5A47" w:rsidP="00EB5A4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ÇĔМĚРЛЕ РАЙОНĚ</w:t>
            </w:r>
          </w:p>
        </w:tc>
        <w:tc>
          <w:tcPr>
            <w:tcW w:w="1421" w:type="dxa"/>
            <w:vMerge w:val="restart"/>
          </w:tcPr>
          <w:p w:rsidR="00EB5A47" w:rsidRPr="008E492C" w:rsidRDefault="00EB5A47" w:rsidP="00EB5A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7286EC" wp14:editId="77AEDDED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EB5A47" w:rsidRPr="008E492C" w:rsidRDefault="00EB5A47" w:rsidP="00EB5A4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B5A47" w:rsidRPr="008E492C" w:rsidRDefault="00EB5A47" w:rsidP="00EB5A4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EB5A47" w:rsidRPr="008E492C" w:rsidRDefault="00EB5A47" w:rsidP="00EB5A4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B5A47" w:rsidRPr="008E492C" w:rsidRDefault="00EB5A47" w:rsidP="00EB5A4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8E492C"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</w:p>
          <w:p w:rsidR="00EB5A47" w:rsidRPr="008E492C" w:rsidRDefault="00EB5A47" w:rsidP="00EB5A47">
            <w:pPr>
              <w:pStyle w:val="a4"/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EB5A47" w:rsidRPr="008E492C" w:rsidTr="00EB5A47">
        <w:trPr>
          <w:cantSplit/>
          <w:trHeight w:val="846"/>
        </w:trPr>
        <w:tc>
          <w:tcPr>
            <w:tcW w:w="4003" w:type="dxa"/>
          </w:tcPr>
          <w:p w:rsidR="00EB5A47" w:rsidRPr="008E492C" w:rsidRDefault="00EB5A47" w:rsidP="00EB5A4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МАКАРИН ЯЛ </w:t>
            </w:r>
          </w:p>
          <w:p w:rsidR="00EB5A47" w:rsidRPr="008E492C" w:rsidRDefault="00EB5A47" w:rsidP="00EB5A4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</w:p>
          <w:p w:rsidR="00EB5A47" w:rsidRPr="008E492C" w:rsidRDefault="00EB5A47" w:rsidP="00EB5A4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8E492C"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B5A47" w:rsidRPr="008E492C" w:rsidRDefault="00EB5A47" w:rsidP="00EB5A47">
            <w:pPr>
              <w:pStyle w:val="a4"/>
              <w:tabs>
                <w:tab w:val="left" w:pos="4285"/>
              </w:tabs>
              <w:spacing w:line="192" w:lineRule="auto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B5A47" w:rsidRPr="008E492C" w:rsidRDefault="00EB5A47" w:rsidP="00EB5A4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E492C"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ХУШУ</w:t>
            </w:r>
          </w:p>
          <w:p w:rsidR="00EB5A47" w:rsidRPr="008E492C" w:rsidRDefault="00EB5A47" w:rsidP="00EB5A47"/>
          <w:p w:rsidR="00EB5A47" w:rsidRPr="008E492C" w:rsidRDefault="00EB5A47" w:rsidP="00EB5A47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5022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Pr="008E49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сентябрь </w:t>
            </w:r>
            <w:r w:rsidRPr="008E49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2018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5022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8E49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B5A47" w:rsidRPr="008E492C" w:rsidRDefault="00EB5A47" w:rsidP="00EB5A47">
            <w:pPr>
              <w:jc w:val="center"/>
              <w:rPr>
                <w:noProof/>
                <w:color w:val="000000"/>
              </w:rPr>
            </w:pPr>
            <w:r w:rsidRPr="008E492C">
              <w:rPr>
                <w:noProof/>
                <w:color w:val="000000"/>
              </w:rPr>
              <w:t xml:space="preserve">Тури Макарин ялě </w:t>
            </w:r>
          </w:p>
        </w:tc>
        <w:tc>
          <w:tcPr>
            <w:tcW w:w="1421" w:type="dxa"/>
            <w:vMerge/>
          </w:tcPr>
          <w:p w:rsidR="00EB5A47" w:rsidRPr="008E492C" w:rsidRDefault="00EB5A47" w:rsidP="00EB5A47">
            <w:pPr>
              <w:jc w:val="center"/>
            </w:pPr>
          </w:p>
        </w:tc>
        <w:tc>
          <w:tcPr>
            <w:tcW w:w="4056" w:type="dxa"/>
          </w:tcPr>
          <w:p w:rsidR="00EB5A47" w:rsidRPr="008E492C" w:rsidRDefault="00EB5A47" w:rsidP="00EB5A4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B5A47" w:rsidRPr="008E492C" w:rsidRDefault="00EB5A47" w:rsidP="00EB5A4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МАГАРИНСКОГО СЕЛЬСКОГО  ПОСЕЛЕНИЯ</w:t>
            </w:r>
            <w:r w:rsidRPr="008E49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B5A47" w:rsidRPr="008E492C" w:rsidRDefault="00EB5A47" w:rsidP="00EB5A47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B5A47" w:rsidRPr="008E492C" w:rsidRDefault="00EB5A47" w:rsidP="00EB5A47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E492C"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B5A47" w:rsidRPr="008E492C" w:rsidRDefault="00EB5A47" w:rsidP="00EB5A47"/>
          <w:p w:rsidR="00EB5A47" w:rsidRPr="008E492C" w:rsidRDefault="00EB5A47" w:rsidP="00EB5A47">
            <w:pPr>
              <w:pStyle w:val="a4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E49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5022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Pr="008E49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5022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сентября</w:t>
            </w:r>
            <w:r w:rsidRPr="008E49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2018   № </w:t>
            </w:r>
            <w:r w:rsidR="005022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52</w:t>
            </w:r>
            <w:bookmarkStart w:id="0" w:name="_GoBack"/>
            <w:bookmarkEnd w:id="0"/>
          </w:p>
          <w:p w:rsidR="00EB5A47" w:rsidRPr="008E492C" w:rsidRDefault="00EB5A47" w:rsidP="00EB5A47">
            <w:pPr>
              <w:ind w:left="348"/>
              <w:jc w:val="center"/>
              <w:rPr>
                <w:noProof/>
              </w:rPr>
            </w:pPr>
            <w:r w:rsidRPr="008E492C">
              <w:rPr>
                <w:noProof/>
              </w:rPr>
              <w:t>деревня Верхний Магарин</w:t>
            </w:r>
          </w:p>
          <w:p w:rsidR="00EB5A47" w:rsidRPr="008E492C" w:rsidRDefault="00EB5A47" w:rsidP="00EB5A47">
            <w:pPr>
              <w:ind w:left="348"/>
              <w:jc w:val="center"/>
              <w:rPr>
                <w:noProof/>
              </w:rPr>
            </w:pPr>
          </w:p>
          <w:p w:rsidR="00EB5A47" w:rsidRPr="008E492C" w:rsidRDefault="00EB5A47" w:rsidP="00EB5A47">
            <w:pPr>
              <w:ind w:left="348"/>
              <w:jc w:val="center"/>
              <w:rPr>
                <w:noProof/>
                <w:color w:val="000000"/>
              </w:rPr>
            </w:pPr>
            <w:r w:rsidRPr="008E492C">
              <w:rPr>
                <w:noProof/>
                <w:color w:val="000000"/>
              </w:rPr>
              <w:t xml:space="preserve"> </w:t>
            </w:r>
          </w:p>
        </w:tc>
      </w:tr>
    </w:tbl>
    <w:p w:rsidR="00EE2BC9" w:rsidRPr="00000B07" w:rsidRDefault="00EE2BC9" w:rsidP="00000B0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E2BC9" w:rsidRPr="00000B07" w:rsidTr="00EE2BC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000B07" w:rsidRDefault="00C138EE" w:rsidP="00C138EE">
            <w:pPr>
              <w:jc w:val="both"/>
            </w:pPr>
            <w:r>
              <w:t xml:space="preserve">О представлении в </w:t>
            </w:r>
            <w:proofErr w:type="spellStart"/>
            <w:r>
              <w:t>Шумерлинскую</w:t>
            </w:r>
            <w:proofErr w:type="spellEnd"/>
            <w:r>
              <w:t xml:space="preserve"> межрайонную прокуратуру нормативных правовых актов  </w:t>
            </w:r>
            <w:proofErr w:type="spellStart"/>
            <w:r w:rsidR="0061016B">
              <w:t>Магаринского</w:t>
            </w:r>
            <w:proofErr w:type="spellEnd"/>
            <w:r w:rsidR="0061016B">
              <w:t xml:space="preserve"> сельского поселения </w:t>
            </w:r>
            <w:proofErr w:type="spellStart"/>
            <w:r>
              <w:t>Шумерлинского</w:t>
            </w:r>
            <w:proofErr w:type="spellEnd"/>
            <w:r>
              <w:t xml:space="preserve">  района и их проектов для  проведения антикоррупционной  экспертизы</w:t>
            </w:r>
          </w:p>
        </w:tc>
      </w:tr>
    </w:tbl>
    <w:p w:rsidR="00EE2BC9" w:rsidRPr="00000B07" w:rsidRDefault="00EE2BC9" w:rsidP="00000B07">
      <w:pPr>
        <w:ind w:firstLine="540"/>
        <w:jc w:val="both"/>
      </w:pPr>
    </w:p>
    <w:p w:rsidR="00C138EE" w:rsidRDefault="00C138EE" w:rsidP="00C138EE">
      <w:pPr>
        <w:ind w:firstLine="540"/>
        <w:jc w:val="both"/>
      </w:pPr>
      <w:r>
        <w:t>В соответствии со ст. 9.1. Федерального закона от 17.01.1992 г. № 2202-1 «О прокуратуре Российской Федерации», Федеральным законом от 17.07.2009 г. № 172-ФЗ «Об антикоррупционной экспертизе нормативных правовых актов и проектов нормативных правовых актов»</w:t>
      </w:r>
    </w:p>
    <w:p w:rsidR="00C138EE" w:rsidRDefault="00C138EE" w:rsidP="00C138EE">
      <w:pPr>
        <w:ind w:firstLine="540"/>
        <w:jc w:val="both"/>
      </w:pPr>
    </w:p>
    <w:p w:rsidR="00C138EE" w:rsidRDefault="00526DE7" w:rsidP="00C138EE">
      <w:pPr>
        <w:ind w:firstLine="540"/>
        <w:jc w:val="both"/>
      </w:pPr>
      <w:r>
        <w:t>а</w:t>
      </w:r>
      <w:r w:rsidR="00C138EE">
        <w:t xml:space="preserve">дминистрация </w:t>
      </w:r>
      <w:proofErr w:type="spellStart"/>
      <w:r w:rsidR="0061016B">
        <w:t>Магаринского</w:t>
      </w:r>
      <w:proofErr w:type="spellEnd"/>
      <w:r w:rsidR="0061016B">
        <w:t xml:space="preserve"> сельского поселения </w:t>
      </w:r>
      <w:proofErr w:type="spellStart"/>
      <w:r w:rsidR="00C138EE">
        <w:t>Шумерлинского</w:t>
      </w:r>
      <w:proofErr w:type="spellEnd"/>
      <w:r w:rsidR="00C138EE">
        <w:t xml:space="preserve"> района </w:t>
      </w:r>
      <w:proofErr w:type="gramStart"/>
      <w:r w:rsidR="00C138EE">
        <w:t>п</w:t>
      </w:r>
      <w:proofErr w:type="gramEnd"/>
      <w:r w:rsidR="00C138EE">
        <w:t xml:space="preserve"> о с т а н о в л я е т:</w:t>
      </w:r>
    </w:p>
    <w:p w:rsidR="00C138EE" w:rsidRDefault="00C138EE" w:rsidP="00C138EE">
      <w:pPr>
        <w:ind w:firstLine="540"/>
        <w:jc w:val="both"/>
      </w:pPr>
    </w:p>
    <w:p w:rsidR="00C138EE" w:rsidRDefault="00C138EE" w:rsidP="00C138EE">
      <w:pPr>
        <w:ind w:firstLine="540"/>
        <w:jc w:val="both"/>
      </w:pPr>
      <w:r>
        <w:t xml:space="preserve">1. Подлежат представлению в </w:t>
      </w:r>
      <w:proofErr w:type="spellStart"/>
      <w:r>
        <w:t>Шумерлинскую</w:t>
      </w:r>
      <w:proofErr w:type="spellEnd"/>
      <w:r>
        <w:t xml:space="preserve"> межрайонную прокуратуру для проведения антикоррупционной экспертизы принятые нормативные правовые акты </w:t>
      </w:r>
      <w:proofErr w:type="spellStart"/>
      <w:r w:rsidR="0061016B">
        <w:t>Магаринского</w:t>
      </w:r>
      <w:proofErr w:type="spellEnd"/>
      <w:r w:rsidR="0061016B"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и их проекты, касающиеся: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>1) прав, свобод и обязанностей человека и гражданина;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proofErr w:type="gramStart"/>
      <w:r>
        <w:t>2) муниципальной собственности, муниципальной службы, бюджетного, налогового, 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>3) социальных гарантий лицам, замещающим (замещавшим) муниципальные должности, должности муниципальной службы.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 xml:space="preserve">2. Нормативные правовые акты </w:t>
      </w:r>
      <w:proofErr w:type="spellStart"/>
      <w:r w:rsidR="0061016B">
        <w:t>Магаринского</w:t>
      </w:r>
      <w:proofErr w:type="spellEnd"/>
      <w:r w:rsidR="0061016B"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представляются в течение первого рабочего дня месяца, следующего за месяцем принятия соответствующего акта.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 xml:space="preserve">3. Проекты нормативных правовых актов </w:t>
      </w:r>
      <w:proofErr w:type="spellStart"/>
      <w:r w:rsidR="0061016B">
        <w:t>Магаринского</w:t>
      </w:r>
      <w:proofErr w:type="spellEnd"/>
      <w:r w:rsidR="0061016B"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представляются</w:t>
      </w:r>
      <w:r w:rsidRPr="00C138EE">
        <w:t xml:space="preserve"> </w:t>
      </w:r>
      <w:r>
        <w:t xml:space="preserve">в </w:t>
      </w:r>
      <w:proofErr w:type="spellStart"/>
      <w:r>
        <w:t>Шумерлинскую</w:t>
      </w:r>
      <w:proofErr w:type="spellEnd"/>
      <w:r>
        <w:t xml:space="preserve"> межрайонную прокуратуру за 15 календарных дней до даты их принятия.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 xml:space="preserve">4. Назначить </w:t>
      </w:r>
      <w:proofErr w:type="gramStart"/>
      <w:r>
        <w:t>ответственным</w:t>
      </w:r>
      <w:proofErr w:type="gramEnd"/>
      <w:r>
        <w:t xml:space="preserve"> за своевременное и полное представление в </w:t>
      </w:r>
      <w:proofErr w:type="spellStart"/>
      <w:r>
        <w:t>Шумерлинскую</w:t>
      </w:r>
      <w:proofErr w:type="spellEnd"/>
      <w:r>
        <w:t xml:space="preserve"> межрайонную прокуратуру нормативных правовых актов </w:t>
      </w:r>
      <w:proofErr w:type="spellStart"/>
      <w:r w:rsidR="0061016B">
        <w:t>Магаринского</w:t>
      </w:r>
      <w:proofErr w:type="spellEnd"/>
      <w:r w:rsidR="0061016B"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и их проектов </w:t>
      </w:r>
      <w:r w:rsidR="00EB5A47">
        <w:t xml:space="preserve">Егорову Л.Д. </w:t>
      </w:r>
      <w:r>
        <w:t xml:space="preserve"> –</w:t>
      </w:r>
      <w:r w:rsidR="00EB5A47">
        <w:t xml:space="preserve"> главу </w:t>
      </w:r>
      <w:r>
        <w:t>администрации</w:t>
      </w:r>
      <w:r w:rsidR="00EB5A47">
        <w:t xml:space="preserve"> </w:t>
      </w:r>
      <w:proofErr w:type="spellStart"/>
      <w:r w:rsidR="00EB5A47">
        <w:t>Магаринского</w:t>
      </w:r>
      <w:proofErr w:type="spellEnd"/>
      <w:r w:rsidR="00EB5A47">
        <w:t xml:space="preserve"> сельского поселения</w:t>
      </w:r>
      <w:r>
        <w:t xml:space="preserve"> </w:t>
      </w:r>
      <w:proofErr w:type="spellStart"/>
      <w:r>
        <w:t>Шумерлинского</w:t>
      </w:r>
      <w:proofErr w:type="spellEnd"/>
      <w:r>
        <w:t xml:space="preserve"> района.</w:t>
      </w:r>
    </w:p>
    <w:p w:rsidR="00000B07" w:rsidRDefault="00000B07" w:rsidP="00000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B07" w:rsidRDefault="00000B07" w:rsidP="00000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5A47" w:rsidRDefault="00000B07" w:rsidP="00526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0B0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B5A47" w:rsidRDefault="00EB5A47" w:rsidP="00526DE7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B5A4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EB5A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0B07" w:rsidRPr="00000B07" w:rsidRDefault="00000B07" w:rsidP="00526DE7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B5A47">
        <w:rPr>
          <w:rFonts w:ascii="Times New Roman" w:hAnsi="Times New Roman" w:cs="Times New Roman"/>
          <w:sz w:val="24"/>
          <w:szCs w:val="24"/>
        </w:rPr>
        <w:t xml:space="preserve">                                            Л.Д. Егорова</w:t>
      </w:r>
    </w:p>
    <w:sectPr w:rsidR="00000B07" w:rsidRPr="00000B07" w:rsidSect="00EB5A47">
      <w:pgSz w:w="11906" w:h="16838"/>
      <w:pgMar w:top="284" w:right="127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DC" w:rsidRDefault="006E51DC">
      <w:r>
        <w:separator/>
      </w:r>
    </w:p>
  </w:endnote>
  <w:endnote w:type="continuationSeparator" w:id="0">
    <w:p w:rsidR="006E51DC" w:rsidRDefault="006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DC" w:rsidRDefault="006E51DC">
      <w:r>
        <w:separator/>
      </w:r>
    </w:p>
  </w:footnote>
  <w:footnote w:type="continuationSeparator" w:id="0">
    <w:p w:rsidR="006E51DC" w:rsidRDefault="006E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48"/>
    <w:rsid w:val="00000B07"/>
    <w:rsid w:val="001B60E9"/>
    <w:rsid w:val="00206B2B"/>
    <w:rsid w:val="00337780"/>
    <w:rsid w:val="003A1E98"/>
    <w:rsid w:val="0040046E"/>
    <w:rsid w:val="00400FFC"/>
    <w:rsid w:val="004E61E4"/>
    <w:rsid w:val="005022AC"/>
    <w:rsid w:val="00526DE7"/>
    <w:rsid w:val="005F6AB6"/>
    <w:rsid w:val="0061016B"/>
    <w:rsid w:val="006E51DC"/>
    <w:rsid w:val="00733948"/>
    <w:rsid w:val="007743B1"/>
    <w:rsid w:val="007A3730"/>
    <w:rsid w:val="008118B4"/>
    <w:rsid w:val="008A7D1F"/>
    <w:rsid w:val="0094265B"/>
    <w:rsid w:val="00A25740"/>
    <w:rsid w:val="00C138EE"/>
    <w:rsid w:val="00D31F91"/>
    <w:rsid w:val="00D6327F"/>
    <w:rsid w:val="00DD2B88"/>
    <w:rsid w:val="00DD4986"/>
    <w:rsid w:val="00EB5A47"/>
    <w:rsid w:val="00EE2BC9"/>
    <w:rsid w:val="00F51EF3"/>
    <w:rsid w:val="00F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C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EE2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E2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Цветовое выделение"/>
    <w:rsid w:val="00EE2BC9"/>
    <w:rPr>
      <w:b/>
      <w:bCs w:val="0"/>
      <w:color w:val="000080"/>
    </w:rPr>
  </w:style>
  <w:style w:type="character" w:customStyle="1" w:styleId="-">
    <w:name w:val="Интернет-ссылка"/>
    <w:basedOn w:val="a0"/>
    <w:uiPriority w:val="99"/>
    <w:rsid w:val="00EE2BC9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rsid w:val="008118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118B4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8118B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0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00B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3730"/>
  </w:style>
  <w:style w:type="character" w:styleId="ab">
    <w:name w:val="Emphasis"/>
    <w:basedOn w:val="a0"/>
    <w:uiPriority w:val="20"/>
    <w:qFormat/>
    <w:rsid w:val="007A37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C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EE2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E2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Цветовое выделение"/>
    <w:rsid w:val="00EE2BC9"/>
    <w:rPr>
      <w:b/>
      <w:bCs w:val="0"/>
      <w:color w:val="000080"/>
    </w:rPr>
  </w:style>
  <w:style w:type="character" w:customStyle="1" w:styleId="-">
    <w:name w:val="Интернет-ссылка"/>
    <w:basedOn w:val="a0"/>
    <w:uiPriority w:val="99"/>
    <w:rsid w:val="00EE2BC9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rsid w:val="008118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118B4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8118B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0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00B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3730"/>
  </w:style>
  <w:style w:type="character" w:styleId="ab">
    <w:name w:val="Emphasis"/>
    <w:basedOn w:val="a0"/>
    <w:uiPriority w:val="20"/>
    <w:qFormat/>
    <w:rsid w:val="007A3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1</cp:lastModifiedBy>
  <cp:revision>4</cp:revision>
  <dcterms:created xsi:type="dcterms:W3CDTF">2018-09-25T10:39:00Z</dcterms:created>
  <dcterms:modified xsi:type="dcterms:W3CDTF">2018-09-25T10:52:00Z</dcterms:modified>
</cp:coreProperties>
</file>