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Layout w:type="fixed"/>
        <w:tblLook w:val="00A0"/>
      </w:tblPr>
      <w:tblGrid>
        <w:gridCol w:w="4320"/>
        <w:gridCol w:w="1800"/>
        <w:gridCol w:w="4485"/>
      </w:tblGrid>
      <w:tr w:rsidR="007D59F8" w:rsidRPr="006A5FB2" w:rsidTr="002914F9">
        <w:trPr>
          <w:trHeight w:val="2696"/>
        </w:trPr>
        <w:tc>
          <w:tcPr>
            <w:tcW w:w="4320" w:type="dxa"/>
          </w:tcPr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Чáваш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районĕ</w:t>
            </w:r>
            <w:proofErr w:type="spellEnd"/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ял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поселенийĕн</w:t>
            </w:r>
            <w:proofErr w:type="spellEnd"/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>ç.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9F8" w:rsidRPr="006A5FB2" w:rsidRDefault="007D59F8" w:rsidP="0029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800" w:type="dxa"/>
            <w:hideMark/>
          </w:tcPr>
          <w:p w:rsidR="007D59F8" w:rsidRPr="006A5FB2" w:rsidRDefault="007D59F8" w:rsidP="002914F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5F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 xml:space="preserve">     Чувашская Республика</w:t>
            </w:r>
          </w:p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Ярабайкасинского</w:t>
            </w:r>
          </w:p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9F8" w:rsidRPr="006A5FB2" w:rsidRDefault="007D59F8" w:rsidP="002914F9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D59F8" w:rsidRPr="006A5FB2" w:rsidRDefault="007D59F8" w:rsidP="002914F9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9F8" w:rsidRDefault="007D59F8" w:rsidP="007D59F8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08.2018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 xml:space="preserve"> г.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D59F8" w:rsidRPr="006A5FB2" w:rsidRDefault="007D59F8" w:rsidP="007D59F8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A5FB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A5FB2">
              <w:rPr>
                <w:rFonts w:ascii="Times New Roman" w:hAnsi="Times New Roman"/>
                <w:sz w:val="24"/>
                <w:szCs w:val="24"/>
              </w:rPr>
              <w:t>рабайкасы</w:t>
            </w:r>
            <w:proofErr w:type="spellEnd"/>
          </w:p>
          <w:p w:rsidR="007D59F8" w:rsidRPr="006A5FB2" w:rsidRDefault="007D59F8" w:rsidP="002914F9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межведомственной комиссии 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профилактике правонарушений 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Ярабайкасинском сельском поселении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Моргаушского района 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7D59F8" w:rsidRDefault="007D59F8" w:rsidP="007D5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23.06.2016г. № 182-ФЗ «Об основах системы профилактики правонарушений в Российской Федерации», Законом Чувашской Республики от 22.02.2017г. № 5 «О профилактике правонарушений в Чувашской Республике», в целях </w:t>
      </w:r>
      <w:r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 xml:space="preserve">защиты личности, общества и государства от противоправных посягательств, </w:t>
      </w:r>
      <w:r>
        <w:rPr>
          <w:rFonts w:ascii="Times New Roman" w:hAnsi="Times New Roman"/>
          <w:sz w:val="24"/>
          <w:szCs w:val="24"/>
        </w:rPr>
        <w:t xml:space="preserve"> обеспечения безопасности граждан, снижения уровня преступности</w:t>
      </w:r>
      <w:proofErr w:type="gramEnd"/>
      <w:r>
        <w:rPr>
          <w:rFonts w:ascii="Times New Roman" w:hAnsi="Times New Roman"/>
          <w:sz w:val="24"/>
          <w:szCs w:val="24"/>
        </w:rPr>
        <w:t>, воссоздания системы социальной профилактики правонарушений, направленной на активизацию борьбы с пьянством, алкоголизмом,  преступностью граждан, в том числе безнадзорностью, беспризорностью несовершеннолетних, руководствуясь Уставом Ярабайкасинского сельского поселения Моргаушского района Чувашской Республики, администрация  Ярабайкасинского сельского поселения Моргаушского района Чувашской Республики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9F8" w:rsidRDefault="007D59F8" w:rsidP="007D5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Образовать межведомственную комиссию по профилактике правонарушений в Ярабайкасинском сельском поселении Моргаушского района Чувашской Республики.</w:t>
      </w:r>
    </w:p>
    <w:p w:rsidR="007D59F8" w:rsidRDefault="007D59F8" w:rsidP="007D5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Утвердить Положение о межведомственной комиссии по профилактике правонарушений в Ярабайкасинском сельском поселении Моргаушского района Чувашской Республики (Приложение).</w:t>
      </w:r>
    </w:p>
    <w:p w:rsidR="007D59F8" w:rsidRDefault="007D59F8" w:rsidP="007D5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Настоящее постановление вступает в силу после его официального опубликования в периодическом печатном издании «Вестник Ярабайкасинского сельского поселения Моргаушского района».</w:t>
      </w:r>
    </w:p>
    <w:p w:rsidR="007D59F8" w:rsidRDefault="007D59F8" w:rsidP="007D5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Ярабайкасинского сельского поселения Моргаушского района Чувашской Республики.</w:t>
      </w:r>
    </w:p>
    <w:p w:rsidR="007D59F8" w:rsidRDefault="007D59F8" w:rsidP="007D5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   </w:t>
      </w:r>
    </w:p>
    <w:p w:rsidR="007D59F8" w:rsidRDefault="00537352" w:rsidP="007D59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Ярабайкасинского сельского поселения</w:t>
      </w:r>
      <w:r w:rsidR="007D59F8">
        <w:rPr>
          <w:rFonts w:ascii="Times New Roman" w:hAnsi="Times New Roman"/>
          <w:sz w:val="24"/>
          <w:szCs w:val="24"/>
        </w:rPr>
        <w:t xml:space="preserve">                                                           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D59F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Г.В.Жуков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   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left="4820" w:firstLine="1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                                           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Приложение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 постановлению администрации</w:t>
      </w:r>
    </w:p>
    <w:p w:rsidR="007D59F8" w:rsidRDefault="007D59F8" w:rsidP="00537352">
      <w:pPr>
        <w:autoSpaceDE w:val="0"/>
        <w:autoSpaceDN w:val="0"/>
        <w:adjustRightInd w:val="0"/>
        <w:spacing w:after="0" w:line="240" w:lineRule="auto"/>
        <w:ind w:left="581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37352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 xml:space="preserve">Моргаушского района 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Чувашской Республики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от </w:t>
      </w:r>
      <w:r w:rsidR="00537352">
        <w:rPr>
          <w:rFonts w:ascii="Times New Roman" w:hAnsi="Times New Roman"/>
          <w:sz w:val="24"/>
          <w:szCs w:val="24"/>
        </w:rPr>
        <w:t>31.08</w:t>
      </w:r>
      <w:r>
        <w:rPr>
          <w:rFonts w:ascii="Times New Roman" w:hAnsi="Times New Roman"/>
          <w:sz w:val="24"/>
          <w:szCs w:val="24"/>
        </w:rPr>
        <w:t xml:space="preserve">.2018 г.  № </w:t>
      </w:r>
      <w:r w:rsidR="00537352">
        <w:rPr>
          <w:rFonts w:ascii="Times New Roman" w:hAnsi="Times New Roman"/>
          <w:sz w:val="24"/>
          <w:szCs w:val="24"/>
        </w:rPr>
        <w:t>65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межведомственной комиссии 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профилактике правонарушений </w:t>
      </w:r>
    </w:p>
    <w:p w:rsidR="00537352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537352" w:rsidRPr="00537352">
        <w:rPr>
          <w:rFonts w:ascii="Times New Roman" w:hAnsi="Times New Roman"/>
          <w:b/>
          <w:sz w:val="24"/>
          <w:szCs w:val="24"/>
        </w:rPr>
        <w:t>Ярабайкасинском сельском поселении</w:t>
      </w:r>
      <w:r w:rsidR="00537352">
        <w:rPr>
          <w:rFonts w:ascii="Times New Roman" w:hAnsi="Times New Roman"/>
          <w:b/>
          <w:sz w:val="24"/>
          <w:szCs w:val="24"/>
        </w:rPr>
        <w:t xml:space="preserve"> 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Моргаушском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59F8" w:rsidRDefault="007D59F8" w:rsidP="007D59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положения: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Межведомственная комиссия по профилактике правонарушений в </w:t>
      </w:r>
      <w:r w:rsidR="00BE19A1">
        <w:rPr>
          <w:rFonts w:ascii="Times New Roman" w:hAnsi="Times New Roman"/>
          <w:sz w:val="24"/>
          <w:szCs w:val="24"/>
        </w:rPr>
        <w:t xml:space="preserve">Ярабайкасинском сельском     поселении </w:t>
      </w:r>
      <w:r>
        <w:rPr>
          <w:rFonts w:ascii="Times New Roman" w:hAnsi="Times New Roman"/>
          <w:sz w:val="24"/>
          <w:szCs w:val="24"/>
        </w:rPr>
        <w:t>Моргаушско</w:t>
      </w:r>
      <w:r w:rsidR="00BE19A1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район</w:t>
      </w:r>
      <w:r w:rsidR="00BE19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 (далее - Комиссия) является постоянно действующим совещательным, коллегиальным органом, обеспечивающим в пределах своей компетенции единый подход к решению задач по профилактике правонарушений, выявлению и устранению причин и условий, способствующих совершению правонарушений в</w:t>
      </w:r>
      <w:r w:rsidR="00BE19A1">
        <w:rPr>
          <w:rFonts w:ascii="Times New Roman" w:hAnsi="Times New Roman"/>
          <w:sz w:val="24"/>
          <w:szCs w:val="24"/>
        </w:rPr>
        <w:t xml:space="preserve"> Ярабайкасинском сельском     поселении</w:t>
      </w:r>
      <w:r>
        <w:rPr>
          <w:rFonts w:ascii="Times New Roman" w:hAnsi="Times New Roman"/>
          <w:sz w:val="24"/>
          <w:szCs w:val="24"/>
        </w:rPr>
        <w:t xml:space="preserve">; взаимодействие государственных органов, органов местного самоуправления, организаций и предприятий, правоохранительных органов, общественных объединений и других заинтересованных организаций в сфере противодействия распространению и злоупотреблению наркомании, алкоголизма, совершению гражданами преступлений, в том числе безнадзорностью и беспризорностью несовершеннолетних; </w:t>
      </w:r>
      <w:proofErr w:type="gramStart"/>
      <w:r>
        <w:rPr>
          <w:rFonts w:ascii="Times New Roman" w:hAnsi="Times New Roman"/>
          <w:sz w:val="24"/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BE19A1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района Чувашской Республики; разработку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</w:t>
      </w:r>
      <w:r w:rsidR="00BE19A1" w:rsidRPr="00BE19A1">
        <w:rPr>
          <w:rFonts w:ascii="Times New Roman" w:hAnsi="Times New Roman"/>
          <w:sz w:val="24"/>
          <w:szCs w:val="24"/>
        </w:rPr>
        <w:t xml:space="preserve"> </w:t>
      </w:r>
      <w:r w:rsidR="00BE19A1">
        <w:rPr>
          <w:rFonts w:ascii="Times New Roman" w:hAnsi="Times New Roman"/>
          <w:sz w:val="24"/>
          <w:szCs w:val="24"/>
        </w:rPr>
        <w:t>Ярабайкасинского сельского     поселения</w:t>
      </w:r>
      <w:r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Республики;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(далее по тексту профилактики правонарушений) на территории </w:t>
      </w:r>
      <w:r w:rsidR="00BE19A1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района Чувашской Республики, устранение причин и условий, способствующих их совершению.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Комиссия образуется в целях координации деятельности территориальных федеральных органов исполнительной власти, государственных органов, органов местного самоуправления, организаций и предприятий, правоохранительных органов, общественных объединений и других заинтересованных организаций, общественных и религиозных объединений по реализации единой государственной политики противодействия распространению и злоупотреблению наркомании, алкоголизма и незаконному обороту наркотиков, преступностью граждан, в том числе безнадзорностью, беспризорностью несовершеннолетних, а также профилактики правонарушений.</w:t>
      </w:r>
      <w:proofErr w:type="gramEnd"/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своей деятельности Комиссия руководствуется законами Российской Федерации и Чувашской Республики,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Главы Чувашской Республики, постановлениями и распоряжениями Кабинета Министров Чувашской Республики, муниципальными правовыми актами </w:t>
      </w:r>
      <w:r w:rsidR="00BE19A1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района Чувашской Республики и настоящим Положением.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 </w:t>
      </w:r>
    </w:p>
    <w:p w:rsidR="007D59F8" w:rsidRDefault="007D59F8" w:rsidP="007D59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Задачи комиссии:</w:t>
      </w:r>
      <w:bookmarkStart w:id="0" w:name="sub_21"/>
    </w:p>
    <w:p w:rsidR="007D59F8" w:rsidRDefault="007D59F8" w:rsidP="007D59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Обеспечение реализации государственной политики в сфере профилактики правонарушений в </w:t>
      </w:r>
      <w:r w:rsidR="00BE19A1">
        <w:rPr>
          <w:rFonts w:ascii="Times New Roman" w:hAnsi="Times New Roman"/>
          <w:sz w:val="24"/>
          <w:szCs w:val="24"/>
        </w:rPr>
        <w:t>Ярабайкасинском сельском     поселении Моргаушского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BE19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E19A1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2"/>
      <w:bookmarkEnd w:id="0"/>
      <w:r>
        <w:rPr>
          <w:rFonts w:ascii="Times New Roman" w:hAnsi="Times New Roman"/>
          <w:sz w:val="24"/>
          <w:szCs w:val="24"/>
        </w:rPr>
        <w:t xml:space="preserve">          2.2. Обеспечение взаимодействия лиц, участвующих в профилактике правонарушений в </w:t>
      </w:r>
      <w:bookmarkStart w:id="2" w:name="sub_23"/>
      <w:bookmarkEnd w:id="1"/>
      <w:r w:rsidR="00BE19A1">
        <w:rPr>
          <w:rFonts w:ascii="Times New Roman" w:hAnsi="Times New Roman"/>
          <w:sz w:val="24"/>
          <w:szCs w:val="24"/>
        </w:rPr>
        <w:t>Ярабайкасинском сельском     поселении Моргаушского района Чувашской Республики.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2.3. Подготовка предложений по повышению эффективности  профилактики правонарушений, устранению причин и условий, способствующих их совершению</w:t>
      </w:r>
      <w:bookmarkStart w:id="3" w:name="sub_24"/>
      <w:bookmarkEnd w:id="2"/>
      <w:r>
        <w:rPr>
          <w:rFonts w:ascii="Times New Roman" w:hAnsi="Times New Roman"/>
          <w:sz w:val="24"/>
          <w:szCs w:val="24"/>
        </w:rPr>
        <w:t>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5"/>
      <w:bookmarkEnd w:id="3"/>
      <w:r>
        <w:rPr>
          <w:rFonts w:ascii="Times New Roman" w:hAnsi="Times New Roman"/>
          <w:sz w:val="24"/>
          <w:szCs w:val="24"/>
        </w:rPr>
        <w:t xml:space="preserve">          2.4. Разработка предложений, рекомендаций и мер по укреплению взаимодействия между органами и учреждениями системы профилактики правонарушений, их методическое и нормативно-правовое обеспечение.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2.5. Принятие управленческих решений и информационно-аналитических материалов по рассматриваемым Комиссией вопросам.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6"/>
      <w:bookmarkEnd w:id="4"/>
      <w:r>
        <w:rPr>
          <w:rFonts w:ascii="Times New Roman" w:hAnsi="Times New Roman"/>
          <w:sz w:val="24"/>
          <w:szCs w:val="24"/>
        </w:rPr>
        <w:t xml:space="preserve">          2.6. Укрепление связей органов местного самоуправления и правоохранительных органов с общественными организациями и населением в процессе осуществления профилактики правонарушений.</w:t>
      </w:r>
    </w:p>
    <w:bookmarkEnd w:id="5"/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p w:rsidR="007D59F8" w:rsidRDefault="007D59F8" w:rsidP="007D59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Основные функции комиссии: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31"/>
      <w:r>
        <w:rPr>
          <w:rFonts w:ascii="Times New Roman" w:hAnsi="Times New Roman"/>
          <w:sz w:val="24"/>
          <w:szCs w:val="24"/>
        </w:rPr>
        <w:t xml:space="preserve">          3.1. Анализирует состояние правопорядка на территории</w:t>
      </w:r>
      <w:r w:rsidR="00BE19A1" w:rsidRPr="00BE19A1">
        <w:rPr>
          <w:rFonts w:ascii="Times New Roman" w:hAnsi="Times New Roman"/>
          <w:sz w:val="24"/>
          <w:szCs w:val="24"/>
        </w:rPr>
        <w:t xml:space="preserve"> </w:t>
      </w:r>
      <w:r w:rsidR="00BE19A1">
        <w:rPr>
          <w:rFonts w:ascii="Times New Roman" w:hAnsi="Times New Roman"/>
          <w:sz w:val="24"/>
          <w:szCs w:val="24"/>
        </w:rPr>
        <w:t>Ярабайкасинского сельского     поселения</w:t>
      </w:r>
      <w:r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с последующей выработкой практических рекомендаций по вопросам профилактики правонарушений</w:t>
      </w:r>
      <w:bookmarkStart w:id="7" w:name="sub_32"/>
      <w:bookmarkEnd w:id="6"/>
      <w:r>
        <w:rPr>
          <w:rFonts w:ascii="Times New Roman" w:hAnsi="Times New Roman"/>
          <w:sz w:val="24"/>
          <w:szCs w:val="24"/>
        </w:rPr>
        <w:t>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3.2. Информирует главу администрации</w:t>
      </w:r>
      <w:r w:rsidR="00BE19A1" w:rsidRPr="00BE19A1">
        <w:rPr>
          <w:rFonts w:ascii="Times New Roman" w:hAnsi="Times New Roman"/>
          <w:sz w:val="24"/>
          <w:szCs w:val="24"/>
        </w:rPr>
        <w:t xml:space="preserve"> </w:t>
      </w:r>
      <w:r w:rsidR="00BE19A1">
        <w:rPr>
          <w:rFonts w:ascii="Times New Roman" w:hAnsi="Times New Roman"/>
          <w:sz w:val="24"/>
          <w:szCs w:val="24"/>
        </w:rPr>
        <w:t>Ярабайкасинского сельского     поселения</w:t>
      </w:r>
      <w:r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о состоянии профилактической деятельности органов местного самоуправления, вносит соответствующие предложения по повышению эффективности этой работы.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3.3. Определяет пути повышения эффективности управления системой социальной профилактики правонарушений, ее совершенствования в соответствии с изменившимися приоритетами.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3"/>
      <w:bookmarkEnd w:id="7"/>
      <w:r>
        <w:rPr>
          <w:rFonts w:ascii="Times New Roman" w:hAnsi="Times New Roman"/>
          <w:sz w:val="24"/>
          <w:szCs w:val="24"/>
        </w:rPr>
        <w:t xml:space="preserve">          3.4. На заседании Комиссии рассматривает вопросы профилактики правонарушений  с приглашением руководителей органов и учреждений системы профилактики правонарушений в </w:t>
      </w:r>
      <w:r w:rsidR="00BE19A1">
        <w:rPr>
          <w:rFonts w:ascii="Times New Roman" w:hAnsi="Times New Roman"/>
          <w:sz w:val="24"/>
          <w:szCs w:val="24"/>
        </w:rPr>
        <w:t xml:space="preserve">Ярабайкасинском сельском поселении </w:t>
      </w:r>
      <w:r>
        <w:rPr>
          <w:rFonts w:ascii="Times New Roman" w:hAnsi="Times New Roman"/>
          <w:sz w:val="24"/>
          <w:szCs w:val="24"/>
        </w:rPr>
        <w:t>Моргаушско</w:t>
      </w:r>
      <w:r w:rsidR="00BE19A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BE19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34"/>
      <w:bookmarkEnd w:id="8"/>
      <w:r>
        <w:rPr>
          <w:rFonts w:ascii="Times New Roman" w:hAnsi="Times New Roman"/>
          <w:sz w:val="24"/>
          <w:szCs w:val="24"/>
        </w:rPr>
        <w:t xml:space="preserve">           3.5. Разрабатывает предложения и проекты решений главы администрации </w:t>
      </w:r>
      <w:r w:rsidR="00BE19A1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района Чувашской Республики по вопросам профилактики правонарушений.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5"/>
      <w:bookmarkEnd w:id="9"/>
      <w:r>
        <w:rPr>
          <w:rFonts w:ascii="Times New Roman" w:hAnsi="Times New Roman"/>
          <w:sz w:val="24"/>
          <w:szCs w:val="24"/>
        </w:rPr>
        <w:t xml:space="preserve">           3.6. Принимает меры по укреплению взаимодействия и координации деятельности  органов власти Чувашской Республики,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 всех форм собственности, общественными объединениями, средствами массовой информации.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3.7. </w:t>
      </w:r>
      <w:proofErr w:type="gramStart"/>
      <w:r>
        <w:rPr>
          <w:rFonts w:ascii="Times New Roman" w:hAnsi="Times New Roman"/>
          <w:sz w:val="24"/>
          <w:szCs w:val="24"/>
        </w:rPr>
        <w:t>Разрабатывает и вносит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на рассмотрение главы администрации Моргаушского района Чувашской Республики предложения по совершенствованию законодательства, направленного на повышение эффективности профилактической работы, устранению причин и условий, способствующих совершению правонарушений.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36"/>
      <w:bookmarkEnd w:id="10"/>
      <w:r>
        <w:rPr>
          <w:rFonts w:ascii="Times New Roman" w:hAnsi="Times New Roman"/>
          <w:sz w:val="24"/>
          <w:szCs w:val="24"/>
        </w:rPr>
        <w:t xml:space="preserve">          3.8. </w:t>
      </w:r>
      <w:proofErr w:type="gramStart"/>
      <w:r>
        <w:rPr>
          <w:rFonts w:ascii="Times New Roman" w:hAnsi="Times New Roman"/>
          <w:sz w:val="24"/>
          <w:szCs w:val="24"/>
        </w:rPr>
        <w:t>Организует и проводит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координационные совещания, конференции, рабочие встречи по вопросам социальной профилактики правонарушений.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37"/>
      <w:bookmarkEnd w:id="11"/>
      <w:r>
        <w:rPr>
          <w:rFonts w:ascii="Times New Roman" w:hAnsi="Times New Roman"/>
          <w:sz w:val="24"/>
          <w:szCs w:val="24"/>
        </w:rPr>
        <w:t xml:space="preserve">          3.9. Организует  разработку и выполнение муниципальных  программ Моргаушского района Чувашской Республики в сфере профилактики правонарушений, привлекая к этой работе специалистов органов местного самоуправления, </w:t>
      </w:r>
      <w:r>
        <w:rPr>
          <w:rFonts w:ascii="Times New Roman" w:hAnsi="Times New Roman"/>
          <w:sz w:val="24"/>
          <w:szCs w:val="24"/>
        </w:rPr>
        <w:lastRenderedPageBreak/>
        <w:t>правоохранительных органов, образовательных организаций, иных организаций и общественных объединений.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38"/>
      <w:bookmarkEnd w:id="12"/>
      <w:r>
        <w:rPr>
          <w:rFonts w:ascii="Times New Roman" w:hAnsi="Times New Roman"/>
          <w:sz w:val="24"/>
          <w:szCs w:val="24"/>
        </w:rPr>
        <w:t xml:space="preserve">           3.10. Осуществляет другие функции, вытекающие из задач Комиссии.</w:t>
      </w:r>
    </w:p>
    <w:bookmarkEnd w:id="13"/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D59F8" w:rsidRDefault="007D59F8" w:rsidP="007D59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Полномочия, права и обязанности комиссии: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4.1. Комиссия имеет право: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координировать деятельность муниципальных учреждений, предприятий и организаций по вопросам профилактики правонарушений;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обеспечивать взаимодействие с правоохранительными органами, общественными организациями и гражданами в вопросах обеспечения охраны общественного порядка и общественной безопасности, реализации целевых программ и иных нормативных правовых актов в области профилактики правонарушений, в том числе злоупотребления алкогольной продукцией, пивом, табаком и формирования здорового образа жизни среди населения </w:t>
      </w:r>
      <w:r w:rsidR="006C608A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 района Чувашской Республики;</w:t>
      </w:r>
      <w:proofErr w:type="gramEnd"/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решения по рассматриваемым вопросам, которые носят рекомендательный характер;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приглашать на свои заседания представителей предприятий, учреждений и организаций, заслушивать их информацию по вопросам профилактики правонарушений;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рабочие группы по вопросам деятельности Комиссии, требующим углубленной проработки, с привлечением в установленном порядке специалистов;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вносить на рассмотрение в установленном порядке главе администрации </w:t>
      </w:r>
      <w:r w:rsidR="006C608A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 xml:space="preserve">Моргаушского района Чувашской Республики предложения об устранении недостатков в работе по профилактике правонарушений, а также соответствующую информацию о состоянии и эффективности мер, способствующих профилактике правонарушений и укреплению правопорядка в </w:t>
      </w:r>
      <w:r w:rsidR="006C608A">
        <w:rPr>
          <w:rFonts w:ascii="Times New Roman" w:hAnsi="Times New Roman"/>
          <w:sz w:val="24"/>
          <w:szCs w:val="24"/>
        </w:rPr>
        <w:t xml:space="preserve">Ярабайкасинском сельском     поселении </w:t>
      </w:r>
      <w:r>
        <w:rPr>
          <w:rFonts w:ascii="Times New Roman" w:hAnsi="Times New Roman"/>
          <w:sz w:val="24"/>
          <w:szCs w:val="24"/>
        </w:rPr>
        <w:t>Моргаушском  районе Чувашской Республики.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Все члены Комиссии пользуются равными правами в решении вопросов, рассматриваемых на заседании комиссии.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 возложенных на нее задач, Комиссия имеет право запрашивать и получать дополнительные сведения, материалы, необходимые для более детального рассмотрения и изучения.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   Комиссия обязана действовать в рамках Федерального закона №182-ФЗ от 23.06.2016г. «Об основах системы профилактики правонарушений в Российской Федерации», настоящего положения и действующего законодательства Российской Федерации.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7D59F8" w:rsidRDefault="007D59F8" w:rsidP="007D59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Организация работы комиссии:</w:t>
      </w:r>
    </w:p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14" w:name="sub_51"/>
      <w:r>
        <w:rPr>
          <w:rFonts w:ascii="Times New Roman" w:hAnsi="Times New Roman"/>
          <w:sz w:val="24"/>
          <w:szCs w:val="24"/>
        </w:rPr>
        <w:t xml:space="preserve">5.1. Состав Комиссии утверждается распоряжением администрации </w:t>
      </w:r>
      <w:r w:rsidR="006C608A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района Чувашской Республики,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52"/>
      <w:bookmarkEnd w:id="14"/>
      <w:r>
        <w:rPr>
          <w:rFonts w:ascii="Times New Roman" w:hAnsi="Times New Roman"/>
          <w:sz w:val="24"/>
          <w:szCs w:val="24"/>
        </w:rPr>
        <w:t xml:space="preserve">          5.2. Состав Комиссии включает председателя, заместителя председателя, секретаря, членов Комиссии. </w:t>
      </w:r>
      <w:bookmarkEnd w:id="15"/>
      <w:r>
        <w:rPr>
          <w:rFonts w:ascii="Times New Roman" w:hAnsi="Times New Roman"/>
          <w:sz w:val="24"/>
          <w:szCs w:val="24"/>
        </w:rPr>
        <w:t>В число членов комиссии включаются по согласованию представители государственных органов и общественных организаций.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53"/>
      <w:r>
        <w:rPr>
          <w:rFonts w:ascii="Times New Roman" w:hAnsi="Times New Roman"/>
          <w:sz w:val="24"/>
          <w:szCs w:val="24"/>
        </w:rPr>
        <w:t xml:space="preserve">          5.3. Заседания Комиссии проводятся по мере необходимости, но не реже одного раза в квартал.</w:t>
      </w:r>
    </w:p>
    <w:bookmarkEnd w:id="16"/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5.4. Заседание Комиссии считается правомочным, если на нем присутствуют более половины членов Комиссии. 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5.5. Заседание Комиссии ведет председатель Комиссии либо по его поручению заместитель председателя.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5.6. Материалы для рассмотрения на заседании Комиссии представляются ответственными за их подготовку за 10 дней до срока проведения очередного заседания Комиссии.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5.7. 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5.8. Подготовка повестки дня заседания Комиссии и проектов управленческих решений обеспечивается секретарем Комиссии. В период отсутствия секретаря его обязанности по решению Председателя исполняет один из членов Комиссии. Решения Комиссии </w:t>
      </w:r>
      <w:proofErr w:type="gramStart"/>
      <w:r>
        <w:rPr>
          <w:rFonts w:ascii="Times New Roman" w:hAnsi="Times New Roman"/>
          <w:sz w:val="24"/>
          <w:szCs w:val="24"/>
        </w:rPr>
        <w:t>принимаются большинством голосов присутствующих на заседании членов Комиссии и оформляются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протоколом, который подписывает председатель и секретарь Комиссии.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5.9. Принимаемые Комиссией решения по профилактике правонарушений являются обязательными для исполнения всеми органами и учреждениями системы профилактики правонарушений.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54"/>
      <w:r>
        <w:rPr>
          <w:rFonts w:ascii="Times New Roman" w:hAnsi="Times New Roman"/>
          <w:sz w:val="24"/>
          <w:szCs w:val="24"/>
        </w:rPr>
        <w:t xml:space="preserve">          5.10. Функции председателя, заместителей, секретаря, членов Комиссии: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541"/>
      <w:bookmarkEnd w:id="17"/>
      <w:r>
        <w:rPr>
          <w:rFonts w:ascii="Times New Roman" w:hAnsi="Times New Roman"/>
          <w:sz w:val="24"/>
          <w:szCs w:val="24"/>
        </w:rPr>
        <w:t xml:space="preserve">          5.10.1. Председатель Комиссии:</w:t>
      </w:r>
    </w:p>
    <w:bookmarkEnd w:id="18"/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руководит деятельностью Комиссии, проводит заседания Комиссии, распределяет обязанности между членами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определяет место, время и утверждает повестку дня заседания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подписывает от имени Комиссии все документы, связанные с выполнением возложенных на Комиссию задач;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организует работу по подготовке проектов правовых актов администрации </w:t>
      </w:r>
      <w:r w:rsidR="006C608A">
        <w:rPr>
          <w:rFonts w:ascii="Times New Roman" w:hAnsi="Times New Roman"/>
          <w:sz w:val="24"/>
          <w:szCs w:val="24"/>
        </w:rPr>
        <w:t xml:space="preserve">Ярабайкасинского сельского     поселения </w:t>
      </w:r>
      <w:r>
        <w:rPr>
          <w:rFonts w:ascii="Times New Roman" w:hAnsi="Times New Roman"/>
          <w:sz w:val="24"/>
          <w:szCs w:val="24"/>
        </w:rPr>
        <w:t>Моргаушского района Чувашской Республики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осуществляет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решений, принятых Комиссией;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представляет Комиссию по вопросам, относящимся к его компетенции;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организует работу по подготовке отчета о деятельности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несет персональную ответственность за выполнение возложенных на Комиссию задач.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542"/>
      <w:r>
        <w:rPr>
          <w:rFonts w:ascii="Times New Roman" w:hAnsi="Times New Roman"/>
          <w:sz w:val="24"/>
          <w:szCs w:val="24"/>
        </w:rPr>
        <w:t xml:space="preserve">          5.10.2. Заместитель председателя Комиссии:</w:t>
      </w:r>
    </w:p>
    <w:bookmarkEnd w:id="19"/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выполняет обязанности председателя Комиссии в период его отсутствия;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организует деятельность членов Комиссии по определенным направлениям.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543"/>
      <w:r>
        <w:rPr>
          <w:rFonts w:ascii="Times New Roman" w:hAnsi="Times New Roman"/>
          <w:sz w:val="24"/>
          <w:szCs w:val="24"/>
        </w:rPr>
        <w:t xml:space="preserve">          5.10.3. Секретарь Комиссии:</w:t>
      </w:r>
    </w:p>
    <w:bookmarkEnd w:id="20"/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осуществляет подготовку проекта плана работы Комиссии, а также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плана после его утверждения;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формирует проект повестки дня заседания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организует сбор и подготовку материалов к заседаниям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оформляет протоколы заседаний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осуществляет рассылку соответствующей документации;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формирует в дело документы Комиссии в соответствии с номенклатурой дел администрации Моргаушского района Чувашской Республики, </w:t>
      </w:r>
      <w:proofErr w:type="gramStart"/>
      <w:r>
        <w:rPr>
          <w:rFonts w:ascii="Times New Roman" w:hAnsi="Times New Roman"/>
          <w:sz w:val="24"/>
          <w:szCs w:val="24"/>
        </w:rPr>
        <w:t>хранит их и сдает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в архив в установленном порядке;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вносит предложения о необходимости внесения изменений в состав Комиссии и положения о нем.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55"/>
      <w:r>
        <w:rPr>
          <w:rFonts w:ascii="Times New Roman" w:hAnsi="Times New Roman"/>
          <w:sz w:val="24"/>
          <w:szCs w:val="24"/>
        </w:rPr>
        <w:t xml:space="preserve">          5.11. Члены Комиссии имеют право:</w:t>
      </w:r>
    </w:p>
    <w:bookmarkEnd w:id="21"/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доступа к материалам, рассматриваемым на заседании Комиссии;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56"/>
      <w:r>
        <w:rPr>
          <w:rFonts w:ascii="Times New Roman" w:hAnsi="Times New Roman"/>
          <w:sz w:val="24"/>
          <w:szCs w:val="24"/>
        </w:rPr>
        <w:t xml:space="preserve">          5.13.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57"/>
      <w:bookmarkEnd w:id="22"/>
      <w:r>
        <w:rPr>
          <w:rFonts w:ascii="Times New Roman" w:hAnsi="Times New Roman"/>
          <w:sz w:val="24"/>
          <w:szCs w:val="24"/>
        </w:rPr>
        <w:t xml:space="preserve">          5.14.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Протокола.</w:t>
      </w:r>
    </w:p>
    <w:bookmarkEnd w:id="23"/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может быть обжаловано гражданами в порядке, установленном законодательством Российской Федерации.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58"/>
      <w:r>
        <w:rPr>
          <w:rFonts w:ascii="Times New Roman" w:hAnsi="Times New Roman"/>
          <w:sz w:val="24"/>
          <w:szCs w:val="24"/>
        </w:rPr>
        <w:t xml:space="preserve">          5.15.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решений Комиссии осуществляет председатель Комиссии, либо по его поручению секретарь Комиссии. Организационно-техническое обеспечение деятельности Комиссии осуществляет администрация</w:t>
      </w:r>
      <w:r w:rsidR="006C608A" w:rsidRPr="006C608A">
        <w:rPr>
          <w:rFonts w:ascii="Times New Roman" w:hAnsi="Times New Roman"/>
          <w:sz w:val="24"/>
          <w:szCs w:val="24"/>
        </w:rPr>
        <w:t xml:space="preserve"> </w:t>
      </w:r>
      <w:r w:rsidR="006C608A">
        <w:rPr>
          <w:rFonts w:ascii="Times New Roman" w:hAnsi="Times New Roman"/>
          <w:sz w:val="24"/>
          <w:szCs w:val="24"/>
        </w:rPr>
        <w:t>Ярабайкасинского сельского     поселения</w:t>
      </w:r>
      <w:r>
        <w:rPr>
          <w:rFonts w:ascii="Times New Roman" w:hAnsi="Times New Roman"/>
          <w:sz w:val="24"/>
          <w:szCs w:val="24"/>
        </w:rPr>
        <w:t xml:space="preserve"> Моргаушского  района Чувашской Республики.</w:t>
      </w:r>
    </w:p>
    <w:p w:rsidR="007D59F8" w:rsidRDefault="007D59F8" w:rsidP="007D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sub_59"/>
      <w:bookmarkEnd w:id="24"/>
      <w:r>
        <w:rPr>
          <w:rFonts w:ascii="Times New Roman" w:hAnsi="Times New Roman"/>
          <w:sz w:val="24"/>
          <w:szCs w:val="24"/>
        </w:rPr>
        <w:t xml:space="preserve">          5.16. Реорганизация, упразднение Комиссии осуществляется в порядке, установленном действующим законодательством.</w:t>
      </w:r>
      <w:bookmarkEnd w:id="25"/>
    </w:p>
    <w:p w:rsidR="007D59F8" w:rsidRDefault="007D59F8" w:rsidP="007D59F8"/>
    <w:p w:rsidR="007D59F8" w:rsidRDefault="007D59F8" w:rsidP="007D5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1309B" w:rsidRDefault="0071309B"/>
    <w:sectPr w:rsidR="0071309B" w:rsidSect="0071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F8"/>
    <w:rsid w:val="00162040"/>
    <w:rsid w:val="002233AB"/>
    <w:rsid w:val="00470A61"/>
    <w:rsid w:val="004C228B"/>
    <w:rsid w:val="00537352"/>
    <w:rsid w:val="006C608A"/>
    <w:rsid w:val="0071309B"/>
    <w:rsid w:val="007D59F8"/>
    <w:rsid w:val="00940D92"/>
    <w:rsid w:val="00996CA8"/>
    <w:rsid w:val="00BE19A1"/>
    <w:rsid w:val="00C30537"/>
    <w:rsid w:val="00EC64A6"/>
    <w:rsid w:val="00F32B19"/>
    <w:rsid w:val="00FA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2018-08-31T08:08:00Z</cp:lastPrinted>
  <dcterms:created xsi:type="dcterms:W3CDTF">2018-08-31T07:38:00Z</dcterms:created>
  <dcterms:modified xsi:type="dcterms:W3CDTF">2018-08-31T08:14:00Z</dcterms:modified>
</cp:coreProperties>
</file>