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65" w:rsidRDefault="007A4B65" w:rsidP="007A4B65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133350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A4B65" w:rsidTr="007A4B65">
        <w:trPr>
          <w:cantSplit/>
          <w:trHeight w:val="420"/>
        </w:trPr>
        <w:tc>
          <w:tcPr>
            <w:tcW w:w="4195" w:type="dxa"/>
            <w:hideMark/>
          </w:tcPr>
          <w:p w:rsidR="007A4B65" w:rsidRDefault="007A4B6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7A4B65" w:rsidRDefault="007A4B6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7A4B65" w:rsidRDefault="007A4B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7A4B65" w:rsidRDefault="007A4B65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7A4B65" w:rsidRDefault="007A4B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7A4B65" w:rsidRDefault="007A4B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7A4B65" w:rsidTr="007A4B65">
        <w:trPr>
          <w:cantSplit/>
          <w:trHeight w:val="2355"/>
        </w:trPr>
        <w:tc>
          <w:tcPr>
            <w:tcW w:w="4195" w:type="dxa"/>
          </w:tcPr>
          <w:p w:rsidR="007A4B65" w:rsidRDefault="007A4B6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7A4B65" w:rsidRDefault="007A4B6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7A4B65" w:rsidRDefault="007A4B65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7A4B65" w:rsidRDefault="007A4B65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7A4B65" w:rsidRDefault="007A4B6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7A4B65" w:rsidRDefault="007A4B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A4B65" w:rsidRDefault="007A4B6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12</w:t>
            </w:r>
            <w:r>
              <w:rPr>
                <w:noProof/>
                <w:color w:val="000000"/>
                <w:sz w:val="26"/>
                <w:lang w:eastAsia="en-US"/>
              </w:rPr>
              <w:t>»</w:t>
            </w:r>
            <w:r>
              <w:rPr>
                <w:noProof/>
                <w:color w:val="000000"/>
                <w:sz w:val="26"/>
                <w:lang w:eastAsia="en-US"/>
              </w:rPr>
              <w:t>октября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2018  №</w:t>
            </w:r>
            <w:r>
              <w:rPr>
                <w:noProof/>
                <w:color w:val="000000"/>
                <w:sz w:val="26"/>
                <w:lang w:eastAsia="en-US"/>
              </w:rPr>
              <w:t>55</w:t>
            </w:r>
          </w:p>
          <w:p w:rsidR="007A4B65" w:rsidRDefault="007A4B65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A4B65" w:rsidRDefault="007A4B65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7A4B65" w:rsidRDefault="007A4B65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7A4B65" w:rsidRDefault="007A4B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7A4B65" w:rsidRDefault="007A4B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7A4B65" w:rsidRDefault="007A4B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7A4B65" w:rsidRDefault="007A4B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A4B65" w:rsidRDefault="007A4B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12</w:t>
            </w:r>
            <w:r>
              <w:rPr>
                <w:noProof/>
                <w:sz w:val="26"/>
                <w:lang w:eastAsia="en-US"/>
              </w:rPr>
              <w:t>»</w:t>
            </w:r>
            <w:r>
              <w:rPr>
                <w:noProof/>
                <w:sz w:val="26"/>
                <w:lang w:eastAsia="en-US"/>
              </w:rPr>
              <w:t>октября</w:t>
            </w:r>
            <w:r>
              <w:rPr>
                <w:noProof/>
                <w:sz w:val="26"/>
                <w:lang w:eastAsia="en-US"/>
              </w:rPr>
              <w:t xml:space="preserve"> 2018 № </w:t>
            </w:r>
            <w:r>
              <w:rPr>
                <w:noProof/>
                <w:sz w:val="26"/>
                <w:lang w:eastAsia="en-US"/>
              </w:rPr>
              <w:t>55</w:t>
            </w:r>
            <w:bookmarkStart w:id="0" w:name="_GoBack"/>
            <w:bookmarkEnd w:id="0"/>
          </w:p>
          <w:p w:rsidR="007A4B65" w:rsidRDefault="007A4B65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7A4B65" w:rsidRDefault="007A4B65" w:rsidP="007A4B65">
      <w:pPr>
        <w:pStyle w:val="a4"/>
        <w:tabs>
          <w:tab w:val="left" w:pos="3969"/>
          <w:tab w:val="left" w:pos="5387"/>
        </w:tabs>
        <w:ind w:right="5102"/>
        <w:rPr>
          <w:rFonts w:ascii="Times New Roman" w:hAnsi="Times New Roman" w:cs="Times New Roman"/>
          <w:sz w:val="24"/>
          <w:szCs w:val="24"/>
        </w:rPr>
      </w:pPr>
    </w:p>
    <w:p w:rsidR="007A4B65" w:rsidRDefault="007A4B65" w:rsidP="007A4B65">
      <w:pPr>
        <w:pStyle w:val="a4"/>
        <w:tabs>
          <w:tab w:val="left" w:pos="3969"/>
          <w:tab w:val="left" w:pos="5387"/>
        </w:tabs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Русско-Алгашинского сельского поселения от 07.11.2016 № 72 «Об утверждении Порядка формирования, утверждения и ведения плана-графика закупок    товаров,    работ,    услуг    для обеспечения      муниципальных      нужд Русско-Алгашинского сельского поселения Шумерлинского      района     Чувашской Республики» </w:t>
      </w:r>
    </w:p>
    <w:p w:rsidR="007A4B65" w:rsidRDefault="007A4B65" w:rsidP="007A4B65"/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05 июня 2015 г. N 544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</w:t>
      </w:r>
      <w:proofErr w:type="gramEnd"/>
      <w:r>
        <w:t xml:space="preserve">, работ, услуг»,  </w:t>
      </w:r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администрация Русско-Алгашинского сельского поселения Шумерлинского района </w:t>
      </w:r>
      <w:proofErr w:type="gramStart"/>
      <w:r>
        <w:t>п</w:t>
      </w:r>
      <w:proofErr w:type="gramEnd"/>
      <w:r>
        <w:t xml:space="preserve"> о с т а н о в л я е т:</w:t>
      </w:r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  <w:r>
        <w:t>1.  Внести в постановление администрации Русско-Алгашинского сельского поселения от  07.11.2016 № 72 «Об утверждении Порядка формирования, утверждения и ведения плана-графика закупок    товаров,    работ,    услуг    для обеспечения      муниципальных      нужд Русско-Алгашинского сельского поселения Шумерлинского      района     Чувашской Республики» следующие изменения:</w:t>
      </w:r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  <w:r>
        <w:t>1.1. пункт 5 Порядка изложить в следующей редакции:</w:t>
      </w:r>
    </w:p>
    <w:p w:rsidR="007A4B65" w:rsidRDefault="007A4B65" w:rsidP="007A4B65">
      <w:pPr>
        <w:autoSpaceDE w:val="0"/>
        <w:autoSpaceDN w:val="0"/>
        <w:adjustRightInd w:val="0"/>
        <w:ind w:firstLine="540"/>
        <w:jc w:val="both"/>
      </w:pPr>
      <w:r>
        <w:t xml:space="preserve"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8" w:history="1">
        <w:r>
          <w:rPr>
            <w:rStyle w:val="a3"/>
            <w:color w:val="auto"/>
            <w:u w:val="none"/>
          </w:rPr>
          <w:t>частью 2 статьи 24</w:t>
        </w:r>
      </w:hyperlink>
      <w: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9" w:history="1">
        <w:r>
          <w:rPr>
            <w:rStyle w:val="a3"/>
            <w:color w:val="auto"/>
            <w:u w:val="none"/>
          </w:rPr>
          <w:t>статьей 111</w:t>
        </w:r>
      </w:hyperlink>
      <w:r>
        <w:t xml:space="preserve"> Федерального закона</w:t>
      </w:r>
      <w:proofErr w:type="gramStart"/>
      <w:r>
        <w:t>.»;</w:t>
      </w:r>
      <w:proofErr w:type="gramEnd"/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  <w:r>
        <w:t>1.2. пункт 9 Порядка изложить в следующей редакции:</w:t>
      </w:r>
    </w:p>
    <w:p w:rsidR="007A4B65" w:rsidRDefault="007A4B65" w:rsidP="007A4B65">
      <w:pPr>
        <w:autoSpaceDE w:val="0"/>
        <w:autoSpaceDN w:val="0"/>
        <w:adjustRightInd w:val="0"/>
        <w:ind w:firstLine="540"/>
        <w:jc w:val="both"/>
      </w:pPr>
      <w:r>
        <w:t xml:space="preserve">«9. Внесение изменений в план-график закупок по каждому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</w:t>
      </w:r>
      <w:r>
        <w:lastRenderedPageBreak/>
        <w:t xml:space="preserve">исполнителя) закрытым способом, за исключением случаев, указанных в </w:t>
      </w:r>
      <w:hyperlink r:id="rId10" w:history="1">
        <w:r>
          <w:rPr>
            <w:rStyle w:val="a3"/>
            <w:color w:val="auto"/>
            <w:u w:val="none"/>
          </w:rPr>
          <w:t>пунктах 12</w:t>
        </w:r>
      </w:hyperlink>
      <w:r>
        <w:t xml:space="preserve"> - </w:t>
      </w:r>
      <w:hyperlink r:id="rId11" w:history="1">
        <w:r>
          <w:rPr>
            <w:rStyle w:val="a3"/>
            <w:color w:val="auto"/>
            <w:u w:val="none"/>
          </w:rPr>
          <w:t>12(2)</w:t>
        </w:r>
      </w:hyperlink>
      <w: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12" w:history="1">
        <w:r>
          <w:rPr>
            <w:rStyle w:val="a3"/>
            <w:color w:val="auto"/>
            <w:u w:val="none"/>
          </w:rPr>
          <w:t>частью 15 статьи 21</w:t>
        </w:r>
      </w:hyperlink>
      <w:r>
        <w:t xml:space="preserve"> Федерального закона</w:t>
      </w:r>
      <w:proofErr w:type="gramStart"/>
      <w:r>
        <w:t>.»;</w:t>
      </w:r>
      <w:proofErr w:type="gramEnd"/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  <w:r>
        <w:t>1.3. пункт 10 Порядка  изложить в следующей редакции:</w:t>
      </w:r>
    </w:p>
    <w:p w:rsidR="007A4B65" w:rsidRDefault="007A4B65" w:rsidP="007A4B65">
      <w:pPr>
        <w:autoSpaceDE w:val="0"/>
        <w:autoSpaceDN w:val="0"/>
        <w:adjustRightInd w:val="0"/>
        <w:ind w:firstLine="540"/>
        <w:jc w:val="both"/>
      </w:pPr>
      <w:r>
        <w:t xml:space="preserve">«10. </w:t>
      </w:r>
      <w:proofErr w:type="gramStart"/>
      <w: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3" w:history="1">
        <w:r>
          <w:rPr>
            <w:rStyle w:val="a3"/>
            <w:color w:val="auto"/>
            <w:u w:val="none"/>
          </w:rPr>
          <w:t>статьей 82</w:t>
        </w:r>
      </w:hyperlink>
      <w: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проведения с </w:t>
      </w:r>
      <w:hyperlink r:id="rId14" w:history="1">
        <w:r>
          <w:rPr>
            <w:rStyle w:val="a3"/>
            <w:color w:val="auto"/>
            <w:u w:val="none"/>
          </w:rPr>
          <w:t>пунктом 9</w:t>
        </w:r>
        <w:proofErr w:type="gramEnd"/>
        <w:r>
          <w:rPr>
            <w:rStyle w:val="a3"/>
            <w:color w:val="auto"/>
            <w:u w:val="none"/>
          </w:rPr>
          <w:t xml:space="preserve"> части 1 статьи 93</w:t>
        </w:r>
      </w:hyperlink>
      <w:r>
        <w:t xml:space="preserve"> Федерального закона - в день заключения контракта</w:t>
      </w:r>
      <w:proofErr w:type="gramStart"/>
      <w:r>
        <w:t>.»;</w:t>
      </w:r>
      <w:proofErr w:type="gramEnd"/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  <w:r>
        <w:t>1.4. Порядок дополнить пунктом 12 (1) следующего содержания:</w:t>
      </w:r>
    </w:p>
    <w:p w:rsidR="007A4B65" w:rsidRDefault="007A4B65" w:rsidP="007A4B65">
      <w:pPr>
        <w:autoSpaceDE w:val="0"/>
        <w:autoSpaceDN w:val="0"/>
        <w:adjustRightInd w:val="0"/>
        <w:ind w:firstLine="540"/>
        <w:jc w:val="both"/>
      </w:pPr>
      <w:r>
        <w:t xml:space="preserve">«12(1). </w:t>
      </w:r>
      <w:proofErr w:type="gramStart"/>
      <w:r>
        <w:t xml:space="preserve">В случае осуществления закупок в соответствии с </w:t>
      </w:r>
      <w:hyperlink r:id="rId15" w:history="1">
        <w:r>
          <w:rPr>
            <w:rStyle w:val="a3"/>
            <w:color w:val="auto"/>
            <w:u w:val="none"/>
          </w:rPr>
          <w:t>частями 2</w:t>
        </w:r>
      </w:hyperlink>
      <w:r>
        <w:t xml:space="preserve">, </w:t>
      </w:r>
      <w:hyperlink r:id="rId16" w:history="1">
        <w:r>
          <w:rPr>
            <w:rStyle w:val="a3"/>
            <w:color w:val="auto"/>
            <w:u w:val="none"/>
          </w:rPr>
          <w:t>4</w:t>
        </w:r>
      </w:hyperlink>
      <w:r>
        <w:t xml:space="preserve"> - </w:t>
      </w:r>
      <w:hyperlink r:id="rId17" w:history="1">
        <w:r>
          <w:rPr>
            <w:rStyle w:val="a3"/>
            <w:color w:val="auto"/>
            <w:u w:val="none"/>
          </w:rPr>
          <w:t>6 статьи 55</w:t>
        </w:r>
      </w:hyperlink>
      <w:r>
        <w:t xml:space="preserve">, </w:t>
      </w:r>
      <w:hyperlink r:id="rId18" w:history="1">
        <w:r>
          <w:rPr>
            <w:rStyle w:val="a3"/>
            <w:color w:val="auto"/>
            <w:u w:val="none"/>
          </w:rPr>
          <w:t>частью 4 статьи 55.1</w:t>
        </w:r>
      </w:hyperlink>
      <w:r>
        <w:t xml:space="preserve">, </w:t>
      </w:r>
      <w:hyperlink r:id="rId19" w:history="1">
        <w:r>
          <w:rPr>
            <w:rStyle w:val="a3"/>
            <w:color w:val="auto"/>
            <w:u w:val="none"/>
          </w:rPr>
          <w:t>частью 4 статьи 71</w:t>
        </w:r>
      </w:hyperlink>
      <w:r>
        <w:t xml:space="preserve">, </w:t>
      </w:r>
      <w:hyperlink r:id="rId20" w:history="1">
        <w:r>
          <w:rPr>
            <w:rStyle w:val="a3"/>
            <w:color w:val="auto"/>
            <w:u w:val="none"/>
          </w:rPr>
          <w:t>частью 4 статьи 79</w:t>
        </w:r>
      </w:hyperlink>
      <w:r>
        <w:t xml:space="preserve">, </w:t>
      </w:r>
      <w:hyperlink r:id="rId21" w:history="1">
        <w:r>
          <w:rPr>
            <w:rStyle w:val="a3"/>
            <w:color w:val="auto"/>
            <w:u w:val="none"/>
          </w:rPr>
          <w:t>частью 2 статьи 82.6</w:t>
        </w:r>
      </w:hyperlink>
      <w:r>
        <w:t xml:space="preserve">, </w:t>
      </w:r>
      <w:hyperlink r:id="rId22" w:history="1">
        <w:r>
          <w:rPr>
            <w:rStyle w:val="a3"/>
            <w:color w:val="auto"/>
            <w:u w:val="none"/>
          </w:rPr>
          <w:t>частью 19 статьи 83</w:t>
        </w:r>
      </w:hyperlink>
      <w:r>
        <w:t xml:space="preserve">, </w:t>
      </w:r>
      <w:hyperlink r:id="rId23" w:history="1">
        <w:r>
          <w:rPr>
            <w:rStyle w:val="a3"/>
            <w:color w:val="auto"/>
            <w:u w:val="none"/>
          </w:rPr>
          <w:t>частью 27 статьи 83.1</w:t>
        </w:r>
      </w:hyperlink>
      <w:r>
        <w:t xml:space="preserve"> и</w:t>
      </w:r>
      <w:proofErr w:type="gramEnd"/>
      <w:r>
        <w:t xml:space="preserve"> </w:t>
      </w:r>
      <w:hyperlink r:id="rId24" w:history="1">
        <w:r>
          <w:rPr>
            <w:rStyle w:val="a3"/>
            <w:color w:val="auto"/>
            <w:u w:val="none"/>
          </w:rPr>
          <w:t>частью 1 статьи 93</w:t>
        </w:r>
      </w:hyperlink>
      <w:r>
        <w:t xml:space="preserve"> Федерального закона, за исключением случая, указанного в </w:t>
      </w:r>
      <w:hyperlink r:id="rId25" w:history="1">
        <w:r>
          <w:rPr>
            <w:rStyle w:val="a3"/>
            <w:color w:val="auto"/>
            <w:u w:val="none"/>
          </w:rPr>
          <w:t>пункте 12</w:t>
        </w:r>
      </w:hyperlink>
      <w:r>
        <w:t xml:space="preserve">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способом.»;</w:t>
      </w:r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  <w:r>
        <w:t>1.4. Порядок дополнить пунктом 12 (1) следующего содержания:</w:t>
      </w:r>
    </w:p>
    <w:p w:rsidR="007A4B65" w:rsidRDefault="007A4B65" w:rsidP="007A4B65">
      <w:pPr>
        <w:autoSpaceDE w:val="0"/>
        <w:autoSpaceDN w:val="0"/>
        <w:adjustRightInd w:val="0"/>
        <w:ind w:firstLine="540"/>
        <w:jc w:val="both"/>
      </w:pPr>
      <w:r>
        <w:t xml:space="preserve">«12(2). В случае если в соответствии с Федеральным </w:t>
      </w:r>
      <w:hyperlink r:id="rId2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один день до дня заключения контракта.».</w:t>
      </w:r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после его официального опубликования в информационном издании «Вестник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Шумерлинского района.</w:t>
      </w:r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</w:p>
    <w:p w:rsidR="007A4B65" w:rsidRDefault="007A4B65" w:rsidP="007A4B65">
      <w:pPr>
        <w:widowControl w:val="0"/>
        <w:autoSpaceDE w:val="0"/>
        <w:autoSpaceDN w:val="0"/>
        <w:adjustRightInd w:val="0"/>
        <w:ind w:firstLine="540"/>
        <w:jc w:val="both"/>
      </w:pPr>
    </w:p>
    <w:p w:rsidR="007A4B65" w:rsidRDefault="007A4B65" w:rsidP="007A4B65">
      <w:r>
        <w:t xml:space="preserve">Глава  Русско-Алгашинского сельского поселения </w:t>
      </w:r>
      <w:r>
        <w:tab/>
      </w:r>
      <w:r>
        <w:tab/>
      </w:r>
      <w:r>
        <w:tab/>
        <w:t>В.Н. 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9B"/>
    <w:rsid w:val="00117B4C"/>
    <w:rsid w:val="007A4B65"/>
    <w:rsid w:val="009F049B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B65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7A4B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B65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7A4B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15C34152F6E144E2832136E01CD67CF82757D6494C0FEE955ADD353FB85318493EC4E0DDE0D8F7646F172CE44CB079344944AA7bAZ4M" TargetMode="External"/><Relationship Id="rId13" Type="http://schemas.openxmlformats.org/officeDocument/2006/relationships/hyperlink" Target="consultantplus://offline/ref=9F8AA4E7973F324B921DA3BC8CF54EEA1FFAAEC264E8F8BD93C535447D30FFE68352DC311BB082CAq670H" TargetMode="External"/><Relationship Id="rId18" Type="http://schemas.openxmlformats.org/officeDocument/2006/relationships/hyperlink" Target="consultantplus://offline/ref=8BE034F66F437DF933B2BCE9E0C1A54C0CB9C9B78B92DFC2B14436C82D7DBDE90C35103596AE13023FE9DF5FC7C126F62F1ADD0597N5d1M" TargetMode="External"/><Relationship Id="rId26" Type="http://schemas.openxmlformats.org/officeDocument/2006/relationships/hyperlink" Target="consultantplus://offline/ref=8BE034F66F437DF933B2BCE9E0C1A54C0CB9C9B78B92DFC2B14436C82D7DBDE91E35483E9FA606576EB38852C6NCd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E034F66F437DF933B2BCE9E0C1A54C0CB9C9B78B92DFC2B14436C82D7DBDE90C35103B98A813023FE9DF5FC7C126F62F1ADD0597N5d1M" TargetMode="External"/><Relationship Id="rId7" Type="http://schemas.openxmlformats.org/officeDocument/2006/relationships/hyperlink" Target="consultantplus://offline/ref=841FFD288CEE7341356D542D141D715A2508959298F3CEF58CA3829BC8013A94786094CECED88C35D7wBJ" TargetMode="External"/><Relationship Id="rId12" Type="http://schemas.openxmlformats.org/officeDocument/2006/relationships/hyperlink" Target="consultantplus://offline/ref=8376C5B5878AB1326EB0EA84F95F2AA4A80BA01B4A60FFAF28C9E5FA7CC2A438B4440FBF7A499EF3349C5102EE679EFD3D5BE585074FB61FvCaBM" TargetMode="External"/><Relationship Id="rId17" Type="http://schemas.openxmlformats.org/officeDocument/2006/relationships/hyperlink" Target="consultantplus://offline/ref=8BE034F66F437DF933B2BCE9E0C1A54C0CB9C9B78B92DFC2B14436C82D7DBDE90C3510329FAE1F576FA6DE03839C35F7271ADE05885BE574N9d5M" TargetMode="External"/><Relationship Id="rId25" Type="http://schemas.openxmlformats.org/officeDocument/2006/relationships/hyperlink" Target="consultantplus://offline/ref=8BE034F66F437DF933B2BCE9E0C1A54C0CB9C8B4899ADFC2B14436C82D7DBDE90C35103794FA49123BA08A5AD9C838E92D04DEN0d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E034F66F437DF933B2BCE9E0C1A54C0CB9C9B78B92DFC2B14436C82D7DBDE90C3510329FAE1F5667A6DE03839C35F7271ADE05885BE574N9d5M" TargetMode="External"/><Relationship Id="rId20" Type="http://schemas.openxmlformats.org/officeDocument/2006/relationships/hyperlink" Target="consultantplus://offline/ref=8BE034F66F437DF933B2BCE9E0C1A54C0CB9C9B78B92DFC2B14436C82D7DBDE90C3510329FAF18526BA6DE03839C35F7271ADE05885BE574N9d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FFD288CEE7341356D542D141D715A250B949C9CF8CEF58CA3829BC8013A94786094CECED88E34D7w8J" TargetMode="External"/><Relationship Id="rId11" Type="http://schemas.openxmlformats.org/officeDocument/2006/relationships/hyperlink" Target="consultantplus://offline/ref=8376C5B5878AB1326EB0EA84F95F2AA4A80BA1184868FFAF28C9E5FA7CC2A438B4440FB8711DCDB6669A055BB43393E33745E5v8aDM" TargetMode="External"/><Relationship Id="rId24" Type="http://schemas.openxmlformats.org/officeDocument/2006/relationships/hyperlink" Target="consultantplus://offline/ref=8BE034F66F437DF933B2BCE9E0C1A54C0CB9C9B78B92DFC2B14436C82D7DBDE90C3510329FAF1A5369A6DE03839C35F7271ADE05885BE574N9d5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BE034F66F437DF933B2BCE9E0C1A54C0CB9C9B78B92DFC2B14436C82D7DBDE90C3510329FAE1F566AA6DE03839C35F7271ADE05885BE574N9d5M" TargetMode="External"/><Relationship Id="rId23" Type="http://schemas.openxmlformats.org/officeDocument/2006/relationships/hyperlink" Target="consultantplus://offline/ref=8BE034F66F437DF933B2BCE9E0C1A54C0CB9C9B78B92DFC2B14436C82D7DBDE90C35103A9AAB13023FE9DF5FC7C126F62F1ADD0597N5d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376C5B5878AB1326EB0EA84F95F2AA4A80BA1184868FFAF28C9E5FA7CC2A438B4440FBA711DCDB6669A055BB43393E33745E5v8aDM" TargetMode="External"/><Relationship Id="rId19" Type="http://schemas.openxmlformats.org/officeDocument/2006/relationships/hyperlink" Target="consultantplus://offline/ref=8BE034F66F437DF933B2BCE9E0C1A54C0CB9C9B78B92DFC2B14436C82D7DBDE90C35103497AA13023FE9DF5FC7C126F62F1ADD0597N5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D15C34152F6E144E2832136E01CD67CF82757D6494C0FEE955ADD353FB85318493EC4C0AD800DB2109F02E8A19D8069B44974AB8AE3163bEZ7M" TargetMode="External"/><Relationship Id="rId14" Type="http://schemas.openxmlformats.org/officeDocument/2006/relationships/hyperlink" Target="consultantplus://offline/ref=FB021BBF57988C7AFA4A023BBA24DA4836CB225A9B40EE02F1FD4F393E866FCDFD89D8534AE08752B487AE4D50028502113FA33EC5vEe0M" TargetMode="External"/><Relationship Id="rId22" Type="http://schemas.openxmlformats.org/officeDocument/2006/relationships/hyperlink" Target="consultantplus://offline/ref=8BE034F66F437DF933B2BCE9E0C1A54C0CB9C9B78B92DFC2B14436C82D7DBDE90C35103B96AC13023FE9DF5FC7C126F62F1ADD0597N5d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2018-10-16T04:42:00Z</dcterms:created>
  <dcterms:modified xsi:type="dcterms:W3CDTF">2018-10-16T04:43:00Z</dcterms:modified>
</cp:coreProperties>
</file>