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67" w:rsidRDefault="00313667" w:rsidP="00313667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13667" w:rsidTr="00313667">
        <w:trPr>
          <w:cantSplit/>
          <w:trHeight w:val="420"/>
        </w:trPr>
        <w:tc>
          <w:tcPr>
            <w:tcW w:w="4195" w:type="dxa"/>
            <w:hideMark/>
          </w:tcPr>
          <w:p w:rsidR="00313667" w:rsidRDefault="0031366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313667" w:rsidRDefault="0031366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313667" w:rsidRDefault="003136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313667" w:rsidRDefault="00313667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313667" w:rsidRDefault="003136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313667" w:rsidRDefault="003136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313667" w:rsidTr="00313667">
        <w:trPr>
          <w:cantSplit/>
          <w:trHeight w:val="2355"/>
        </w:trPr>
        <w:tc>
          <w:tcPr>
            <w:tcW w:w="4195" w:type="dxa"/>
          </w:tcPr>
          <w:p w:rsidR="00313667" w:rsidRDefault="0031366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313667" w:rsidRDefault="0031366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13667" w:rsidRDefault="00313667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313667" w:rsidRDefault="00313667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313667" w:rsidRDefault="0031366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313667" w:rsidRDefault="003136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3667" w:rsidRDefault="0031366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«27 »августа 2018  №41</w:t>
            </w:r>
          </w:p>
          <w:p w:rsidR="00313667" w:rsidRDefault="00313667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13667" w:rsidRDefault="00313667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313667" w:rsidRDefault="00313667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313667" w:rsidRDefault="003136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13667" w:rsidRDefault="003136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313667" w:rsidRDefault="003136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313667" w:rsidRDefault="003136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3667" w:rsidRDefault="00313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«27»августа 2018 № 41</w:t>
            </w:r>
          </w:p>
          <w:p w:rsidR="00313667" w:rsidRDefault="00313667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313667" w:rsidRDefault="00313667" w:rsidP="00313667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313667" w:rsidRDefault="00313667" w:rsidP="003136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составления, </w:t>
      </w:r>
    </w:p>
    <w:p w:rsidR="00313667" w:rsidRDefault="00313667" w:rsidP="003136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утверждения и ведения бюджетной сметы</w:t>
      </w:r>
    </w:p>
    <w:p w:rsidR="00313667" w:rsidRDefault="00313667" w:rsidP="003136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Русск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Алгашинского</w:t>
      </w:r>
    </w:p>
    <w:p w:rsidR="00313667" w:rsidRDefault="00313667" w:rsidP="003136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Шумерлинского района </w:t>
      </w:r>
    </w:p>
    <w:p w:rsidR="00313667" w:rsidRDefault="00313667" w:rsidP="00313667">
      <w:pPr>
        <w:pStyle w:val="a6"/>
        <w:rPr>
          <w:color w:val="000000"/>
        </w:rPr>
      </w:pPr>
    </w:p>
    <w:p w:rsidR="00313667" w:rsidRDefault="00313667" w:rsidP="00313667">
      <w:pPr>
        <w:pStyle w:val="a6"/>
        <w:rPr>
          <w:color w:val="000000"/>
        </w:rPr>
      </w:pPr>
    </w:p>
    <w:p w:rsidR="00313667" w:rsidRDefault="00313667" w:rsidP="003136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r>
        <w:rPr>
          <w:b w:val="0"/>
        </w:rPr>
        <w:t xml:space="preserve"> </w:t>
      </w:r>
      <w:hyperlink r:id="rId6" w:history="1">
        <w:r>
          <w:rPr>
            <w:rStyle w:val="a9"/>
            <w:rFonts w:ascii="Times New Roman" w:eastAsiaTheme="majorEastAsia" w:hAnsi="Times New Roman" w:cs="Times New Roman"/>
            <w:b w:val="0"/>
            <w:color w:val="auto"/>
            <w:sz w:val="24"/>
            <w:szCs w:val="24"/>
          </w:rPr>
          <w:t>статьей 221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>
        <w:rPr>
          <w:b w:val="0"/>
        </w:rPr>
        <w:t xml:space="preserve"> </w:t>
      </w:r>
      <w:hyperlink r:id="rId7" w:history="1">
        <w:r>
          <w:rPr>
            <w:rStyle w:val="a9"/>
            <w:rFonts w:ascii="Times New Roman" w:eastAsiaTheme="majorEastAsia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 от 14 февраля 2018 года № 26н «Об общих требованиях к порядку составления, утверждения и ведения бюджетных смет казенных учреждений» </w:t>
      </w:r>
    </w:p>
    <w:p w:rsidR="00313667" w:rsidRDefault="00313667" w:rsidP="00313667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313667" w:rsidRDefault="00313667" w:rsidP="00313667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Администрация Русск</w:t>
      </w:r>
      <w:proofErr w:type="gramStart"/>
      <w:r>
        <w:rPr>
          <w:b w:val="0"/>
          <w:bCs w:val="0"/>
        </w:rPr>
        <w:t>о-</w:t>
      </w:r>
      <w:proofErr w:type="gramEnd"/>
      <w:r>
        <w:rPr>
          <w:b w:val="0"/>
          <w:bCs w:val="0"/>
        </w:rPr>
        <w:t xml:space="preserve"> Алгашинского сельского поселения  Шумерлинского района постановляет:</w:t>
      </w: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составления, утверждения и ведения бюджетной сметы администрации Русско-Алгашинского сельского поселения Шумерлинского района.</w:t>
      </w: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применяется при составлении, утверждении и ведении бюджетной сметы администрации Русско-Алгашинского сельского поселения Шумерлинского района, начиная с составления, утверждения и ведения бюджетной сметы администрации Русско-Алгашинского сельского поселения Шумерлинского района на 2019 год (на 2019 год и плановый период 2020 и 2021 годов).</w:t>
      </w: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МБУ «Межпоселенческая централизованная бухгалтерия».</w:t>
      </w: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a6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313667" w:rsidRDefault="00313667" w:rsidP="00313667">
      <w:pPr>
        <w:pStyle w:val="a6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Русско</w:t>
      </w:r>
      <w:proofErr w:type="spellEnd"/>
      <w:r>
        <w:rPr>
          <w:b w:val="0"/>
          <w:bCs w:val="0"/>
        </w:rPr>
        <w:t xml:space="preserve"> – Алгашинского сельского поселения</w:t>
      </w:r>
    </w:p>
    <w:p w:rsidR="00313667" w:rsidRDefault="00313667" w:rsidP="00313667">
      <w:pPr>
        <w:pStyle w:val="a6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                   В.Н.Спиридонов                                               </w:t>
      </w:r>
    </w:p>
    <w:p w:rsidR="00313667" w:rsidRDefault="00313667" w:rsidP="00313667">
      <w:pPr>
        <w:pStyle w:val="a6"/>
        <w:jc w:val="both"/>
        <w:rPr>
          <w:b w:val="0"/>
          <w:bCs w:val="0"/>
        </w:rPr>
      </w:pPr>
    </w:p>
    <w:p w:rsidR="00313667" w:rsidRDefault="00313667" w:rsidP="00313667">
      <w:pPr>
        <w:pStyle w:val="a6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</w:t>
      </w:r>
    </w:p>
    <w:p w:rsidR="00313667" w:rsidRDefault="00313667" w:rsidP="00313667">
      <w:pPr>
        <w:pStyle w:val="a6"/>
        <w:jc w:val="right"/>
        <w:rPr>
          <w:b w:val="0"/>
          <w:bCs w:val="0"/>
        </w:rPr>
      </w:pPr>
    </w:p>
    <w:p w:rsidR="00313667" w:rsidRDefault="00313667" w:rsidP="00313667">
      <w:pPr>
        <w:pStyle w:val="a6"/>
        <w:jc w:val="right"/>
        <w:rPr>
          <w:b w:val="0"/>
          <w:bCs w:val="0"/>
        </w:rPr>
      </w:pPr>
    </w:p>
    <w:p w:rsidR="00313667" w:rsidRDefault="00313667" w:rsidP="00313667">
      <w:pPr>
        <w:pStyle w:val="a6"/>
        <w:jc w:val="right"/>
        <w:rPr>
          <w:b w:val="0"/>
          <w:bCs w:val="0"/>
        </w:rPr>
      </w:pPr>
    </w:p>
    <w:p w:rsidR="00313667" w:rsidRDefault="00313667" w:rsidP="00313667">
      <w:pPr>
        <w:pStyle w:val="a6"/>
        <w:jc w:val="right"/>
        <w:rPr>
          <w:b w:val="0"/>
          <w:bCs w:val="0"/>
        </w:rPr>
      </w:pPr>
    </w:p>
    <w:p w:rsidR="00313667" w:rsidRDefault="00313667" w:rsidP="00313667">
      <w:pPr>
        <w:pStyle w:val="a6"/>
        <w:jc w:val="right"/>
        <w:rPr>
          <w:b w:val="0"/>
          <w:bCs w:val="0"/>
        </w:rPr>
      </w:pPr>
    </w:p>
    <w:p w:rsidR="00313667" w:rsidRDefault="00313667" w:rsidP="00313667">
      <w:pPr>
        <w:pStyle w:val="a6"/>
        <w:jc w:val="right"/>
        <w:rPr>
          <w:b w:val="0"/>
          <w:bCs w:val="0"/>
        </w:rPr>
      </w:pPr>
    </w:p>
    <w:p w:rsidR="00313667" w:rsidRDefault="00313667" w:rsidP="00313667">
      <w:pPr>
        <w:pStyle w:val="a6"/>
        <w:jc w:val="right"/>
        <w:rPr>
          <w:b w:val="0"/>
        </w:rPr>
      </w:pPr>
      <w:r>
        <w:rPr>
          <w:b w:val="0"/>
          <w:bCs w:val="0"/>
        </w:rPr>
        <w:lastRenderedPageBreak/>
        <w:t xml:space="preserve">Утверждено </w:t>
      </w:r>
      <w:r>
        <w:rPr>
          <w:b w:val="0"/>
        </w:rPr>
        <w:t xml:space="preserve"> постановлением</w:t>
      </w:r>
    </w:p>
    <w:p w:rsidR="00313667" w:rsidRDefault="00313667" w:rsidP="00313667">
      <w:pPr>
        <w:pStyle w:val="a6"/>
        <w:jc w:val="right"/>
        <w:rPr>
          <w:b w:val="0"/>
        </w:rPr>
      </w:pPr>
      <w:r>
        <w:rPr>
          <w:b w:val="0"/>
        </w:rPr>
        <w:t>администрации Русск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Алгашинского</w:t>
      </w:r>
    </w:p>
    <w:p w:rsidR="00313667" w:rsidRDefault="00313667" w:rsidP="00313667">
      <w:pPr>
        <w:pStyle w:val="a6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313667" w:rsidRDefault="00313667" w:rsidP="00313667">
      <w:pPr>
        <w:pStyle w:val="a6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27.08.2018  №41</w:t>
      </w:r>
    </w:p>
    <w:p w:rsidR="00313667" w:rsidRDefault="00313667" w:rsidP="00313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jc w:val="both"/>
      </w:pPr>
    </w:p>
    <w:p w:rsidR="00313667" w:rsidRDefault="00313667" w:rsidP="00313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13667" w:rsidRDefault="00313667" w:rsidP="00313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БЮДЖЕТНОЙ СМЕТЫ АДМИНИСТРАЦИИ 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АЛГАШИНСКОГО</w:t>
      </w:r>
    </w:p>
    <w:p w:rsidR="00313667" w:rsidRDefault="00313667" w:rsidP="00313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</w:p>
    <w:p w:rsidR="00313667" w:rsidRDefault="00313667" w:rsidP="003136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13667" w:rsidRDefault="00313667" w:rsidP="00313667">
      <w:pPr>
        <w:pStyle w:val="ConsPlusNormal"/>
        <w:jc w:val="both"/>
      </w:pP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составлению, утверждению и ведению бюджетной сметы (далее - смета) администрации 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Алгашинского сельского поселения Шумерлинского района (далее также – администрация, учреждение) с учетом положений </w:t>
      </w:r>
      <w:hyperlink r:id="rId8" w:history="1">
        <w:r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статьи 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313667" w:rsidRDefault="00313667" w:rsidP="00313667">
      <w:pPr>
        <w:pStyle w:val="ConsPlusTitle"/>
        <w:jc w:val="center"/>
        <w:outlineLvl w:val="1"/>
      </w:pPr>
    </w:p>
    <w:p w:rsidR="00313667" w:rsidRDefault="00313667" w:rsidP="003136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Составление сметы учреждения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Смета составляется в целях установления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смете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313667" w:rsidRDefault="00313667" w:rsidP="00313667">
      <w:pPr>
        <w:autoSpaceDE w:val="0"/>
        <w:autoSpaceDN w:val="0"/>
        <w:adjustRightInd w:val="0"/>
        <w:ind w:firstLine="540"/>
        <w:jc w:val="both"/>
      </w:pPr>
    </w:p>
    <w:p w:rsidR="00313667" w:rsidRDefault="00313667" w:rsidP="00313667">
      <w:pPr>
        <w:autoSpaceDE w:val="0"/>
        <w:autoSpaceDN w:val="0"/>
        <w:adjustRightInd w:val="0"/>
        <w:ind w:firstLine="540"/>
        <w:jc w:val="both"/>
      </w:pPr>
      <w:r>
        <w:t xml:space="preserve">5. Показатели сметы формируются в разрезе </w:t>
      </w:r>
      <w:proofErr w:type="gramStart"/>
      <w:r>
        <w:t>кодов классификации расходов бюджетов бюджетной классификации Российской Федерации</w:t>
      </w:r>
      <w:proofErr w:type="gramEnd"/>
      <w:r>
        <w:t xml:space="preserve"> с детализацией по кодам подгрупп и (или) элементов видов расходов классификации расходов бюджетов.</w:t>
      </w:r>
      <w:bookmarkStart w:id="2" w:name="P60"/>
      <w:bookmarkEnd w:id="2"/>
    </w:p>
    <w:p w:rsidR="00313667" w:rsidRDefault="00313667" w:rsidP="00313667">
      <w:pPr>
        <w:autoSpaceDE w:val="0"/>
        <w:autoSpaceDN w:val="0"/>
        <w:adjustRightInd w:val="0"/>
        <w:ind w:firstLine="540"/>
        <w:jc w:val="both"/>
      </w:pPr>
    </w:p>
    <w:p w:rsidR="00313667" w:rsidRDefault="00313667" w:rsidP="003136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lastRenderedPageBreak/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Формы документов приведены в </w:t>
      </w:r>
      <w:hyperlink r:id="rId9" w:anchor="P127" w:history="1">
        <w:r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приложениях №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anchor="P783" w:history="1">
        <w:r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r:id="rId11" w:anchor="P67" w:history="1">
        <w:r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главой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проекта сметы на очередной финансовый год (на очередной финансовый год и плановый период) осуществляется в срок до 15 октября года, предшествующего планируемому периоду.</w:t>
      </w:r>
    </w:p>
    <w:p w:rsidR="00313667" w:rsidRDefault="00313667" w:rsidP="00313667">
      <w:pPr>
        <w:pStyle w:val="ConsPlusNormal"/>
        <w:jc w:val="both"/>
      </w:pPr>
    </w:p>
    <w:p w:rsidR="00313667" w:rsidRDefault="00313667" w:rsidP="003136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>
        <w:rPr>
          <w:rFonts w:ascii="Times New Roman" w:hAnsi="Times New Roman" w:cs="Times New Roman"/>
          <w:sz w:val="24"/>
          <w:szCs w:val="24"/>
        </w:rPr>
        <w:t>III. Утверждение сметы учреждения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Смета учреждения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313667" w:rsidRDefault="00313667" w:rsidP="00313667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9. Утвержденные сметы с обоснованиями (расчетами) плановых сметных показателей, использованными при формировании сметы, направляются учреждением Финансовому отделу администрации Шумерлинского района  не позднее одного рабочего дня после утверждения сметы</w:t>
      </w:r>
      <w:r>
        <w:t>.</w:t>
      </w:r>
    </w:p>
    <w:p w:rsidR="00313667" w:rsidRDefault="00313667" w:rsidP="00313667">
      <w:pPr>
        <w:pStyle w:val="ConsPlusNormal"/>
        <w:jc w:val="both"/>
      </w:pPr>
    </w:p>
    <w:p w:rsidR="00313667" w:rsidRDefault="00313667" w:rsidP="003136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Ведение сметы учреждения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показателей сметы составляются учреждением по форме согласно </w:t>
      </w:r>
      <w:hyperlink r:id="rId12" w:anchor="P783" w:history="1">
        <w:r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приложению №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hyperlink r:id="rId13" w:anchor="P60" w:history="1">
        <w:r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14" w:anchor="P97" w:history="1">
        <w:r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4 настоящего Порядка.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7"/>
      <w:bookmarkEnd w:id="8"/>
      <w:r>
        <w:rPr>
          <w:rFonts w:ascii="Times New Roman" w:hAnsi="Times New Roman" w:cs="Times New Roman"/>
          <w:sz w:val="24"/>
          <w:szCs w:val="24"/>
        </w:rPr>
        <w:t xml:space="preserve">14.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r:id="rId15" w:anchor="P74" w:history="1">
        <w:r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 xml:space="preserve">абзацами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четвертым и пятым пункта 8 настоящего Порядка, в случаях внесения изменений в смету, установленных </w:t>
      </w:r>
      <w:hyperlink r:id="rId16" w:anchor="P85" w:history="1">
        <w:r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абзацами вторым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anchor="P87" w:history="1">
        <w:r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 xml:space="preserve">четвертым пункта </w:t>
        </w:r>
      </w:hyperlink>
      <w:r>
        <w:rPr>
          <w:rFonts w:ascii="Times New Roman" w:hAnsi="Times New Roman" w:cs="Times New Roman"/>
          <w:sz w:val="24"/>
          <w:szCs w:val="24"/>
        </w:rPr>
        <w:t>11 настоящего Порядка.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Финансовому отделу администрации Шумерлинского района 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jc w:val="right"/>
        <w:outlineLvl w:val="1"/>
      </w:pPr>
    </w:p>
    <w:p w:rsidR="00313667" w:rsidRDefault="00313667" w:rsidP="00313667">
      <w:pPr>
        <w:pStyle w:val="ConsPlusNormal"/>
        <w:jc w:val="right"/>
        <w:outlineLvl w:val="1"/>
      </w:pPr>
    </w:p>
    <w:p w:rsidR="00313667" w:rsidRDefault="00313667" w:rsidP="003136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сметы администрации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Алгашинского  сельского поселения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района,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постановлением 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Алгашинского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 .08. 2018 г.№ 41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313667" w:rsidRDefault="00313667" w:rsidP="00313667">
      <w:pPr>
        <w:pStyle w:val="ConsPlusNonformat"/>
        <w:jc w:val="both"/>
      </w:pPr>
    </w:p>
    <w:p w:rsidR="00313667" w:rsidRDefault="00313667" w:rsidP="003136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127"/>
      <w:bookmarkEnd w:id="9"/>
      <w:r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313667" w:rsidRDefault="00313667" w:rsidP="003136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313667" w:rsidRDefault="00313667" w:rsidP="003136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r:id="rId18" w:anchor="P750" w:history="1">
        <w:r>
          <w:rPr>
            <w:rStyle w:val="a9"/>
            <w:rFonts w:ascii="Times New Roman" w:eastAsiaTheme="majorEastAsia" w:hAnsi="Times New Roman" w:cs="Times New Roman"/>
            <w:color w:val="0000FF"/>
            <w:sz w:val="22"/>
            <w:szCs w:val="22"/>
          </w:rPr>
          <w:t>&lt;*&gt;</w:t>
        </w:r>
      </w:hyperlink>
      <w:r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313667" w:rsidRDefault="00313667" w:rsidP="0031366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313667" w:rsidTr="00313667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313667" w:rsidTr="00313667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667" w:rsidRDefault="003136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19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0501012</w:t>
            </w: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r:id="rId20" w:anchor="P751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21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22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313667" w:rsidRDefault="00313667" w:rsidP="00313667">
      <w:pPr>
        <w:pStyle w:val="ConsPlusNormal"/>
        <w:jc w:val="both"/>
      </w:pPr>
    </w:p>
    <w:p w:rsidR="00313667" w:rsidRDefault="00313667" w:rsidP="00313667">
      <w:pPr>
        <w:sectPr w:rsidR="0031366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313667" w:rsidTr="00313667"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r:id="rId23" w:anchor="P753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313667" w:rsidTr="00313667">
        <w:tc>
          <w:tcPr>
            <w:tcW w:w="510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313667" w:rsidTr="00313667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13667" w:rsidTr="003136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313667" w:rsidTr="00313667"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r:id="rId27" w:anchor="P752" w:history="1">
        <w:r>
          <w:rPr>
            <w:rStyle w:val="a9"/>
            <w:rFonts w:ascii="Times New Roman" w:eastAsiaTheme="majorEastAsia" w:hAnsi="Times New Roman" w:cs="Times New Roman"/>
            <w:color w:val="0000FF"/>
            <w:sz w:val="22"/>
            <w:szCs w:val="22"/>
          </w:rPr>
          <w:t>&lt;***&gt;</w:t>
        </w:r>
      </w:hyperlink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313667" w:rsidTr="00313667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аналитического показат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еля </w:t>
            </w:r>
            <w:hyperlink r:id="rId28" w:anchor="P753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Сумма</w:t>
            </w:r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9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0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1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313667" w:rsidTr="0031366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313667" w:rsidRDefault="00313667" w:rsidP="00313667">
      <w:pPr>
        <w:pStyle w:val="ConsPlusNormal"/>
        <w:jc w:val="both"/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государственного (муниципального) долга, исполнение судебных актов,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 муниципальных 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 а также по резервным расходам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313667" w:rsidTr="00313667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аналитического показат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еля </w:t>
            </w:r>
            <w:hyperlink r:id="rId32" w:anchor="P753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Сумма</w:t>
            </w:r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3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313667" w:rsidTr="0031366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313667" w:rsidTr="00313667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r:id="rId36" w:anchor="P753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313667" w:rsidTr="0031366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13667" w:rsidTr="00313667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r:id="rId40" w:anchor="P753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313667" w:rsidTr="0031366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313667" w:rsidRDefault="00313667" w:rsidP="00313667">
      <w:pPr>
        <w:rPr>
          <w:sz w:val="22"/>
          <w:szCs w:val="22"/>
        </w:rPr>
        <w:sectPr w:rsidR="003136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61"/>
        <w:gridCol w:w="2040"/>
        <w:gridCol w:w="2040"/>
        <w:gridCol w:w="2040"/>
      </w:tblGrid>
      <w:tr w:rsidR="00313667" w:rsidTr="00313667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4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</w:tr>
      <w:tr w:rsidR="00313667" w:rsidTr="00313667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13667" w:rsidTr="0031366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 20__ г.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0"/>
      <w:bookmarkEnd w:id="10"/>
      <w:r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1"/>
      <w:bookmarkEnd w:id="11"/>
      <w:r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2"/>
      <w:bookmarkEnd w:id="12"/>
      <w:r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5" w:history="1">
        <w:r>
          <w:rPr>
            <w:rStyle w:val="a9"/>
            <w:rFonts w:ascii="Times New Roman" w:eastAsiaTheme="majorEastAsia" w:hAnsi="Times New Roman" w:cs="Times New Roman"/>
            <w:color w:val="0000FF"/>
            <w:sz w:val="22"/>
            <w:szCs w:val="22"/>
          </w:rPr>
          <w:t>статьей 70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753"/>
      <w:bookmarkEnd w:id="13"/>
      <w:r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313667" w:rsidRDefault="00313667" w:rsidP="003136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сметы администрации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Алгашинского  сельского поселения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района,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постановлением 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Алгашинского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</w:p>
    <w:p w:rsidR="00313667" w:rsidRDefault="00313667" w:rsidP="00313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  2018 г.№ 41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313667" w:rsidRDefault="00313667" w:rsidP="003136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r:id="rId46" w:anchor="P1407" w:history="1">
        <w:r>
          <w:rPr>
            <w:rStyle w:val="a9"/>
            <w:rFonts w:ascii="Times New Roman" w:eastAsiaTheme="majorEastAsia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313667" w:rsidTr="00313667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313667" w:rsidTr="00313667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47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r:id="rId48" w:anchor="P1408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49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50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313667" w:rsidRDefault="00313667" w:rsidP="00313667">
      <w:pPr>
        <w:pStyle w:val="ConsPlusNormal"/>
        <w:jc w:val="both"/>
      </w:pPr>
    </w:p>
    <w:p w:rsidR="00313667" w:rsidRDefault="00313667" w:rsidP="00313667">
      <w:pPr>
        <w:sectPr w:rsidR="0031366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313667" w:rsidTr="00313667"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r:id="rId51" w:anchor="P1410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13667" w:rsidTr="00313667">
        <w:tc>
          <w:tcPr>
            <w:tcW w:w="54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52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53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54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313667" w:rsidTr="00313667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13667" w:rsidTr="003136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313667" w:rsidTr="00313667"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r:id="rId55" w:anchor="P1409" w:history="1">
        <w:r>
          <w:rPr>
            <w:rStyle w:val="a9"/>
            <w:rFonts w:ascii="Times New Roman" w:eastAsiaTheme="majorEastAsia" w:hAnsi="Times New Roman" w:cs="Times New Roman"/>
            <w:color w:val="0000FF"/>
            <w:sz w:val="22"/>
            <w:szCs w:val="22"/>
          </w:rPr>
          <w:t>&lt;***&gt;</w:t>
        </w:r>
      </w:hyperlink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13667" w:rsidTr="00313667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r:id="rId56" w:anchor="P1410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13667" w:rsidTr="00313667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рублях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валюты по </w:t>
            </w:r>
            <w:hyperlink r:id="rId57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рублях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валюты по </w:t>
            </w:r>
            <w:hyperlink r:id="rId58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рублях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валюты по </w:t>
            </w:r>
            <w:hyperlink r:id="rId59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313667" w:rsidTr="00313667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13667" w:rsidTr="00313667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313667" w:rsidTr="0031366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государственного (муниципального) долга, исполнение судебных актов,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 муниципальных гарантий,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13667" w:rsidTr="00313667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аналитического показат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еля </w:t>
            </w:r>
            <w:hyperlink r:id="rId60" w:anchor="P1410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Сумма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13667" w:rsidTr="00313667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61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62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63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313667" w:rsidTr="00313667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13667" w:rsidTr="00313667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313667" w:rsidTr="0031366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13667" w:rsidTr="00313667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r:id="rId64" w:anchor="P1410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65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66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67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313667" w:rsidTr="0031366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13667" w:rsidTr="00313667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r:id="rId68" w:anchor="P1410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69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70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71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313667" w:rsidTr="0031366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313667" w:rsidRDefault="00313667" w:rsidP="00313667">
      <w:pPr>
        <w:rPr>
          <w:sz w:val="22"/>
          <w:szCs w:val="22"/>
        </w:rPr>
        <w:sectPr w:rsidR="003136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Раздел 6. СПРАВОЧНО: Курс иностранной валюты к рублю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17"/>
        <w:gridCol w:w="2040"/>
        <w:gridCol w:w="2040"/>
        <w:gridCol w:w="2041"/>
      </w:tblGrid>
      <w:tr w:rsidR="00313667" w:rsidTr="00313667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313667" w:rsidTr="00313667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2" w:history="1">
              <w:r>
                <w:rPr>
                  <w:rStyle w:val="a9"/>
                  <w:rFonts w:ascii="Times New Roman" w:eastAsiaTheme="majorEastAsia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667" w:rsidRDefault="00313667">
            <w:pPr>
              <w:rPr>
                <w:sz w:val="22"/>
                <w:szCs w:val="22"/>
                <w:lang w:eastAsia="en-US"/>
              </w:rPr>
            </w:pPr>
          </w:p>
        </w:tc>
      </w:tr>
      <w:tr w:rsidR="00313667" w:rsidTr="00313667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667" w:rsidRDefault="003136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13667" w:rsidTr="0031366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67" w:rsidTr="0031366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67" w:rsidRDefault="00313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 20__ г.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73" w:history="1">
        <w:r>
          <w:rPr>
            <w:rStyle w:val="a9"/>
            <w:rFonts w:ascii="Times New Roman" w:eastAsiaTheme="majorEastAsia" w:hAnsi="Times New Roman" w:cs="Times New Roman"/>
            <w:color w:val="0000FF"/>
            <w:sz w:val="22"/>
            <w:szCs w:val="22"/>
          </w:rPr>
          <w:t>статьей 70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313667" w:rsidRDefault="00313667" w:rsidP="00313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313667" w:rsidRDefault="00313667" w:rsidP="003136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3667" w:rsidRDefault="00313667" w:rsidP="00313667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12"/>
    <w:rsid w:val="000B5112"/>
    <w:rsid w:val="00117B4C"/>
    <w:rsid w:val="00230B81"/>
    <w:rsid w:val="00313667"/>
    <w:rsid w:val="007A3ECC"/>
    <w:rsid w:val="00B813F9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6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3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36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1366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313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31366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semiHidden/>
    <w:rsid w:val="00313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313667"/>
    <w:pPr>
      <w:autoSpaceDE w:val="0"/>
      <w:autoSpaceDN w:val="0"/>
      <w:jc w:val="center"/>
    </w:pPr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313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136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13667"/>
    <w:rPr>
      <w:color w:val="0000FF" w:themeColor="hyperlink"/>
      <w:u w:val="single"/>
    </w:rPr>
  </w:style>
  <w:style w:type="paragraph" w:customStyle="1" w:styleId="ConsPlusNormal">
    <w:name w:val="ConsPlusNormal"/>
    <w:rsid w:val="00313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3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6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3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36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1366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313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31366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semiHidden/>
    <w:rsid w:val="00313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313667"/>
    <w:pPr>
      <w:autoSpaceDE w:val="0"/>
      <w:autoSpaceDN w:val="0"/>
      <w:jc w:val="center"/>
    </w:pPr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313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136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13667"/>
    <w:rPr>
      <w:color w:val="0000FF" w:themeColor="hyperlink"/>
      <w:u w:val="single"/>
    </w:rPr>
  </w:style>
  <w:style w:type="paragraph" w:customStyle="1" w:styleId="ConsPlusNormal">
    <w:name w:val="ConsPlusNormal"/>
    <w:rsid w:val="00313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3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8E11A3CBD98E2B90EA7E75D3C4796EF046743766132DD54204EDFFD8F1cBL" TargetMode="External"/><Relationship Id="rId21" Type="http://schemas.openxmlformats.org/officeDocument/2006/relationships/hyperlink" Target="consultantplus://offline/ref=9E8E11A3CBD98E2B90EA7E75D3C4796EF2427E396016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14F7434641E2DD54204EDFFD8F1cBL" TargetMode="External"/><Relationship Id="rId63" Type="http://schemas.openxmlformats.org/officeDocument/2006/relationships/hyperlink" Target="consultantplus://offline/ref=9E8E11A3CBD98E2B90EA7E75D3C4796EF046743766132DD54204EDFFD8F1cBL" TargetMode="External"/><Relationship Id="rId68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11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45" Type="http://schemas.openxmlformats.org/officeDocument/2006/relationships/hyperlink" Target="consultantplus://offline/ref=9E8E11A3CBD98E2B90EA7E75D3C4796EF046753965152DD54204EDFFD81B4BAC6C0B43386E0FF2cFL" TargetMode="External"/><Relationship Id="rId53" Type="http://schemas.openxmlformats.org/officeDocument/2006/relationships/hyperlink" Target="consultantplus://offline/ref=9E8E11A3CBD98E2B90EA7E75D3C4796EF046743766132DD54204EDFFD8F1cBL" TargetMode="External"/><Relationship Id="rId58" Type="http://schemas.openxmlformats.org/officeDocument/2006/relationships/hyperlink" Target="consultantplus://offline/ref=9E8E11A3CBD98E2B90EA7E75D3C4796EF046743766132DD54204EDFFD8F1cBL" TargetMode="External"/><Relationship Id="rId66" Type="http://schemas.openxmlformats.org/officeDocument/2006/relationships/hyperlink" Target="consultantplus://offline/ref=9E8E11A3CBD98E2B90EA7E75D3C4796EF046743766132DD54204EDFFD8F1cBL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9E8E11A3CBD98E2B90EA7E75D3C4796EF046743766132DD54204EDFFD8F1cBL" TargetMode="External"/><Relationship Id="rId19" Type="http://schemas.openxmlformats.org/officeDocument/2006/relationships/hyperlink" Target="consultantplus://offline/ref=9E8E11A3CBD98E2B90EA7E75D3C4796EF14F7434641E2DD54204EDFFD8F1cBL" TargetMode="External"/><Relationship Id="rId14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22" Type="http://schemas.openxmlformats.org/officeDocument/2006/relationships/hyperlink" Target="consultantplus://offline/ref=9E8E11A3CBD98E2B90EA7E75D3C4796EF14E7E3165122DD54204EDFFD81B4BAC6C0B433A6F0D2F0CF9c4L" TargetMode="External"/><Relationship Id="rId27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30" Type="http://schemas.openxmlformats.org/officeDocument/2006/relationships/hyperlink" Target="consultantplus://offline/ref=9E8E11A3CBD98E2B90EA7E75D3C4796EF046743766132DD54204EDFFD8F1cB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56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64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69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9E8E11A3CBD98E2B90EA7E75D3C4796EF046753965152DD54204EDFFD81B4BAC6C0B43386E0BF2c2L" TargetMode="External"/><Relationship Id="rId51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72" Type="http://schemas.openxmlformats.org/officeDocument/2006/relationships/hyperlink" Target="consultantplus://offline/ref=9E8E11A3CBD98E2B90EA7E75D3C4796EF046743766132DD54204EDFFD8F1cB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17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046743766132DD54204EDFFD8F1cB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59" Type="http://schemas.openxmlformats.org/officeDocument/2006/relationships/hyperlink" Target="consultantplus://offline/ref=9E8E11A3CBD98E2B90EA7E75D3C4796EF046743766132DD54204EDFFD8F1cBL" TargetMode="External"/><Relationship Id="rId67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54" Type="http://schemas.openxmlformats.org/officeDocument/2006/relationships/hyperlink" Target="consultantplus://offline/ref=9E8E11A3CBD98E2B90EA7E75D3C4796EF046743766132DD54204EDFFD8F1cBL" TargetMode="External"/><Relationship Id="rId62" Type="http://schemas.openxmlformats.org/officeDocument/2006/relationships/hyperlink" Target="consultantplus://offline/ref=9E8E11A3CBD98E2B90EA7E75D3C4796EF046743766132DD54204EDFFD8F1cBL" TargetMode="External"/><Relationship Id="rId70" Type="http://schemas.openxmlformats.org/officeDocument/2006/relationships/hyperlink" Target="consultantplus://offline/ref=9E8E11A3CBD98E2B90EA7E75D3C4796EF046743766132DD54204EDFFD8F1cB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10F1094A551BE6875C22BF325EB127F65D3E66B30687BA4E92AE824812494FD3083D36EABi8s3K" TargetMode="External"/><Relationship Id="rId15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23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28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36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49" Type="http://schemas.openxmlformats.org/officeDocument/2006/relationships/hyperlink" Target="consultantplus://offline/ref=9E8E11A3CBD98E2B90EA7E75D3C4796EF2427E3960162DD54204EDFFD8F1cBL" TargetMode="External"/><Relationship Id="rId57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31" Type="http://schemas.openxmlformats.org/officeDocument/2006/relationships/hyperlink" Target="consultantplus://offline/ref=9E8E11A3CBD98E2B90EA7E75D3C4796EF04674376613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hyperlink" Target="consultantplus://offline/ref=9E8E11A3CBD98E2B90EA7E75D3C4796EF046743766132DD54204EDFFD8F1cBL" TargetMode="External"/><Relationship Id="rId60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65" Type="http://schemas.openxmlformats.org/officeDocument/2006/relationships/hyperlink" Target="consultantplus://offline/ref=9E8E11A3CBD98E2B90EA7E75D3C4796EF046743766132DD54204EDFFD8F1cBL" TargetMode="External"/><Relationship Id="rId73" Type="http://schemas.openxmlformats.org/officeDocument/2006/relationships/hyperlink" Target="consultantplus://offline/ref=9E8E11A3CBD98E2B90EA7E75D3C4796EF046753965152DD54204EDFFD81B4BAC6C0B43386E0FF2c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13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18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14E7E3165122DD54204EDFFD81B4BAC6C0B433A6F0D2F0CF9c4L" TargetMode="External"/><Relationship Id="rId55" Type="http://schemas.openxmlformats.org/officeDocument/2006/relationships/hyperlink" Target="file:///C:\Users\05.10.2016\AppData\Local\Microsoft\Windows\INetCache\Content.Outlook\0N9DK8FI\&#1054;%20&#1055;&#1086;&#1088;&#1103;&#1076;&#1082;&#1077;%20&#1091;&#1090;&#1074;&#1077;&#1088;&#1078;&#1076;&#1077;&#1085;&#1080;&#1103;%20&#1080;%20&#1074;&#1077;&#1076;&#1077;&#1085;&#1080;&#1103;%20&#1073;&#1102;&#1076;&#1078;&#1077;&#1090;&#1085;&#1086;&#1081;%20&#1089;&#1084;&#1077;&#1090;&#1099;%20&#1056;%20&#1040;&#1083;&#1075;&#1072;&#1096;&#1080;.docx" TargetMode="External"/><Relationship Id="rId7" Type="http://schemas.openxmlformats.org/officeDocument/2006/relationships/hyperlink" Target="consultantplus://offline/ref=FF759D1D0D5C4F502B3C1528B9459C87200A1B71C8D50055EC6A4A9E80X5c0E" TargetMode="External"/><Relationship Id="rId71" Type="http://schemas.openxmlformats.org/officeDocument/2006/relationships/hyperlink" Target="consultantplus://offline/ref=9E8E11A3CBD98E2B90EA7E75D3C4796EF046743766132DD54204EDFFD8F1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6</cp:revision>
  <dcterms:created xsi:type="dcterms:W3CDTF">2018-08-29T06:41:00Z</dcterms:created>
  <dcterms:modified xsi:type="dcterms:W3CDTF">2018-08-29T08:41:00Z</dcterms:modified>
</cp:coreProperties>
</file>