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18C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087"/>
        <w:gridCol w:w="1173"/>
        <w:gridCol w:w="4202"/>
      </w:tblGrid>
      <w:tr w:rsidR="003318C5" w:rsidRPr="003318C5" w:rsidTr="002E26D3">
        <w:trPr>
          <w:cantSplit/>
          <w:trHeight w:hRule="exact" w:val="506"/>
        </w:trPr>
        <w:tc>
          <w:tcPr>
            <w:tcW w:w="4087" w:type="dxa"/>
          </w:tcPr>
          <w:p w:rsidR="003318C5" w:rsidRPr="003318C5" w:rsidRDefault="003318C5" w:rsidP="003318C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  <w:t>ЧĂВАШ   РЕСПУБЛИКИ</w:t>
            </w:r>
          </w:p>
          <w:p w:rsidR="003318C5" w:rsidRPr="003318C5" w:rsidRDefault="003318C5" w:rsidP="003318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  <w:t>ЙĔПРЕĢ  РАЙОНĔ</w:t>
            </w:r>
          </w:p>
        </w:tc>
        <w:tc>
          <w:tcPr>
            <w:tcW w:w="1173" w:type="dxa"/>
            <w:vMerge w:val="restart"/>
          </w:tcPr>
          <w:p w:rsidR="003318C5" w:rsidRPr="003318C5" w:rsidRDefault="003318C5" w:rsidP="003318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-205740</wp:posOffset>
                  </wp:positionV>
                  <wp:extent cx="719455" cy="719455"/>
                  <wp:effectExtent l="19050" t="0" r="444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318C5" w:rsidRPr="003318C5" w:rsidRDefault="003318C5" w:rsidP="003318C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szCs w:val="20"/>
                <w:lang w:val="ru-RU"/>
              </w:rPr>
              <w:t>ЧУВАШСКАЯ РЕСПУБЛИКА</w:t>
            </w:r>
            <w:r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  <w:t xml:space="preserve">  ИБРЕСИНСКИЙ РАЙОН</w:t>
            </w:r>
          </w:p>
        </w:tc>
      </w:tr>
      <w:tr w:rsidR="003318C5" w:rsidRPr="003318C5" w:rsidTr="002E26D3">
        <w:trPr>
          <w:cantSplit/>
          <w:trHeight w:val="2355"/>
        </w:trPr>
        <w:tc>
          <w:tcPr>
            <w:tcW w:w="4087" w:type="dxa"/>
          </w:tcPr>
          <w:p w:rsidR="003318C5" w:rsidRPr="003318C5" w:rsidRDefault="009F5D52" w:rsidP="003318C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БЕРЕЗОВКА</w:t>
            </w:r>
            <w:r w:rsidR="003318C5"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  <w:t xml:space="preserve"> ЯЛ ПОСЕЛЕНИЙЕН</w:t>
            </w:r>
          </w:p>
          <w:p w:rsidR="003318C5" w:rsidRPr="003318C5" w:rsidRDefault="003318C5" w:rsidP="003318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ru-RU"/>
              </w:rPr>
            </w:pPr>
          </w:p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ЙЫШĂНУ</w:t>
            </w:r>
          </w:p>
          <w:p w:rsidR="003318C5" w:rsidRPr="003318C5" w:rsidRDefault="009F5D52" w:rsidP="003318C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03.07</w:t>
            </w:r>
            <w:r w:rsidR="003318C5" w:rsidRPr="003318C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с.</w:t>
            </w:r>
            <w:r w:rsidR="003318C5" w:rsidRPr="003318C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28</w:t>
            </w:r>
            <w:r w:rsidR="003318C5" w:rsidRPr="003318C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ru-RU"/>
              </w:rPr>
              <w:t>№</w:t>
            </w:r>
          </w:p>
          <w:p w:rsidR="003318C5" w:rsidRPr="003318C5" w:rsidRDefault="009F5D52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Березовка</w:t>
            </w:r>
            <w:r w:rsidR="003318C5" w:rsidRPr="003318C5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поселокĕ</w:t>
            </w:r>
          </w:p>
        </w:tc>
        <w:tc>
          <w:tcPr>
            <w:tcW w:w="1173" w:type="dxa"/>
            <w:vMerge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318C5" w:rsidRPr="003318C5" w:rsidRDefault="003318C5" w:rsidP="003318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3318C5" w:rsidRPr="003318C5" w:rsidRDefault="003318C5" w:rsidP="003318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3318C5" w:rsidRPr="003318C5" w:rsidRDefault="009F5D52" w:rsidP="003318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БЕРЕЗ</w:t>
            </w:r>
            <w:r w:rsidR="003318C5"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  <w:t>ОВСКОГО СЕЛЬСКОГО</w:t>
            </w:r>
          </w:p>
          <w:p w:rsidR="003318C5" w:rsidRPr="003318C5" w:rsidRDefault="003318C5" w:rsidP="003318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ru-RU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/>
              </w:rPr>
              <w:t>ПОСЕЛЕНИЯ</w:t>
            </w:r>
          </w:p>
          <w:p w:rsidR="003318C5" w:rsidRPr="003318C5" w:rsidRDefault="003318C5" w:rsidP="003318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8C5" w:rsidRPr="003318C5" w:rsidRDefault="003318C5" w:rsidP="003318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val="ru-RU"/>
              </w:rPr>
            </w:pPr>
            <w:r w:rsidRPr="0033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val="ru-RU"/>
              </w:rPr>
              <w:t>ПОСТАНОВЛЕНИЕ</w:t>
            </w:r>
          </w:p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8C5" w:rsidRPr="003318C5" w:rsidRDefault="009F5D52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03.07</w:t>
            </w:r>
            <w:r w:rsidR="003318C5" w:rsidRPr="003318C5">
              <w:rPr>
                <w:rFonts w:ascii="Times New Roman" w:eastAsia="Calibri" w:hAnsi="Times New Roman" w:cs="Times New Roman"/>
                <w:sz w:val="26"/>
                <w:szCs w:val="24"/>
              </w:rPr>
              <w:t>.2018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г.</w:t>
            </w:r>
            <w:r w:rsidR="003318C5" w:rsidRPr="003318C5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  №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28</w:t>
            </w:r>
          </w:p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318C5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поселок Б</w:t>
            </w:r>
            <w:proofErr w:type="spellStart"/>
            <w:r w:rsidR="009F5D52">
              <w:rPr>
                <w:rFonts w:ascii="Times New Roman" w:eastAsia="Calibri" w:hAnsi="Times New Roman" w:cs="Times New Roman"/>
                <w:sz w:val="26"/>
                <w:szCs w:val="24"/>
              </w:rPr>
              <w:t>ерезовка</w:t>
            </w:r>
            <w:proofErr w:type="spellEnd"/>
          </w:p>
        </w:tc>
      </w:tr>
    </w:tbl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18C5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цены и нормативов затрат, 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318C5">
        <w:rPr>
          <w:rFonts w:ascii="Times New Roman" w:eastAsia="Calibri" w:hAnsi="Times New Roman" w:cs="Times New Roman"/>
          <w:b/>
          <w:sz w:val="24"/>
          <w:szCs w:val="24"/>
        </w:rPr>
        <w:t>которые</w:t>
      </w:r>
      <w:proofErr w:type="gramEnd"/>
      <w:r w:rsidRPr="003318C5">
        <w:rPr>
          <w:rFonts w:ascii="Times New Roman" w:eastAsia="Calibri" w:hAnsi="Times New Roman" w:cs="Times New Roman"/>
          <w:b/>
          <w:sz w:val="24"/>
          <w:szCs w:val="24"/>
        </w:rPr>
        <w:t xml:space="preserve"> непосредственно связаны с выращиванием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18C5">
        <w:rPr>
          <w:rFonts w:ascii="Times New Roman" w:eastAsia="Calibri" w:hAnsi="Times New Roman" w:cs="Times New Roman"/>
          <w:b/>
          <w:sz w:val="24"/>
          <w:szCs w:val="24"/>
        </w:rPr>
        <w:t xml:space="preserve"> деревьев и кустарников, а также уходом за ними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18C5">
        <w:rPr>
          <w:rFonts w:ascii="Times New Roman" w:eastAsia="Calibri" w:hAnsi="Times New Roman" w:cs="Times New Roman"/>
          <w:b/>
          <w:sz w:val="24"/>
          <w:szCs w:val="24"/>
        </w:rPr>
        <w:t xml:space="preserve"> до возраста </w:t>
      </w:r>
      <w:proofErr w:type="gramStart"/>
      <w:r w:rsidRPr="003318C5">
        <w:rPr>
          <w:rFonts w:ascii="Times New Roman" w:eastAsia="Calibri" w:hAnsi="Times New Roman" w:cs="Times New Roman"/>
          <w:b/>
          <w:sz w:val="24"/>
          <w:szCs w:val="24"/>
        </w:rPr>
        <w:t>уничтоженных</w:t>
      </w:r>
      <w:proofErr w:type="gramEnd"/>
      <w:r w:rsidRPr="003318C5">
        <w:rPr>
          <w:rFonts w:ascii="Times New Roman" w:eastAsia="Calibri" w:hAnsi="Times New Roman" w:cs="Times New Roman"/>
          <w:b/>
          <w:sz w:val="24"/>
          <w:szCs w:val="24"/>
        </w:rPr>
        <w:t xml:space="preserve"> или  поврежденных»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C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13 Федерального закона от 10.01.2002 N 7-ФЗ  "Об охране окружающей среды", п. 2 ст. 261 "Гражданского кодекса Российской Федерации (часть </w:t>
      </w:r>
      <w:r w:rsidRPr="003318C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318C5">
        <w:rPr>
          <w:rFonts w:ascii="Times New Roman" w:eastAsia="Calibri" w:hAnsi="Times New Roman" w:cs="Times New Roman"/>
          <w:sz w:val="24"/>
          <w:szCs w:val="24"/>
        </w:rPr>
        <w:t>)"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</w:t>
      </w:r>
      <w:proofErr w:type="gramEnd"/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3318C5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. № 273 «Об исчислении размера  вреда,  причиненного  лесам вследствие нарушения  лесного законодательства»,  ст. 3.3 Федерального закона от 25.10.2001 N 137-ФЗ ("О введении в действие Земельного кодекса Российской Федерации" Администрация  </w:t>
      </w:r>
      <w:r w:rsidR="009F5D52"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                 </w:t>
      </w:r>
      <w:r w:rsidRPr="003318C5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  <w:proofErr w:type="gramEnd"/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C5">
        <w:rPr>
          <w:rFonts w:ascii="Times New Roman" w:eastAsia="Calibri" w:hAnsi="Times New Roman" w:cs="Times New Roman"/>
          <w:sz w:val="24"/>
          <w:szCs w:val="24"/>
        </w:rPr>
        <w:tab/>
        <w:t>1. 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собственности.   (Приложение № 1, 2 и 3).</w:t>
      </w: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318C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3318C5">
          <w:rPr>
            <w:rFonts w:ascii="Times New Roman" w:eastAsia="Calibri" w:hAnsi="Times New Roman" w:cs="Times New Roman"/>
            <w:sz w:val="24"/>
            <w:szCs w:val="24"/>
          </w:rPr>
          <w:t>1,3 метра</w:t>
        </w:r>
      </w:smartTag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3318C5">
          <w:rPr>
            <w:rFonts w:ascii="Times New Roman" w:eastAsia="Calibri" w:hAnsi="Times New Roman" w:cs="Times New Roman"/>
            <w:sz w:val="24"/>
            <w:szCs w:val="24"/>
          </w:rPr>
          <w:t>12 см</w:t>
        </w:r>
      </w:smartTag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3318C5">
          <w:rPr>
            <w:rFonts w:ascii="Times New Roman" w:eastAsia="Calibri" w:hAnsi="Times New Roman" w:cs="Times New Roman"/>
            <w:sz w:val="24"/>
            <w:szCs w:val="24"/>
          </w:rPr>
          <w:t>16 см</w:t>
        </w:r>
      </w:smartTag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и более), для кустарников за каждый уничтоженный или поврежденный экземпляр.</w:t>
      </w:r>
      <w:proofErr w:type="gramEnd"/>
    </w:p>
    <w:p w:rsidR="003318C5" w:rsidRPr="003318C5" w:rsidRDefault="003318C5" w:rsidP="00331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18C5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3318C5">
        <w:rPr>
          <w:rFonts w:ascii="Calibri" w:eastAsia="Times New Roman" w:hAnsi="Calibri" w:cs="Times New Roman"/>
          <w:lang w:eastAsia="en-US"/>
        </w:rPr>
        <w:t xml:space="preserve"> </w:t>
      </w:r>
      <w:r w:rsidRPr="003318C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постановление вступает в силу с момента его официального опубликования.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9F5D52"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C5">
        <w:rPr>
          <w:rFonts w:ascii="Times New Roman" w:eastAsia="Calibri" w:hAnsi="Times New Roman" w:cs="Times New Roman"/>
          <w:sz w:val="24"/>
          <w:szCs w:val="24"/>
        </w:rPr>
        <w:t>Ибресинского района Чувашской</w:t>
      </w:r>
      <w:r w:rsidR="009F5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331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D52">
        <w:rPr>
          <w:rFonts w:ascii="Times New Roman" w:eastAsia="Calibri" w:hAnsi="Times New Roman" w:cs="Times New Roman"/>
          <w:sz w:val="24"/>
          <w:szCs w:val="24"/>
        </w:rPr>
        <w:t>Л.Н.Юрина</w:t>
      </w: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8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 к постановлению администрации</w:t>
      </w:r>
    </w:p>
    <w:p w:rsidR="003318C5" w:rsidRPr="003318C5" w:rsidRDefault="009F5D52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Березовского</w:t>
      </w:r>
      <w:r w:rsidR="003318C5"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 Ибресинского района 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Чувашской Республики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 от</w:t>
      </w:r>
      <w:r w:rsidR="009F5D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03.07</w:t>
      </w: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.2018 г. №</w:t>
      </w:r>
      <w:r w:rsidR="009F5D52">
        <w:rPr>
          <w:rFonts w:ascii="Times New Roman" w:eastAsia="Calibri" w:hAnsi="Times New Roman" w:cs="Times New Roman"/>
          <w:sz w:val="20"/>
          <w:szCs w:val="20"/>
          <w:lang w:eastAsia="en-US"/>
        </w:rPr>
        <w:t>28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3015"/>
        <w:gridCol w:w="3187"/>
      </w:tblGrid>
      <w:tr w:rsidR="003318C5" w:rsidRPr="003318C5" w:rsidTr="002E26D3">
        <w:tc>
          <w:tcPr>
            <w:tcW w:w="9571" w:type="dxa"/>
            <w:gridSpan w:val="3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Деревья хвойных пород</w:t>
            </w:r>
          </w:p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318C5" w:rsidRPr="003318C5" w:rsidTr="002E26D3">
        <w:tc>
          <w:tcPr>
            <w:tcW w:w="3369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Порода</w:t>
            </w:r>
          </w:p>
        </w:tc>
        <w:tc>
          <w:tcPr>
            <w:tcW w:w="3015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Цена (руб.) за кубометр деревьев хвойных пород с диаметром ствола 12 см </w:t>
            </w:r>
          </w:p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и более</w:t>
            </w:r>
          </w:p>
        </w:tc>
        <w:tc>
          <w:tcPr>
            <w:tcW w:w="3187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Цена (руб.) за кубометр деревьев хвойных </w:t>
            </w:r>
            <w:proofErr w:type="gramStart"/>
            <w:r w:rsidRPr="003318C5">
              <w:rPr>
                <w:rFonts w:ascii="Times New Roman" w:eastAsia="Calibri" w:hAnsi="Times New Roman" w:cs="Times New Roman"/>
                <w:lang w:eastAsia="en-US"/>
              </w:rPr>
              <w:t>пород</w:t>
            </w:r>
            <w:proofErr w:type="gramEnd"/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 не достигших  диаметра ствола 12 см</w:t>
            </w:r>
          </w:p>
        </w:tc>
      </w:tr>
      <w:tr w:rsidR="003318C5" w:rsidRPr="003318C5" w:rsidTr="002E26D3">
        <w:tc>
          <w:tcPr>
            <w:tcW w:w="3369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Деревья, заготовка древесины которых не допускается</w:t>
            </w:r>
          </w:p>
        </w:tc>
        <w:tc>
          <w:tcPr>
            <w:tcW w:w="301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11200</w:t>
            </w:r>
          </w:p>
        </w:tc>
        <w:tc>
          <w:tcPr>
            <w:tcW w:w="318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9800</w:t>
            </w:r>
          </w:p>
        </w:tc>
      </w:tr>
      <w:tr w:rsidR="003318C5" w:rsidRPr="003318C5" w:rsidTr="002E26D3">
        <w:tc>
          <w:tcPr>
            <w:tcW w:w="3369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Сосна</w:t>
            </w:r>
          </w:p>
        </w:tc>
        <w:tc>
          <w:tcPr>
            <w:tcW w:w="301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2800</w:t>
            </w:r>
          </w:p>
        </w:tc>
        <w:tc>
          <w:tcPr>
            <w:tcW w:w="318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1900</w:t>
            </w:r>
          </w:p>
        </w:tc>
      </w:tr>
      <w:tr w:rsidR="003318C5" w:rsidRPr="003318C5" w:rsidTr="002E26D3">
        <w:tc>
          <w:tcPr>
            <w:tcW w:w="3369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Лиственница</w:t>
            </w:r>
          </w:p>
        </w:tc>
        <w:tc>
          <w:tcPr>
            <w:tcW w:w="301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2200</w:t>
            </w:r>
          </w:p>
        </w:tc>
        <w:tc>
          <w:tcPr>
            <w:tcW w:w="318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</w:tr>
      <w:tr w:rsidR="003318C5" w:rsidRPr="003318C5" w:rsidTr="002E26D3">
        <w:tc>
          <w:tcPr>
            <w:tcW w:w="3369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Ель, пихта</w:t>
            </w:r>
          </w:p>
        </w:tc>
        <w:tc>
          <w:tcPr>
            <w:tcW w:w="301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2500</w:t>
            </w:r>
          </w:p>
        </w:tc>
        <w:tc>
          <w:tcPr>
            <w:tcW w:w="318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1700</w:t>
            </w:r>
          </w:p>
        </w:tc>
      </w:tr>
    </w:tbl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 к постановлению администрации</w:t>
      </w:r>
    </w:p>
    <w:p w:rsidR="003318C5" w:rsidRPr="003318C5" w:rsidRDefault="009F5D52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Березовского</w:t>
      </w:r>
      <w:r w:rsidR="003318C5"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 Ибресинского района 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Чувашской Республики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 от</w:t>
      </w:r>
      <w:r w:rsidR="009F5D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03.07</w:t>
      </w: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.2018 г. №2</w:t>
      </w:r>
      <w:r w:rsidR="009F5D52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4"/>
        <w:gridCol w:w="3188"/>
        <w:gridCol w:w="3188"/>
      </w:tblGrid>
      <w:tr w:rsidR="003318C5" w:rsidRPr="003318C5" w:rsidTr="002E26D3">
        <w:tc>
          <w:tcPr>
            <w:tcW w:w="9854" w:type="dxa"/>
            <w:gridSpan w:val="3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Деревья лиственных пород</w:t>
            </w:r>
          </w:p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Порода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Цена (руб.) за кубометр деревьев хвойных пород с диаметром ствола 16 см и более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Цена (руб.) за кубометр деревьев хвойных </w:t>
            </w:r>
            <w:proofErr w:type="gramStart"/>
            <w:r w:rsidRPr="003318C5">
              <w:rPr>
                <w:rFonts w:ascii="Times New Roman" w:eastAsia="Calibri" w:hAnsi="Times New Roman" w:cs="Times New Roman"/>
                <w:lang w:eastAsia="en-US"/>
              </w:rPr>
              <w:t>пород</w:t>
            </w:r>
            <w:proofErr w:type="gramEnd"/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 не достигших  диаметра ствола 16 см</w:t>
            </w: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Деревья, заготовка древесины которых не допускается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11200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9800</w:t>
            </w: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Дуб, ясень, клен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8300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5800</w:t>
            </w: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Береза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1400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980</w:t>
            </w: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Ольха черная, граб, ильм, липа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600</w:t>
            </w: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Осина, ольха белая, тополь 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3318C5" w:rsidRPr="003318C5" w:rsidTr="002E26D3">
        <w:tc>
          <w:tcPr>
            <w:tcW w:w="3284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Иные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3285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</w:tr>
    </w:tbl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3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 к постановлению администрации</w:t>
      </w:r>
    </w:p>
    <w:p w:rsidR="003318C5" w:rsidRPr="003318C5" w:rsidRDefault="009F5D52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Березовского</w:t>
      </w:r>
      <w:r w:rsidR="003318C5"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 Ибресинского района 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Чувашской Республики</w:t>
      </w:r>
    </w:p>
    <w:p w:rsidR="003318C5" w:rsidRPr="003318C5" w:rsidRDefault="003318C5" w:rsidP="003318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 от</w:t>
      </w:r>
      <w:r w:rsidR="009F5D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03.07</w:t>
      </w:r>
      <w:r w:rsidRPr="003318C5">
        <w:rPr>
          <w:rFonts w:ascii="Times New Roman" w:eastAsia="Calibri" w:hAnsi="Times New Roman" w:cs="Times New Roman"/>
          <w:sz w:val="20"/>
          <w:szCs w:val="20"/>
          <w:lang w:eastAsia="en-US"/>
        </w:rPr>
        <w:t>.2018 г. №</w:t>
      </w:r>
      <w:r w:rsidR="009F5D52">
        <w:rPr>
          <w:rFonts w:ascii="Times New Roman" w:eastAsia="Calibri" w:hAnsi="Times New Roman" w:cs="Times New Roman"/>
          <w:sz w:val="20"/>
          <w:szCs w:val="20"/>
          <w:lang w:eastAsia="en-US"/>
        </w:rPr>
        <w:t>28</w:t>
      </w:r>
    </w:p>
    <w:p w:rsidR="003318C5" w:rsidRPr="003318C5" w:rsidRDefault="003318C5" w:rsidP="003318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3318C5" w:rsidRPr="003318C5" w:rsidTr="002E26D3">
        <w:tc>
          <w:tcPr>
            <w:tcW w:w="9854" w:type="dxa"/>
            <w:gridSpan w:val="2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Кустарники</w:t>
            </w:r>
          </w:p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318C5" w:rsidRPr="003318C5" w:rsidTr="002E26D3">
        <w:tc>
          <w:tcPr>
            <w:tcW w:w="492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27" w:type="dxa"/>
          </w:tcPr>
          <w:p w:rsidR="003318C5" w:rsidRPr="003318C5" w:rsidRDefault="003318C5" w:rsidP="0033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Цена (руб.) за каждый куст хвойных и лиственных пород</w:t>
            </w:r>
          </w:p>
        </w:tc>
      </w:tr>
      <w:tr w:rsidR="003318C5" w:rsidRPr="003318C5" w:rsidTr="002E26D3">
        <w:tc>
          <w:tcPr>
            <w:tcW w:w="492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 xml:space="preserve">Кустарники, заготовка древесины которых не допускается </w:t>
            </w:r>
          </w:p>
        </w:tc>
        <w:tc>
          <w:tcPr>
            <w:tcW w:w="492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550</w:t>
            </w:r>
          </w:p>
        </w:tc>
      </w:tr>
      <w:tr w:rsidR="003318C5" w:rsidRPr="003318C5" w:rsidTr="002E26D3">
        <w:tc>
          <w:tcPr>
            <w:tcW w:w="492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Иные</w:t>
            </w:r>
          </w:p>
        </w:tc>
        <w:tc>
          <w:tcPr>
            <w:tcW w:w="4927" w:type="dxa"/>
          </w:tcPr>
          <w:p w:rsidR="003318C5" w:rsidRPr="003318C5" w:rsidRDefault="003318C5" w:rsidP="003318C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18C5">
              <w:rPr>
                <w:rFonts w:ascii="Times New Roman" w:eastAsia="Calibri" w:hAnsi="Times New Roman" w:cs="Times New Roman"/>
                <w:lang w:eastAsia="en-US"/>
              </w:rPr>
              <w:t>400</w:t>
            </w:r>
          </w:p>
        </w:tc>
      </w:tr>
    </w:tbl>
    <w:p w:rsidR="001A6DC6" w:rsidRDefault="001A6DC6" w:rsidP="009F5D52">
      <w:pPr>
        <w:spacing w:before="100" w:beforeAutospacing="1" w:after="100" w:afterAutospacing="1" w:line="240" w:lineRule="auto"/>
      </w:pPr>
    </w:p>
    <w:sectPr w:rsidR="001A6DC6" w:rsidSect="00CF315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318C5"/>
    <w:rsid w:val="001A6DC6"/>
    <w:rsid w:val="003318C5"/>
    <w:rsid w:val="009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3</cp:revision>
  <dcterms:created xsi:type="dcterms:W3CDTF">2018-07-03T12:25:00Z</dcterms:created>
  <dcterms:modified xsi:type="dcterms:W3CDTF">2018-07-03T12:42:00Z</dcterms:modified>
</cp:coreProperties>
</file>