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3F" w:rsidRDefault="000A563F" w:rsidP="000A56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0A563F" w:rsidRDefault="000A563F" w:rsidP="000A563F">
      <w:pPr>
        <w:ind w:firstLine="709"/>
        <w:jc w:val="both"/>
        <w:rPr>
          <w:sz w:val="28"/>
          <w:szCs w:val="28"/>
        </w:rPr>
      </w:pPr>
    </w:p>
    <w:p w:rsidR="000A563F" w:rsidRDefault="000A563F" w:rsidP="000A563F">
      <w:pPr>
        <w:ind w:firstLine="709"/>
        <w:jc w:val="both"/>
        <w:rPr>
          <w:sz w:val="28"/>
          <w:szCs w:val="28"/>
        </w:rPr>
      </w:pPr>
    </w:p>
    <w:p w:rsidR="000A563F" w:rsidRDefault="000A563F" w:rsidP="000A563F">
      <w:pPr>
        <w:ind w:firstLine="709"/>
        <w:jc w:val="both"/>
        <w:rPr>
          <w:sz w:val="28"/>
          <w:szCs w:val="28"/>
        </w:rPr>
      </w:pPr>
    </w:p>
    <w:p w:rsidR="000A563F" w:rsidRDefault="000A563F" w:rsidP="000A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</w:t>
      </w:r>
      <w:r w:rsidR="00363AE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проверка соблюдения</w:t>
      </w:r>
      <w:r w:rsidR="00363AEF">
        <w:rPr>
          <w:sz w:val="28"/>
          <w:szCs w:val="28"/>
        </w:rPr>
        <w:t xml:space="preserve"> </w:t>
      </w:r>
      <w:r>
        <w:rPr>
          <w:sz w:val="28"/>
          <w:szCs w:val="28"/>
        </w:rPr>
        <w:t>ОАО «Чувашский бройлер» трудового законодательства.</w:t>
      </w:r>
    </w:p>
    <w:p w:rsidR="000A563F" w:rsidRDefault="000A563F" w:rsidP="000A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по состоянию на 22.03.2018 у</w:t>
      </w:r>
      <w:r w:rsidR="00363AEF">
        <w:rPr>
          <w:sz w:val="28"/>
          <w:szCs w:val="28"/>
        </w:rPr>
        <w:t xml:space="preserve"> </w:t>
      </w:r>
      <w:r>
        <w:rPr>
          <w:sz w:val="28"/>
          <w:szCs w:val="28"/>
        </w:rPr>
        <w:t>ОАО «Чувашский бройлер» имелась задолженность по заработной плате за январь, февраль 2018 г. перед 75 работниками в общей сумме 3831 тыс. рублей.</w:t>
      </w:r>
    </w:p>
    <w:p w:rsidR="000A563F" w:rsidRPr="00C352A8" w:rsidRDefault="000A563F" w:rsidP="000A5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="00363AEF">
        <w:rPr>
          <w:sz w:val="28"/>
          <w:szCs w:val="28"/>
        </w:rPr>
        <w:t xml:space="preserve"> </w:t>
      </w:r>
      <w:r w:rsidRPr="00782D31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ОАО «Чувашский бройлер»</w:t>
      </w:r>
      <w:r w:rsidR="00363AEF">
        <w:rPr>
          <w:sz w:val="28"/>
          <w:szCs w:val="28"/>
        </w:rPr>
        <w:t xml:space="preserve"> </w:t>
      </w:r>
      <w:r>
        <w:rPr>
          <w:sz w:val="28"/>
          <w:szCs w:val="28"/>
        </w:rPr>
        <w:t>возбуждено дело об административном правонарушении по ч.6 ст.5.27 КоАП РФ (</w:t>
      </w:r>
      <w:r w:rsidRPr="001246F3">
        <w:rPr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>
        <w:rPr>
          <w:sz w:val="28"/>
          <w:szCs w:val="28"/>
        </w:rPr>
        <w:t>).</w:t>
      </w:r>
    </w:p>
    <w:p w:rsidR="000A563F" w:rsidRPr="004326EB" w:rsidRDefault="000A563F" w:rsidP="000A563F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29.03.2018 постановлением Государственной инспекции труда по ЧР </w:t>
      </w:r>
      <w:r w:rsidRPr="000A563F">
        <w:rPr>
          <w:rFonts w:ascii="Times New Roman" w:hAnsi="Times New Roman" w:cs="Times New Roman"/>
          <w:sz w:val="28"/>
          <w:szCs w:val="28"/>
        </w:rPr>
        <w:t>ОАО «Чувашский бройлер»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</w:t>
      </w:r>
      <w:r w:rsidRPr="004326EB">
        <w:rPr>
          <w:rFonts w:ascii="Times New Roman" w:hAnsi="Times New Roman" w:cs="Times New Roman"/>
          <w:sz w:val="28"/>
          <w:szCs w:val="28"/>
        </w:rPr>
        <w:t xml:space="preserve"> к</w:t>
      </w:r>
      <w:r w:rsidR="00363AEF">
        <w:rPr>
          <w:rFonts w:ascii="Times New Roman" w:hAnsi="Times New Roman" w:cs="Times New Roman"/>
          <w:sz w:val="28"/>
          <w:szCs w:val="28"/>
        </w:rPr>
        <w:t xml:space="preserve"> </w:t>
      </w:r>
      <w:r w:rsidRPr="004326EB">
        <w:rPr>
          <w:rFonts w:ascii="Times New Roman" w:hAnsi="Times New Roman" w:cs="Times New Roman"/>
          <w:sz w:val="28"/>
          <w:szCs w:val="28"/>
        </w:rPr>
        <w:t>административной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ости в виде штрафа в размере 30 </w:t>
      </w:r>
      <w:r w:rsidRPr="004326EB">
        <w:rPr>
          <w:rFonts w:ascii="Times New Roman" w:hAnsi="Times New Roman" w:cs="Times New Roman"/>
          <w:sz w:val="28"/>
          <w:szCs w:val="28"/>
        </w:rPr>
        <w:t>000 рублей.</w:t>
      </w:r>
    </w:p>
    <w:p w:rsidR="000A563F" w:rsidRDefault="000A563F" w:rsidP="000A563F">
      <w:pPr>
        <w:ind w:firstLine="851"/>
        <w:jc w:val="both"/>
        <w:rPr>
          <w:sz w:val="28"/>
          <w:szCs w:val="28"/>
        </w:rPr>
      </w:pPr>
    </w:p>
    <w:p w:rsidR="000A563F" w:rsidRDefault="000A563F" w:rsidP="000A563F">
      <w:pPr>
        <w:spacing w:line="240" w:lineRule="exact"/>
        <w:jc w:val="both"/>
        <w:rPr>
          <w:sz w:val="28"/>
          <w:szCs w:val="28"/>
        </w:rPr>
      </w:pPr>
    </w:p>
    <w:p w:rsidR="000A563F" w:rsidRDefault="000A563F" w:rsidP="000A563F">
      <w:pPr>
        <w:rPr>
          <w:sz w:val="28"/>
          <w:szCs w:val="28"/>
        </w:rPr>
      </w:pPr>
    </w:p>
    <w:p w:rsidR="000A563F" w:rsidRDefault="000A563F" w:rsidP="000A563F">
      <w:r>
        <w:rPr>
          <w:sz w:val="28"/>
          <w:szCs w:val="28"/>
        </w:rPr>
        <w:t>Заместитель прокурора</w:t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r w:rsidR="00363AE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0A563F" w:rsidRDefault="000A563F" w:rsidP="000A563F"/>
    <w:p w:rsidR="000A563F" w:rsidRDefault="000A563F" w:rsidP="000A563F"/>
    <w:p w:rsidR="000A563F" w:rsidRDefault="000A563F" w:rsidP="000A563F"/>
    <w:p w:rsidR="000A563F" w:rsidRDefault="000A563F" w:rsidP="000A563F"/>
    <w:p w:rsidR="000A563F" w:rsidRDefault="000A563F" w:rsidP="000A563F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3F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563F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3AEF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A327F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3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A56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3F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A56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Чеб. р-н. - Иванов Павел Юрьевич</cp:lastModifiedBy>
  <cp:revision>3</cp:revision>
  <cp:lastPrinted>2018-04-09T13:37:00Z</cp:lastPrinted>
  <dcterms:created xsi:type="dcterms:W3CDTF">2018-04-09T13:30:00Z</dcterms:created>
  <dcterms:modified xsi:type="dcterms:W3CDTF">2018-04-12T13:10:00Z</dcterms:modified>
</cp:coreProperties>
</file>