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08" w:rsidRPr="00BA79F4" w:rsidRDefault="00AB6308" w:rsidP="00C20523">
      <w:pPr>
        <w:jc w:val="center"/>
        <w:rPr>
          <w:sz w:val="32"/>
          <w:szCs w:val="32"/>
        </w:rPr>
      </w:pPr>
      <w:r w:rsidRPr="00C8438A">
        <w:rPr>
          <w:noProof/>
          <w:sz w:val="32"/>
          <w:szCs w:val="32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4" o:title=""/>
            <o:lock v:ext="edit" aspectratio="f"/>
          </v:shape>
          <o:OLEObject Type="Embed" ProgID="Excel.Chart.8" ShapeID="Диаграмма 1" DrawAspect="Content" ObjectID="_1375169581" r:id="rId5"/>
        </w:objec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4"/>
        <w:gridCol w:w="4254"/>
      </w:tblGrid>
      <w:tr w:rsidR="00AB6308" w:rsidRPr="00C8438A" w:rsidTr="00C8438A">
        <w:tc>
          <w:tcPr>
            <w:tcW w:w="368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25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Количество посещений в год</w:t>
            </w:r>
          </w:p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08" w:rsidRPr="00C8438A" w:rsidTr="00C8438A">
        <w:tc>
          <w:tcPr>
            <w:tcW w:w="368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425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395</w:t>
            </w:r>
          </w:p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08" w:rsidRPr="00C8438A" w:rsidTr="00C8438A">
        <w:tc>
          <w:tcPr>
            <w:tcW w:w="368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425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810</w:t>
            </w:r>
          </w:p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08" w:rsidRPr="00C8438A" w:rsidTr="00C8438A">
        <w:tc>
          <w:tcPr>
            <w:tcW w:w="368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2009</w:t>
            </w:r>
            <w:bookmarkStart w:id="0" w:name="_GoBack"/>
            <w:bookmarkEnd w:id="0"/>
          </w:p>
        </w:tc>
        <w:tc>
          <w:tcPr>
            <w:tcW w:w="425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820</w:t>
            </w:r>
          </w:p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08" w:rsidRPr="00C8438A" w:rsidTr="00C8438A">
        <w:tc>
          <w:tcPr>
            <w:tcW w:w="368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254" w:type="dxa"/>
          </w:tcPr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38A">
              <w:rPr>
                <w:rFonts w:ascii="Times New Roman" w:hAnsi="Times New Roman"/>
                <w:sz w:val="28"/>
                <w:szCs w:val="28"/>
              </w:rPr>
              <w:t>840</w:t>
            </w:r>
          </w:p>
          <w:p w:rsidR="00AB6308" w:rsidRPr="00C8438A" w:rsidRDefault="00AB6308" w:rsidP="00C84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308" w:rsidRPr="00E67172" w:rsidRDefault="00AB6308" w:rsidP="009F1E65">
      <w:pPr>
        <w:jc w:val="center"/>
        <w:rPr>
          <w:rFonts w:ascii="Times New Roman" w:hAnsi="Times New Roman"/>
          <w:sz w:val="32"/>
          <w:szCs w:val="32"/>
        </w:rPr>
      </w:pPr>
    </w:p>
    <w:p w:rsidR="00AB6308" w:rsidRPr="00EC15C3" w:rsidRDefault="00AB6308" w:rsidP="008F14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5C3">
        <w:rPr>
          <w:rFonts w:ascii="Times New Roman" w:hAnsi="Times New Roman"/>
          <w:sz w:val="28"/>
          <w:szCs w:val="28"/>
        </w:rPr>
        <w:t>С 1987 по 1995 год реабилитационный центр «Родник» (далее РЦ) существовал в качестве санатория-профилактория «Родник» Батыревской СХТ с целью оздоровления работников агропромышленного комплекса района. Лечение осуществлялось по санаторно-курортным путевкам, т.е. лечение было доступно не всем. С начала 1996 года санаторий-профилакторий «Родник» был переведен в систему здравоохранения и передан на баланс МУЗ Батыревской ЦРБ в качестве реабилитационного центра. Лечение стало доступно всем нуждающимся в оздоровлении, в связи, с чем количество пролеченных больных значительно увеличилось. Прием больных осуществляется по направлению врачей-специалистов района.</w:t>
      </w:r>
    </w:p>
    <w:sectPr w:rsidR="00AB6308" w:rsidRPr="00EC15C3" w:rsidSect="0015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849"/>
    <w:rsid w:val="00155DB0"/>
    <w:rsid w:val="00170455"/>
    <w:rsid w:val="001B2B63"/>
    <w:rsid w:val="001E7D18"/>
    <w:rsid w:val="00332C3C"/>
    <w:rsid w:val="00406F4F"/>
    <w:rsid w:val="00834849"/>
    <w:rsid w:val="008F1454"/>
    <w:rsid w:val="009F1E65"/>
    <w:rsid w:val="00AB6308"/>
    <w:rsid w:val="00BA79F4"/>
    <w:rsid w:val="00C20523"/>
    <w:rsid w:val="00C8438A"/>
    <w:rsid w:val="00D416CC"/>
    <w:rsid w:val="00E67172"/>
    <w:rsid w:val="00EC15C3"/>
    <w:rsid w:val="00ED78EE"/>
    <w:rsid w:val="00EE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05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114</Words>
  <Characters>651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Пресс-секретарь</cp:lastModifiedBy>
  <cp:revision>2</cp:revision>
  <dcterms:created xsi:type="dcterms:W3CDTF">2011-08-18T06:47:00Z</dcterms:created>
  <dcterms:modified xsi:type="dcterms:W3CDTF">2011-08-18T06:47:00Z</dcterms:modified>
</cp:coreProperties>
</file>