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BAC" w:rsidRPr="00E42319" w:rsidRDefault="00E42319" w:rsidP="00E42319">
      <w:pPr>
        <w:pStyle w:val="2"/>
        <w:jc w:val="center"/>
        <w:rPr>
          <w:rFonts w:ascii="Georgia" w:hAnsi="Georgia"/>
        </w:rPr>
      </w:pPr>
      <w:bookmarkStart w:id="0" w:name="_Toc351383157"/>
      <w:r w:rsidRPr="00E42319">
        <w:rPr>
          <w:rFonts w:ascii="Georgia" w:hAnsi="Georgia"/>
        </w:rPr>
        <w:t>У</w:t>
      </w:r>
      <w:r w:rsidR="00536BAC" w:rsidRPr="00E42319">
        <w:rPr>
          <w:rFonts w:ascii="Georgia" w:hAnsi="Georgia"/>
        </w:rPr>
        <w:t>станов</w:t>
      </w:r>
      <w:r w:rsidR="00D16EC1">
        <w:rPr>
          <w:rFonts w:ascii="Georgia" w:hAnsi="Georgia"/>
        </w:rPr>
        <w:t>ка</w:t>
      </w:r>
      <w:r w:rsidR="00536BAC" w:rsidRPr="00E42319">
        <w:rPr>
          <w:rFonts w:ascii="Georgia" w:hAnsi="Georgia"/>
        </w:rPr>
        <w:t xml:space="preserve"> </w:t>
      </w:r>
      <w:r w:rsidR="00D16EC1">
        <w:rPr>
          <w:rFonts w:ascii="Georgia" w:hAnsi="Georgia"/>
        </w:rPr>
        <w:t xml:space="preserve">специальной программы - </w:t>
      </w:r>
      <w:proofErr w:type="spellStart"/>
      <w:r w:rsidR="00536BAC" w:rsidRPr="00E42319">
        <w:rPr>
          <w:rFonts w:ascii="Georgia" w:hAnsi="Georgia"/>
        </w:rPr>
        <w:t>КриптоПро</w:t>
      </w:r>
      <w:proofErr w:type="spellEnd"/>
      <w:r w:rsidR="00536BAC" w:rsidRPr="00E42319">
        <w:rPr>
          <w:rFonts w:ascii="Georgia" w:hAnsi="Georgia"/>
        </w:rPr>
        <w:t xml:space="preserve"> УЭК CSP </w:t>
      </w:r>
      <w:r w:rsidRPr="00E42319">
        <w:rPr>
          <w:rFonts w:ascii="Georgia" w:hAnsi="Georgia"/>
        </w:rPr>
        <w:t>и</w:t>
      </w:r>
      <w:r w:rsidR="00536BAC" w:rsidRPr="00E42319">
        <w:rPr>
          <w:rFonts w:ascii="Georgia" w:hAnsi="Georgia"/>
        </w:rPr>
        <w:t xml:space="preserve"> </w:t>
      </w:r>
      <w:proofErr w:type="spellStart"/>
      <w:r w:rsidR="00536BAC" w:rsidRPr="00E42319">
        <w:rPr>
          <w:rFonts w:ascii="Georgia" w:hAnsi="Georgia"/>
        </w:rPr>
        <w:t>Browser</w:t>
      </w:r>
      <w:proofErr w:type="spellEnd"/>
      <w:r w:rsidR="00536BAC" w:rsidRPr="00E42319">
        <w:rPr>
          <w:rFonts w:ascii="Georgia" w:hAnsi="Georgia"/>
        </w:rPr>
        <w:t xml:space="preserve"> </w:t>
      </w:r>
      <w:proofErr w:type="spellStart"/>
      <w:r w:rsidR="00536BAC" w:rsidRPr="00E42319">
        <w:rPr>
          <w:rFonts w:ascii="Georgia" w:hAnsi="Georgia"/>
        </w:rPr>
        <w:t>plug-in</w:t>
      </w:r>
      <w:proofErr w:type="spellEnd"/>
      <w:r w:rsidRPr="00E42319">
        <w:rPr>
          <w:rFonts w:ascii="Georgia" w:hAnsi="Georgia"/>
        </w:rPr>
        <w:t>.</w:t>
      </w:r>
      <w:bookmarkEnd w:id="0"/>
    </w:p>
    <w:p w:rsidR="00536BAC" w:rsidRPr="00536BAC" w:rsidRDefault="00536BAC" w:rsidP="00536BAC">
      <w:pPr>
        <w:pStyle w:val="Default"/>
        <w:rPr>
          <w:rFonts w:ascii="Times New Roman" w:hAnsi="Times New Roman" w:cs="Times New Roman"/>
        </w:rPr>
      </w:pPr>
    </w:p>
    <w:p w:rsidR="00536BAC" w:rsidRPr="00542800" w:rsidRDefault="00A62527" w:rsidP="00EF380D">
      <w:pPr>
        <w:pStyle w:val="Default"/>
        <w:numPr>
          <w:ilvl w:val="0"/>
          <w:numId w:val="7"/>
        </w:numPr>
        <w:ind w:left="426" w:hanging="426"/>
        <w:jc w:val="both"/>
        <w:rPr>
          <w:rFonts w:ascii="Times New Roman" w:hAnsi="Times New Roman" w:cs="Times New Roman"/>
        </w:rPr>
      </w:pPr>
      <w:r w:rsidRPr="00542800">
        <w:rPr>
          <w:rFonts w:ascii="Times New Roman" w:hAnsi="Times New Roman" w:cs="Times New Roman"/>
        </w:rPr>
        <w:t>Для того что</w:t>
      </w:r>
      <w:r w:rsidR="00542800" w:rsidRPr="00542800">
        <w:rPr>
          <w:rFonts w:ascii="Times New Roman" w:hAnsi="Times New Roman" w:cs="Times New Roman"/>
        </w:rPr>
        <w:t xml:space="preserve">бы </w:t>
      </w:r>
      <w:r w:rsidRPr="00542800">
        <w:rPr>
          <w:rFonts w:ascii="Times New Roman" w:hAnsi="Times New Roman" w:cs="Times New Roman"/>
        </w:rPr>
        <w:t xml:space="preserve">скачать </w:t>
      </w:r>
      <w:proofErr w:type="spellStart"/>
      <w:r w:rsidRPr="00542800">
        <w:rPr>
          <w:rFonts w:ascii="Georgia" w:hAnsi="Georgia"/>
          <w:bCs/>
          <w:sz w:val="22"/>
          <w:szCs w:val="22"/>
        </w:rPr>
        <w:t>КриптоПро</w:t>
      </w:r>
      <w:proofErr w:type="spellEnd"/>
      <w:r w:rsidRPr="00542800">
        <w:rPr>
          <w:rFonts w:ascii="Georgia" w:hAnsi="Georgia"/>
          <w:bCs/>
          <w:sz w:val="22"/>
          <w:szCs w:val="22"/>
        </w:rPr>
        <w:t xml:space="preserve"> УЭК CSP и </w:t>
      </w:r>
      <w:proofErr w:type="spellStart"/>
      <w:r w:rsidRPr="00542800">
        <w:rPr>
          <w:rFonts w:ascii="Georgia" w:hAnsi="Georgia"/>
          <w:bCs/>
          <w:sz w:val="22"/>
          <w:szCs w:val="22"/>
        </w:rPr>
        <w:t>Browser</w:t>
      </w:r>
      <w:proofErr w:type="spellEnd"/>
      <w:r w:rsidRPr="00542800">
        <w:rPr>
          <w:rFonts w:ascii="Georgia" w:hAnsi="Georgia"/>
          <w:bCs/>
          <w:sz w:val="22"/>
          <w:szCs w:val="22"/>
        </w:rPr>
        <w:t xml:space="preserve"> </w:t>
      </w:r>
      <w:proofErr w:type="spellStart"/>
      <w:r w:rsidRPr="00542800">
        <w:rPr>
          <w:rFonts w:ascii="Georgia" w:hAnsi="Georgia"/>
          <w:bCs/>
          <w:sz w:val="22"/>
          <w:szCs w:val="22"/>
        </w:rPr>
        <w:t>plug-in</w:t>
      </w:r>
      <w:proofErr w:type="spellEnd"/>
      <w:r w:rsidRPr="00542800">
        <w:rPr>
          <w:rFonts w:ascii="Times New Roman" w:hAnsi="Times New Roman" w:cs="Times New Roman"/>
        </w:rPr>
        <w:t xml:space="preserve"> нужно в адресной строке браузера ввести: </w:t>
      </w:r>
      <w:hyperlink r:id="rId7" w:history="1">
        <w:r w:rsidR="00536BAC" w:rsidRPr="00542800">
          <w:rPr>
            <w:rStyle w:val="a3"/>
            <w:rFonts w:ascii="Times New Roman" w:hAnsi="Times New Roman" w:cs="Times New Roman"/>
          </w:rPr>
          <w:t>http://www.cryptopro.ru/products/fkc/kriptopro-csp-uec/getwithplugin</w:t>
        </w:r>
      </w:hyperlink>
      <w:r w:rsidR="00536BAC" w:rsidRPr="00542800">
        <w:rPr>
          <w:rFonts w:ascii="Times New Roman" w:hAnsi="Times New Roman" w:cs="Times New Roman"/>
        </w:rPr>
        <w:t xml:space="preserve"> </w:t>
      </w:r>
    </w:p>
    <w:p w:rsidR="00536BAC" w:rsidRDefault="00536BAC" w:rsidP="00EF380D">
      <w:pPr>
        <w:pStyle w:val="Default"/>
        <w:ind w:left="426"/>
        <w:jc w:val="both"/>
        <w:rPr>
          <w:rFonts w:ascii="Times New Roman" w:hAnsi="Times New Roman" w:cs="Times New Roman"/>
        </w:rPr>
      </w:pPr>
      <w:r w:rsidRPr="00536BAC">
        <w:rPr>
          <w:rFonts w:ascii="Times New Roman" w:hAnsi="Times New Roman" w:cs="Times New Roman"/>
        </w:rPr>
        <w:t xml:space="preserve">При переходе на страницу для скачивания </w:t>
      </w:r>
      <w:proofErr w:type="spellStart"/>
      <w:r w:rsidRPr="00536BAC">
        <w:rPr>
          <w:rFonts w:ascii="Times New Roman" w:hAnsi="Times New Roman" w:cs="Times New Roman"/>
        </w:rPr>
        <w:t>КриптоПро</w:t>
      </w:r>
      <w:proofErr w:type="spellEnd"/>
      <w:r w:rsidRPr="00536BAC">
        <w:rPr>
          <w:rFonts w:ascii="Times New Roman" w:hAnsi="Times New Roman" w:cs="Times New Roman"/>
        </w:rPr>
        <w:t xml:space="preserve"> УЭК CSP обратите внимание на сообщение внизу страницы: </w:t>
      </w:r>
    </w:p>
    <w:p w:rsidR="00A62527" w:rsidRDefault="00EF380D" w:rsidP="00A62527">
      <w:pPr>
        <w:pStyle w:val="Default"/>
        <w:ind w:left="42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56125" cy="2353310"/>
            <wp:effectExtent l="0" t="0" r="0" b="8890"/>
            <wp:docPr id="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25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527" w:rsidRPr="00536BAC" w:rsidRDefault="00A62527" w:rsidP="00A62527">
      <w:pPr>
        <w:pStyle w:val="Default"/>
        <w:ind w:left="426"/>
        <w:jc w:val="center"/>
        <w:rPr>
          <w:rFonts w:ascii="Times New Roman" w:hAnsi="Times New Roman" w:cs="Times New Roman"/>
        </w:rPr>
      </w:pPr>
    </w:p>
    <w:p w:rsidR="00536BAC" w:rsidRDefault="00536BAC" w:rsidP="00A62527">
      <w:pPr>
        <w:pStyle w:val="Default"/>
        <w:ind w:left="426"/>
        <w:rPr>
          <w:rFonts w:ascii="Times New Roman" w:hAnsi="Times New Roman" w:cs="Times New Roman"/>
        </w:rPr>
      </w:pPr>
      <w:r w:rsidRPr="00536BAC">
        <w:rPr>
          <w:rFonts w:ascii="Times New Roman" w:hAnsi="Times New Roman" w:cs="Times New Roman"/>
        </w:rPr>
        <w:t xml:space="preserve">При автоматической загрузке появится всплывающее окно: </w:t>
      </w:r>
    </w:p>
    <w:p w:rsidR="00A62527" w:rsidRDefault="00A62527" w:rsidP="00A62527">
      <w:pPr>
        <w:pStyle w:val="Default"/>
        <w:ind w:left="426"/>
        <w:rPr>
          <w:rFonts w:ascii="Times New Roman" w:hAnsi="Times New Roman" w:cs="Times New Roman"/>
        </w:rPr>
      </w:pPr>
    </w:p>
    <w:p w:rsidR="00A62527" w:rsidRDefault="00EF380D" w:rsidP="00A62527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42050" cy="524510"/>
            <wp:effectExtent l="0" t="0" r="6350" b="8890"/>
            <wp:docPr id="2" name="Рисунок 4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527" w:rsidRPr="00536BAC" w:rsidRDefault="00A62527" w:rsidP="00A62527">
      <w:pPr>
        <w:pStyle w:val="Default"/>
        <w:ind w:left="426"/>
        <w:jc w:val="center"/>
        <w:rPr>
          <w:rFonts w:ascii="Times New Roman" w:hAnsi="Times New Roman" w:cs="Times New Roman"/>
        </w:rPr>
      </w:pPr>
    </w:p>
    <w:p w:rsidR="00A62527" w:rsidRDefault="00536BAC" w:rsidP="00A62527">
      <w:pPr>
        <w:pStyle w:val="Default"/>
        <w:ind w:left="426"/>
        <w:rPr>
          <w:rFonts w:ascii="Times New Roman" w:hAnsi="Times New Roman" w:cs="Times New Roman"/>
        </w:rPr>
      </w:pPr>
      <w:r w:rsidRPr="00536BAC">
        <w:rPr>
          <w:rFonts w:ascii="Times New Roman" w:hAnsi="Times New Roman" w:cs="Times New Roman"/>
        </w:rPr>
        <w:t>Нажмите «Выполнить».</w:t>
      </w:r>
    </w:p>
    <w:p w:rsidR="00A62527" w:rsidRPr="00536BAC" w:rsidRDefault="00A62527" w:rsidP="00A62527">
      <w:pPr>
        <w:pStyle w:val="Default"/>
        <w:ind w:left="426"/>
        <w:rPr>
          <w:rFonts w:ascii="Times New Roman" w:hAnsi="Times New Roman" w:cs="Times New Roman"/>
        </w:rPr>
      </w:pPr>
    </w:p>
    <w:p w:rsidR="00536BAC" w:rsidRDefault="00536BAC" w:rsidP="00A62527">
      <w:pPr>
        <w:pStyle w:val="Default"/>
        <w:ind w:left="426"/>
        <w:rPr>
          <w:rFonts w:ascii="Times New Roman" w:hAnsi="Times New Roman" w:cs="Times New Roman"/>
        </w:rPr>
      </w:pPr>
      <w:r w:rsidRPr="00536BAC">
        <w:rPr>
          <w:rFonts w:ascii="Times New Roman" w:hAnsi="Times New Roman" w:cs="Times New Roman"/>
        </w:rPr>
        <w:t xml:space="preserve">При появлении окна контроля учетных записей нажмите «Да»: </w:t>
      </w:r>
    </w:p>
    <w:p w:rsidR="00A62527" w:rsidRDefault="00A62527" w:rsidP="00A62527">
      <w:pPr>
        <w:pStyle w:val="Default"/>
        <w:ind w:left="426"/>
        <w:rPr>
          <w:rFonts w:ascii="Times New Roman" w:hAnsi="Times New Roman" w:cs="Times New Roman"/>
        </w:rPr>
      </w:pPr>
    </w:p>
    <w:p w:rsidR="00A62527" w:rsidRDefault="00EF380D" w:rsidP="00A62527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9790" cy="3315970"/>
            <wp:effectExtent l="0" t="0" r="3810" b="0"/>
            <wp:docPr id="3" name="Рисунок 5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527" w:rsidRDefault="00A62527" w:rsidP="00A62527">
      <w:pPr>
        <w:pStyle w:val="Default"/>
        <w:ind w:left="426"/>
        <w:rPr>
          <w:rFonts w:ascii="Times New Roman" w:hAnsi="Times New Roman" w:cs="Times New Roman"/>
        </w:rPr>
      </w:pPr>
    </w:p>
    <w:p w:rsidR="00EF380D" w:rsidRDefault="00EF380D" w:rsidP="00A62527">
      <w:pPr>
        <w:pStyle w:val="Default"/>
        <w:ind w:left="426"/>
        <w:rPr>
          <w:rFonts w:ascii="Times New Roman" w:hAnsi="Times New Roman" w:cs="Times New Roman"/>
        </w:rPr>
      </w:pPr>
    </w:p>
    <w:p w:rsidR="00EF380D" w:rsidRDefault="00EF380D" w:rsidP="00A62527">
      <w:pPr>
        <w:pStyle w:val="Default"/>
        <w:ind w:left="426"/>
        <w:rPr>
          <w:rFonts w:ascii="Times New Roman" w:hAnsi="Times New Roman" w:cs="Times New Roman"/>
        </w:rPr>
      </w:pPr>
    </w:p>
    <w:p w:rsidR="00EF380D" w:rsidRDefault="00EF380D" w:rsidP="00A62527">
      <w:pPr>
        <w:pStyle w:val="Default"/>
        <w:ind w:left="426"/>
        <w:rPr>
          <w:rFonts w:ascii="Times New Roman" w:hAnsi="Times New Roman" w:cs="Times New Roman"/>
        </w:rPr>
      </w:pPr>
    </w:p>
    <w:p w:rsidR="00536BAC" w:rsidRDefault="00536BAC" w:rsidP="00A62527">
      <w:pPr>
        <w:pStyle w:val="Default"/>
        <w:ind w:left="426"/>
        <w:rPr>
          <w:rFonts w:ascii="Times New Roman" w:hAnsi="Times New Roman" w:cs="Times New Roman"/>
        </w:rPr>
      </w:pPr>
      <w:r w:rsidRPr="00536BAC">
        <w:rPr>
          <w:rFonts w:ascii="Times New Roman" w:hAnsi="Times New Roman" w:cs="Times New Roman"/>
        </w:rPr>
        <w:t xml:space="preserve">Нажмите «Да», чтобы началась установка: </w:t>
      </w:r>
    </w:p>
    <w:p w:rsidR="00A62527" w:rsidRDefault="00A62527" w:rsidP="00A62527">
      <w:pPr>
        <w:pStyle w:val="Default"/>
        <w:ind w:left="426"/>
        <w:rPr>
          <w:rFonts w:ascii="Times New Roman" w:hAnsi="Times New Roman" w:cs="Times New Roman"/>
        </w:rPr>
      </w:pPr>
    </w:p>
    <w:p w:rsidR="00A62527" w:rsidRDefault="00EF380D" w:rsidP="00A62527">
      <w:pPr>
        <w:pStyle w:val="Default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9790" cy="2456815"/>
            <wp:effectExtent l="0" t="0" r="3810" b="635"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527" w:rsidRPr="00536BAC" w:rsidRDefault="00A62527" w:rsidP="00A62527">
      <w:pPr>
        <w:pStyle w:val="Default"/>
        <w:ind w:left="426"/>
        <w:rPr>
          <w:rFonts w:ascii="Times New Roman" w:hAnsi="Times New Roman" w:cs="Times New Roman"/>
        </w:rPr>
      </w:pPr>
    </w:p>
    <w:p w:rsidR="00536BAC" w:rsidRDefault="00536BAC" w:rsidP="00EF380D">
      <w:pPr>
        <w:pStyle w:val="Default"/>
        <w:ind w:left="426"/>
        <w:jc w:val="both"/>
        <w:rPr>
          <w:rFonts w:ascii="Times New Roman" w:hAnsi="Times New Roman" w:cs="Times New Roman"/>
        </w:rPr>
      </w:pPr>
      <w:r w:rsidRPr="00536BAC">
        <w:rPr>
          <w:rFonts w:ascii="Times New Roman" w:hAnsi="Times New Roman" w:cs="Times New Roman"/>
        </w:rPr>
        <w:t xml:space="preserve">После завершения установки выполните указанные инструкции о перезагрузке компьютера: </w:t>
      </w:r>
    </w:p>
    <w:p w:rsidR="00A62527" w:rsidRDefault="00A62527" w:rsidP="00A62527">
      <w:pPr>
        <w:pStyle w:val="Default"/>
        <w:ind w:left="426"/>
        <w:rPr>
          <w:rFonts w:ascii="Times New Roman" w:hAnsi="Times New Roman" w:cs="Times New Roman"/>
        </w:rPr>
      </w:pPr>
    </w:p>
    <w:p w:rsidR="00A62527" w:rsidRDefault="00EF380D" w:rsidP="00A62527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1535" cy="2345690"/>
            <wp:effectExtent l="0" t="0" r="0" b="0"/>
            <wp:docPr id="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527" w:rsidRPr="00536BAC" w:rsidRDefault="00A62527" w:rsidP="00A62527">
      <w:pPr>
        <w:pStyle w:val="Default"/>
        <w:ind w:left="426"/>
        <w:rPr>
          <w:rFonts w:ascii="Times New Roman" w:hAnsi="Times New Roman" w:cs="Times New Roman"/>
        </w:rPr>
      </w:pPr>
    </w:p>
    <w:p w:rsidR="00920FCB" w:rsidRPr="00920FCB" w:rsidRDefault="00A62527" w:rsidP="00EF380D">
      <w:pPr>
        <w:pStyle w:val="Default"/>
        <w:numPr>
          <w:ilvl w:val="0"/>
          <w:numId w:val="7"/>
        </w:numPr>
        <w:ind w:left="425" w:firstLine="1"/>
        <w:jc w:val="both"/>
        <w:rPr>
          <w:rFonts w:ascii="Times New Roman" w:hAnsi="Times New Roman" w:cs="Times New Roman"/>
        </w:rPr>
      </w:pPr>
      <w:r w:rsidRPr="00920FCB">
        <w:rPr>
          <w:rFonts w:ascii="Times New Roman" w:hAnsi="Times New Roman" w:cs="Times New Roman"/>
          <w:bCs/>
        </w:rPr>
        <w:t xml:space="preserve">После установки </w:t>
      </w:r>
      <w:proofErr w:type="spellStart"/>
      <w:r w:rsidRPr="00920FCB">
        <w:rPr>
          <w:rFonts w:ascii="Times New Roman" w:hAnsi="Times New Roman" w:cs="Times New Roman"/>
          <w:bCs/>
        </w:rPr>
        <w:t>КриптоПро</w:t>
      </w:r>
      <w:proofErr w:type="spellEnd"/>
      <w:r w:rsidRPr="00920FCB">
        <w:rPr>
          <w:rFonts w:ascii="Times New Roman" w:hAnsi="Times New Roman" w:cs="Times New Roman"/>
          <w:bCs/>
        </w:rPr>
        <w:t xml:space="preserve"> УЭК CSP и </w:t>
      </w:r>
      <w:proofErr w:type="spellStart"/>
      <w:r w:rsidRPr="00920FCB">
        <w:rPr>
          <w:rFonts w:ascii="Times New Roman" w:hAnsi="Times New Roman" w:cs="Times New Roman"/>
          <w:bCs/>
        </w:rPr>
        <w:t>Browser</w:t>
      </w:r>
      <w:proofErr w:type="spellEnd"/>
      <w:r w:rsidRPr="00920FCB">
        <w:rPr>
          <w:rFonts w:ascii="Times New Roman" w:hAnsi="Times New Roman" w:cs="Times New Roman"/>
          <w:bCs/>
        </w:rPr>
        <w:t xml:space="preserve"> </w:t>
      </w:r>
      <w:proofErr w:type="spellStart"/>
      <w:r w:rsidRPr="00920FCB">
        <w:rPr>
          <w:rFonts w:ascii="Times New Roman" w:hAnsi="Times New Roman" w:cs="Times New Roman"/>
          <w:bCs/>
        </w:rPr>
        <w:t>plug-in</w:t>
      </w:r>
      <w:proofErr w:type="spellEnd"/>
      <w:r w:rsidRPr="00920FCB">
        <w:rPr>
          <w:rFonts w:ascii="Times New Roman" w:hAnsi="Times New Roman" w:cs="Times New Roman"/>
        </w:rPr>
        <w:t xml:space="preserve"> </w:t>
      </w:r>
      <w:r w:rsidR="00920FCB" w:rsidRPr="00920FCB">
        <w:rPr>
          <w:rFonts w:ascii="Times New Roman" w:hAnsi="Times New Roman" w:cs="Times New Roman"/>
        </w:rPr>
        <w:t>вам необходимо с</w:t>
      </w:r>
      <w:r w:rsidR="00536BAC" w:rsidRPr="00920FCB">
        <w:rPr>
          <w:rFonts w:ascii="Times New Roman" w:hAnsi="Times New Roman" w:cs="Times New Roman"/>
          <w:bCs/>
        </w:rPr>
        <w:t xml:space="preserve">качать и установить корневой сертификат </w:t>
      </w:r>
      <w:r w:rsidR="00EF380D">
        <w:rPr>
          <w:rFonts w:ascii="Times New Roman" w:hAnsi="Times New Roman" w:cs="Times New Roman"/>
          <w:bCs/>
        </w:rPr>
        <w:t xml:space="preserve">удостоверяющего центра универсальной электронной карты (далее - </w:t>
      </w:r>
      <w:r w:rsidR="00536BAC" w:rsidRPr="00920FCB">
        <w:rPr>
          <w:rFonts w:ascii="Times New Roman" w:hAnsi="Times New Roman" w:cs="Times New Roman"/>
          <w:bCs/>
        </w:rPr>
        <w:t>УЦ УЭК</w:t>
      </w:r>
      <w:r w:rsidR="00EF380D">
        <w:rPr>
          <w:rFonts w:ascii="Times New Roman" w:hAnsi="Times New Roman" w:cs="Times New Roman"/>
          <w:bCs/>
        </w:rPr>
        <w:t>)</w:t>
      </w:r>
      <w:r w:rsidR="00536BAC" w:rsidRPr="00920FCB">
        <w:rPr>
          <w:rFonts w:ascii="Times New Roman" w:hAnsi="Times New Roman" w:cs="Times New Roman"/>
          <w:bCs/>
        </w:rPr>
        <w:t xml:space="preserve"> в хранилище Доверенные корневые центры сертификации</w:t>
      </w:r>
      <w:r w:rsidR="00920FCB" w:rsidRPr="00920FCB">
        <w:rPr>
          <w:rFonts w:ascii="Times New Roman" w:hAnsi="Times New Roman" w:cs="Times New Roman"/>
          <w:bCs/>
        </w:rPr>
        <w:t xml:space="preserve">, для этого необходимо в адресной строке браузера ввести: </w:t>
      </w:r>
      <w:hyperlink r:id="rId13" w:history="1">
        <w:r w:rsidR="00920FCB" w:rsidRPr="00920FCB">
          <w:rPr>
            <w:rStyle w:val="a3"/>
            <w:rFonts w:ascii="Times New Roman" w:hAnsi="Times New Roman" w:cs="Times New Roman"/>
            <w:bCs/>
            <w:lang w:val="en-US"/>
          </w:rPr>
          <w:t>h</w:t>
        </w:r>
        <w:r w:rsidR="00536BAC" w:rsidRPr="00920FCB">
          <w:rPr>
            <w:rStyle w:val="a3"/>
            <w:rFonts w:ascii="Times New Roman" w:hAnsi="Times New Roman" w:cs="Times New Roman"/>
          </w:rPr>
          <w:t>ttp://uecard.cryptopro.ru/cauec.p7b</w:t>
        </w:r>
      </w:hyperlink>
    </w:p>
    <w:p w:rsidR="00536BAC" w:rsidRPr="00920FCB" w:rsidRDefault="00536BAC" w:rsidP="00EF380D">
      <w:pPr>
        <w:pStyle w:val="Default"/>
        <w:ind w:left="426"/>
        <w:jc w:val="both"/>
        <w:rPr>
          <w:rFonts w:ascii="Times New Roman" w:hAnsi="Times New Roman" w:cs="Times New Roman"/>
        </w:rPr>
      </w:pPr>
      <w:r w:rsidRPr="00920FCB">
        <w:rPr>
          <w:rFonts w:ascii="Times New Roman" w:hAnsi="Times New Roman" w:cs="Times New Roman"/>
        </w:rPr>
        <w:t xml:space="preserve"> </w:t>
      </w:r>
    </w:p>
    <w:p w:rsidR="00920FCB" w:rsidRDefault="00536BAC" w:rsidP="00EF380D">
      <w:pPr>
        <w:pStyle w:val="Default"/>
        <w:ind w:left="425" w:firstLine="1"/>
        <w:jc w:val="both"/>
        <w:rPr>
          <w:rFonts w:ascii="Times New Roman" w:hAnsi="Times New Roman" w:cs="Times New Roman"/>
        </w:rPr>
      </w:pPr>
      <w:r w:rsidRPr="00536BAC">
        <w:rPr>
          <w:rFonts w:ascii="Times New Roman" w:hAnsi="Times New Roman" w:cs="Times New Roman"/>
        </w:rPr>
        <w:t xml:space="preserve">Перейдите в папку, в которую был сохранен корневой сертификат. Кликните правой кнопкой мыши (далее - ПКМ) по скачанному сертификату и выберите «Установить сертификат»: </w:t>
      </w:r>
    </w:p>
    <w:p w:rsidR="00920FCB" w:rsidRDefault="00920FCB" w:rsidP="00A62527">
      <w:pPr>
        <w:pStyle w:val="Default"/>
        <w:ind w:left="425" w:firstLine="1"/>
        <w:rPr>
          <w:rFonts w:ascii="Times New Roman" w:hAnsi="Times New Roman" w:cs="Times New Roman"/>
        </w:rPr>
      </w:pPr>
    </w:p>
    <w:p w:rsidR="00920FCB" w:rsidRDefault="00EF380D" w:rsidP="00920FCB">
      <w:pPr>
        <w:pStyle w:val="Default"/>
        <w:ind w:left="425" w:firstLine="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752850" cy="4253865"/>
            <wp:effectExtent l="0" t="0" r="0" b="0"/>
            <wp:docPr id="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25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FCB" w:rsidRDefault="00920FCB" w:rsidP="00A62527">
      <w:pPr>
        <w:pStyle w:val="Default"/>
        <w:ind w:left="425" w:firstLine="1"/>
        <w:rPr>
          <w:rFonts w:ascii="Times New Roman" w:hAnsi="Times New Roman" w:cs="Times New Roman"/>
        </w:rPr>
      </w:pPr>
    </w:p>
    <w:p w:rsidR="00536BAC" w:rsidRDefault="00536BAC" w:rsidP="00E905BD">
      <w:pPr>
        <w:pStyle w:val="Default"/>
        <w:ind w:left="425" w:firstLine="1"/>
        <w:jc w:val="both"/>
        <w:rPr>
          <w:rFonts w:ascii="Times New Roman" w:hAnsi="Times New Roman" w:cs="Times New Roman"/>
        </w:rPr>
      </w:pPr>
      <w:r w:rsidRPr="00536BAC">
        <w:rPr>
          <w:rFonts w:ascii="Times New Roman" w:hAnsi="Times New Roman" w:cs="Times New Roman"/>
        </w:rPr>
        <w:t xml:space="preserve">Выберите «Поместить все сертификаты в следующее хранилище», нажмите «Обзор» и укажите «Доверенные корневые центры сертификации». Затем нажмите «ОК» и «Далее»: </w:t>
      </w:r>
    </w:p>
    <w:p w:rsidR="00920FCB" w:rsidRDefault="00920FCB" w:rsidP="00E905BD">
      <w:pPr>
        <w:pStyle w:val="Default"/>
        <w:ind w:left="425" w:firstLine="1"/>
        <w:jc w:val="both"/>
        <w:rPr>
          <w:rFonts w:ascii="Times New Roman" w:hAnsi="Times New Roman" w:cs="Times New Roman"/>
        </w:rPr>
      </w:pPr>
    </w:p>
    <w:p w:rsidR="00920FCB" w:rsidRDefault="00EF380D" w:rsidP="00920FCB">
      <w:pPr>
        <w:pStyle w:val="Default"/>
        <w:ind w:left="425" w:firstLine="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9790" cy="4325620"/>
            <wp:effectExtent l="0" t="0" r="3810" b="0"/>
            <wp:docPr id="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FCB" w:rsidRPr="00536BAC" w:rsidRDefault="00920FCB" w:rsidP="00A62527">
      <w:pPr>
        <w:pStyle w:val="Default"/>
        <w:ind w:left="425" w:firstLine="1"/>
        <w:rPr>
          <w:rFonts w:ascii="Times New Roman" w:hAnsi="Times New Roman" w:cs="Times New Roman"/>
        </w:rPr>
      </w:pPr>
    </w:p>
    <w:p w:rsidR="00536BAC" w:rsidRDefault="00536BAC" w:rsidP="00E905BD">
      <w:pPr>
        <w:pStyle w:val="Default"/>
        <w:ind w:left="425" w:firstLine="1"/>
        <w:jc w:val="both"/>
        <w:rPr>
          <w:rFonts w:ascii="Times New Roman" w:hAnsi="Times New Roman" w:cs="Times New Roman"/>
        </w:rPr>
      </w:pPr>
      <w:r w:rsidRPr="00536BAC">
        <w:rPr>
          <w:rFonts w:ascii="Times New Roman" w:hAnsi="Times New Roman" w:cs="Times New Roman"/>
        </w:rPr>
        <w:t xml:space="preserve">В конце работы мастера нажмите «Готово». На всплывающих окнах жмите «ОК». </w:t>
      </w:r>
    </w:p>
    <w:p w:rsidR="00920FCB" w:rsidRPr="00536BAC" w:rsidRDefault="00920FCB" w:rsidP="00E905BD">
      <w:pPr>
        <w:pStyle w:val="Default"/>
        <w:ind w:left="425" w:firstLine="1"/>
        <w:jc w:val="both"/>
        <w:rPr>
          <w:rFonts w:ascii="Times New Roman" w:hAnsi="Times New Roman" w:cs="Times New Roman"/>
        </w:rPr>
      </w:pPr>
    </w:p>
    <w:p w:rsidR="00536BAC" w:rsidRPr="00920FCB" w:rsidRDefault="00920FCB" w:rsidP="00E905BD">
      <w:pPr>
        <w:pStyle w:val="Default"/>
        <w:numPr>
          <w:ilvl w:val="0"/>
          <w:numId w:val="7"/>
        </w:numPr>
        <w:ind w:left="426" w:hanging="426"/>
        <w:jc w:val="both"/>
        <w:rPr>
          <w:rFonts w:ascii="Times New Roman" w:hAnsi="Times New Roman" w:cs="Times New Roman"/>
        </w:rPr>
      </w:pPr>
      <w:r w:rsidRPr="00920FCB">
        <w:rPr>
          <w:rFonts w:ascii="Times New Roman" w:hAnsi="Times New Roman" w:cs="Times New Roman"/>
          <w:bCs/>
        </w:rPr>
        <w:t xml:space="preserve">После установки </w:t>
      </w:r>
      <w:r>
        <w:rPr>
          <w:rFonts w:ascii="Times New Roman" w:hAnsi="Times New Roman" w:cs="Times New Roman"/>
          <w:bCs/>
        </w:rPr>
        <w:t xml:space="preserve">сертификата </w:t>
      </w:r>
      <w:r w:rsidRPr="00920FCB">
        <w:rPr>
          <w:rFonts w:ascii="Times New Roman" w:hAnsi="Times New Roman" w:cs="Times New Roman"/>
          <w:bCs/>
        </w:rPr>
        <w:t xml:space="preserve">УЦ УЭК </w:t>
      </w:r>
      <w:r w:rsidRPr="00920FCB">
        <w:rPr>
          <w:rFonts w:ascii="Times New Roman" w:hAnsi="Times New Roman" w:cs="Times New Roman"/>
        </w:rPr>
        <w:t>вам необходимо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Cs/>
        </w:rPr>
        <w:t>у</w:t>
      </w:r>
      <w:r w:rsidR="00536BAC" w:rsidRPr="00920FCB">
        <w:rPr>
          <w:rFonts w:ascii="Times New Roman" w:hAnsi="Times New Roman" w:cs="Times New Roman"/>
          <w:bCs/>
        </w:rPr>
        <w:t xml:space="preserve">становить личный сертификат с УЭК в хранилище сертификатов «Личные» с обязательной связкой данного сертификата с ключом электронной подписи. </w:t>
      </w:r>
    </w:p>
    <w:p w:rsidR="00536BAC" w:rsidRPr="00536BAC" w:rsidRDefault="00536BAC" w:rsidP="00E905BD">
      <w:pPr>
        <w:pStyle w:val="Default"/>
        <w:ind w:left="425" w:hanging="425"/>
        <w:jc w:val="both"/>
        <w:rPr>
          <w:rFonts w:ascii="Times New Roman" w:hAnsi="Times New Roman" w:cs="Times New Roman"/>
        </w:rPr>
      </w:pPr>
    </w:p>
    <w:p w:rsidR="00536BAC" w:rsidRDefault="00920FCB" w:rsidP="00E905BD">
      <w:pPr>
        <w:pStyle w:val="Default"/>
        <w:ind w:left="425" w:firstLine="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этого необходимо откры</w:t>
      </w:r>
      <w:r w:rsidRPr="00920FCB">
        <w:rPr>
          <w:rFonts w:ascii="Times New Roman" w:hAnsi="Times New Roman" w:cs="Times New Roman"/>
        </w:rPr>
        <w:t xml:space="preserve">ть </w:t>
      </w:r>
      <w:r>
        <w:rPr>
          <w:rFonts w:ascii="Times New Roman" w:hAnsi="Times New Roman" w:cs="Times New Roman"/>
        </w:rPr>
        <w:t>меню</w:t>
      </w:r>
      <w:r w:rsidR="00536BAC" w:rsidRPr="00536BA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«</w:t>
      </w:r>
      <w:r w:rsidR="00536BAC" w:rsidRPr="00536BAC">
        <w:rPr>
          <w:rFonts w:ascii="Times New Roman" w:hAnsi="Times New Roman" w:cs="Times New Roman"/>
        </w:rPr>
        <w:t>Пуск</w:t>
      </w:r>
      <w:r>
        <w:rPr>
          <w:rFonts w:ascii="Times New Roman" w:hAnsi="Times New Roman" w:cs="Times New Roman"/>
        </w:rPr>
        <w:t>»</w:t>
      </w:r>
      <w:r w:rsidR="00536BAC" w:rsidRPr="00536BAC">
        <w:rPr>
          <w:rFonts w:ascii="Times New Roman" w:hAnsi="Times New Roman" w:cs="Times New Roman"/>
        </w:rPr>
        <w:t xml:space="preserve"> – Все программы – Крипто-Про – </w:t>
      </w:r>
      <w:proofErr w:type="spellStart"/>
      <w:r w:rsidR="00536BAC" w:rsidRPr="00536BAC">
        <w:rPr>
          <w:rFonts w:ascii="Times New Roman" w:hAnsi="Times New Roman" w:cs="Times New Roman"/>
        </w:rPr>
        <w:t>КриптоПро</w:t>
      </w:r>
      <w:proofErr w:type="spellEnd"/>
      <w:r w:rsidR="00536BAC" w:rsidRPr="00536BAC">
        <w:rPr>
          <w:rFonts w:ascii="Times New Roman" w:hAnsi="Times New Roman" w:cs="Times New Roman"/>
        </w:rPr>
        <w:t xml:space="preserve"> УЭК CSP. Перейдите во вкладку Сервис – Просмотреть сертификаты в контейнере – Нажмите «Обзор»</w:t>
      </w:r>
      <w:r>
        <w:rPr>
          <w:rFonts w:ascii="Times New Roman" w:hAnsi="Times New Roman" w:cs="Times New Roman"/>
        </w:rPr>
        <w:t>:</w:t>
      </w:r>
    </w:p>
    <w:p w:rsidR="00920FCB" w:rsidRDefault="00920FCB" w:rsidP="00E905BD">
      <w:pPr>
        <w:pStyle w:val="Default"/>
        <w:ind w:left="425" w:firstLine="1"/>
        <w:jc w:val="both"/>
        <w:rPr>
          <w:rFonts w:ascii="Times New Roman" w:hAnsi="Times New Roman" w:cs="Times New Roman"/>
        </w:rPr>
      </w:pPr>
    </w:p>
    <w:p w:rsidR="00920FCB" w:rsidRDefault="00EF380D" w:rsidP="00CF2E5D">
      <w:pPr>
        <w:pStyle w:val="Default"/>
        <w:ind w:firstLine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1535" cy="6050915"/>
            <wp:effectExtent l="0" t="0" r="0" b="6985"/>
            <wp:docPr id="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605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FCB" w:rsidRPr="00536BAC" w:rsidRDefault="00920FCB" w:rsidP="00920FCB">
      <w:pPr>
        <w:pStyle w:val="Default"/>
        <w:ind w:left="425" w:firstLine="1"/>
        <w:rPr>
          <w:rFonts w:ascii="Times New Roman" w:hAnsi="Times New Roman" w:cs="Times New Roman"/>
        </w:rPr>
      </w:pPr>
    </w:p>
    <w:p w:rsidR="00536BAC" w:rsidRDefault="00536BAC" w:rsidP="00E905BD">
      <w:pPr>
        <w:pStyle w:val="Default"/>
        <w:ind w:left="425" w:firstLine="1"/>
        <w:jc w:val="both"/>
        <w:rPr>
          <w:rFonts w:ascii="Times New Roman" w:hAnsi="Times New Roman" w:cs="Times New Roman"/>
        </w:rPr>
      </w:pPr>
      <w:r w:rsidRPr="00536BAC">
        <w:rPr>
          <w:rFonts w:ascii="Times New Roman" w:hAnsi="Times New Roman" w:cs="Times New Roman"/>
        </w:rPr>
        <w:t>Автоматически произойдет установка связи с сервисом CV сертификатов. Для генерации случайного числа терминала необходимо нажимать на кнопки клавиатуры и перемещать указатель мыши. Это необходимо для установки CV –сертификата и получения защищенного доступа к карте</w:t>
      </w:r>
      <w:r w:rsidR="00CF2E5D">
        <w:rPr>
          <w:rFonts w:ascii="Times New Roman" w:hAnsi="Times New Roman" w:cs="Times New Roman"/>
        </w:rPr>
        <w:t>:</w:t>
      </w:r>
    </w:p>
    <w:p w:rsidR="00CF2E5D" w:rsidRDefault="00CF2E5D" w:rsidP="00920FCB">
      <w:pPr>
        <w:pStyle w:val="Default"/>
        <w:ind w:left="425" w:firstLine="1"/>
        <w:rPr>
          <w:rFonts w:ascii="Times New Roman" w:hAnsi="Times New Roman" w:cs="Times New Roman"/>
        </w:rPr>
      </w:pPr>
    </w:p>
    <w:p w:rsidR="00CF2E5D" w:rsidRDefault="00EF380D" w:rsidP="00CF2E5D">
      <w:pPr>
        <w:pStyle w:val="Default"/>
        <w:ind w:firstLine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1535" cy="4651375"/>
            <wp:effectExtent l="0" t="0" r="0" b="0"/>
            <wp:docPr id="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E5D" w:rsidRPr="00536BAC" w:rsidRDefault="00CF2E5D" w:rsidP="00920FCB">
      <w:pPr>
        <w:pStyle w:val="Default"/>
        <w:ind w:left="425" w:firstLine="1"/>
        <w:rPr>
          <w:rFonts w:ascii="Times New Roman" w:hAnsi="Times New Roman" w:cs="Times New Roman"/>
        </w:rPr>
      </w:pPr>
    </w:p>
    <w:p w:rsidR="00536BAC" w:rsidRDefault="00536BAC" w:rsidP="00E905BD">
      <w:pPr>
        <w:pStyle w:val="Default"/>
        <w:ind w:left="425" w:firstLine="1"/>
        <w:jc w:val="both"/>
        <w:rPr>
          <w:rFonts w:ascii="Times New Roman" w:hAnsi="Times New Roman" w:cs="Times New Roman"/>
        </w:rPr>
      </w:pPr>
      <w:r w:rsidRPr="00536BAC">
        <w:rPr>
          <w:rFonts w:ascii="Times New Roman" w:hAnsi="Times New Roman" w:cs="Times New Roman"/>
        </w:rPr>
        <w:t xml:space="preserve">При условии успешной аутентификации терминала на карте будет найден ключевой контейнер, который отобразится в окне: </w:t>
      </w:r>
    </w:p>
    <w:p w:rsidR="00CF2E5D" w:rsidRDefault="00CF2E5D" w:rsidP="00920FCB">
      <w:pPr>
        <w:pStyle w:val="Default"/>
        <w:ind w:left="425" w:firstLine="1"/>
        <w:rPr>
          <w:rFonts w:ascii="Times New Roman" w:hAnsi="Times New Roman" w:cs="Times New Roman"/>
        </w:rPr>
      </w:pPr>
    </w:p>
    <w:p w:rsidR="00CF2E5D" w:rsidRDefault="00EF380D" w:rsidP="00CF2E5D">
      <w:pPr>
        <w:pStyle w:val="Default"/>
        <w:ind w:firstLine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1535" cy="4500245"/>
            <wp:effectExtent l="0" t="0" r="0" b="0"/>
            <wp:docPr id="1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E5D" w:rsidRPr="00536BAC" w:rsidRDefault="00CF2E5D" w:rsidP="00920FCB">
      <w:pPr>
        <w:pStyle w:val="Default"/>
        <w:ind w:left="425" w:firstLine="1"/>
        <w:rPr>
          <w:rFonts w:ascii="Times New Roman" w:hAnsi="Times New Roman" w:cs="Times New Roman"/>
        </w:rPr>
      </w:pPr>
    </w:p>
    <w:p w:rsidR="00536BAC" w:rsidRDefault="00536BAC" w:rsidP="00E905BD">
      <w:pPr>
        <w:pStyle w:val="Default"/>
        <w:ind w:left="425" w:firstLine="1"/>
        <w:jc w:val="both"/>
        <w:rPr>
          <w:rFonts w:ascii="Times New Roman" w:hAnsi="Times New Roman" w:cs="Times New Roman"/>
        </w:rPr>
      </w:pPr>
      <w:r w:rsidRPr="00536BAC">
        <w:rPr>
          <w:rFonts w:ascii="Times New Roman" w:hAnsi="Times New Roman" w:cs="Times New Roman"/>
        </w:rPr>
        <w:t xml:space="preserve">Нажмите «ОК», затем «Далее». В окне «Сертификат для просмотра» нажмите «Установить»: </w:t>
      </w:r>
    </w:p>
    <w:p w:rsidR="00CF2E5D" w:rsidRDefault="00CF2E5D" w:rsidP="00E905BD">
      <w:pPr>
        <w:pStyle w:val="Default"/>
        <w:ind w:left="425" w:firstLine="1"/>
        <w:jc w:val="both"/>
        <w:rPr>
          <w:rFonts w:ascii="Times New Roman" w:hAnsi="Times New Roman" w:cs="Times New Roman"/>
        </w:rPr>
      </w:pPr>
    </w:p>
    <w:p w:rsidR="00CF2E5D" w:rsidRDefault="00EF380D" w:rsidP="00CF2E5D">
      <w:pPr>
        <w:pStyle w:val="Default"/>
        <w:ind w:firstLine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9790" cy="4572000"/>
            <wp:effectExtent l="0" t="0" r="3810" b="0"/>
            <wp:docPr id="1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E5D" w:rsidRPr="00536BAC" w:rsidRDefault="00CF2E5D" w:rsidP="00920FCB">
      <w:pPr>
        <w:pStyle w:val="Default"/>
        <w:ind w:left="425" w:firstLine="1"/>
        <w:rPr>
          <w:rFonts w:ascii="Times New Roman" w:hAnsi="Times New Roman" w:cs="Times New Roman"/>
        </w:rPr>
      </w:pPr>
    </w:p>
    <w:p w:rsidR="00CF2E5D" w:rsidRDefault="00536BAC" w:rsidP="00E905BD">
      <w:pPr>
        <w:pStyle w:val="Default"/>
        <w:ind w:left="425" w:firstLine="1"/>
        <w:jc w:val="both"/>
        <w:rPr>
          <w:rFonts w:ascii="Times New Roman" w:hAnsi="Times New Roman" w:cs="Times New Roman"/>
        </w:rPr>
      </w:pPr>
      <w:r w:rsidRPr="00536BAC">
        <w:rPr>
          <w:rFonts w:ascii="Times New Roman" w:hAnsi="Times New Roman" w:cs="Times New Roman"/>
        </w:rPr>
        <w:t xml:space="preserve">Появившееся окно с уведомлением об установке </w:t>
      </w:r>
      <w:proofErr w:type="gramStart"/>
      <w:r w:rsidRPr="00536BAC">
        <w:rPr>
          <w:rFonts w:ascii="Times New Roman" w:hAnsi="Times New Roman" w:cs="Times New Roman"/>
        </w:rPr>
        <w:t>говорит</w:t>
      </w:r>
      <w:proofErr w:type="gramEnd"/>
      <w:r w:rsidRPr="00536BAC">
        <w:rPr>
          <w:rFonts w:ascii="Times New Roman" w:hAnsi="Times New Roman" w:cs="Times New Roman"/>
        </w:rPr>
        <w:t xml:space="preserve"> о том, что Ваш сертификат был ус</w:t>
      </w:r>
      <w:r w:rsidR="00CF2E5D">
        <w:rPr>
          <w:rFonts w:ascii="Times New Roman" w:hAnsi="Times New Roman" w:cs="Times New Roman"/>
        </w:rPr>
        <w:t>пешно установлен. Нажмите «ОК»:</w:t>
      </w:r>
    </w:p>
    <w:p w:rsidR="00CF2E5D" w:rsidRDefault="00CF2E5D" w:rsidP="00920FCB">
      <w:pPr>
        <w:pStyle w:val="Default"/>
        <w:ind w:left="425" w:firstLine="1"/>
        <w:rPr>
          <w:rFonts w:ascii="Times New Roman" w:hAnsi="Times New Roman" w:cs="Times New Roman"/>
        </w:rPr>
      </w:pPr>
    </w:p>
    <w:p w:rsidR="00CF2E5D" w:rsidRDefault="00EF380D" w:rsidP="00CF2E5D">
      <w:pPr>
        <w:pStyle w:val="Default"/>
        <w:ind w:firstLine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1535" cy="2146935"/>
            <wp:effectExtent l="0" t="0" r="0" b="5715"/>
            <wp:docPr id="1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E5D" w:rsidRDefault="00CF2E5D" w:rsidP="00920FCB">
      <w:pPr>
        <w:pStyle w:val="Default"/>
        <w:ind w:left="425" w:firstLine="1"/>
        <w:rPr>
          <w:rFonts w:ascii="Times New Roman" w:hAnsi="Times New Roman" w:cs="Times New Roman"/>
        </w:rPr>
      </w:pPr>
    </w:p>
    <w:p w:rsidR="00536BAC" w:rsidRPr="00536BAC" w:rsidRDefault="00536BAC" w:rsidP="00E905BD">
      <w:pPr>
        <w:pStyle w:val="Default"/>
        <w:ind w:left="425" w:firstLine="1"/>
        <w:jc w:val="both"/>
        <w:rPr>
          <w:rFonts w:ascii="Times New Roman" w:hAnsi="Times New Roman" w:cs="Times New Roman"/>
        </w:rPr>
      </w:pPr>
      <w:r w:rsidRPr="00536BAC">
        <w:rPr>
          <w:rFonts w:ascii="Times New Roman" w:hAnsi="Times New Roman" w:cs="Times New Roman"/>
        </w:rPr>
        <w:t xml:space="preserve">Затем нажмите «Готово». </w:t>
      </w:r>
      <w:proofErr w:type="spellStart"/>
      <w:r w:rsidRPr="00536BAC">
        <w:rPr>
          <w:rFonts w:ascii="Times New Roman" w:hAnsi="Times New Roman" w:cs="Times New Roman"/>
        </w:rPr>
        <w:t>КриптоПро</w:t>
      </w:r>
      <w:proofErr w:type="spellEnd"/>
      <w:r w:rsidRPr="00536BAC">
        <w:rPr>
          <w:rFonts w:ascii="Times New Roman" w:hAnsi="Times New Roman" w:cs="Times New Roman"/>
        </w:rPr>
        <w:t xml:space="preserve"> УЭК CSP можно закрыть.</w:t>
      </w:r>
    </w:p>
    <w:p w:rsidR="00536BAC" w:rsidRDefault="00536BAC" w:rsidP="00536BAC">
      <w:pPr>
        <w:pStyle w:val="Default"/>
        <w:rPr>
          <w:rFonts w:ascii="Georgia" w:hAnsi="Georgia"/>
        </w:rPr>
      </w:pPr>
    </w:p>
    <w:p w:rsidR="00536BAC" w:rsidRDefault="00536BAC" w:rsidP="00536BAC">
      <w:pPr>
        <w:pStyle w:val="Default"/>
        <w:rPr>
          <w:rFonts w:ascii="Georgia" w:hAnsi="Georgia"/>
        </w:rPr>
      </w:pPr>
    </w:p>
    <w:p w:rsidR="00536BAC" w:rsidRDefault="00536BAC" w:rsidP="00536BAC">
      <w:pPr>
        <w:pStyle w:val="Default"/>
        <w:rPr>
          <w:rFonts w:ascii="Georgia" w:hAnsi="Georgia"/>
        </w:rPr>
      </w:pPr>
    </w:p>
    <w:p w:rsidR="00536BAC" w:rsidRDefault="00536BAC" w:rsidP="00536BAC">
      <w:pPr>
        <w:pStyle w:val="Default"/>
        <w:rPr>
          <w:rFonts w:ascii="Georgia" w:hAnsi="Georgia"/>
        </w:rPr>
      </w:pPr>
    </w:p>
    <w:p w:rsidR="00536BAC" w:rsidRDefault="00536BAC" w:rsidP="00536BAC">
      <w:pPr>
        <w:pStyle w:val="Default"/>
        <w:rPr>
          <w:rFonts w:ascii="Georgia" w:hAnsi="Georgia"/>
        </w:rPr>
      </w:pPr>
    </w:p>
    <w:p w:rsidR="00536BAC" w:rsidRDefault="00536BAC" w:rsidP="00536BAC">
      <w:pPr>
        <w:pStyle w:val="Default"/>
        <w:rPr>
          <w:rFonts w:ascii="Georgia" w:hAnsi="Georgia"/>
        </w:rPr>
      </w:pPr>
    </w:p>
    <w:p w:rsidR="00536BAC" w:rsidRDefault="00536BAC" w:rsidP="00536BAC">
      <w:pPr>
        <w:pStyle w:val="Default"/>
        <w:rPr>
          <w:rFonts w:ascii="Georgia" w:hAnsi="Georgia"/>
        </w:rPr>
      </w:pPr>
      <w:r>
        <w:rPr>
          <w:rFonts w:ascii="Georgia" w:hAnsi="Georgia"/>
        </w:rPr>
        <w:t xml:space="preserve"> </w:t>
      </w:r>
      <w:bookmarkStart w:id="1" w:name="_GoBack"/>
      <w:bookmarkEnd w:id="1"/>
    </w:p>
    <w:sectPr w:rsidR="00536BAC" w:rsidSect="00536BA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40395"/>
    <w:multiLevelType w:val="hybridMultilevel"/>
    <w:tmpl w:val="514A06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E7E54"/>
    <w:multiLevelType w:val="hybridMultilevel"/>
    <w:tmpl w:val="3D52CABE"/>
    <w:lvl w:ilvl="0" w:tplc="FE4A0514">
      <w:start w:val="1"/>
      <w:numFmt w:val="bullet"/>
      <w:lvlText w:val="͢"/>
      <w:lvlJc w:val="left"/>
      <w:pPr>
        <w:ind w:left="114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55F97EE2"/>
    <w:multiLevelType w:val="hybridMultilevel"/>
    <w:tmpl w:val="E0E8AB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CE7722"/>
    <w:multiLevelType w:val="hybridMultilevel"/>
    <w:tmpl w:val="AB3471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776571"/>
    <w:multiLevelType w:val="hybridMultilevel"/>
    <w:tmpl w:val="E068A2CE"/>
    <w:lvl w:ilvl="0" w:tplc="04190017">
      <w:start w:val="1"/>
      <w:numFmt w:val="lowerLetter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6AC7250F"/>
    <w:multiLevelType w:val="hybridMultilevel"/>
    <w:tmpl w:val="E068A2CE"/>
    <w:lvl w:ilvl="0" w:tplc="04190017">
      <w:start w:val="1"/>
      <w:numFmt w:val="lowerLetter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6D9544ED"/>
    <w:multiLevelType w:val="hybridMultilevel"/>
    <w:tmpl w:val="F6781E1C"/>
    <w:lvl w:ilvl="0" w:tplc="04190017">
      <w:start w:val="1"/>
      <w:numFmt w:val="lowerLetter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7ED75AF9"/>
    <w:multiLevelType w:val="hybridMultilevel"/>
    <w:tmpl w:val="3640BE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5"/>
  </w:num>
  <w:num w:numId="5">
    <w:abstractNumId w:val="4"/>
  </w:num>
  <w:num w:numId="6">
    <w:abstractNumId w:val="7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1A0"/>
    <w:rsid w:val="000D2226"/>
    <w:rsid w:val="00292D76"/>
    <w:rsid w:val="00434140"/>
    <w:rsid w:val="00536BAC"/>
    <w:rsid w:val="00542800"/>
    <w:rsid w:val="005F42BE"/>
    <w:rsid w:val="00667ADF"/>
    <w:rsid w:val="006E11A0"/>
    <w:rsid w:val="007A5315"/>
    <w:rsid w:val="00920FCB"/>
    <w:rsid w:val="009A60E3"/>
    <w:rsid w:val="00A049FE"/>
    <w:rsid w:val="00A62527"/>
    <w:rsid w:val="00B431B3"/>
    <w:rsid w:val="00B83623"/>
    <w:rsid w:val="00BB5C3D"/>
    <w:rsid w:val="00CF2E5D"/>
    <w:rsid w:val="00D16EC1"/>
    <w:rsid w:val="00D65327"/>
    <w:rsid w:val="00E1023F"/>
    <w:rsid w:val="00E33BF1"/>
    <w:rsid w:val="00E40505"/>
    <w:rsid w:val="00E42319"/>
    <w:rsid w:val="00E905BD"/>
    <w:rsid w:val="00EF380D"/>
    <w:rsid w:val="00F953B0"/>
    <w:rsid w:val="00FE1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AD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536BA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42319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E11A0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a3">
    <w:name w:val="Hyperlink"/>
    <w:basedOn w:val="a0"/>
    <w:uiPriority w:val="99"/>
    <w:unhideWhenUsed/>
    <w:rsid w:val="006E11A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E1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11A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36BA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6">
    <w:name w:val="TOC Heading"/>
    <w:basedOn w:val="1"/>
    <w:next w:val="a"/>
    <w:uiPriority w:val="39"/>
    <w:semiHidden/>
    <w:unhideWhenUsed/>
    <w:qFormat/>
    <w:rsid w:val="00536BAC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536BAC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E4231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A62527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AD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536BA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42319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E11A0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a3">
    <w:name w:val="Hyperlink"/>
    <w:basedOn w:val="a0"/>
    <w:uiPriority w:val="99"/>
    <w:unhideWhenUsed/>
    <w:rsid w:val="006E11A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E1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11A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36BA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6">
    <w:name w:val="TOC Heading"/>
    <w:basedOn w:val="1"/>
    <w:next w:val="a"/>
    <w:uiPriority w:val="39"/>
    <w:semiHidden/>
    <w:unhideWhenUsed/>
    <w:qFormat/>
    <w:rsid w:val="00536BAC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536BAC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E4231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A62527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uecard.cryptopro.ru/cauec.p7b%20" TargetMode="Externa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://www.cryptopro.ru/products/fkc/kriptopro-csp-uec/getwithplugin%20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336C0C-C001-406B-96FD-6790CFEE2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382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</CharactersWithSpaces>
  <SharedDoc>false</SharedDoc>
  <HLinks>
    <vt:vector size="36" baseType="variant">
      <vt:variant>
        <vt:i4>851994</vt:i4>
      </vt:variant>
      <vt:variant>
        <vt:i4>27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4325464</vt:i4>
      </vt:variant>
      <vt:variant>
        <vt:i4>24</vt:i4>
      </vt:variant>
      <vt:variant>
        <vt:i4>0</vt:i4>
      </vt:variant>
      <vt:variant>
        <vt:i4>5</vt:i4>
      </vt:variant>
      <vt:variant>
        <vt:lpwstr>http://uecard.cryptopro.ru/cauec.p7b</vt:lpwstr>
      </vt:variant>
      <vt:variant>
        <vt:lpwstr/>
      </vt:variant>
      <vt:variant>
        <vt:i4>2031693</vt:i4>
      </vt:variant>
      <vt:variant>
        <vt:i4>21</vt:i4>
      </vt:variant>
      <vt:variant>
        <vt:i4>0</vt:i4>
      </vt:variant>
      <vt:variant>
        <vt:i4>5</vt:i4>
      </vt:variant>
      <vt:variant>
        <vt:lpwstr>http://www.cryptopro.ru/products/fkc/kriptopro-csp-uec/getwithplugin</vt:lpwstr>
      </vt:variant>
      <vt:variant>
        <vt:lpwstr/>
      </vt:variant>
      <vt:variant>
        <vt:i4>1507387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_Toc351383159</vt:lpwstr>
      </vt:variant>
      <vt:variant>
        <vt:i4>1507387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_Toc351383158</vt:lpwstr>
      </vt:variant>
      <vt:variant>
        <vt:i4>1507387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_Toc351383157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Васильев</dc:creator>
  <cp:lastModifiedBy>Мининформ ЧР Алина Н. Кириллова</cp:lastModifiedBy>
  <cp:revision>2</cp:revision>
  <dcterms:created xsi:type="dcterms:W3CDTF">2013-03-22T13:57:00Z</dcterms:created>
  <dcterms:modified xsi:type="dcterms:W3CDTF">2013-03-22T13:57:00Z</dcterms:modified>
</cp:coreProperties>
</file>