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B08" w14:textId="01EC6B5C" w:rsidR="00D340C1" w:rsidRPr="00FF30F7" w:rsidRDefault="00D340C1" w:rsidP="00D340C1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14:paraId="564A7A70" w14:textId="13FB2A48" w:rsidR="00D340C1" w:rsidRDefault="00D340C1" w:rsidP="00D340C1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</w:t>
      </w:r>
      <w:r w:rsidR="00994219">
        <w:t>Постановлению</w:t>
      </w:r>
      <w:r w:rsidR="00FC03A3">
        <w:t xml:space="preserve"> №</w:t>
      </w:r>
      <w:r w:rsidR="009F5108">
        <w:t xml:space="preserve"> 188</w:t>
      </w:r>
    </w:p>
    <w:p w14:paraId="44E97753" w14:textId="0ACB1AF5" w:rsidR="00FC03A3" w:rsidRPr="00FF30F7" w:rsidRDefault="00FC03A3" w:rsidP="00D340C1">
      <w:r>
        <w:t xml:space="preserve">                                                                                                                                                                                                   от 25 июля 2022 г.</w:t>
      </w:r>
    </w:p>
    <w:p w14:paraId="0247EDF0" w14:textId="77777777" w:rsidR="00D340C1" w:rsidRDefault="00D340C1" w:rsidP="00A26FE5"/>
    <w:p w14:paraId="1C7FBC19" w14:textId="77777777" w:rsidR="00D340C1" w:rsidRDefault="00D340C1" w:rsidP="00D340C1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14:paraId="6B5FCF7E" w14:textId="77777777" w:rsidR="00A26FE5" w:rsidRDefault="00A26FE5" w:rsidP="00A26FE5"/>
    <w:tbl>
      <w:tblPr>
        <w:tblStyle w:val="a4"/>
        <w:tblW w:w="14595" w:type="dxa"/>
        <w:tblLook w:val="04A0" w:firstRow="1" w:lastRow="0" w:firstColumn="1" w:lastColumn="0" w:noHBand="0" w:noVBand="1"/>
      </w:tblPr>
      <w:tblGrid>
        <w:gridCol w:w="506"/>
        <w:gridCol w:w="2330"/>
        <w:gridCol w:w="851"/>
        <w:gridCol w:w="1977"/>
        <w:gridCol w:w="1425"/>
        <w:gridCol w:w="1416"/>
        <w:gridCol w:w="1192"/>
        <w:gridCol w:w="2349"/>
        <w:gridCol w:w="2549"/>
      </w:tblGrid>
      <w:tr w:rsidR="00A26FE5" w14:paraId="7DD51B67" w14:textId="77777777" w:rsidTr="002A445B">
        <w:trPr>
          <w:cantSplit/>
          <w:trHeight w:val="1134"/>
        </w:trPr>
        <w:tc>
          <w:tcPr>
            <w:tcW w:w="498" w:type="dxa"/>
            <w:textDirection w:val="btLr"/>
          </w:tcPr>
          <w:p w14:paraId="55A7FF65" w14:textId="77777777"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332" w:type="dxa"/>
          </w:tcPr>
          <w:p w14:paraId="28FDB1D1" w14:textId="77777777" w:rsidR="00A26FE5" w:rsidRPr="00A546ED" w:rsidRDefault="00A26FE5" w:rsidP="00A26FE5">
            <w:r w:rsidRPr="00A546ED">
              <w:t>Местоположение земельного участка</w:t>
            </w:r>
          </w:p>
        </w:tc>
        <w:tc>
          <w:tcPr>
            <w:tcW w:w="851" w:type="dxa"/>
          </w:tcPr>
          <w:p w14:paraId="279B5686" w14:textId="77777777" w:rsidR="00107585" w:rsidRDefault="00A26FE5" w:rsidP="00A26FE5">
            <w:r w:rsidRPr="00A546ED">
              <w:t>Пло</w:t>
            </w:r>
            <w:r w:rsidR="00107585">
              <w:t>-</w:t>
            </w:r>
          </w:p>
          <w:p w14:paraId="0D5323FB" w14:textId="77777777" w:rsidR="00A26FE5" w:rsidRDefault="00A26FE5" w:rsidP="00A26FE5">
            <w:r w:rsidRPr="00A546ED">
              <w:t>щадь,</w:t>
            </w:r>
          </w:p>
          <w:p w14:paraId="49980ABB" w14:textId="77777777" w:rsidR="00A26FE5" w:rsidRPr="00A546ED" w:rsidRDefault="00A26FE5" w:rsidP="00A26FE5">
            <w:r w:rsidRPr="00A546ED">
              <w:t xml:space="preserve"> кв. м</w:t>
            </w:r>
          </w:p>
        </w:tc>
        <w:tc>
          <w:tcPr>
            <w:tcW w:w="1977" w:type="dxa"/>
          </w:tcPr>
          <w:p w14:paraId="68E08AC3" w14:textId="77777777" w:rsidR="00A26FE5" w:rsidRPr="00A546ED" w:rsidRDefault="00A26FE5" w:rsidP="004874E2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425" w:type="dxa"/>
          </w:tcPr>
          <w:p w14:paraId="7EACEFE6" w14:textId="77777777" w:rsidR="00F87041" w:rsidRDefault="00A26FE5" w:rsidP="00107585">
            <w:pPr>
              <w:jc w:val="center"/>
            </w:pPr>
            <w:r w:rsidRPr="00A546ED">
              <w:t>Начальная цена</w:t>
            </w:r>
          </w:p>
          <w:p w14:paraId="09384B16" w14:textId="5FA91A7F" w:rsidR="00A26FE5" w:rsidRPr="00A546ED" w:rsidRDefault="00F87041" w:rsidP="00107585">
            <w:pPr>
              <w:jc w:val="center"/>
            </w:pPr>
            <w:r>
              <w:t>аренды в год</w:t>
            </w:r>
            <w:r w:rsidR="00A26FE5" w:rsidRPr="00A546ED">
              <w:t>, руб.</w:t>
            </w:r>
          </w:p>
        </w:tc>
        <w:tc>
          <w:tcPr>
            <w:tcW w:w="1417" w:type="dxa"/>
          </w:tcPr>
          <w:p w14:paraId="4FA54237" w14:textId="77777777"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14:paraId="11EA0CCD" w14:textId="77777777" w:rsidR="00107585" w:rsidRPr="00A546ED" w:rsidRDefault="00107585" w:rsidP="00107585">
            <w:pPr>
              <w:jc w:val="center"/>
            </w:pPr>
          </w:p>
        </w:tc>
        <w:tc>
          <w:tcPr>
            <w:tcW w:w="1192" w:type="dxa"/>
          </w:tcPr>
          <w:p w14:paraId="5AF9DFA0" w14:textId="77777777" w:rsidR="00A26FE5" w:rsidRDefault="00A26FE5" w:rsidP="00107585">
            <w:pPr>
              <w:jc w:val="center"/>
            </w:pPr>
            <w:r>
              <w:t>Шаг</w:t>
            </w:r>
          </w:p>
          <w:p w14:paraId="3F04DE15" w14:textId="77777777"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14:paraId="38C8A71E" w14:textId="77777777"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352" w:type="dxa"/>
          </w:tcPr>
          <w:p w14:paraId="04BFFB6D" w14:textId="77777777" w:rsidR="00A26FE5" w:rsidRPr="00A26FE5" w:rsidRDefault="00A26FE5" w:rsidP="004874E2">
            <w:pPr>
              <w:jc w:val="center"/>
            </w:pPr>
            <w:r w:rsidRPr="00A26FE5">
              <w:t>Категория земель</w:t>
            </w:r>
          </w:p>
        </w:tc>
        <w:tc>
          <w:tcPr>
            <w:tcW w:w="2551" w:type="dxa"/>
          </w:tcPr>
          <w:p w14:paraId="541D29B0" w14:textId="77777777" w:rsidR="00A26FE5" w:rsidRDefault="00A26FE5" w:rsidP="004874E2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B77D37" w14:paraId="46E67D0E" w14:textId="77777777" w:rsidTr="002A445B">
        <w:tc>
          <w:tcPr>
            <w:tcW w:w="498" w:type="dxa"/>
          </w:tcPr>
          <w:p w14:paraId="73892FC8" w14:textId="09B04FFB" w:rsidR="00B77D37" w:rsidRDefault="00B77D37" w:rsidP="00B77D37">
            <w:r>
              <w:t>1</w:t>
            </w:r>
            <w:r w:rsidRPr="00286A43">
              <w:t>.</w:t>
            </w:r>
          </w:p>
        </w:tc>
        <w:tc>
          <w:tcPr>
            <w:tcW w:w="2332" w:type="dxa"/>
          </w:tcPr>
          <w:p w14:paraId="70FB051D" w14:textId="7003967B" w:rsidR="00B77D37" w:rsidRPr="00107585" w:rsidRDefault="00B77D37" w:rsidP="00B77D37">
            <w:pPr>
              <w:rPr>
                <w:sz w:val="20"/>
                <w:szCs w:val="20"/>
              </w:rPr>
            </w:pPr>
            <w:r w:rsidRPr="00286A43">
              <w:t>г. Мариинский Посад, ул. Розовая</w:t>
            </w:r>
          </w:p>
        </w:tc>
        <w:tc>
          <w:tcPr>
            <w:tcW w:w="851" w:type="dxa"/>
          </w:tcPr>
          <w:p w14:paraId="6900144E" w14:textId="227C9237" w:rsidR="00B77D37" w:rsidRDefault="00B77D37" w:rsidP="00B77D37">
            <w:r w:rsidRPr="00286A43">
              <w:t>1211</w:t>
            </w:r>
          </w:p>
        </w:tc>
        <w:tc>
          <w:tcPr>
            <w:tcW w:w="1977" w:type="dxa"/>
          </w:tcPr>
          <w:p w14:paraId="4317EE65" w14:textId="08129DEE" w:rsidR="00B77D37" w:rsidRDefault="00B77D37" w:rsidP="00B77D37">
            <w:pPr>
              <w:ind w:right="-108"/>
            </w:pPr>
            <w:r w:rsidRPr="00286A43">
              <w:t>21:16:010811:22</w:t>
            </w:r>
          </w:p>
        </w:tc>
        <w:tc>
          <w:tcPr>
            <w:tcW w:w="1425" w:type="dxa"/>
          </w:tcPr>
          <w:p w14:paraId="08216E6A" w14:textId="035D32BA" w:rsidR="00B77D37" w:rsidRDefault="00B77D37" w:rsidP="00F87041">
            <w:pPr>
              <w:jc w:val="center"/>
            </w:pPr>
            <w:r w:rsidRPr="00286A43">
              <w:t>2</w:t>
            </w:r>
            <w:r w:rsidR="00F87041">
              <w:t>5 000</w:t>
            </w:r>
            <w:r w:rsidRPr="00286A43">
              <w:t>,</w:t>
            </w:r>
            <w:r w:rsidR="00F87041">
              <w:t>00</w:t>
            </w:r>
          </w:p>
        </w:tc>
        <w:tc>
          <w:tcPr>
            <w:tcW w:w="1417" w:type="dxa"/>
          </w:tcPr>
          <w:p w14:paraId="05958432" w14:textId="0D4A3DAD" w:rsidR="00B77D37" w:rsidRDefault="00F87041" w:rsidP="00B77D37">
            <w:pPr>
              <w:jc w:val="center"/>
            </w:pPr>
            <w:r w:rsidRPr="00286A43">
              <w:t>2</w:t>
            </w:r>
            <w:r>
              <w:t>5 000</w:t>
            </w:r>
            <w:r w:rsidRPr="00286A43">
              <w:t>,</w:t>
            </w:r>
            <w:r>
              <w:t>00</w:t>
            </w:r>
          </w:p>
        </w:tc>
        <w:tc>
          <w:tcPr>
            <w:tcW w:w="1192" w:type="dxa"/>
          </w:tcPr>
          <w:p w14:paraId="53FD21AB" w14:textId="740F1C83" w:rsidR="00B77D37" w:rsidRDefault="00B77D37" w:rsidP="00D4512D">
            <w:pPr>
              <w:jc w:val="center"/>
            </w:pPr>
            <w:r w:rsidRPr="00286A43">
              <w:t>7</w:t>
            </w:r>
            <w:r w:rsidR="00D4512D">
              <w:t>50</w:t>
            </w:r>
            <w:r w:rsidRPr="00286A43">
              <w:t>,</w:t>
            </w:r>
            <w:r w:rsidR="00D4512D">
              <w:t>00</w:t>
            </w:r>
          </w:p>
        </w:tc>
        <w:tc>
          <w:tcPr>
            <w:tcW w:w="2352" w:type="dxa"/>
          </w:tcPr>
          <w:p w14:paraId="31017D1B" w14:textId="2229625F" w:rsidR="00B77D37" w:rsidRPr="00107585" w:rsidRDefault="00B77D37" w:rsidP="00B77D37">
            <w:pPr>
              <w:rPr>
                <w:sz w:val="20"/>
                <w:szCs w:val="20"/>
              </w:rPr>
            </w:pPr>
            <w:r w:rsidRPr="00286A43">
              <w:t>Земли населенных пунктов</w:t>
            </w:r>
          </w:p>
        </w:tc>
        <w:tc>
          <w:tcPr>
            <w:tcW w:w="2551" w:type="dxa"/>
          </w:tcPr>
          <w:p w14:paraId="21294270" w14:textId="72C32FC4" w:rsidR="00B77D37" w:rsidRPr="00107585" w:rsidRDefault="00B77D37" w:rsidP="00B77D37">
            <w:pPr>
              <w:rPr>
                <w:sz w:val="20"/>
                <w:szCs w:val="20"/>
              </w:rPr>
            </w:pPr>
            <w:r w:rsidRPr="00286A43">
              <w:t>Для ИЖС</w:t>
            </w:r>
          </w:p>
        </w:tc>
      </w:tr>
    </w:tbl>
    <w:p w14:paraId="13586F09" w14:textId="77777777" w:rsidR="00A26FE5" w:rsidRDefault="00A26FE5" w:rsidP="00A26FE5"/>
    <w:p w14:paraId="42A863CB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14:paraId="51092D13" w14:textId="5026F5D7" w:rsidR="00D340C1" w:rsidRDefault="00D340C1" w:rsidP="00D340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</w:p>
    <w:p w14:paraId="01B20C94" w14:textId="2594658D" w:rsidR="005E4BE4" w:rsidRDefault="005E4BE4" w:rsidP="005E4B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BE4">
        <w:rPr>
          <w:rFonts w:ascii="Times New Roman" w:hAnsi="Times New Roman" w:cs="Times New Roman"/>
          <w:sz w:val="24"/>
          <w:szCs w:val="24"/>
        </w:rPr>
        <w:t>«На земельном участке имеется ограничения (обременения) прав, предусмотренные статьями 56, 56.1 Земельного кодекса Российской Федерации; Срок действия: с 2018-06-26;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от 24.02.2009 № 160 выдан: Правительство Российской Федерации;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BE4">
        <w:rPr>
          <w:rFonts w:ascii="Times New Roman" w:hAnsi="Times New Roman" w:cs="Times New Roman"/>
          <w:sz w:val="24"/>
          <w:szCs w:val="24"/>
        </w:rPr>
        <w:t>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BE4">
        <w:rPr>
          <w:rFonts w:ascii="Times New Roman" w:hAnsi="Times New Roman" w:cs="Times New Roman"/>
          <w:sz w:val="24"/>
          <w:szCs w:val="24"/>
        </w:rPr>
        <w:t>женной территории и помещениях распределительных устройств и подстанций, открывать двери и люки распределительных устройств и под-станций,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Реестровый 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BE4">
        <w:rPr>
          <w:rFonts w:ascii="Times New Roman" w:hAnsi="Times New Roman" w:cs="Times New Roman"/>
          <w:sz w:val="24"/>
          <w:szCs w:val="24"/>
        </w:rPr>
        <w:t>мер границы: 21.16.2.277</w:t>
      </w:r>
      <w:r w:rsidR="00D4512D">
        <w:rPr>
          <w:rFonts w:ascii="Times New Roman" w:hAnsi="Times New Roman" w:cs="Times New Roman"/>
          <w:sz w:val="24"/>
          <w:szCs w:val="24"/>
        </w:rPr>
        <w:t>.</w:t>
      </w:r>
    </w:p>
    <w:p w14:paraId="13DD5288" w14:textId="2CB3EB9F" w:rsidR="00D4512D" w:rsidRDefault="00D4512D" w:rsidP="00D4512D">
      <w:r w:rsidRPr="0020236B">
        <w:t>Имеется возможность технологического присоединения объектов капитального строительства, предусмотренных разрешенным использова</w:t>
      </w:r>
      <w:r>
        <w:t>-</w:t>
      </w:r>
      <w:r w:rsidRPr="0020236B">
        <w:t>нием земельных участков к сетям инженерно-технического обеспечения.</w:t>
      </w:r>
    </w:p>
    <w:p w14:paraId="74913E44" w14:textId="25073124" w:rsidR="00D340C1" w:rsidRDefault="00D43CF6" w:rsidP="00D43CF6">
      <w:pPr>
        <w:jc w:val="both"/>
      </w:pPr>
      <w:r w:rsidRPr="00D43CF6">
        <w:rPr>
          <w:b/>
        </w:rPr>
        <w:t xml:space="preserve">Начальная (минимальная цена) цена </w:t>
      </w:r>
      <w:r>
        <w:rPr>
          <w:b/>
        </w:rPr>
        <w:t>аренды</w:t>
      </w:r>
      <w:r w:rsidRPr="00D43CF6">
        <w:rPr>
          <w:b/>
        </w:rPr>
        <w:t xml:space="preserve"> земельного участка: </w:t>
      </w:r>
      <w:r>
        <w:rPr>
          <w:b/>
        </w:rPr>
        <w:t>о</w:t>
      </w:r>
      <w:r w:rsidRPr="00D43CF6">
        <w:t xml:space="preserve">пределена на основании </w:t>
      </w:r>
      <w:r w:rsidR="009F5108">
        <w:t>справки</w:t>
      </w:r>
      <w:r w:rsidRPr="00D43CF6">
        <w:t xml:space="preserve"> об оценке № </w:t>
      </w:r>
      <w:r w:rsidR="009F5108">
        <w:t>2-250722</w:t>
      </w:r>
      <w:r w:rsidRPr="00D43CF6">
        <w:t xml:space="preserve"> от </w:t>
      </w:r>
      <w:r w:rsidR="009F5108">
        <w:t>25</w:t>
      </w:r>
      <w:r w:rsidRPr="00D43CF6">
        <w:t>.</w:t>
      </w:r>
      <w:r w:rsidR="00E1616B">
        <w:t>0</w:t>
      </w:r>
      <w:r w:rsidR="009F5108">
        <w:t>7</w:t>
      </w:r>
      <w:r w:rsidRPr="00D43CF6">
        <w:t>.202</w:t>
      </w:r>
      <w:r w:rsidR="00E1616B">
        <w:t>2</w:t>
      </w:r>
      <w:r w:rsidR="009F5108">
        <w:t xml:space="preserve"> </w:t>
      </w:r>
      <w:r w:rsidRPr="00D43CF6">
        <w:t>г.</w:t>
      </w:r>
      <w:r>
        <w:t>,</w:t>
      </w:r>
      <w:r w:rsidRPr="00D43CF6">
        <w:t xml:space="preserve">  проведенного ООО «</w:t>
      </w:r>
      <w:r w:rsidR="00D4512D">
        <w:t>Региональный центр профессиональной</w:t>
      </w:r>
      <w:r w:rsidRPr="00D43CF6">
        <w:t xml:space="preserve"> оценк</w:t>
      </w:r>
      <w:r w:rsidR="00D4512D">
        <w:t>и</w:t>
      </w:r>
      <w:r w:rsidRPr="00D43CF6">
        <w:t xml:space="preserve"> и а</w:t>
      </w:r>
      <w:r w:rsidR="00D4512D">
        <w:t>удита</w:t>
      </w:r>
      <w:r w:rsidRPr="00D43CF6">
        <w:t>»</w:t>
      </w:r>
      <w:r>
        <w:t>.</w:t>
      </w:r>
    </w:p>
    <w:p w14:paraId="1AC95DD6" w14:textId="3A219CE8" w:rsidR="00F87041" w:rsidRDefault="00F87041" w:rsidP="00D43CF6">
      <w:pPr>
        <w:jc w:val="both"/>
      </w:pPr>
    </w:p>
    <w:tbl>
      <w:tblPr>
        <w:tblStyle w:val="a4"/>
        <w:tblW w:w="14595" w:type="dxa"/>
        <w:tblLook w:val="04A0" w:firstRow="1" w:lastRow="0" w:firstColumn="1" w:lastColumn="0" w:noHBand="0" w:noVBand="1"/>
      </w:tblPr>
      <w:tblGrid>
        <w:gridCol w:w="506"/>
        <w:gridCol w:w="2331"/>
        <w:gridCol w:w="851"/>
        <w:gridCol w:w="1976"/>
        <w:gridCol w:w="1425"/>
        <w:gridCol w:w="1416"/>
        <w:gridCol w:w="1192"/>
        <w:gridCol w:w="2349"/>
        <w:gridCol w:w="2549"/>
      </w:tblGrid>
      <w:tr w:rsidR="00F87041" w14:paraId="24503E0D" w14:textId="77777777" w:rsidTr="00C36E9D">
        <w:trPr>
          <w:cantSplit/>
          <w:trHeight w:val="1134"/>
        </w:trPr>
        <w:tc>
          <w:tcPr>
            <w:tcW w:w="498" w:type="dxa"/>
            <w:textDirection w:val="btLr"/>
          </w:tcPr>
          <w:p w14:paraId="61DDA169" w14:textId="77777777" w:rsidR="00F87041" w:rsidRPr="00A546ED" w:rsidRDefault="00F87041" w:rsidP="00C36E9D">
            <w:pPr>
              <w:ind w:left="113" w:right="113"/>
            </w:pPr>
            <w:r w:rsidRPr="00A546ED">
              <w:lastRenderedPageBreak/>
              <w:t>№ лота</w:t>
            </w:r>
          </w:p>
        </w:tc>
        <w:tc>
          <w:tcPr>
            <w:tcW w:w="2332" w:type="dxa"/>
          </w:tcPr>
          <w:p w14:paraId="0E862A70" w14:textId="77777777" w:rsidR="00F87041" w:rsidRPr="00A546ED" w:rsidRDefault="00F87041" w:rsidP="00C36E9D">
            <w:r w:rsidRPr="00A546ED">
              <w:t>Местоположение земельного участка</w:t>
            </w:r>
          </w:p>
        </w:tc>
        <w:tc>
          <w:tcPr>
            <w:tcW w:w="851" w:type="dxa"/>
          </w:tcPr>
          <w:p w14:paraId="4C16D6BD" w14:textId="77777777" w:rsidR="00F87041" w:rsidRDefault="00F87041" w:rsidP="00C36E9D">
            <w:r w:rsidRPr="00A546ED">
              <w:t>Пло</w:t>
            </w:r>
            <w:r>
              <w:t>-</w:t>
            </w:r>
          </w:p>
          <w:p w14:paraId="2338F883" w14:textId="77777777" w:rsidR="00F87041" w:rsidRDefault="00F87041" w:rsidP="00C36E9D">
            <w:r w:rsidRPr="00A546ED">
              <w:t>щадь,</w:t>
            </w:r>
          </w:p>
          <w:p w14:paraId="5BA289FD" w14:textId="77777777" w:rsidR="00F87041" w:rsidRPr="00A546ED" w:rsidRDefault="00F87041" w:rsidP="00C36E9D">
            <w:r w:rsidRPr="00A546ED">
              <w:t xml:space="preserve"> кв. м</w:t>
            </w:r>
          </w:p>
        </w:tc>
        <w:tc>
          <w:tcPr>
            <w:tcW w:w="1977" w:type="dxa"/>
          </w:tcPr>
          <w:p w14:paraId="059484EF" w14:textId="77777777" w:rsidR="00F87041" w:rsidRPr="00A546ED" w:rsidRDefault="00F87041" w:rsidP="00C36E9D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425" w:type="dxa"/>
          </w:tcPr>
          <w:p w14:paraId="0BA480FB" w14:textId="77777777" w:rsidR="00F87041" w:rsidRDefault="00F87041" w:rsidP="00C36E9D">
            <w:pPr>
              <w:jc w:val="center"/>
            </w:pPr>
            <w:r w:rsidRPr="00A546ED">
              <w:t>Начальная цена</w:t>
            </w:r>
          </w:p>
          <w:p w14:paraId="2DBC6605" w14:textId="3B217B48" w:rsidR="00F87041" w:rsidRPr="00A546ED" w:rsidRDefault="00F87041" w:rsidP="00C36E9D">
            <w:pPr>
              <w:jc w:val="center"/>
            </w:pPr>
            <w:r>
              <w:t>аренды в год</w:t>
            </w:r>
            <w:r w:rsidRPr="00A546ED">
              <w:t>, руб.</w:t>
            </w:r>
          </w:p>
        </w:tc>
        <w:tc>
          <w:tcPr>
            <w:tcW w:w="1417" w:type="dxa"/>
          </w:tcPr>
          <w:p w14:paraId="2FA29334" w14:textId="77777777" w:rsidR="00F87041" w:rsidRDefault="00F87041" w:rsidP="00C36E9D">
            <w:pPr>
              <w:jc w:val="center"/>
            </w:pPr>
            <w:r w:rsidRPr="00A546ED">
              <w:t>Сумма задатка, руб.</w:t>
            </w:r>
          </w:p>
          <w:p w14:paraId="0AF5ED03" w14:textId="77777777" w:rsidR="00F87041" w:rsidRPr="00A546ED" w:rsidRDefault="00F87041" w:rsidP="00C36E9D">
            <w:pPr>
              <w:jc w:val="center"/>
            </w:pPr>
          </w:p>
        </w:tc>
        <w:tc>
          <w:tcPr>
            <w:tcW w:w="1192" w:type="dxa"/>
          </w:tcPr>
          <w:p w14:paraId="17924BA2" w14:textId="77777777" w:rsidR="00F87041" w:rsidRDefault="00F87041" w:rsidP="00C36E9D">
            <w:pPr>
              <w:jc w:val="center"/>
            </w:pPr>
            <w:r>
              <w:t>Шаг</w:t>
            </w:r>
          </w:p>
          <w:p w14:paraId="626C3A86" w14:textId="77777777" w:rsidR="00F87041" w:rsidRDefault="00F87041" w:rsidP="00C36E9D">
            <w:pPr>
              <w:jc w:val="center"/>
            </w:pPr>
            <w:r>
              <w:t>аукциона</w:t>
            </w:r>
          </w:p>
          <w:p w14:paraId="6D0E1B1E" w14:textId="77777777" w:rsidR="00F87041" w:rsidRDefault="00F87041" w:rsidP="00C36E9D">
            <w:pPr>
              <w:jc w:val="center"/>
            </w:pPr>
            <w:r>
              <w:t>(3%)</w:t>
            </w:r>
          </w:p>
        </w:tc>
        <w:tc>
          <w:tcPr>
            <w:tcW w:w="2352" w:type="dxa"/>
          </w:tcPr>
          <w:p w14:paraId="51333214" w14:textId="77777777" w:rsidR="00F87041" w:rsidRPr="00A26FE5" w:rsidRDefault="00F87041" w:rsidP="00C36E9D">
            <w:pPr>
              <w:jc w:val="center"/>
            </w:pPr>
            <w:r w:rsidRPr="00A26FE5">
              <w:t>Категория земель</w:t>
            </w:r>
          </w:p>
        </w:tc>
        <w:tc>
          <w:tcPr>
            <w:tcW w:w="2551" w:type="dxa"/>
          </w:tcPr>
          <w:p w14:paraId="3414FD90" w14:textId="77777777" w:rsidR="00F87041" w:rsidRDefault="00F87041" w:rsidP="00C36E9D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F87041" w:rsidRPr="00107585" w14:paraId="584795C6" w14:textId="77777777" w:rsidTr="00C36E9D">
        <w:tc>
          <w:tcPr>
            <w:tcW w:w="498" w:type="dxa"/>
          </w:tcPr>
          <w:p w14:paraId="3569502A" w14:textId="201F07C1" w:rsidR="00F87041" w:rsidRDefault="00F87041" w:rsidP="00C36E9D">
            <w:r>
              <w:t>2</w:t>
            </w:r>
            <w:r w:rsidRPr="00286A43">
              <w:t>.</w:t>
            </w:r>
          </w:p>
        </w:tc>
        <w:tc>
          <w:tcPr>
            <w:tcW w:w="2332" w:type="dxa"/>
          </w:tcPr>
          <w:p w14:paraId="75EE88A8" w14:textId="77777777" w:rsidR="00F87041" w:rsidRDefault="00F87041" w:rsidP="00C36E9D">
            <w:r w:rsidRPr="00286A43">
              <w:t>г. Мариинский Посад, ул. Розовая</w:t>
            </w:r>
            <w:r>
              <w:t>,</w:t>
            </w:r>
          </w:p>
          <w:p w14:paraId="24353420" w14:textId="345C13B0" w:rsidR="00F87041" w:rsidRPr="00107585" w:rsidRDefault="00F87041" w:rsidP="00C36E9D">
            <w:pPr>
              <w:rPr>
                <w:sz w:val="20"/>
                <w:szCs w:val="20"/>
              </w:rPr>
            </w:pPr>
            <w:r>
              <w:t>дом 17</w:t>
            </w:r>
          </w:p>
        </w:tc>
        <w:tc>
          <w:tcPr>
            <w:tcW w:w="851" w:type="dxa"/>
          </w:tcPr>
          <w:p w14:paraId="281D7370" w14:textId="6E05FBF7" w:rsidR="00F87041" w:rsidRDefault="00F87041" w:rsidP="00F87041">
            <w:r w:rsidRPr="00286A43">
              <w:t>12</w:t>
            </w:r>
            <w:r>
              <w:t>00</w:t>
            </w:r>
          </w:p>
        </w:tc>
        <w:tc>
          <w:tcPr>
            <w:tcW w:w="1977" w:type="dxa"/>
          </w:tcPr>
          <w:p w14:paraId="0CE251ED" w14:textId="2770E6A7" w:rsidR="00F87041" w:rsidRDefault="00F87041" w:rsidP="00F87041">
            <w:pPr>
              <w:ind w:right="-108"/>
            </w:pPr>
            <w:r w:rsidRPr="00286A43">
              <w:t>21:16:0108</w:t>
            </w:r>
            <w:r>
              <w:t>05</w:t>
            </w:r>
            <w:r w:rsidRPr="00286A43">
              <w:t>:</w:t>
            </w:r>
            <w:r>
              <w:t>9</w:t>
            </w:r>
          </w:p>
        </w:tc>
        <w:tc>
          <w:tcPr>
            <w:tcW w:w="1425" w:type="dxa"/>
          </w:tcPr>
          <w:p w14:paraId="616DBA73" w14:textId="17B72BF5" w:rsidR="00F87041" w:rsidRDefault="00F87041" w:rsidP="00C36E9D">
            <w:pPr>
              <w:jc w:val="center"/>
            </w:pPr>
            <w:r w:rsidRPr="00286A43">
              <w:t>2</w:t>
            </w:r>
            <w:r>
              <w:t>5 000</w:t>
            </w:r>
            <w:r w:rsidRPr="00286A43">
              <w:t>,</w:t>
            </w:r>
            <w:r>
              <w:t>00</w:t>
            </w:r>
          </w:p>
        </w:tc>
        <w:tc>
          <w:tcPr>
            <w:tcW w:w="1417" w:type="dxa"/>
          </w:tcPr>
          <w:p w14:paraId="4996C750" w14:textId="43808146" w:rsidR="00F87041" w:rsidRDefault="00F87041" w:rsidP="00C36E9D">
            <w:pPr>
              <w:jc w:val="center"/>
            </w:pPr>
            <w:r w:rsidRPr="00286A43">
              <w:t>2</w:t>
            </w:r>
            <w:r>
              <w:t>5 000</w:t>
            </w:r>
            <w:r w:rsidRPr="00286A43">
              <w:t>,</w:t>
            </w:r>
            <w:r>
              <w:t>00</w:t>
            </w:r>
          </w:p>
        </w:tc>
        <w:tc>
          <w:tcPr>
            <w:tcW w:w="1192" w:type="dxa"/>
          </w:tcPr>
          <w:p w14:paraId="3869135E" w14:textId="69D381E0" w:rsidR="00F87041" w:rsidRDefault="00F87041" w:rsidP="00D4512D">
            <w:pPr>
              <w:jc w:val="center"/>
            </w:pPr>
            <w:r w:rsidRPr="00286A43">
              <w:t>7</w:t>
            </w:r>
            <w:r w:rsidR="00D4512D">
              <w:t>50</w:t>
            </w:r>
            <w:r w:rsidRPr="00286A43">
              <w:t>,</w:t>
            </w:r>
            <w:r w:rsidR="00D4512D">
              <w:t>00</w:t>
            </w:r>
          </w:p>
        </w:tc>
        <w:tc>
          <w:tcPr>
            <w:tcW w:w="2352" w:type="dxa"/>
          </w:tcPr>
          <w:p w14:paraId="3218C5AE" w14:textId="77777777" w:rsidR="00F87041" w:rsidRPr="00107585" w:rsidRDefault="00F87041" w:rsidP="00C36E9D">
            <w:pPr>
              <w:rPr>
                <w:sz w:val="20"/>
                <w:szCs w:val="20"/>
              </w:rPr>
            </w:pPr>
            <w:r w:rsidRPr="00286A43">
              <w:t>Земли населенных пунктов</w:t>
            </w:r>
          </w:p>
        </w:tc>
        <w:tc>
          <w:tcPr>
            <w:tcW w:w="2551" w:type="dxa"/>
          </w:tcPr>
          <w:p w14:paraId="7B647774" w14:textId="5B739FEB" w:rsidR="00F87041" w:rsidRPr="00107585" w:rsidRDefault="00F87041" w:rsidP="00F87041">
            <w:pPr>
              <w:rPr>
                <w:sz w:val="20"/>
                <w:szCs w:val="20"/>
              </w:rPr>
            </w:pPr>
            <w:r w:rsidRPr="00286A43">
              <w:t xml:space="preserve">Для </w:t>
            </w:r>
            <w:r>
              <w:t>строительства жилого дома</w:t>
            </w:r>
          </w:p>
        </w:tc>
      </w:tr>
    </w:tbl>
    <w:p w14:paraId="368D32AB" w14:textId="5B313269" w:rsidR="00F87041" w:rsidRDefault="00F87041" w:rsidP="00D43CF6">
      <w:pPr>
        <w:jc w:val="both"/>
      </w:pPr>
    </w:p>
    <w:p w14:paraId="6C905477" w14:textId="77777777" w:rsidR="00D4512D" w:rsidRPr="00722228" w:rsidRDefault="00D4512D" w:rsidP="00D451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14:paraId="7805548F" w14:textId="06498892" w:rsidR="00D4512D" w:rsidRPr="00D4512D" w:rsidRDefault="00D4512D" w:rsidP="00D451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14:paraId="38C4687C" w14:textId="61E937EF" w:rsidR="00D4512D" w:rsidRDefault="00D4512D" w:rsidP="00D4512D">
      <w:r w:rsidRPr="0020236B">
        <w:t>Имеется возможность технологического присоединения объектов капитального строительства, предусмотренных разрешенным использова</w:t>
      </w:r>
      <w:r>
        <w:t>-</w:t>
      </w:r>
      <w:r w:rsidRPr="0020236B">
        <w:t>нием земельных участков к сетям инженерно-технического обеспечения.</w:t>
      </w:r>
    </w:p>
    <w:p w14:paraId="2786D1AF" w14:textId="01C60700" w:rsidR="00D4512D" w:rsidRDefault="00D4512D" w:rsidP="00D4512D">
      <w:pPr>
        <w:jc w:val="both"/>
      </w:pPr>
      <w:r w:rsidRPr="00D43CF6">
        <w:rPr>
          <w:b/>
        </w:rPr>
        <w:t xml:space="preserve">Начальная (минимальная цена) цена </w:t>
      </w:r>
      <w:r>
        <w:rPr>
          <w:b/>
        </w:rPr>
        <w:t>аренды</w:t>
      </w:r>
      <w:r w:rsidRPr="00D43CF6">
        <w:rPr>
          <w:b/>
        </w:rPr>
        <w:t xml:space="preserve"> земельного участка: </w:t>
      </w:r>
      <w:r>
        <w:rPr>
          <w:b/>
        </w:rPr>
        <w:t>о</w:t>
      </w:r>
      <w:r w:rsidRPr="00D43CF6">
        <w:t xml:space="preserve">пределена на основании </w:t>
      </w:r>
      <w:r w:rsidR="009F5108">
        <w:t>справки</w:t>
      </w:r>
      <w:r w:rsidRPr="00D43CF6">
        <w:t xml:space="preserve"> об оценке № </w:t>
      </w:r>
      <w:r w:rsidR="009F5108">
        <w:t>2-250723</w:t>
      </w:r>
      <w:r w:rsidRPr="00D43CF6">
        <w:t xml:space="preserve"> от </w:t>
      </w:r>
      <w:r w:rsidR="009F5108">
        <w:t>25</w:t>
      </w:r>
      <w:r w:rsidRPr="00D43CF6">
        <w:t>.</w:t>
      </w:r>
      <w:r>
        <w:t>0</w:t>
      </w:r>
      <w:r w:rsidR="009F5108">
        <w:t>7</w:t>
      </w:r>
      <w:r w:rsidRPr="00D43CF6">
        <w:t>.202</w:t>
      </w:r>
      <w:r>
        <w:t>2</w:t>
      </w:r>
      <w:r w:rsidR="009F5108">
        <w:t xml:space="preserve"> </w:t>
      </w:r>
      <w:r w:rsidRPr="00D43CF6">
        <w:t>г.</w:t>
      </w:r>
      <w:r>
        <w:t>,</w:t>
      </w:r>
      <w:r w:rsidRPr="00D43CF6">
        <w:t xml:space="preserve">  проведенного ООО «</w:t>
      </w:r>
      <w:r>
        <w:t>Региональный центр профессиональной</w:t>
      </w:r>
      <w:r w:rsidRPr="00D43CF6">
        <w:t xml:space="preserve"> оценк</w:t>
      </w:r>
      <w:r>
        <w:t>и</w:t>
      </w:r>
      <w:r w:rsidRPr="00D43CF6">
        <w:t xml:space="preserve"> и а</w:t>
      </w:r>
      <w:r>
        <w:t>удита</w:t>
      </w:r>
      <w:r w:rsidRPr="00D43CF6">
        <w:t>»</w:t>
      </w:r>
      <w:r>
        <w:t>.</w:t>
      </w:r>
    </w:p>
    <w:p w14:paraId="0967C229" w14:textId="77777777" w:rsidR="00D4512D" w:rsidRDefault="00D4512D" w:rsidP="00D43CF6">
      <w:pPr>
        <w:jc w:val="both"/>
      </w:pPr>
    </w:p>
    <w:sectPr w:rsidR="00D4512D" w:rsidSect="00D43CF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48"/>
    <w:rsid w:val="00107585"/>
    <w:rsid w:val="001C7829"/>
    <w:rsid w:val="001E7DFC"/>
    <w:rsid w:val="00227DED"/>
    <w:rsid w:val="00245B48"/>
    <w:rsid w:val="002A445B"/>
    <w:rsid w:val="003B7C8D"/>
    <w:rsid w:val="003D55ED"/>
    <w:rsid w:val="003E3CDA"/>
    <w:rsid w:val="004874E2"/>
    <w:rsid w:val="005B0402"/>
    <w:rsid w:val="005E4BE4"/>
    <w:rsid w:val="00676907"/>
    <w:rsid w:val="007E64F4"/>
    <w:rsid w:val="0083001F"/>
    <w:rsid w:val="00855DB9"/>
    <w:rsid w:val="00974E8E"/>
    <w:rsid w:val="00994219"/>
    <w:rsid w:val="009D42B7"/>
    <w:rsid w:val="009F5108"/>
    <w:rsid w:val="00A26FE5"/>
    <w:rsid w:val="00A545BC"/>
    <w:rsid w:val="00AC6391"/>
    <w:rsid w:val="00B05FE1"/>
    <w:rsid w:val="00B77D37"/>
    <w:rsid w:val="00BC3D78"/>
    <w:rsid w:val="00BE1BC6"/>
    <w:rsid w:val="00D340C1"/>
    <w:rsid w:val="00D43CF6"/>
    <w:rsid w:val="00D4512D"/>
    <w:rsid w:val="00E1616B"/>
    <w:rsid w:val="00E36379"/>
    <w:rsid w:val="00E87B5C"/>
    <w:rsid w:val="00F87041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369D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4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6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5</cp:revision>
  <cp:lastPrinted>2022-03-21T06:39:00Z</cp:lastPrinted>
  <dcterms:created xsi:type="dcterms:W3CDTF">2022-07-24T16:15:00Z</dcterms:created>
  <dcterms:modified xsi:type="dcterms:W3CDTF">2022-07-25T12:53:00Z</dcterms:modified>
</cp:coreProperties>
</file>