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339"/>
        <w:gridCol w:w="2138"/>
        <w:gridCol w:w="3809"/>
      </w:tblGrid>
      <w:tr w:rsidR="006805A1" w:rsidTr="004F5C7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805A1" w:rsidRDefault="006805A1" w:rsidP="004F5C72">
            <w:pPr>
              <w:tabs>
                <w:tab w:val="left" w:pos="680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Чăваш</w:t>
            </w:r>
            <w:proofErr w:type="spellEnd"/>
            <w:r>
              <w:rPr>
                <w:b/>
                <w:sz w:val="22"/>
              </w:rPr>
              <w:t xml:space="preserve"> Республики</w:t>
            </w:r>
          </w:p>
          <w:p w:rsidR="006805A1" w:rsidRDefault="006805A1" w:rsidP="004F5C7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Шупашкар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хулин</w:t>
            </w:r>
            <w:proofErr w:type="spellEnd"/>
          </w:p>
          <w:p w:rsidR="006805A1" w:rsidRDefault="006805A1" w:rsidP="004F5C72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Депутатсен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пухăвě</w:t>
            </w:r>
            <w:proofErr w:type="spellEnd"/>
          </w:p>
          <w:p w:rsidR="006805A1" w:rsidRDefault="006805A1" w:rsidP="004F5C72">
            <w:pPr>
              <w:rPr>
                <w:b/>
              </w:rPr>
            </w:pPr>
          </w:p>
          <w:p w:rsidR="006805A1" w:rsidRDefault="006805A1" w:rsidP="004F5C72">
            <w:pPr>
              <w:jc w:val="center"/>
              <w:rPr>
                <w:b/>
              </w:rPr>
            </w:pPr>
            <w:r>
              <w:rPr>
                <w:b/>
                <w:spacing w:val="100"/>
              </w:rPr>
              <w:t>ЙЫШ</w:t>
            </w:r>
            <w:r>
              <w:rPr>
                <w:b/>
              </w:rPr>
              <w:t xml:space="preserve">Ă </w:t>
            </w:r>
            <w:r>
              <w:rPr>
                <w:b/>
                <w:spacing w:val="100"/>
              </w:rPr>
              <w:t>НУ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6805A1" w:rsidRDefault="006805A1" w:rsidP="004F5C72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7FCB9740" wp14:editId="40766005">
                  <wp:extent cx="682625" cy="908050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6805A1" w:rsidRDefault="006805A1" w:rsidP="004F5C72">
            <w:pPr>
              <w:ind w:right="-3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Чувашская Республика</w:t>
            </w:r>
          </w:p>
          <w:p w:rsidR="006805A1" w:rsidRDefault="006805A1" w:rsidP="004F5C72">
            <w:pPr>
              <w:ind w:right="-3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Чебоксарское городское </w:t>
            </w:r>
          </w:p>
          <w:p w:rsidR="006805A1" w:rsidRDefault="006805A1" w:rsidP="004F5C72">
            <w:pPr>
              <w:ind w:right="-343"/>
              <w:jc w:val="center"/>
              <w:rPr>
                <w:b/>
              </w:rPr>
            </w:pPr>
            <w:r>
              <w:rPr>
                <w:b/>
                <w:sz w:val="22"/>
              </w:rPr>
              <w:t>Собрание депутатов</w:t>
            </w:r>
          </w:p>
          <w:p w:rsidR="006805A1" w:rsidRDefault="006805A1" w:rsidP="004F5C72">
            <w:pPr>
              <w:ind w:right="-343"/>
              <w:jc w:val="center"/>
              <w:rPr>
                <w:b/>
              </w:rPr>
            </w:pPr>
          </w:p>
          <w:p w:rsidR="006805A1" w:rsidRDefault="006805A1" w:rsidP="004F5C72">
            <w:pPr>
              <w:ind w:right="-343"/>
              <w:jc w:val="center"/>
              <w:rPr>
                <w:b/>
              </w:rPr>
            </w:pPr>
            <w:r>
              <w:rPr>
                <w:b/>
                <w:spacing w:val="100"/>
              </w:rPr>
              <w:t>РЕШЕНИЕ</w:t>
            </w:r>
          </w:p>
          <w:p w:rsidR="006805A1" w:rsidRDefault="006805A1" w:rsidP="004F5C72">
            <w:pPr>
              <w:ind w:right="-343"/>
              <w:jc w:val="center"/>
              <w:rPr>
                <w:b/>
              </w:rPr>
            </w:pPr>
          </w:p>
        </w:tc>
      </w:tr>
    </w:tbl>
    <w:p w:rsidR="006805A1" w:rsidRDefault="006805A1" w:rsidP="006805A1"/>
    <w:p w:rsidR="006805A1" w:rsidRDefault="006805A1" w:rsidP="006805A1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_____________________________ №  ________________________________</w:t>
      </w:r>
    </w:p>
    <w:p w:rsidR="006805A1" w:rsidRPr="000308D0" w:rsidRDefault="006805A1" w:rsidP="006805A1">
      <w:pPr>
        <w:ind w:right="4818"/>
        <w:jc w:val="both"/>
        <w:rPr>
          <w:szCs w:val="28"/>
        </w:rPr>
      </w:pPr>
    </w:p>
    <w:p w:rsidR="006863A8" w:rsidRDefault="006863A8" w:rsidP="000555D5">
      <w:pPr>
        <w:ind w:right="5385"/>
        <w:jc w:val="both"/>
        <w:rPr>
          <w:szCs w:val="28"/>
        </w:rPr>
      </w:pPr>
    </w:p>
    <w:p w:rsidR="006805A1" w:rsidRDefault="006805A1" w:rsidP="006863A8">
      <w:pPr>
        <w:ind w:right="5101"/>
        <w:jc w:val="both"/>
        <w:rPr>
          <w:szCs w:val="28"/>
        </w:rPr>
      </w:pPr>
      <w:bookmarkStart w:id="0" w:name="_GoBack"/>
      <w:r w:rsidRPr="000308D0">
        <w:rPr>
          <w:szCs w:val="28"/>
        </w:rPr>
        <w:t>О</w:t>
      </w:r>
      <w:r w:rsidR="00F00EC4" w:rsidRPr="000308D0">
        <w:rPr>
          <w:szCs w:val="28"/>
        </w:rPr>
        <w:t xml:space="preserve"> </w:t>
      </w:r>
      <w:r w:rsidR="001F0EBB" w:rsidRPr="000308D0">
        <w:rPr>
          <w:szCs w:val="28"/>
        </w:rPr>
        <w:t xml:space="preserve">внесении изменений в </w:t>
      </w:r>
      <w:r w:rsidR="000555D5" w:rsidRPr="000555D5">
        <w:rPr>
          <w:szCs w:val="28"/>
        </w:rPr>
        <w:t>Положени</w:t>
      </w:r>
      <w:r w:rsidR="000555D5">
        <w:rPr>
          <w:szCs w:val="28"/>
        </w:rPr>
        <w:t>е</w:t>
      </w:r>
      <w:r w:rsidR="000555D5" w:rsidRPr="000555D5">
        <w:rPr>
          <w:szCs w:val="28"/>
        </w:rPr>
        <w:t xml:space="preserve"> о порядке принятия решений о создании, реорганизации и ликвидации муниципальных унитарных предприятий города Чебоксары</w:t>
      </w:r>
      <w:r w:rsidR="001F0EBB" w:rsidRPr="000308D0">
        <w:rPr>
          <w:szCs w:val="28"/>
        </w:rPr>
        <w:t xml:space="preserve">, утвержденное решением Чебоксарского городского Собрания депутатов от </w:t>
      </w:r>
      <w:r w:rsidR="000555D5" w:rsidRPr="000555D5">
        <w:rPr>
          <w:szCs w:val="28"/>
        </w:rPr>
        <w:t>25 ноября 2010 г</w:t>
      </w:r>
      <w:r w:rsidR="000555D5">
        <w:rPr>
          <w:szCs w:val="28"/>
        </w:rPr>
        <w:t>ода №</w:t>
      </w:r>
      <w:r w:rsidR="000555D5" w:rsidRPr="000555D5">
        <w:rPr>
          <w:szCs w:val="28"/>
        </w:rPr>
        <w:t> 40</w:t>
      </w:r>
    </w:p>
    <w:bookmarkEnd w:id="0"/>
    <w:p w:rsidR="000555D5" w:rsidRPr="000308D0" w:rsidRDefault="000555D5" w:rsidP="000555D5">
      <w:pPr>
        <w:ind w:right="4535"/>
        <w:jc w:val="both"/>
        <w:rPr>
          <w:szCs w:val="28"/>
        </w:rPr>
      </w:pPr>
    </w:p>
    <w:p w:rsidR="000555D5" w:rsidRDefault="000555D5" w:rsidP="00F24BE4">
      <w:pPr>
        <w:spacing w:line="336" w:lineRule="auto"/>
        <w:ind w:right="176" w:firstLine="720"/>
        <w:jc w:val="both"/>
        <w:rPr>
          <w:szCs w:val="28"/>
        </w:rPr>
      </w:pPr>
    </w:p>
    <w:p w:rsidR="006805A1" w:rsidRPr="000308D0" w:rsidRDefault="000555D5" w:rsidP="006863A8">
      <w:pPr>
        <w:widowControl w:val="0"/>
        <w:spacing w:before="120" w:after="120" w:line="360" w:lineRule="auto"/>
        <w:ind w:right="176" w:firstLine="720"/>
        <w:jc w:val="both"/>
        <w:rPr>
          <w:szCs w:val="28"/>
        </w:rPr>
      </w:pPr>
      <w:proofErr w:type="gramStart"/>
      <w:r w:rsidRPr="000555D5">
        <w:rPr>
          <w:szCs w:val="28"/>
        </w:rPr>
        <w:t xml:space="preserve">В соответствии с Гражданским кодексом Российской Федерации, Федеральными законами от 14 ноября 2002 года </w:t>
      </w:r>
      <w:r>
        <w:rPr>
          <w:szCs w:val="28"/>
        </w:rPr>
        <w:t>№</w:t>
      </w:r>
      <w:r w:rsidRPr="000555D5">
        <w:rPr>
          <w:szCs w:val="28"/>
        </w:rPr>
        <w:t xml:space="preserve"> 161-ФЗ </w:t>
      </w:r>
      <w:r w:rsidR="004275B2">
        <w:rPr>
          <w:szCs w:val="28"/>
        </w:rPr>
        <w:t>«</w:t>
      </w:r>
      <w:r w:rsidRPr="000555D5">
        <w:rPr>
          <w:szCs w:val="28"/>
        </w:rPr>
        <w:t>О государственных и муниципальных унитарных предприятиях</w:t>
      </w:r>
      <w:r>
        <w:rPr>
          <w:szCs w:val="28"/>
        </w:rPr>
        <w:t>»</w:t>
      </w:r>
      <w:r w:rsidRPr="000555D5">
        <w:rPr>
          <w:szCs w:val="28"/>
        </w:rPr>
        <w:t xml:space="preserve">, от 6 октября 2003 года </w:t>
      </w:r>
      <w:r>
        <w:rPr>
          <w:szCs w:val="28"/>
        </w:rPr>
        <w:t>№ 131-ФЗ «</w:t>
      </w:r>
      <w:r w:rsidRPr="000555D5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0555D5">
        <w:rPr>
          <w:szCs w:val="28"/>
        </w:rPr>
        <w:t xml:space="preserve">, </w:t>
      </w:r>
      <w:r w:rsidR="005F2AA2" w:rsidRPr="005F2AA2">
        <w:rPr>
          <w:szCs w:val="28"/>
        </w:rPr>
        <w:t>от 26 июля 2006 г</w:t>
      </w:r>
      <w:r w:rsidR="005F2AA2">
        <w:rPr>
          <w:szCs w:val="28"/>
        </w:rPr>
        <w:t>ода №</w:t>
      </w:r>
      <w:r w:rsidR="005F2AA2" w:rsidRPr="005F2AA2">
        <w:rPr>
          <w:szCs w:val="28"/>
        </w:rPr>
        <w:t xml:space="preserve"> 135-ФЗ</w:t>
      </w:r>
      <w:r w:rsidR="005F2AA2">
        <w:rPr>
          <w:szCs w:val="28"/>
        </w:rPr>
        <w:t xml:space="preserve"> «О защите конкуренции», </w:t>
      </w:r>
      <w:r w:rsidRPr="000555D5">
        <w:rPr>
          <w:szCs w:val="28"/>
        </w:rPr>
        <w:t>Уставом муниципального образования города Чебоксары - столицы Чувашской Республики, принятым решением Чебоксарского городского Собрания депутатов от</w:t>
      </w:r>
      <w:proofErr w:type="gramEnd"/>
      <w:r w:rsidRPr="000555D5">
        <w:rPr>
          <w:szCs w:val="28"/>
        </w:rPr>
        <w:t xml:space="preserve"> 30 ноября 2005 года </w:t>
      </w:r>
      <w:r>
        <w:rPr>
          <w:szCs w:val="28"/>
        </w:rPr>
        <w:t>№</w:t>
      </w:r>
      <w:r w:rsidRPr="000555D5">
        <w:rPr>
          <w:szCs w:val="28"/>
        </w:rPr>
        <w:t> 40</w:t>
      </w:r>
      <w:r w:rsidR="001F0EBB" w:rsidRPr="000308D0">
        <w:rPr>
          <w:szCs w:val="28"/>
        </w:rPr>
        <w:t xml:space="preserve">, </w:t>
      </w:r>
      <w:r w:rsidR="006805A1" w:rsidRPr="000308D0">
        <w:rPr>
          <w:szCs w:val="28"/>
        </w:rPr>
        <w:t>Чебоксарское городское Собрание депутатов</w:t>
      </w:r>
    </w:p>
    <w:p w:rsidR="006805A1" w:rsidRPr="000308D0" w:rsidRDefault="006805A1" w:rsidP="006863A8">
      <w:pPr>
        <w:widowControl w:val="0"/>
        <w:spacing w:before="120" w:after="120" w:line="360" w:lineRule="auto"/>
        <w:ind w:right="50"/>
        <w:jc w:val="center"/>
        <w:rPr>
          <w:szCs w:val="28"/>
        </w:rPr>
      </w:pPr>
      <w:proofErr w:type="gramStart"/>
      <w:r w:rsidRPr="000308D0">
        <w:rPr>
          <w:szCs w:val="28"/>
        </w:rPr>
        <w:t>Р</w:t>
      </w:r>
      <w:proofErr w:type="gramEnd"/>
      <w:r w:rsidRPr="000308D0">
        <w:rPr>
          <w:szCs w:val="28"/>
        </w:rPr>
        <w:t xml:space="preserve"> Е Ш И Л О:</w:t>
      </w:r>
    </w:p>
    <w:p w:rsidR="007E5A8E" w:rsidRPr="000308D0" w:rsidRDefault="007E5A8E" w:rsidP="006863A8">
      <w:pPr>
        <w:widowControl w:val="0"/>
        <w:spacing w:line="360" w:lineRule="auto"/>
        <w:ind w:firstLine="709"/>
        <w:jc w:val="both"/>
        <w:rPr>
          <w:szCs w:val="28"/>
        </w:rPr>
      </w:pPr>
      <w:r w:rsidRPr="000308D0">
        <w:rPr>
          <w:szCs w:val="28"/>
        </w:rPr>
        <w:t xml:space="preserve">1. Внести в </w:t>
      </w:r>
      <w:r w:rsidR="000555D5" w:rsidRPr="000555D5">
        <w:rPr>
          <w:szCs w:val="28"/>
        </w:rPr>
        <w:t>Положение о порядке принятия решений о создании, реорганизации и ликвидации муниципальных унитарных предприятий города Чебоксары, утвержденное решением Чебоксарского городского Собрания депутатов от 25 ноября 2010 года № 40</w:t>
      </w:r>
      <w:r w:rsidRPr="000308D0">
        <w:rPr>
          <w:szCs w:val="28"/>
        </w:rPr>
        <w:t>, следующие изменения:</w:t>
      </w:r>
    </w:p>
    <w:p w:rsidR="004B0EB7" w:rsidRDefault="00F24BE4" w:rsidP="006863A8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F24BE4">
        <w:rPr>
          <w:szCs w:val="28"/>
        </w:rPr>
        <w:t>Пункт</w:t>
      </w:r>
      <w:r w:rsidR="001F6D34">
        <w:rPr>
          <w:szCs w:val="28"/>
        </w:rPr>
        <w:t>ы</w:t>
      </w:r>
      <w:r w:rsidRPr="00F24BE4">
        <w:rPr>
          <w:szCs w:val="28"/>
        </w:rPr>
        <w:t xml:space="preserve"> </w:t>
      </w:r>
      <w:r w:rsidR="004B0EB7">
        <w:rPr>
          <w:szCs w:val="28"/>
        </w:rPr>
        <w:t>2.</w:t>
      </w:r>
      <w:r w:rsidR="001F6D34">
        <w:rPr>
          <w:szCs w:val="28"/>
        </w:rPr>
        <w:t>1</w:t>
      </w:r>
      <w:r w:rsidR="004B0EB7">
        <w:rPr>
          <w:szCs w:val="28"/>
        </w:rPr>
        <w:t>.</w:t>
      </w:r>
      <w:r w:rsidRPr="00F24BE4">
        <w:rPr>
          <w:szCs w:val="28"/>
        </w:rPr>
        <w:t xml:space="preserve"> </w:t>
      </w:r>
      <w:r w:rsidR="001F6D34">
        <w:rPr>
          <w:szCs w:val="28"/>
        </w:rPr>
        <w:t xml:space="preserve">и 2.2. </w:t>
      </w:r>
      <w:r w:rsidRPr="00F24BE4">
        <w:rPr>
          <w:szCs w:val="28"/>
        </w:rPr>
        <w:t>раздела I</w:t>
      </w:r>
      <w:r w:rsidR="004B0EB7">
        <w:rPr>
          <w:szCs w:val="28"/>
          <w:lang w:val="en-US"/>
        </w:rPr>
        <w:t>I</w:t>
      </w:r>
      <w:r w:rsidRPr="00F24BE4">
        <w:rPr>
          <w:szCs w:val="28"/>
        </w:rPr>
        <w:t xml:space="preserve"> «</w:t>
      </w:r>
      <w:r w:rsidR="004B0EB7">
        <w:rPr>
          <w:szCs w:val="28"/>
        </w:rPr>
        <w:t>Порядок принятия решения о создании муниципальных унитарных предприятий</w:t>
      </w:r>
      <w:r w:rsidRPr="00F24BE4">
        <w:rPr>
          <w:szCs w:val="28"/>
        </w:rPr>
        <w:t xml:space="preserve">» </w:t>
      </w:r>
      <w:r w:rsidR="004B0EB7">
        <w:rPr>
          <w:szCs w:val="28"/>
        </w:rPr>
        <w:t xml:space="preserve">изложить в </w:t>
      </w:r>
      <w:r w:rsidR="004B0EB7">
        <w:rPr>
          <w:szCs w:val="28"/>
        </w:rPr>
        <w:lastRenderedPageBreak/>
        <w:t>следующей редакции:</w:t>
      </w:r>
    </w:p>
    <w:p w:rsidR="001F6D34" w:rsidRDefault="004B0EB7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>«2.</w:t>
      </w:r>
      <w:r w:rsidR="001F6D34">
        <w:rPr>
          <w:szCs w:val="28"/>
        </w:rPr>
        <w:t>1</w:t>
      </w:r>
      <w:r>
        <w:rPr>
          <w:szCs w:val="28"/>
        </w:rPr>
        <w:t xml:space="preserve">. </w:t>
      </w:r>
      <w:r w:rsidR="00DF6AFA">
        <w:rPr>
          <w:szCs w:val="28"/>
        </w:rPr>
        <w:t>П</w:t>
      </w:r>
      <w:r w:rsidR="00DF6AFA" w:rsidRPr="00DF6AFA">
        <w:rPr>
          <w:szCs w:val="28"/>
        </w:rPr>
        <w:t xml:space="preserve">редприятия создаются в случаях, предусмотренных пунктом </w:t>
      </w:r>
      <w:r w:rsidR="00DF6AFA">
        <w:rPr>
          <w:szCs w:val="28"/>
        </w:rPr>
        <w:t>2.</w:t>
      </w:r>
      <w:r w:rsidR="00DF6AFA" w:rsidRPr="00DF6AFA">
        <w:rPr>
          <w:szCs w:val="28"/>
        </w:rPr>
        <w:t>4</w:t>
      </w:r>
      <w:r w:rsidR="00DF6AFA">
        <w:rPr>
          <w:szCs w:val="28"/>
        </w:rPr>
        <w:t>.</w:t>
      </w:r>
      <w:r w:rsidR="00DF6AFA" w:rsidRPr="00DF6AFA">
        <w:rPr>
          <w:szCs w:val="28"/>
        </w:rPr>
        <w:t xml:space="preserve"> настояще</w:t>
      </w:r>
      <w:r w:rsidR="00DF6AFA">
        <w:rPr>
          <w:szCs w:val="28"/>
        </w:rPr>
        <w:t>го Положения</w:t>
      </w:r>
      <w:r w:rsidR="00DF6AFA" w:rsidRPr="00DF6AFA">
        <w:rPr>
          <w:szCs w:val="28"/>
        </w:rPr>
        <w:t>, с соблюдением требований, установленных антимонопольным законодательством Российской Федерации</w:t>
      </w:r>
      <w:r w:rsidR="00DF6AFA">
        <w:rPr>
          <w:szCs w:val="28"/>
        </w:rPr>
        <w:t>.</w:t>
      </w:r>
    </w:p>
    <w:p w:rsidR="004B0EB7" w:rsidRDefault="001F6D34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 xml:space="preserve">2.2. </w:t>
      </w:r>
      <w:r w:rsidRPr="001F6D34">
        <w:rPr>
          <w:szCs w:val="28"/>
        </w:rPr>
        <w:t>Предприятия могут быть созданы путем их учреждения, а также в результате реорган</w:t>
      </w:r>
      <w:r>
        <w:rPr>
          <w:szCs w:val="28"/>
        </w:rPr>
        <w:t>изации существующих предприятий при соблюдении требований, установленных пунктом 3.1. настоящего Положения</w:t>
      </w:r>
      <w:proofErr w:type="gramStart"/>
      <w:r>
        <w:rPr>
          <w:szCs w:val="28"/>
        </w:rPr>
        <w:t>.</w:t>
      </w:r>
      <w:r w:rsidR="004B0EB7">
        <w:rPr>
          <w:szCs w:val="28"/>
        </w:rPr>
        <w:t>».</w:t>
      </w:r>
      <w:proofErr w:type="gramEnd"/>
    </w:p>
    <w:p w:rsidR="004B0EB7" w:rsidRDefault="004B0EB7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 xml:space="preserve">1.2. Пункт 2.4. </w:t>
      </w:r>
      <w:r w:rsidRPr="004B0EB7">
        <w:rPr>
          <w:szCs w:val="28"/>
        </w:rPr>
        <w:t>раздела II «Порядок принятия решения о создании муниципальных унитарных предприятий» изложить в следующей редакции:</w:t>
      </w:r>
    </w:p>
    <w:p w:rsidR="004B0EB7" w:rsidRPr="004B0EB7" w:rsidRDefault="004B0EB7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 xml:space="preserve">«2.4. </w:t>
      </w:r>
      <w:r w:rsidR="006863A8">
        <w:rPr>
          <w:szCs w:val="28"/>
        </w:rPr>
        <w:t>П</w:t>
      </w:r>
      <w:r w:rsidRPr="004B0EB7">
        <w:rPr>
          <w:szCs w:val="28"/>
        </w:rPr>
        <w:t>редприятие может быть создано в случаях:</w:t>
      </w:r>
    </w:p>
    <w:p w:rsidR="004B0EB7" w:rsidRPr="004B0EB7" w:rsidRDefault="004B0EB7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 w:rsidRPr="004B0EB7">
        <w:rPr>
          <w:szCs w:val="28"/>
        </w:rPr>
        <w:t xml:space="preserve">1) </w:t>
      </w:r>
      <w:proofErr w:type="gramStart"/>
      <w:r w:rsidRPr="004B0EB7">
        <w:rPr>
          <w:szCs w:val="28"/>
        </w:rPr>
        <w:t>предусмотренных</w:t>
      </w:r>
      <w:proofErr w:type="gramEnd"/>
      <w:r w:rsidRPr="004B0EB7">
        <w:rPr>
          <w:szCs w:val="28"/>
        </w:rPr>
        <w:t xml:space="preserve"> федеральными законами, актами Президента Российской Федерации или Правительства Российской Федерации;</w:t>
      </w:r>
    </w:p>
    <w:p w:rsidR="004B0EB7" w:rsidRPr="004B0EB7" w:rsidRDefault="004B0EB7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>2</w:t>
      </w:r>
      <w:r w:rsidRPr="004B0EB7">
        <w:rPr>
          <w:szCs w:val="28"/>
        </w:rPr>
        <w:t>) осуществления деятельности в сферах естественных монополий;</w:t>
      </w:r>
    </w:p>
    <w:p w:rsidR="004B0EB7" w:rsidRPr="004B0EB7" w:rsidRDefault="004B0EB7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>3</w:t>
      </w:r>
      <w:r w:rsidRPr="004B0EB7">
        <w:rPr>
          <w:szCs w:val="28"/>
        </w:rPr>
        <w:t xml:space="preserve">) осуществления деятельности в сфере культуры, искусства, кинематографии и </w:t>
      </w:r>
      <w:r>
        <w:rPr>
          <w:szCs w:val="28"/>
        </w:rPr>
        <w:t>сохранения культурных ценностей</w:t>
      </w:r>
      <w:proofErr w:type="gramStart"/>
      <w:r>
        <w:rPr>
          <w:szCs w:val="28"/>
        </w:rPr>
        <w:t>.».</w:t>
      </w:r>
      <w:proofErr w:type="gramEnd"/>
    </w:p>
    <w:p w:rsidR="004B0EB7" w:rsidRDefault="003D308F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>1.3. Пункт 2.5</w:t>
      </w:r>
      <w:r w:rsidR="004B0EB7">
        <w:rPr>
          <w:szCs w:val="28"/>
        </w:rPr>
        <w:t>.</w:t>
      </w:r>
      <w:r>
        <w:rPr>
          <w:szCs w:val="28"/>
        </w:rPr>
        <w:t xml:space="preserve"> </w:t>
      </w:r>
      <w:r w:rsidRPr="00F24BE4">
        <w:rPr>
          <w:szCs w:val="28"/>
        </w:rPr>
        <w:t>раздела I</w:t>
      </w:r>
      <w:r>
        <w:rPr>
          <w:szCs w:val="28"/>
          <w:lang w:val="en-US"/>
        </w:rPr>
        <w:t>I</w:t>
      </w:r>
      <w:r w:rsidRPr="00F24BE4">
        <w:rPr>
          <w:szCs w:val="28"/>
        </w:rPr>
        <w:t xml:space="preserve"> «</w:t>
      </w:r>
      <w:r>
        <w:rPr>
          <w:szCs w:val="28"/>
        </w:rPr>
        <w:t>Порядок принятия решения о создании муниципальных унитарных предприятий</w:t>
      </w:r>
      <w:r w:rsidRPr="00F24BE4">
        <w:rPr>
          <w:szCs w:val="28"/>
        </w:rPr>
        <w:t>»</w:t>
      </w:r>
      <w:r>
        <w:rPr>
          <w:szCs w:val="28"/>
        </w:rPr>
        <w:t xml:space="preserve"> </w:t>
      </w:r>
      <w:r w:rsidR="00395CB2">
        <w:rPr>
          <w:szCs w:val="28"/>
        </w:rPr>
        <w:t>признать утратившим силу</w:t>
      </w:r>
      <w:r>
        <w:rPr>
          <w:szCs w:val="28"/>
        </w:rPr>
        <w:t>.</w:t>
      </w:r>
    </w:p>
    <w:p w:rsidR="0093528F" w:rsidRDefault="003D308F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 xml:space="preserve">1.4. </w:t>
      </w:r>
      <w:r w:rsidR="0093528F">
        <w:rPr>
          <w:szCs w:val="28"/>
        </w:rPr>
        <w:t>Абзац 2 пункта 2.8.</w:t>
      </w:r>
      <w:r w:rsidR="002063B3" w:rsidRPr="002063B3">
        <w:t xml:space="preserve"> </w:t>
      </w:r>
      <w:r w:rsidR="002063B3" w:rsidRPr="002063B3">
        <w:rPr>
          <w:szCs w:val="28"/>
        </w:rPr>
        <w:t xml:space="preserve">раздела II «Порядок принятия решения о создании муниципальных унитарных предприятий» </w:t>
      </w:r>
      <w:r w:rsidR="0093528F">
        <w:rPr>
          <w:szCs w:val="28"/>
        </w:rPr>
        <w:t xml:space="preserve">изложить в следующей редакции: «Устав предприятия утверждается органом, осуществляющим функции и полномочия </w:t>
      </w:r>
      <w:r w:rsidR="002063B3">
        <w:rPr>
          <w:szCs w:val="28"/>
        </w:rPr>
        <w:t>учредителя, и согласовывается органом, осуществляющим функции и полномочия собственника имущества</w:t>
      </w:r>
      <w:proofErr w:type="gramStart"/>
      <w:r w:rsidR="002063B3">
        <w:rPr>
          <w:szCs w:val="28"/>
        </w:rPr>
        <w:t>.».</w:t>
      </w:r>
      <w:proofErr w:type="gramEnd"/>
    </w:p>
    <w:p w:rsidR="002063B3" w:rsidRDefault="002063B3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 xml:space="preserve">1.5. Абзац 2 пункта 2.10. </w:t>
      </w:r>
      <w:r w:rsidR="004275B2" w:rsidRPr="004275B2">
        <w:rPr>
          <w:szCs w:val="28"/>
        </w:rPr>
        <w:t xml:space="preserve">раздела II «Порядок принятия решения о создании муниципальных унитарных предприятий» </w:t>
      </w:r>
      <w:r w:rsidRPr="002063B3">
        <w:rPr>
          <w:szCs w:val="28"/>
        </w:rPr>
        <w:t>изложить в следующей редакции:</w:t>
      </w:r>
      <w:r>
        <w:rPr>
          <w:szCs w:val="28"/>
        </w:rPr>
        <w:t xml:space="preserve"> «</w:t>
      </w:r>
      <w:r w:rsidR="001F6D34">
        <w:rPr>
          <w:szCs w:val="28"/>
        </w:rPr>
        <w:t xml:space="preserve">Инициатор создания предприятия </w:t>
      </w:r>
      <w:r w:rsidRPr="002063B3">
        <w:rPr>
          <w:szCs w:val="28"/>
        </w:rPr>
        <w:t>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</w:t>
      </w:r>
      <w:proofErr w:type="gramStart"/>
      <w:r w:rsidRPr="002063B3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2063B3" w:rsidRDefault="002063B3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 xml:space="preserve">1.6. Пункт 2.14. </w:t>
      </w:r>
      <w:r w:rsidR="004275B2" w:rsidRPr="004275B2">
        <w:rPr>
          <w:szCs w:val="28"/>
        </w:rPr>
        <w:t xml:space="preserve">раздела II «Порядок принятия решения о создании </w:t>
      </w:r>
      <w:r w:rsidR="004275B2" w:rsidRPr="004275B2">
        <w:rPr>
          <w:szCs w:val="28"/>
        </w:rPr>
        <w:lastRenderedPageBreak/>
        <w:t>муниципальных предприятий»</w:t>
      </w:r>
      <w:r w:rsidR="004275B2">
        <w:rPr>
          <w:szCs w:val="28"/>
        </w:rPr>
        <w:t xml:space="preserve"> изложить в следующей редакции:</w:t>
      </w:r>
    </w:p>
    <w:p w:rsidR="004275B2" w:rsidRPr="004275B2" w:rsidRDefault="004275B2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 xml:space="preserve">«2.14. </w:t>
      </w:r>
      <w:r w:rsidRPr="004275B2">
        <w:rPr>
          <w:szCs w:val="28"/>
        </w:rPr>
        <w:t>Устав унитарного предприятия должен содержать:</w:t>
      </w:r>
    </w:p>
    <w:p w:rsidR="004275B2" w:rsidRPr="004275B2" w:rsidRDefault="004275B2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 w:rsidRPr="004275B2">
        <w:rPr>
          <w:szCs w:val="28"/>
        </w:rPr>
        <w:t>полное и сокращенное фирменные наименования предприятия;</w:t>
      </w:r>
    </w:p>
    <w:p w:rsidR="004275B2" w:rsidRPr="004275B2" w:rsidRDefault="004275B2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 w:rsidRPr="004275B2">
        <w:rPr>
          <w:szCs w:val="28"/>
        </w:rPr>
        <w:t>указание на место нахождения предприятия;</w:t>
      </w:r>
    </w:p>
    <w:p w:rsidR="004275B2" w:rsidRPr="004275B2" w:rsidRDefault="004275B2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 w:rsidRPr="004275B2">
        <w:rPr>
          <w:szCs w:val="28"/>
        </w:rPr>
        <w:t>цели, предмет, виды деятельности предприятия;</w:t>
      </w:r>
    </w:p>
    <w:p w:rsidR="004275B2" w:rsidRPr="004275B2" w:rsidRDefault="004275B2" w:rsidP="005F2AA2">
      <w:pPr>
        <w:widowControl w:val="0"/>
        <w:spacing w:line="360" w:lineRule="auto"/>
        <w:ind w:right="51" w:firstLine="709"/>
        <w:jc w:val="both"/>
        <w:rPr>
          <w:szCs w:val="28"/>
        </w:rPr>
      </w:pPr>
      <w:r w:rsidRPr="004275B2">
        <w:rPr>
          <w:szCs w:val="28"/>
        </w:rPr>
        <w:t xml:space="preserve">сведения об органе или органах, осуществляющих полномочия </w:t>
      </w:r>
      <w:r>
        <w:rPr>
          <w:szCs w:val="28"/>
        </w:rPr>
        <w:t xml:space="preserve">учредителя и </w:t>
      </w:r>
      <w:r w:rsidRPr="004275B2">
        <w:rPr>
          <w:szCs w:val="28"/>
        </w:rPr>
        <w:t>собственника имущества предприятия;</w:t>
      </w:r>
    </w:p>
    <w:p w:rsidR="004275B2" w:rsidRPr="004275B2" w:rsidRDefault="004275B2" w:rsidP="005F2AA2">
      <w:pPr>
        <w:widowControl w:val="0"/>
        <w:spacing w:line="360" w:lineRule="auto"/>
        <w:ind w:right="51" w:firstLine="709"/>
        <w:jc w:val="both"/>
        <w:rPr>
          <w:szCs w:val="28"/>
        </w:rPr>
      </w:pPr>
      <w:r w:rsidRPr="004275B2">
        <w:rPr>
          <w:szCs w:val="28"/>
        </w:rPr>
        <w:t>наименование органа предприятия (руководитель, директор, генеральный директор);</w:t>
      </w:r>
    </w:p>
    <w:p w:rsidR="004275B2" w:rsidRPr="004275B2" w:rsidRDefault="004275B2" w:rsidP="005F2AA2">
      <w:pPr>
        <w:widowControl w:val="0"/>
        <w:spacing w:line="360" w:lineRule="auto"/>
        <w:ind w:right="51" w:firstLine="709"/>
        <w:jc w:val="both"/>
        <w:rPr>
          <w:szCs w:val="28"/>
        </w:rPr>
      </w:pPr>
      <w:r w:rsidRPr="004275B2">
        <w:rPr>
          <w:szCs w:val="28"/>
        </w:rPr>
        <w:t>порядок назначения на должность руководителя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4275B2" w:rsidRPr="004275B2" w:rsidRDefault="004275B2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 w:rsidRPr="004275B2">
        <w:rPr>
          <w:szCs w:val="28"/>
        </w:rPr>
        <w:t>перечень фондов, создаваемых предприятием, размеры, порядок формирования и использования этих фондов;</w:t>
      </w:r>
    </w:p>
    <w:p w:rsidR="004275B2" w:rsidRDefault="004275B2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 w:rsidRPr="004275B2">
        <w:rPr>
          <w:szCs w:val="28"/>
        </w:rPr>
        <w:t>иные предусмотренные Федеральным законом</w:t>
      </w:r>
      <w:r>
        <w:rPr>
          <w:szCs w:val="28"/>
        </w:rPr>
        <w:t xml:space="preserve"> от </w:t>
      </w:r>
      <w:r w:rsidRPr="004275B2">
        <w:rPr>
          <w:szCs w:val="28"/>
        </w:rPr>
        <w:t>14 ноября 2002 года №</w:t>
      </w:r>
      <w:r>
        <w:rPr>
          <w:szCs w:val="28"/>
        </w:rPr>
        <w:t> </w:t>
      </w:r>
      <w:r w:rsidRPr="004275B2">
        <w:rPr>
          <w:szCs w:val="28"/>
        </w:rPr>
        <w:t>161-ФЗ «О государственных и муниципальных унитарных предприятиях» сведения</w:t>
      </w:r>
      <w:proofErr w:type="gramStart"/>
      <w:r w:rsidRPr="004275B2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914FDF" w:rsidRDefault="00914FDF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 xml:space="preserve">1.7. </w:t>
      </w:r>
      <w:r w:rsidR="005A47C1">
        <w:rPr>
          <w:szCs w:val="28"/>
        </w:rPr>
        <w:t xml:space="preserve">Пункт 3.1. раздела </w:t>
      </w:r>
      <w:r w:rsidR="005A47C1">
        <w:rPr>
          <w:szCs w:val="28"/>
          <w:lang w:val="en-US"/>
        </w:rPr>
        <w:t>III</w:t>
      </w:r>
      <w:r w:rsidR="005A47C1">
        <w:rPr>
          <w:szCs w:val="28"/>
        </w:rPr>
        <w:t xml:space="preserve"> «Порядок принятия решений о реорганизации муниципального унитарного предприятия, муниципального казенного предприятия» дополнить абзацем следующего содержания:</w:t>
      </w:r>
    </w:p>
    <w:p w:rsidR="005A47C1" w:rsidRDefault="005A47C1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>«Н</w:t>
      </w:r>
      <w:r w:rsidRPr="005A47C1">
        <w:rPr>
          <w:szCs w:val="28"/>
        </w:rPr>
        <w:t>е допускается реорганизация предприятия, если в результате реорганизации одно или несколько создаваемых предприятий не будут соответствовать условиям, предусмотренным пункт</w:t>
      </w:r>
      <w:r w:rsidR="00C15464">
        <w:rPr>
          <w:szCs w:val="28"/>
        </w:rPr>
        <w:t xml:space="preserve">ом 2.4. </w:t>
      </w:r>
      <w:r w:rsidRPr="005A47C1">
        <w:rPr>
          <w:szCs w:val="28"/>
        </w:rPr>
        <w:t xml:space="preserve">настоящего </w:t>
      </w:r>
      <w:r w:rsidR="00C15464">
        <w:rPr>
          <w:szCs w:val="28"/>
        </w:rPr>
        <w:t>Положения</w:t>
      </w:r>
      <w:proofErr w:type="gramStart"/>
      <w:r w:rsidRPr="005A47C1">
        <w:rPr>
          <w:szCs w:val="28"/>
        </w:rPr>
        <w:t>.</w:t>
      </w:r>
      <w:r w:rsidR="00C15464">
        <w:rPr>
          <w:szCs w:val="28"/>
        </w:rPr>
        <w:t>».</w:t>
      </w:r>
      <w:proofErr w:type="gramEnd"/>
    </w:p>
    <w:p w:rsidR="009E15E1" w:rsidRDefault="009E15E1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 xml:space="preserve">1.8. </w:t>
      </w:r>
      <w:r w:rsidRPr="009E15E1">
        <w:rPr>
          <w:szCs w:val="28"/>
        </w:rPr>
        <w:t>Пункт 3.1</w:t>
      </w:r>
      <w:r>
        <w:rPr>
          <w:szCs w:val="28"/>
        </w:rPr>
        <w:t>0</w:t>
      </w:r>
      <w:r w:rsidRPr="009E15E1">
        <w:rPr>
          <w:szCs w:val="28"/>
        </w:rPr>
        <w:t>. раздела III «Порядок принятия решений о реорганизации муниципального унитарного предприятия, муниципального казенного предприятия»</w:t>
      </w:r>
      <w:r>
        <w:rPr>
          <w:szCs w:val="28"/>
        </w:rPr>
        <w:t xml:space="preserve"> изложить в следующей редакции:</w:t>
      </w:r>
    </w:p>
    <w:p w:rsidR="009E15E1" w:rsidRDefault="009E15E1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>«</w:t>
      </w:r>
      <w:r w:rsidRPr="009E15E1">
        <w:rPr>
          <w:szCs w:val="28"/>
        </w:rPr>
        <w:t xml:space="preserve">3.10. Руководитель предприятия в пятидневный срок с момента </w:t>
      </w:r>
      <w:r w:rsidRPr="009E15E1">
        <w:rPr>
          <w:szCs w:val="28"/>
        </w:rPr>
        <w:lastRenderedPageBreak/>
        <w:t xml:space="preserve">получения </w:t>
      </w:r>
      <w:r>
        <w:rPr>
          <w:szCs w:val="28"/>
        </w:rPr>
        <w:t xml:space="preserve">документов, удостоверяющих факт </w:t>
      </w:r>
      <w:r w:rsidRPr="009E15E1">
        <w:rPr>
          <w:szCs w:val="28"/>
        </w:rPr>
        <w:t>внесени</w:t>
      </w:r>
      <w:r>
        <w:rPr>
          <w:szCs w:val="28"/>
        </w:rPr>
        <w:t>я</w:t>
      </w:r>
      <w:r w:rsidRPr="009E15E1">
        <w:rPr>
          <w:szCs w:val="28"/>
        </w:rPr>
        <w:t xml:space="preserve"> записи в Единый государственный реестр юридических лиц</w:t>
      </w:r>
      <w:r>
        <w:rPr>
          <w:szCs w:val="28"/>
        </w:rPr>
        <w:t>,</w:t>
      </w:r>
      <w:r w:rsidRPr="009E15E1">
        <w:rPr>
          <w:szCs w:val="28"/>
        </w:rPr>
        <w:t xml:space="preserve"> представляет в Чебоксарский городской комитет по управлению имуществом копии документов, связанных с реорганизацией предприятия, для внесения изменений в Единый реестр муниципальной собственности города Чебоксары</w:t>
      </w:r>
      <w:proofErr w:type="gramStart"/>
      <w:r w:rsidRPr="009E15E1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C15464" w:rsidRDefault="00C15464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>1.</w:t>
      </w:r>
      <w:r w:rsidR="009E15E1">
        <w:rPr>
          <w:szCs w:val="28"/>
        </w:rPr>
        <w:t>9</w:t>
      </w:r>
      <w:r>
        <w:rPr>
          <w:szCs w:val="28"/>
        </w:rPr>
        <w:t xml:space="preserve">. Пункт 4.1. раздела </w:t>
      </w:r>
      <w:r>
        <w:rPr>
          <w:szCs w:val="28"/>
          <w:lang w:val="en-US"/>
        </w:rPr>
        <w:t>IV</w:t>
      </w:r>
      <w:r>
        <w:rPr>
          <w:szCs w:val="28"/>
        </w:rPr>
        <w:t xml:space="preserve"> «Порядок принятия решений о ликвидации муниципального унитарного предприятия, муниципального казенного предприятия» изложить в следующей редакции:</w:t>
      </w:r>
    </w:p>
    <w:p w:rsidR="00C15464" w:rsidRDefault="00C15464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 xml:space="preserve">«4.1. </w:t>
      </w:r>
      <w:r w:rsidRPr="00C15464">
        <w:rPr>
          <w:szCs w:val="28"/>
        </w:rPr>
        <w:t xml:space="preserve">Предприятия могут быть ликвидированы на основании и в порядке, которые предусмотрены гражданским </w:t>
      </w:r>
      <w:r>
        <w:rPr>
          <w:szCs w:val="28"/>
        </w:rPr>
        <w:t xml:space="preserve">и антимонопольным </w:t>
      </w:r>
      <w:r w:rsidRPr="00C15464">
        <w:rPr>
          <w:szCs w:val="28"/>
        </w:rPr>
        <w:t>законодательством Российской Федерации</w:t>
      </w:r>
      <w:proofErr w:type="gramStart"/>
      <w:r w:rsidRPr="00C15464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9E15E1" w:rsidRDefault="009E15E1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 xml:space="preserve">1.10. </w:t>
      </w:r>
      <w:r w:rsidRPr="009E15E1">
        <w:rPr>
          <w:szCs w:val="28"/>
        </w:rPr>
        <w:t>Пункт 4.</w:t>
      </w:r>
      <w:r>
        <w:rPr>
          <w:szCs w:val="28"/>
        </w:rPr>
        <w:t>1</w:t>
      </w:r>
      <w:r w:rsidRPr="009E15E1">
        <w:rPr>
          <w:szCs w:val="28"/>
        </w:rPr>
        <w:t>1. раздела IV «Порядок принятия решений о ликвидации муниципального унитарного предприятия, муниципального казенного предприятия» изложить в следующей редакции:</w:t>
      </w:r>
    </w:p>
    <w:p w:rsidR="009E15E1" w:rsidRPr="00C15464" w:rsidRDefault="009E15E1" w:rsidP="005F2AA2">
      <w:pPr>
        <w:widowControl w:val="0"/>
        <w:spacing w:line="360" w:lineRule="auto"/>
        <w:ind w:right="50" w:firstLine="708"/>
        <w:jc w:val="both"/>
        <w:rPr>
          <w:szCs w:val="28"/>
        </w:rPr>
      </w:pPr>
      <w:r>
        <w:rPr>
          <w:szCs w:val="28"/>
        </w:rPr>
        <w:t>«</w:t>
      </w:r>
      <w:r w:rsidRPr="009E15E1">
        <w:rPr>
          <w:szCs w:val="28"/>
        </w:rPr>
        <w:t>4.11. Председатель ликвидационной комиссии предприятия обязан в пятидневный срок после получения в регистрирующем органе документов, удостоверяющих факт внесения записи в Единый государственный реестр юридических лиц, представить в Чебоксарский городской комитет по управлению имуществом копию документов для внесения соответствующих сведений в Единый реестр муниципальной собственности города Чебоксары</w:t>
      </w:r>
      <w:proofErr w:type="gramStart"/>
      <w:r w:rsidRPr="009E15E1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F24BE4" w:rsidRDefault="007E5A8E" w:rsidP="00F24BE4">
      <w:pPr>
        <w:spacing w:line="336" w:lineRule="auto"/>
        <w:ind w:right="50" w:firstLine="708"/>
        <w:jc w:val="both"/>
        <w:rPr>
          <w:szCs w:val="28"/>
        </w:rPr>
      </w:pPr>
      <w:r w:rsidRPr="000308D0">
        <w:rPr>
          <w:szCs w:val="28"/>
        </w:rPr>
        <w:t>2. Настоящее решение вступает в силу со дня его официального опубликования.</w:t>
      </w:r>
    </w:p>
    <w:p w:rsidR="007E5A8E" w:rsidRDefault="007E5A8E" w:rsidP="00F24BE4">
      <w:pPr>
        <w:spacing w:line="336" w:lineRule="auto"/>
        <w:ind w:right="50" w:firstLine="708"/>
        <w:jc w:val="both"/>
        <w:rPr>
          <w:szCs w:val="28"/>
        </w:rPr>
      </w:pPr>
      <w:r w:rsidRPr="000308D0">
        <w:rPr>
          <w:szCs w:val="28"/>
        </w:rPr>
        <w:t xml:space="preserve">3. </w:t>
      </w:r>
      <w:proofErr w:type="gramStart"/>
      <w:r w:rsidRPr="000308D0">
        <w:rPr>
          <w:szCs w:val="28"/>
        </w:rPr>
        <w:t>Контроль за</w:t>
      </w:r>
      <w:proofErr w:type="gramEnd"/>
      <w:r w:rsidRPr="000308D0">
        <w:rPr>
          <w:szCs w:val="28"/>
        </w:rPr>
        <w:t xml:space="preserve"> исполнением настоящего решения возложить на постоянную комиссию Чебоксарского городского Собрания депутатов по бюджету (</w:t>
      </w:r>
      <w:r w:rsidR="0019327F">
        <w:rPr>
          <w:szCs w:val="28"/>
        </w:rPr>
        <w:t xml:space="preserve">Е.Н. </w:t>
      </w:r>
      <w:proofErr w:type="spellStart"/>
      <w:r w:rsidR="0019327F">
        <w:rPr>
          <w:szCs w:val="28"/>
        </w:rPr>
        <w:t>Кадышев</w:t>
      </w:r>
      <w:proofErr w:type="spellEnd"/>
      <w:r w:rsidRPr="000308D0">
        <w:rPr>
          <w:szCs w:val="28"/>
        </w:rPr>
        <w:t>).</w:t>
      </w:r>
    </w:p>
    <w:p w:rsidR="006863A8" w:rsidRPr="000308D0" w:rsidRDefault="006863A8" w:rsidP="00F24BE4">
      <w:pPr>
        <w:spacing w:line="336" w:lineRule="auto"/>
        <w:ind w:right="50" w:firstLine="708"/>
        <w:jc w:val="both"/>
        <w:rPr>
          <w:szCs w:val="28"/>
        </w:rPr>
      </w:pPr>
    </w:p>
    <w:p w:rsidR="00642990" w:rsidRPr="000308D0" w:rsidRDefault="00EB5D70" w:rsidP="0019327F">
      <w:pPr>
        <w:pStyle w:val="3"/>
        <w:tabs>
          <w:tab w:val="left" w:pos="7230"/>
        </w:tabs>
        <w:ind w:firstLine="0"/>
        <w:rPr>
          <w:szCs w:val="28"/>
        </w:rPr>
      </w:pPr>
      <w:r>
        <w:rPr>
          <w:szCs w:val="28"/>
        </w:rPr>
        <w:t>Г</w:t>
      </w:r>
      <w:r w:rsidR="006805A1" w:rsidRPr="000308D0">
        <w:rPr>
          <w:szCs w:val="28"/>
        </w:rPr>
        <w:t>лав</w:t>
      </w:r>
      <w:r>
        <w:rPr>
          <w:szCs w:val="28"/>
        </w:rPr>
        <w:t>а</w:t>
      </w:r>
      <w:r w:rsidR="006805A1" w:rsidRPr="000308D0">
        <w:rPr>
          <w:szCs w:val="28"/>
        </w:rPr>
        <w:t xml:space="preserve"> города </w:t>
      </w:r>
      <w:r w:rsidR="006863A8">
        <w:rPr>
          <w:szCs w:val="28"/>
        </w:rPr>
        <w:t>Чебоксары</w:t>
      </w:r>
      <w:r w:rsidR="006863A8">
        <w:rPr>
          <w:szCs w:val="28"/>
        </w:rPr>
        <w:tab/>
      </w:r>
      <w:r w:rsidR="0019327F">
        <w:rPr>
          <w:szCs w:val="28"/>
        </w:rPr>
        <w:t xml:space="preserve">О.И. </w:t>
      </w:r>
      <w:proofErr w:type="spellStart"/>
      <w:r w:rsidR="0019327F">
        <w:rPr>
          <w:szCs w:val="28"/>
        </w:rPr>
        <w:t>Кортунов</w:t>
      </w:r>
      <w:proofErr w:type="spellEnd"/>
    </w:p>
    <w:p w:rsidR="009A6FD6" w:rsidRDefault="009A6FD6" w:rsidP="00770FAA">
      <w:pPr>
        <w:jc w:val="both"/>
        <w:rPr>
          <w:szCs w:val="28"/>
        </w:rPr>
        <w:sectPr w:rsidR="009A6FD6" w:rsidSect="006863A8">
          <w:headerReference w:type="default" r:id="rId9"/>
          <w:pgSz w:w="11906" w:h="16838" w:code="9"/>
          <w:pgMar w:top="1134" w:right="851" w:bottom="851" w:left="1985" w:header="397" w:footer="0" w:gutter="0"/>
          <w:cols w:space="708"/>
          <w:titlePg/>
          <w:docGrid w:linePitch="360"/>
        </w:sectPr>
      </w:pPr>
    </w:p>
    <w:p w:rsidR="00770FAA" w:rsidRDefault="000155AF" w:rsidP="00770FAA">
      <w:pPr>
        <w:jc w:val="both"/>
        <w:rPr>
          <w:szCs w:val="28"/>
        </w:rPr>
      </w:pPr>
      <w:r w:rsidRPr="000308D0">
        <w:rPr>
          <w:szCs w:val="28"/>
        </w:rPr>
        <w:lastRenderedPageBreak/>
        <w:t>СОГЛАСОВАНО</w:t>
      </w:r>
    </w:p>
    <w:p w:rsidR="006F6C6B" w:rsidRDefault="006F6C6B" w:rsidP="00770FAA">
      <w:pPr>
        <w:jc w:val="both"/>
        <w:rPr>
          <w:szCs w:val="28"/>
        </w:rPr>
      </w:pPr>
    </w:p>
    <w:p w:rsidR="006F6C6B" w:rsidRDefault="006F6C6B" w:rsidP="00770FAA">
      <w:pPr>
        <w:jc w:val="both"/>
        <w:rPr>
          <w:szCs w:val="28"/>
        </w:rPr>
      </w:pPr>
    </w:p>
    <w:p w:rsidR="0019327F" w:rsidRDefault="0019327F" w:rsidP="00770FAA">
      <w:pPr>
        <w:jc w:val="both"/>
        <w:rPr>
          <w:szCs w:val="28"/>
        </w:rPr>
      </w:pPr>
    </w:p>
    <w:p w:rsidR="0019327F" w:rsidRPr="000308D0" w:rsidRDefault="0019327F" w:rsidP="0019327F">
      <w:pPr>
        <w:pStyle w:val="a6"/>
        <w:tabs>
          <w:tab w:val="clear" w:pos="4153"/>
          <w:tab w:val="clear" w:pos="8306"/>
          <w:tab w:val="left" w:pos="7371"/>
        </w:tabs>
        <w:rPr>
          <w:szCs w:val="28"/>
        </w:rPr>
      </w:pPr>
      <w:r w:rsidRPr="000308D0">
        <w:rPr>
          <w:szCs w:val="28"/>
        </w:rPr>
        <w:t xml:space="preserve">Заместитель главы администрации- </w:t>
      </w:r>
    </w:p>
    <w:p w:rsidR="0019327F" w:rsidRDefault="0019327F" w:rsidP="0019327F">
      <w:pPr>
        <w:jc w:val="both"/>
        <w:rPr>
          <w:szCs w:val="28"/>
        </w:rPr>
      </w:pPr>
      <w:r w:rsidRPr="000308D0">
        <w:rPr>
          <w:szCs w:val="28"/>
        </w:rPr>
        <w:t>руководитель аппарата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А.Н. Петров</w:t>
      </w:r>
    </w:p>
    <w:p w:rsidR="0019327F" w:rsidRDefault="0019327F" w:rsidP="0019327F">
      <w:pPr>
        <w:jc w:val="both"/>
        <w:rPr>
          <w:szCs w:val="28"/>
        </w:rPr>
      </w:pPr>
    </w:p>
    <w:p w:rsidR="0019327F" w:rsidRDefault="0019327F" w:rsidP="0019327F">
      <w:pPr>
        <w:jc w:val="both"/>
        <w:rPr>
          <w:szCs w:val="28"/>
        </w:rPr>
      </w:pPr>
    </w:p>
    <w:p w:rsidR="0019327F" w:rsidRDefault="0019327F" w:rsidP="0019327F">
      <w:pPr>
        <w:jc w:val="both"/>
        <w:rPr>
          <w:szCs w:val="28"/>
        </w:rPr>
      </w:pPr>
    </w:p>
    <w:p w:rsidR="0019327F" w:rsidRDefault="0019327F" w:rsidP="0019327F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</w:t>
      </w:r>
      <w:r w:rsidRPr="000308D0">
        <w:rPr>
          <w:szCs w:val="28"/>
        </w:rPr>
        <w:t>редседател</w:t>
      </w:r>
      <w:r>
        <w:rPr>
          <w:szCs w:val="28"/>
        </w:rPr>
        <w:t>я</w:t>
      </w:r>
      <w:r w:rsidRPr="000308D0">
        <w:rPr>
          <w:szCs w:val="28"/>
        </w:rPr>
        <w:t xml:space="preserve"> Горкомимущества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О.В. Александров</w:t>
      </w:r>
    </w:p>
    <w:p w:rsidR="0019327F" w:rsidRDefault="0019327F" w:rsidP="0019327F">
      <w:pPr>
        <w:jc w:val="both"/>
        <w:rPr>
          <w:szCs w:val="28"/>
        </w:rPr>
      </w:pPr>
    </w:p>
    <w:p w:rsidR="0019327F" w:rsidRDefault="0019327F" w:rsidP="0019327F">
      <w:pPr>
        <w:jc w:val="both"/>
        <w:rPr>
          <w:szCs w:val="28"/>
        </w:rPr>
      </w:pPr>
    </w:p>
    <w:p w:rsidR="0019327F" w:rsidRDefault="0019327F" w:rsidP="0019327F">
      <w:pPr>
        <w:jc w:val="both"/>
        <w:rPr>
          <w:szCs w:val="28"/>
        </w:rPr>
      </w:pPr>
    </w:p>
    <w:p w:rsidR="0019327F" w:rsidRDefault="0019327F" w:rsidP="0019327F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н</w:t>
      </w:r>
      <w:r w:rsidRPr="000308D0">
        <w:rPr>
          <w:szCs w:val="28"/>
        </w:rPr>
        <w:t>ачальник</w:t>
      </w:r>
      <w:r>
        <w:rPr>
          <w:szCs w:val="28"/>
        </w:rPr>
        <w:t>а</w:t>
      </w:r>
      <w:r w:rsidRPr="000308D0">
        <w:rPr>
          <w:szCs w:val="28"/>
        </w:rPr>
        <w:t xml:space="preserve"> правового управления </w:t>
      </w:r>
    </w:p>
    <w:p w:rsidR="0019327F" w:rsidRDefault="0019327F" w:rsidP="0019327F">
      <w:pPr>
        <w:jc w:val="both"/>
        <w:rPr>
          <w:szCs w:val="28"/>
        </w:rPr>
      </w:pPr>
      <w:r>
        <w:rPr>
          <w:szCs w:val="28"/>
        </w:rPr>
        <w:t>администрации города Чебоксары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Д.О. Николаев </w:t>
      </w:r>
    </w:p>
    <w:p w:rsidR="0019327F" w:rsidRDefault="0019327F" w:rsidP="00770FAA">
      <w:pPr>
        <w:jc w:val="both"/>
        <w:rPr>
          <w:szCs w:val="28"/>
        </w:rPr>
      </w:pPr>
    </w:p>
    <w:p w:rsidR="006F6C6B" w:rsidRPr="000308D0" w:rsidRDefault="006F6C6B" w:rsidP="00770FAA">
      <w:pPr>
        <w:jc w:val="both"/>
        <w:rPr>
          <w:szCs w:val="28"/>
        </w:rPr>
      </w:pPr>
    </w:p>
    <w:p w:rsidR="006F6C6B" w:rsidRPr="000308D0" w:rsidRDefault="006F6C6B" w:rsidP="006F6C6B">
      <w:pPr>
        <w:rPr>
          <w:szCs w:val="28"/>
        </w:rPr>
      </w:pPr>
    </w:p>
    <w:p w:rsidR="00770FAA" w:rsidRPr="000308D0" w:rsidRDefault="00770FAA">
      <w:pPr>
        <w:rPr>
          <w:szCs w:val="28"/>
        </w:rPr>
      </w:pPr>
    </w:p>
    <w:p w:rsidR="00770FAA" w:rsidRPr="000308D0" w:rsidRDefault="00770FAA">
      <w:pPr>
        <w:rPr>
          <w:szCs w:val="28"/>
        </w:rPr>
      </w:pPr>
    </w:p>
    <w:p w:rsidR="00770FAA" w:rsidRPr="000308D0" w:rsidRDefault="00770FAA">
      <w:pPr>
        <w:rPr>
          <w:szCs w:val="28"/>
        </w:rPr>
      </w:pPr>
    </w:p>
    <w:p w:rsidR="00770FAA" w:rsidRPr="000308D0" w:rsidRDefault="00770FAA">
      <w:pPr>
        <w:rPr>
          <w:szCs w:val="28"/>
        </w:rPr>
      </w:pPr>
    </w:p>
    <w:p w:rsidR="00770FAA" w:rsidRPr="000308D0" w:rsidRDefault="00770FAA">
      <w:pPr>
        <w:rPr>
          <w:szCs w:val="28"/>
        </w:rPr>
      </w:pPr>
    </w:p>
    <w:p w:rsidR="00770FAA" w:rsidRPr="000308D0" w:rsidRDefault="00770FAA">
      <w:pPr>
        <w:rPr>
          <w:szCs w:val="28"/>
        </w:rPr>
      </w:pPr>
    </w:p>
    <w:p w:rsidR="00770FAA" w:rsidRPr="000308D0" w:rsidRDefault="00770FAA">
      <w:pPr>
        <w:rPr>
          <w:szCs w:val="28"/>
        </w:rPr>
      </w:pPr>
    </w:p>
    <w:p w:rsidR="00770FAA" w:rsidRPr="000308D0" w:rsidRDefault="00770FAA">
      <w:pPr>
        <w:rPr>
          <w:szCs w:val="28"/>
        </w:rPr>
      </w:pPr>
    </w:p>
    <w:p w:rsidR="00642990" w:rsidRDefault="00642990">
      <w:pPr>
        <w:rPr>
          <w:szCs w:val="28"/>
        </w:rPr>
      </w:pPr>
    </w:p>
    <w:p w:rsidR="00331353" w:rsidRDefault="00331353">
      <w:pPr>
        <w:rPr>
          <w:szCs w:val="28"/>
        </w:rPr>
      </w:pPr>
    </w:p>
    <w:p w:rsidR="00331353" w:rsidRDefault="00331353">
      <w:pPr>
        <w:rPr>
          <w:szCs w:val="28"/>
        </w:rPr>
      </w:pPr>
    </w:p>
    <w:p w:rsidR="00331353" w:rsidRDefault="00331353">
      <w:pPr>
        <w:rPr>
          <w:szCs w:val="28"/>
        </w:rPr>
      </w:pPr>
    </w:p>
    <w:p w:rsidR="00331353" w:rsidRDefault="00331353">
      <w:pPr>
        <w:rPr>
          <w:szCs w:val="28"/>
        </w:rPr>
      </w:pPr>
    </w:p>
    <w:p w:rsidR="00331353" w:rsidRDefault="00331353">
      <w:pPr>
        <w:rPr>
          <w:szCs w:val="28"/>
        </w:rPr>
      </w:pPr>
    </w:p>
    <w:p w:rsidR="00331353" w:rsidRDefault="00331353">
      <w:pPr>
        <w:rPr>
          <w:szCs w:val="28"/>
        </w:rPr>
      </w:pPr>
    </w:p>
    <w:p w:rsidR="00331353" w:rsidRDefault="00331353">
      <w:pPr>
        <w:rPr>
          <w:szCs w:val="28"/>
        </w:rPr>
      </w:pPr>
    </w:p>
    <w:p w:rsidR="00331353" w:rsidRDefault="00331353">
      <w:pPr>
        <w:rPr>
          <w:szCs w:val="28"/>
        </w:rPr>
      </w:pPr>
    </w:p>
    <w:p w:rsidR="00331353" w:rsidRDefault="00331353">
      <w:pPr>
        <w:rPr>
          <w:szCs w:val="28"/>
        </w:rPr>
      </w:pPr>
    </w:p>
    <w:p w:rsidR="00646733" w:rsidRDefault="00646733">
      <w:pPr>
        <w:rPr>
          <w:szCs w:val="28"/>
        </w:rPr>
      </w:pPr>
    </w:p>
    <w:p w:rsidR="00646733" w:rsidRDefault="00646733">
      <w:pPr>
        <w:rPr>
          <w:szCs w:val="28"/>
        </w:rPr>
      </w:pPr>
    </w:p>
    <w:p w:rsidR="00646733" w:rsidRDefault="00646733">
      <w:pPr>
        <w:rPr>
          <w:szCs w:val="28"/>
        </w:rPr>
      </w:pPr>
    </w:p>
    <w:p w:rsidR="00646733" w:rsidRDefault="00646733">
      <w:pPr>
        <w:rPr>
          <w:szCs w:val="28"/>
        </w:rPr>
      </w:pPr>
    </w:p>
    <w:p w:rsidR="00646733" w:rsidRDefault="00646733">
      <w:pPr>
        <w:rPr>
          <w:szCs w:val="28"/>
        </w:rPr>
      </w:pPr>
    </w:p>
    <w:p w:rsidR="00646733" w:rsidRDefault="00646733">
      <w:pPr>
        <w:rPr>
          <w:szCs w:val="28"/>
        </w:rPr>
      </w:pPr>
    </w:p>
    <w:p w:rsidR="00642990" w:rsidRPr="000308D0" w:rsidRDefault="00642990">
      <w:pPr>
        <w:rPr>
          <w:szCs w:val="28"/>
        </w:rPr>
      </w:pPr>
    </w:p>
    <w:p w:rsidR="000155AF" w:rsidRDefault="000155AF"/>
    <w:p w:rsidR="00770FAA" w:rsidRPr="00770FAA" w:rsidRDefault="000155AF">
      <w:pPr>
        <w:rPr>
          <w:sz w:val="20"/>
        </w:rPr>
      </w:pPr>
      <w:r>
        <w:rPr>
          <w:sz w:val="20"/>
        </w:rPr>
        <w:t>Сидякина (Горкомимущество)</w:t>
      </w:r>
    </w:p>
    <w:p w:rsidR="00770FAA" w:rsidRPr="00770FAA" w:rsidRDefault="00770FAA">
      <w:pPr>
        <w:rPr>
          <w:sz w:val="20"/>
        </w:rPr>
      </w:pPr>
      <w:r w:rsidRPr="00770FAA">
        <w:rPr>
          <w:sz w:val="20"/>
        </w:rPr>
        <w:t>23-41-</w:t>
      </w:r>
      <w:r w:rsidR="000155AF">
        <w:rPr>
          <w:sz w:val="20"/>
        </w:rPr>
        <w:t>31</w:t>
      </w:r>
    </w:p>
    <w:sectPr w:rsidR="00770FAA" w:rsidRPr="00770FAA" w:rsidSect="009A6FD6">
      <w:pgSz w:w="11906" w:h="16838" w:code="9"/>
      <w:pgMar w:top="1304" w:right="1701" w:bottom="851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55" w:rsidRDefault="00D25055" w:rsidP="008E14F8">
      <w:r>
        <w:separator/>
      </w:r>
    </w:p>
  </w:endnote>
  <w:endnote w:type="continuationSeparator" w:id="0">
    <w:p w:rsidR="00D25055" w:rsidRDefault="00D25055" w:rsidP="008E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55" w:rsidRDefault="00D25055" w:rsidP="008E14F8">
      <w:r>
        <w:separator/>
      </w:r>
    </w:p>
  </w:footnote>
  <w:footnote w:type="continuationSeparator" w:id="0">
    <w:p w:rsidR="00D25055" w:rsidRDefault="00D25055" w:rsidP="008E1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113697"/>
      <w:docPartObj>
        <w:docPartGallery w:val="Page Numbers (Top of Page)"/>
        <w:docPartUnique/>
      </w:docPartObj>
    </w:sdtPr>
    <w:sdtEndPr/>
    <w:sdtContent>
      <w:p w:rsidR="009A6FD6" w:rsidRDefault="009A6F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14A">
          <w:rPr>
            <w:noProof/>
          </w:rPr>
          <w:t>2</w:t>
        </w:r>
        <w:r>
          <w:fldChar w:fldCharType="end"/>
        </w:r>
      </w:p>
    </w:sdtContent>
  </w:sdt>
  <w:p w:rsidR="00912287" w:rsidRDefault="00912287" w:rsidP="00912287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A1"/>
    <w:rsid w:val="00002DCC"/>
    <w:rsid w:val="000155AF"/>
    <w:rsid w:val="000201A7"/>
    <w:rsid w:val="000308D0"/>
    <w:rsid w:val="000555D5"/>
    <w:rsid w:val="000702F3"/>
    <w:rsid w:val="00147329"/>
    <w:rsid w:val="00155134"/>
    <w:rsid w:val="001859E4"/>
    <w:rsid w:val="001863E5"/>
    <w:rsid w:val="0019327F"/>
    <w:rsid w:val="001A10B9"/>
    <w:rsid w:val="001B4422"/>
    <w:rsid w:val="001C1339"/>
    <w:rsid w:val="001E1E09"/>
    <w:rsid w:val="001F0EBB"/>
    <w:rsid w:val="001F6D34"/>
    <w:rsid w:val="002063B3"/>
    <w:rsid w:val="0020682A"/>
    <w:rsid w:val="00251A66"/>
    <w:rsid w:val="00273D9A"/>
    <w:rsid w:val="00331353"/>
    <w:rsid w:val="00395CB2"/>
    <w:rsid w:val="003D308F"/>
    <w:rsid w:val="004275B2"/>
    <w:rsid w:val="0044374F"/>
    <w:rsid w:val="004B0EB7"/>
    <w:rsid w:val="004B2A83"/>
    <w:rsid w:val="004C4C7C"/>
    <w:rsid w:val="00516FF5"/>
    <w:rsid w:val="005A47C1"/>
    <w:rsid w:val="005F2AA2"/>
    <w:rsid w:val="006101BA"/>
    <w:rsid w:val="00630FE1"/>
    <w:rsid w:val="00642990"/>
    <w:rsid w:val="00646733"/>
    <w:rsid w:val="006805A1"/>
    <w:rsid w:val="006863A8"/>
    <w:rsid w:val="006A3E24"/>
    <w:rsid w:val="006A4617"/>
    <w:rsid w:val="006B4CA7"/>
    <w:rsid w:val="006C06A1"/>
    <w:rsid w:val="006F6C6B"/>
    <w:rsid w:val="00726B20"/>
    <w:rsid w:val="00750487"/>
    <w:rsid w:val="00770FAA"/>
    <w:rsid w:val="007B6D7B"/>
    <w:rsid w:val="007C0D3E"/>
    <w:rsid w:val="007E14EC"/>
    <w:rsid w:val="007E2214"/>
    <w:rsid w:val="007E5A8E"/>
    <w:rsid w:val="00813971"/>
    <w:rsid w:val="00841869"/>
    <w:rsid w:val="00871F8B"/>
    <w:rsid w:val="008802D5"/>
    <w:rsid w:val="00881EE0"/>
    <w:rsid w:val="008E14F8"/>
    <w:rsid w:val="008F276B"/>
    <w:rsid w:val="00912287"/>
    <w:rsid w:val="00914FDF"/>
    <w:rsid w:val="00934DAB"/>
    <w:rsid w:val="0093528F"/>
    <w:rsid w:val="00935A76"/>
    <w:rsid w:val="00942984"/>
    <w:rsid w:val="0096273C"/>
    <w:rsid w:val="00986FF2"/>
    <w:rsid w:val="00994BA1"/>
    <w:rsid w:val="009A6FD6"/>
    <w:rsid w:val="009E15E1"/>
    <w:rsid w:val="009F014A"/>
    <w:rsid w:val="00A010F6"/>
    <w:rsid w:val="00A170D3"/>
    <w:rsid w:val="00A47BC5"/>
    <w:rsid w:val="00A81BC8"/>
    <w:rsid w:val="00A87199"/>
    <w:rsid w:val="00B742AD"/>
    <w:rsid w:val="00B77AA9"/>
    <w:rsid w:val="00BA362B"/>
    <w:rsid w:val="00BF478A"/>
    <w:rsid w:val="00C15464"/>
    <w:rsid w:val="00C45C3D"/>
    <w:rsid w:val="00CE0D28"/>
    <w:rsid w:val="00CF1D0B"/>
    <w:rsid w:val="00D25055"/>
    <w:rsid w:val="00D72D1E"/>
    <w:rsid w:val="00DB4EA5"/>
    <w:rsid w:val="00DF6AFA"/>
    <w:rsid w:val="00E23090"/>
    <w:rsid w:val="00E25D14"/>
    <w:rsid w:val="00E940D4"/>
    <w:rsid w:val="00EB5D70"/>
    <w:rsid w:val="00F00EC4"/>
    <w:rsid w:val="00F049DD"/>
    <w:rsid w:val="00F15A64"/>
    <w:rsid w:val="00F24BE4"/>
    <w:rsid w:val="00F35597"/>
    <w:rsid w:val="00F831CD"/>
    <w:rsid w:val="00F91667"/>
    <w:rsid w:val="00F94FEA"/>
    <w:rsid w:val="00FB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805A1"/>
    <w:pPr>
      <w:overflowPunct/>
      <w:autoSpaceDE/>
      <w:autoSpaceDN/>
      <w:adjustRightInd/>
      <w:ind w:firstLine="720"/>
      <w:jc w:val="both"/>
      <w:textAlignment w:val="auto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680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805A1"/>
    <w:rPr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680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5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70FA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7">
    <w:name w:val="Верхний колонтитул Знак"/>
    <w:basedOn w:val="a0"/>
    <w:link w:val="a6"/>
    <w:uiPriority w:val="99"/>
    <w:rsid w:val="00770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çàãîëîâîê 5"/>
    <w:basedOn w:val="a"/>
    <w:next w:val="a"/>
    <w:rsid w:val="00770FAA"/>
    <w:pPr>
      <w:keepNext/>
      <w:overflowPunct/>
      <w:autoSpaceDE/>
      <w:autoSpaceDN/>
      <w:adjustRightInd/>
      <w:spacing w:before="1998"/>
      <w:textAlignment w:val="auto"/>
    </w:pPr>
    <w:rPr>
      <w:rFonts w:ascii="Arial" w:hAnsi="Arial"/>
      <w:lang w:val="en-US"/>
    </w:rPr>
  </w:style>
  <w:style w:type="paragraph" w:styleId="a8">
    <w:name w:val="footer"/>
    <w:basedOn w:val="a"/>
    <w:link w:val="a9"/>
    <w:uiPriority w:val="99"/>
    <w:unhideWhenUsed/>
    <w:rsid w:val="008E14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805A1"/>
    <w:pPr>
      <w:overflowPunct/>
      <w:autoSpaceDE/>
      <w:autoSpaceDN/>
      <w:adjustRightInd/>
      <w:ind w:firstLine="720"/>
      <w:jc w:val="both"/>
      <w:textAlignment w:val="auto"/>
    </w:pPr>
    <w:rPr>
      <w:szCs w:val="24"/>
    </w:rPr>
  </w:style>
  <w:style w:type="character" w:customStyle="1" w:styleId="30">
    <w:name w:val="Основной текст с отступом 3 Знак"/>
    <w:basedOn w:val="a0"/>
    <w:link w:val="3"/>
    <w:rsid w:val="00680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805A1"/>
    <w:rPr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6805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5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70FAA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7">
    <w:name w:val="Верхний колонтитул Знак"/>
    <w:basedOn w:val="a0"/>
    <w:link w:val="a6"/>
    <w:uiPriority w:val="99"/>
    <w:rsid w:val="00770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çàãîëîâîê 5"/>
    <w:basedOn w:val="a"/>
    <w:next w:val="a"/>
    <w:rsid w:val="00770FAA"/>
    <w:pPr>
      <w:keepNext/>
      <w:overflowPunct/>
      <w:autoSpaceDE/>
      <w:autoSpaceDN/>
      <w:adjustRightInd/>
      <w:spacing w:before="1998"/>
      <w:textAlignment w:val="auto"/>
    </w:pPr>
    <w:rPr>
      <w:rFonts w:ascii="Arial" w:hAnsi="Arial"/>
      <w:lang w:val="en-US"/>
    </w:rPr>
  </w:style>
  <w:style w:type="paragraph" w:styleId="a8">
    <w:name w:val="footer"/>
    <w:basedOn w:val="a"/>
    <w:link w:val="a9"/>
    <w:uiPriority w:val="99"/>
    <w:unhideWhenUsed/>
    <w:rsid w:val="008E14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C46F-4D9F-4C32-9F71-8A2A6F94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oms2</dc:creator>
  <cp:lastModifiedBy>Сидякина Е.Н.</cp:lastModifiedBy>
  <cp:revision>2</cp:revision>
  <cp:lastPrinted>2020-03-25T08:54:00Z</cp:lastPrinted>
  <dcterms:created xsi:type="dcterms:W3CDTF">2021-02-12T06:59:00Z</dcterms:created>
  <dcterms:modified xsi:type="dcterms:W3CDTF">2021-02-12T06:59:00Z</dcterms:modified>
</cp:coreProperties>
</file>