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A84F6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42D0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A21895">
        <w:rPr>
          <w:b/>
          <w:sz w:val="26"/>
          <w:szCs w:val="26"/>
          <w:u w:val="single"/>
        </w:rPr>
        <w:t>7</w:t>
      </w:r>
      <w:r w:rsidR="00470134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2</w:t>
      </w:r>
      <w:r w:rsidR="00D558AE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C44C1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7</w:t>
      </w:r>
      <w:r w:rsidR="00F06BEA">
        <w:rPr>
          <w:sz w:val="24"/>
          <w:szCs w:val="24"/>
        </w:rPr>
        <w:t>8</w:t>
      </w:r>
      <w:r w:rsidR="00470134">
        <w:rPr>
          <w:sz w:val="24"/>
          <w:szCs w:val="24"/>
        </w:rPr>
        <w:t>3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proofErr w:type="gramStart"/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470134" w:rsidRPr="00470134">
        <w:rPr>
          <w:sz w:val="24"/>
          <w:szCs w:val="24"/>
        </w:rPr>
        <w:t>земельный участок площадью 3 971 кв. м с кадастровым номером 21:01:040106:95, с расположенным на нем следующим объектом недвижимого имущества: одноэтажное кирпичное здание (литера А), сооружение (литера I), общей площадью 417,6 кв. м, находящиеся по адресу: г. Чебоксары, поселок Северный, торфобрикетный завод, строение 18</w:t>
      </w:r>
      <w:r w:rsidR="0055067C">
        <w:rPr>
          <w:sz w:val="24"/>
          <w:szCs w:val="24"/>
        </w:rPr>
        <w:t>.</w:t>
      </w:r>
      <w:proofErr w:type="gramEnd"/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470134" w:rsidRPr="00470134">
        <w:rPr>
          <w:sz w:val="24"/>
          <w:szCs w:val="24"/>
        </w:rPr>
        <w:t>570 000 (Пятьсот семьдесят тысяч)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470134" w:rsidRPr="00470134">
        <w:rPr>
          <w:sz w:val="24"/>
          <w:szCs w:val="24"/>
        </w:rPr>
        <w:t>28 500 (Двадцать восемь тысяч пятьсот)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470134" w:rsidRPr="00470134">
        <w:rPr>
          <w:sz w:val="24"/>
          <w:szCs w:val="24"/>
        </w:rPr>
        <w:t>114 000 (Сто четырнадцать тысяч)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2079D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0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470134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783E-EC1A-4CBD-AB94-AF8F20FC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9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351</cp:revision>
  <cp:lastPrinted>2021-04-30T10:51:00Z</cp:lastPrinted>
  <dcterms:created xsi:type="dcterms:W3CDTF">2018-02-28T07:19:00Z</dcterms:created>
  <dcterms:modified xsi:type="dcterms:W3CDTF">2021-04-30T11:35:00Z</dcterms:modified>
</cp:coreProperties>
</file>