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4"/>
        <w:gridCol w:w="5386"/>
      </w:tblGrid>
      <w:tr w:rsidR="00325523" w:rsidTr="00325523">
        <w:tc>
          <w:tcPr>
            <w:tcW w:w="4254" w:type="dxa"/>
          </w:tcPr>
          <w:p w:rsidR="00325523" w:rsidRPr="00DC7973" w:rsidRDefault="00325523" w:rsidP="00412904">
            <w:pPr>
              <w:rPr>
                <w:rFonts w:ascii="Times New Roman" w:hAnsi="Times New Roman" w:cs="Times New Roman"/>
                <w:b/>
              </w:rPr>
            </w:pPr>
            <w:r w:rsidRPr="00DC7973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325523" w:rsidRPr="00DC7973" w:rsidRDefault="00325523" w:rsidP="00412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C7973">
              <w:rPr>
                <w:rFonts w:ascii="Times New Roman" w:hAnsi="Times New Roman" w:cs="Times New Roman"/>
              </w:rPr>
              <w:t xml:space="preserve">иректор </w:t>
            </w:r>
          </w:p>
          <w:p w:rsidR="00325523" w:rsidRPr="00DC7973" w:rsidRDefault="00325523" w:rsidP="00412904">
            <w:pPr>
              <w:rPr>
                <w:rFonts w:ascii="Times New Roman" w:hAnsi="Times New Roman" w:cs="Times New Roman"/>
              </w:rPr>
            </w:pPr>
            <w:r w:rsidRPr="00DC7973">
              <w:rPr>
                <w:rFonts w:ascii="Times New Roman" w:hAnsi="Times New Roman" w:cs="Times New Roman"/>
              </w:rPr>
              <w:t>МАУ ДО «ДЮСШ «Туслах»</w:t>
            </w:r>
          </w:p>
          <w:p w:rsidR="00325523" w:rsidRPr="00DC7973" w:rsidRDefault="00325523" w:rsidP="00412904">
            <w:pPr>
              <w:rPr>
                <w:rFonts w:ascii="Times New Roman" w:hAnsi="Times New Roman" w:cs="Times New Roman"/>
              </w:rPr>
            </w:pPr>
            <w:r w:rsidRPr="00DC7973">
              <w:rPr>
                <w:rFonts w:ascii="Times New Roman" w:hAnsi="Times New Roman" w:cs="Times New Roman"/>
              </w:rPr>
              <w:t>Шемуршинского района</w:t>
            </w:r>
          </w:p>
          <w:p w:rsidR="00325523" w:rsidRPr="00DC7973" w:rsidRDefault="00325523" w:rsidP="00412904">
            <w:pPr>
              <w:rPr>
                <w:rFonts w:ascii="Times New Roman" w:hAnsi="Times New Roman" w:cs="Times New Roman"/>
              </w:rPr>
            </w:pPr>
            <w:r w:rsidRPr="00DC7973">
              <w:rPr>
                <w:rFonts w:ascii="Times New Roman" w:hAnsi="Times New Roman" w:cs="Times New Roman"/>
              </w:rPr>
              <w:t>Чувашской Республики</w:t>
            </w:r>
          </w:p>
          <w:p w:rsidR="00325523" w:rsidRPr="001C21C6" w:rsidRDefault="00325523" w:rsidP="00412904">
            <w:pPr>
              <w:rPr>
                <w:rFonts w:ascii="Times New Roman" w:hAnsi="Times New Roman" w:cs="Times New Roman"/>
                <w:b/>
              </w:rPr>
            </w:pPr>
            <w:r w:rsidRPr="00DC7973">
              <w:rPr>
                <w:rFonts w:ascii="Times New Roman" w:hAnsi="Times New Roman" w:cs="Times New Roman"/>
              </w:rPr>
              <w:t xml:space="preserve">______________ </w:t>
            </w:r>
            <w:r>
              <w:rPr>
                <w:rFonts w:ascii="Times New Roman" w:hAnsi="Times New Roman" w:cs="Times New Roman"/>
                <w:b/>
              </w:rPr>
              <w:t>С.И. Измуков</w:t>
            </w:r>
          </w:p>
          <w:p w:rsidR="00325523" w:rsidRPr="00DC7973" w:rsidRDefault="00325523" w:rsidP="00412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u w:val="single"/>
              </w:rPr>
              <w:t>__</w:t>
            </w:r>
            <w:r w:rsidRPr="00DC7973">
              <w:rPr>
                <w:rFonts w:ascii="Times New Roman" w:hAnsi="Times New Roman" w:cs="Times New Roman"/>
              </w:rPr>
              <w:t xml:space="preserve">_»   </w:t>
            </w:r>
            <w:r>
              <w:rPr>
                <w:rFonts w:ascii="Times New Roman" w:hAnsi="Times New Roman" w:cs="Times New Roman"/>
              </w:rPr>
              <w:t>_________</w:t>
            </w:r>
            <w:r w:rsidRPr="00DC7973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21</w:t>
            </w:r>
            <w:r w:rsidRPr="00DC7973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5386" w:type="dxa"/>
          </w:tcPr>
          <w:p w:rsidR="00325523" w:rsidRPr="00DC7973" w:rsidRDefault="00325523" w:rsidP="00412904">
            <w:pPr>
              <w:ind w:left="-142"/>
              <w:jc w:val="right"/>
              <w:rPr>
                <w:rFonts w:ascii="Times New Roman" w:hAnsi="Times New Roman" w:cs="Times New Roman"/>
                <w:b/>
              </w:rPr>
            </w:pPr>
            <w:r w:rsidRPr="00DC7973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325523" w:rsidRDefault="00325523" w:rsidP="00412904">
            <w:pPr>
              <w:ind w:left="-142"/>
              <w:jc w:val="right"/>
              <w:rPr>
                <w:rFonts w:ascii="Times New Roman" w:hAnsi="Times New Roman" w:cs="Times New Roman"/>
              </w:rPr>
            </w:pPr>
            <w:r w:rsidRPr="00DC7973">
              <w:rPr>
                <w:rFonts w:ascii="Times New Roman" w:hAnsi="Times New Roman" w:cs="Times New Roman"/>
              </w:rPr>
              <w:t>Начальник</w:t>
            </w:r>
            <w:r>
              <w:rPr>
                <w:rFonts w:ascii="Times New Roman" w:hAnsi="Times New Roman" w:cs="Times New Roman"/>
              </w:rPr>
              <w:t xml:space="preserve"> отдела образования и </w:t>
            </w:r>
          </w:p>
          <w:p w:rsidR="00325523" w:rsidRPr="00DC7973" w:rsidRDefault="00325523" w:rsidP="00412904">
            <w:pPr>
              <w:ind w:left="-142"/>
              <w:jc w:val="right"/>
              <w:rPr>
                <w:rFonts w:ascii="Times New Roman" w:hAnsi="Times New Roman" w:cs="Times New Roman"/>
              </w:rPr>
            </w:pPr>
            <w:r w:rsidRPr="00DC7973">
              <w:rPr>
                <w:rFonts w:ascii="Times New Roman" w:hAnsi="Times New Roman" w:cs="Times New Roman"/>
              </w:rPr>
              <w:t>молодежной политики</w:t>
            </w:r>
            <w:r>
              <w:rPr>
                <w:rFonts w:ascii="Times New Roman" w:hAnsi="Times New Roman" w:cs="Times New Roman"/>
              </w:rPr>
              <w:t xml:space="preserve"> администрации</w:t>
            </w:r>
          </w:p>
          <w:p w:rsidR="00325523" w:rsidRPr="00DC7973" w:rsidRDefault="00325523" w:rsidP="00412904">
            <w:pPr>
              <w:ind w:left="-142"/>
              <w:jc w:val="right"/>
              <w:rPr>
                <w:rFonts w:ascii="Times New Roman" w:hAnsi="Times New Roman" w:cs="Times New Roman"/>
              </w:rPr>
            </w:pPr>
            <w:r w:rsidRPr="00DC7973">
              <w:rPr>
                <w:rFonts w:ascii="Times New Roman" w:hAnsi="Times New Roman" w:cs="Times New Roman"/>
              </w:rPr>
              <w:t>Шемуршинского района</w:t>
            </w:r>
          </w:p>
          <w:p w:rsidR="00325523" w:rsidRPr="00DC7973" w:rsidRDefault="00325523" w:rsidP="00412904">
            <w:pPr>
              <w:ind w:left="-142"/>
              <w:jc w:val="right"/>
              <w:rPr>
                <w:rFonts w:ascii="Times New Roman" w:hAnsi="Times New Roman" w:cs="Times New Roman"/>
              </w:rPr>
            </w:pPr>
            <w:r w:rsidRPr="00DC7973">
              <w:rPr>
                <w:rFonts w:ascii="Times New Roman" w:hAnsi="Times New Roman" w:cs="Times New Roman"/>
              </w:rPr>
              <w:t>Чувашской Республики</w:t>
            </w:r>
          </w:p>
          <w:p w:rsidR="00325523" w:rsidRPr="00DC7973" w:rsidRDefault="00325523" w:rsidP="00412904">
            <w:pPr>
              <w:ind w:left="-142"/>
              <w:jc w:val="right"/>
              <w:rPr>
                <w:rFonts w:ascii="Times New Roman" w:hAnsi="Times New Roman" w:cs="Times New Roman"/>
                <w:b/>
              </w:rPr>
            </w:pPr>
            <w:r w:rsidRPr="00DC7973">
              <w:rPr>
                <w:rFonts w:ascii="Times New Roman" w:hAnsi="Times New Roman" w:cs="Times New Roman"/>
              </w:rPr>
              <w:t xml:space="preserve">_____________ </w:t>
            </w:r>
            <w:r w:rsidRPr="00DC7973">
              <w:rPr>
                <w:rFonts w:ascii="Times New Roman" w:hAnsi="Times New Roman" w:cs="Times New Roman"/>
                <w:b/>
              </w:rPr>
              <w:t>Н.И. Ендиеров</w:t>
            </w:r>
          </w:p>
          <w:p w:rsidR="00325523" w:rsidRPr="00DC7973" w:rsidRDefault="00325523" w:rsidP="00412904">
            <w:pPr>
              <w:ind w:left="-1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</w:t>
            </w:r>
            <w:r>
              <w:rPr>
                <w:rFonts w:ascii="Times New Roman" w:hAnsi="Times New Roman" w:cs="Times New Roman"/>
                <w:u w:val="single"/>
              </w:rPr>
              <w:t>__</w:t>
            </w:r>
            <w:r w:rsidRPr="00DC7973">
              <w:rPr>
                <w:rFonts w:ascii="Times New Roman" w:hAnsi="Times New Roman" w:cs="Times New Roman"/>
              </w:rPr>
              <w:t xml:space="preserve">_»   </w:t>
            </w:r>
            <w:r>
              <w:rPr>
                <w:rFonts w:ascii="Times New Roman" w:hAnsi="Times New Roman" w:cs="Times New Roman"/>
              </w:rPr>
              <w:t>____________</w:t>
            </w:r>
            <w:r w:rsidRPr="00DC797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DC7973">
              <w:rPr>
                <w:rFonts w:ascii="Times New Roman" w:hAnsi="Times New Roman" w:cs="Times New Roman"/>
              </w:rPr>
              <w:t xml:space="preserve"> г. </w:t>
            </w:r>
          </w:p>
        </w:tc>
      </w:tr>
    </w:tbl>
    <w:p w:rsidR="006F0222" w:rsidRDefault="006F0222"/>
    <w:p w:rsidR="006F0222" w:rsidRDefault="006F0222" w:rsidP="00210CBE">
      <w:pPr>
        <w:spacing w:line="240" w:lineRule="exact"/>
        <w:ind w:firstLine="709"/>
        <w:jc w:val="center"/>
      </w:pPr>
      <w:r>
        <w:t xml:space="preserve">Положение </w:t>
      </w:r>
    </w:p>
    <w:p w:rsidR="006F0222" w:rsidRDefault="006F0222" w:rsidP="00210CBE">
      <w:pPr>
        <w:spacing w:line="240" w:lineRule="exact"/>
        <w:ind w:firstLine="709"/>
        <w:jc w:val="center"/>
      </w:pPr>
      <w:r>
        <w:t>о проведении первенства  Шемуршинского  района</w:t>
      </w:r>
    </w:p>
    <w:p w:rsidR="006F0222" w:rsidRDefault="006F0222" w:rsidP="00210CBE">
      <w:pPr>
        <w:spacing w:line="240" w:lineRule="exact"/>
        <w:ind w:firstLine="709"/>
        <w:jc w:val="center"/>
      </w:pPr>
      <w:r>
        <w:t xml:space="preserve">  по самбо среди юношей </w:t>
      </w:r>
    </w:p>
    <w:p w:rsidR="006F0222" w:rsidRDefault="006F0222" w:rsidP="00210CBE">
      <w:pPr>
        <w:spacing w:line="240" w:lineRule="exact"/>
        <w:ind w:firstLine="709"/>
        <w:jc w:val="center"/>
      </w:pPr>
    </w:p>
    <w:p w:rsidR="006F0222" w:rsidRPr="00210CBE" w:rsidRDefault="006F0222" w:rsidP="00210CBE">
      <w:pPr>
        <w:pStyle w:val="a4"/>
        <w:numPr>
          <w:ilvl w:val="0"/>
          <w:numId w:val="1"/>
        </w:numPr>
        <w:spacing w:line="240" w:lineRule="exact"/>
        <w:ind w:left="0" w:firstLine="709"/>
        <w:jc w:val="center"/>
        <w:rPr>
          <w:b/>
        </w:rPr>
      </w:pPr>
      <w:r w:rsidRPr="00210CBE">
        <w:rPr>
          <w:b/>
        </w:rPr>
        <w:t>Цели и задачи</w:t>
      </w:r>
    </w:p>
    <w:p w:rsidR="006F0222" w:rsidRDefault="006F0222" w:rsidP="00210CBE">
      <w:pPr>
        <w:spacing w:line="240" w:lineRule="exact"/>
        <w:ind w:firstLine="709"/>
      </w:pPr>
      <w:r>
        <w:t>- популяризация и дальнейшего развития самбо</w:t>
      </w:r>
    </w:p>
    <w:p w:rsidR="006F0222" w:rsidRDefault="006F0222" w:rsidP="00210CBE">
      <w:pPr>
        <w:spacing w:line="240" w:lineRule="exact"/>
        <w:ind w:firstLine="709"/>
      </w:pPr>
      <w:r>
        <w:t xml:space="preserve">- повышения спортивного мастерства </w:t>
      </w:r>
    </w:p>
    <w:p w:rsidR="006F0222" w:rsidRDefault="006F0222" w:rsidP="00210CBE">
      <w:pPr>
        <w:spacing w:line="240" w:lineRule="exact"/>
        <w:ind w:firstLine="709"/>
      </w:pPr>
      <w:r>
        <w:t xml:space="preserve">- </w:t>
      </w:r>
      <w:proofErr w:type="gramStart"/>
      <w:r>
        <w:t>улучшении</w:t>
      </w:r>
      <w:proofErr w:type="gramEnd"/>
      <w:r>
        <w:t xml:space="preserve"> спортивной работы</w:t>
      </w:r>
    </w:p>
    <w:p w:rsidR="006F0222" w:rsidRDefault="006F0222" w:rsidP="00210CBE">
      <w:pPr>
        <w:spacing w:line="240" w:lineRule="exact"/>
        <w:ind w:firstLine="709"/>
      </w:pPr>
      <w:r>
        <w:t>- пропаганда здорового образа жизни</w:t>
      </w:r>
    </w:p>
    <w:p w:rsidR="006F0222" w:rsidRDefault="006F0222" w:rsidP="00210CBE">
      <w:pPr>
        <w:spacing w:line="240" w:lineRule="exact"/>
        <w:ind w:firstLine="709"/>
      </w:pPr>
    </w:p>
    <w:p w:rsidR="006F0222" w:rsidRPr="00210CBE" w:rsidRDefault="006F0222" w:rsidP="00210CBE">
      <w:pPr>
        <w:pStyle w:val="a4"/>
        <w:numPr>
          <w:ilvl w:val="0"/>
          <w:numId w:val="1"/>
        </w:numPr>
        <w:spacing w:line="240" w:lineRule="exact"/>
        <w:ind w:left="0" w:firstLine="709"/>
        <w:jc w:val="center"/>
        <w:rPr>
          <w:b/>
        </w:rPr>
      </w:pPr>
      <w:r w:rsidRPr="00210CBE">
        <w:rPr>
          <w:b/>
        </w:rPr>
        <w:t>Сроки и место проведения</w:t>
      </w:r>
    </w:p>
    <w:p w:rsidR="002D17AA" w:rsidRDefault="006F0222" w:rsidP="00210CBE">
      <w:pPr>
        <w:spacing w:line="240" w:lineRule="exact"/>
        <w:ind w:firstLine="709"/>
        <w:jc w:val="both"/>
      </w:pPr>
      <w:r>
        <w:t>Соревнования проводятся</w:t>
      </w:r>
      <w:r w:rsidR="002D17AA" w:rsidRPr="002D17AA">
        <w:t xml:space="preserve"> 28 </w:t>
      </w:r>
      <w:r w:rsidR="002D17AA">
        <w:t>апреля 2021 года в зале единоборств МАУ ДО «ДЮСШ «Туслах» Шемуршинского района, ул. Космовского, д.13.</w:t>
      </w:r>
    </w:p>
    <w:p w:rsidR="002D17AA" w:rsidRDefault="002D17AA" w:rsidP="00210CBE">
      <w:pPr>
        <w:spacing w:line="240" w:lineRule="exact"/>
        <w:ind w:firstLine="709"/>
        <w:jc w:val="both"/>
      </w:pPr>
      <w:r>
        <w:t>Взвешивание участников 28 апреля 2021 г. с 13.00. до 14.00 часов. Открытие в 14.30 часов. Начало соревнований в 15.00 часов.</w:t>
      </w:r>
    </w:p>
    <w:p w:rsidR="002D17AA" w:rsidRDefault="002D17AA" w:rsidP="00210CBE">
      <w:pPr>
        <w:spacing w:line="240" w:lineRule="exact"/>
        <w:ind w:firstLine="709"/>
        <w:jc w:val="both"/>
      </w:pPr>
    </w:p>
    <w:p w:rsidR="006F0222" w:rsidRPr="00210CBE" w:rsidRDefault="002D17AA" w:rsidP="00210CBE">
      <w:pPr>
        <w:pStyle w:val="a4"/>
        <w:numPr>
          <w:ilvl w:val="0"/>
          <w:numId w:val="1"/>
        </w:numPr>
        <w:spacing w:line="240" w:lineRule="exact"/>
        <w:ind w:left="0" w:firstLine="709"/>
        <w:jc w:val="center"/>
        <w:rPr>
          <w:b/>
        </w:rPr>
      </w:pPr>
      <w:r w:rsidRPr="00210CBE">
        <w:rPr>
          <w:b/>
        </w:rPr>
        <w:t>Руководство проведением соревнований</w:t>
      </w:r>
    </w:p>
    <w:p w:rsidR="006F0222" w:rsidRDefault="002D17AA" w:rsidP="00BB41D5">
      <w:pPr>
        <w:pStyle w:val="a4"/>
        <w:spacing w:line="240" w:lineRule="exact"/>
        <w:ind w:left="0" w:firstLine="709"/>
        <w:jc w:val="both"/>
      </w:pPr>
      <w:r>
        <w:t>Общее руководство осуществляет администрация МАУ ДО «ДЮСШ «Туслах» Шемуршинского района.</w:t>
      </w:r>
    </w:p>
    <w:p w:rsidR="002D17AA" w:rsidRDefault="002D17AA" w:rsidP="00210CBE">
      <w:pPr>
        <w:pStyle w:val="a4"/>
        <w:spacing w:line="240" w:lineRule="exact"/>
        <w:ind w:left="0" w:firstLine="709"/>
        <w:jc w:val="both"/>
      </w:pPr>
      <w:proofErr w:type="gramStart"/>
      <w:r>
        <w:t>Непосредственное</w:t>
      </w:r>
      <w:proofErr w:type="gramEnd"/>
      <w:r>
        <w:t xml:space="preserve"> проведения соревнований осуществляется  главной судейской коллегией. Главный судья – Ичанкин Александр Михайлович,</w:t>
      </w:r>
      <w:r w:rsidR="00110BC5">
        <w:t xml:space="preserve"> Главный судья Атнагуллов </w:t>
      </w:r>
      <w:proofErr w:type="spellStart"/>
      <w:r w:rsidR="00110BC5">
        <w:t>Минезим</w:t>
      </w:r>
      <w:proofErr w:type="spellEnd"/>
      <w:r w:rsidR="00110BC5">
        <w:t xml:space="preserve"> </w:t>
      </w:r>
      <w:proofErr w:type="spellStart"/>
      <w:r w:rsidR="00110BC5">
        <w:t>Минетдинович</w:t>
      </w:r>
      <w:proofErr w:type="spellEnd"/>
      <w:r w:rsidR="00110BC5">
        <w:t xml:space="preserve">, </w:t>
      </w:r>
      <w:r>
        <w:t xml:space="preserve"> главный с</w:t>
      </w:r>
      <w:r w:rsidR="00E24108">
        <w:t xml:space="preserve">екретарь </w:t>
      </w:r>
      <w:proofErr w:type="spellStart"/>
      <w:r w:rsidR="00E24108">
        <w:t>Укин</w:t>
      </w:r>
      <w:proofErr w:type="spellEnd"/>
      <w:r w:rsidR="00E24108">
        <w:t xml:space="preserve"> Евгений Сергеевич. </w:t>
      </w:r>
    </w:p>
    <w:p w:rsidR="002D17AA" w:rsidRDefault="002D17AA" w:rsidP="00210CBE">
      <w:pPr>
        <w:pStyle w:val="a4"/>
        <w:spacing w:line="240" w:lineRule="exact"/>
        <w:ind w:left="0" w:firstLine="709"/>
      </w:pPr>
      <w:r>
        <w:t xml:space="preserve"> </w:t>
      </w:r>
    </w:p>
    <w:p w:rsidR="00E24108" w:rsidRPr="00210CBE" w:rsidRDefault="00865BB3" w:rsidP="00210CBE">
      <w:pPr>
        <w:pStyle w:val="a4"/>
        <w:numPr>
          <w:ilvl w:val="0"/>
          <w:numId w:val="1"/>
        </w:numPr>
        <w:spacing w:line="240" w:lineRule="exact"/>
        <w:ind w:left="0" w:firstLine="709"/>
        <w:jc w:val="center"/>
        <w:rPr>
          <w:b/>
        </w:rPr>
      </w:pPr>
      <w:r w:rsidRPr="00210CBE">
        <w:rPr>
          <w:b/>
        </w:rPr>
        <w:t>Требования  к участникам соревнований</w:t>
      </w:r>
    </w:p>
    <w:p w:rsidR="00347073" w:rsidRDefault="00865BB3" w:rsidP="00210CBE">
      <w:pPr>
        <w:pStyle w:val="a4"/>
        <w:spacing w:line="240" w:lineRule="exact"/>
        <w:ind w:left="0" w:firstLine="709"/>
      </w:pPr>
      <w:r>
        <w:t>К соревнованиям допускаются спортсмены 2005-2006 г.р. в весовых категориях</w:t>
      </w:r>
      <w:r w:rsidRPr="00865BB3">
        <w:t>:</w:t>
      </w:r>
      <w:r>
        <w:t>53-58-64-71 и свыше 71 кг</w:t>
      </w:r>
      <w:proofErr w:type="gramStart"/>
      <w:r w:rsidR="00BB708B">
        <w:t>.,</w:t>
      </w:r>
      <w:r>
        <w:t xml:space="preserve">  </w:t>
      </w:r>
      <w:proofErr w:type="gramEnd"/>
      <w:r w:rsidR="00BB708B">
        <w:t>с</w:t>
      </w:r>
      <w:r>
        <w:t>портсмены 2007-2008 г.р. в весовых категориях</w:t>
      </w:r>
      <w:r w:rsidRPr="00BB708B">
        <w:t>:</w:t>
      </w:r>
      <w:r w:rsidR="00BB708B">
        <w:t xml:space="preserve">46-49 кг., </w:t>
      </w:r>
      <w:r w:rsidR="00BB708B" w:rsidRPr="00BB708B">
        <w:t xml:space="preserve"> </w:t>
      </w:r>
      <w:r w:rsidR="00BB708B">
        <w:t>спортсмены 2009-2010 г.р. в весовых категориях</w:t>
      </w:r>
      <w:r w:rsidR="00BB708B" w:rsidRPr="00BB708B">
        <w:t>:</w:t>
      </w:r>
      <w:r w:rsidR="00BB708B">
        <w:t>32-35-38-42 кг.</w:t>
      </w:r>
      <w:r w:rsidR="00347073">
        <w:t xml:space="preserve"> </w:t>
      </w:r>
      <w:r w:rsidR="00BB708B">
        <w:t>Соревнования</w:t>
      </w:r>
    </w:p>
    <w:p w:rsidR="00347073" w:rsidRDefault="00347073" w:rsidP="00210CBE">
      <w:pPr>
        <w:pStyle w:val="a4"/>
        <w:spacing w:line="240" w:lineRule="exact"/>
        <w:ind w:left="0" w:firstLine="709"/>
      </w:pPr>
      <w:r>
        <w:t>Проводятся по действующим правилам самбо.</w:t>
      </w:r>
    </w:p>
    <w:p w:rsidR="00210CBE" w:rsidRDefault="00BB708B" w:rsidP="00210CBE">
      <w:pPr>
        <w:tabs>
          <w:tab w:val="left" w:pos="2040"/>
        </w:tabs>
        <w:spacing w:line="240" w:lineRule="exact"/>
        <w:ind w:firstLine="709"/>
        <w:jc w:val="center"/>
      </w:pPr>
      <w:r>
        <w:t xml:space="preserve"> </w:t>
      </w:r>
    </w:p>
    <w:p w:rsidR="00865BB3" w:rsidRPr="00210CBE" w:rsidRDefault="00210CBE" w:rsidP="00210CBE">
      <w:pPr>
        <w:tabs>
          <w:tab w:val="left" w:pos="2040"/>
        </w:tabs>
        <w:spacing w:line="240" w:lineRule="exact"/>
        <w:ind w:firstLine="709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5</w:t>
      </w:r>
      <w:r w:rsidRPr="00E37593">
        <w:rPr>
          <w:rFonts w:cs="Times New Roman"/>
          <w:b/>
          <w:szCs w:val="24"/>
        </w:rPr>
        <w:t>. Безопасность участников и зрителей</w:t>
      </w:r>
      <w:r w:rsidRPr="00E37593">
        <w:rPr>
          <w:rFonts w:cs="Times New Roman"/>
          <w:szCs w:val="24"/>
        </w:rPr>
        <w:t>.</w:t>
      </w:r>
    </w:p>
    <w:p w:rsidR="00210CBE" w:rsidRDefault="00210CBE" w:rsidP="00210CBE">
      <w:pPr>
        <w:tabs>
          <w:tab w:val="left" w:pos="2040"/>
        </w:tabs>
        <w:spacing w:line="240" w:lineRule="exact"/>
        <w:ind w:firstLine="709"/>
        <w:jc w:val="both"/>
        <w:rPr>
          <w:rFonts w:cs="Times New Roman"/>
          <w:szCs w:val="24"/>
        </w:rPr>
      </w:pPr>
      <w:r w:rsidRPr="00E37593">
        <w:rPr>
          <w:rFonts w:cs="Times New Roman"/>
          <w:szCs w:val="24"/>
        </w:rPr>
        <w:t>За обеспечение безопасности участников и зрителей несут ответственность главный судья соревнований, тренеры и представители команд.</w:t>
      </w:r>
    </w:p>
    <w:p w:rsidR="00210CBE" w:rsidRPr="00E37593" w:rsidRDefault="00210CBE" w:rsidP="00210CBE">
      <w:pPr>
        <w:tabs>
          <w:tab w:val="left" w:pos="2040"/>
        </w:tabs>
        <w:spacing w:line="240" w:lineRule="exact"/>
        <w:ind w:firstLine="709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6</w:t>
      </w:r>
      <w:r w:rsidRPr="00E37593">
        <w:rPr>
          <w:rFonts w:cs="Times New Roman"/>
          <w:b/>
          <w:szCs w:val="24"/>
        </w:rPr>
        <w:t xml:space="preserve">. Определение победителей и награждение </w:t>
      </w:r>
    </w:p>
    <w:p w:rsidR="00210CBE" w:rsidRPr="00E37593" w:rsidRDefault="00BB41D5" w:rsidP="00210CBE">
      <w:pPr>
        <w:tabs>
          <w:tab w:val="left" w:pos="2040"/>
        </w:tabs>
        <w:spacing w:line="240" w:lineRule="exact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Участники, занявшие,</w:t>
      </w:r>
      <w:r w:rsidR="00210CBE" w:rsidRPr="00E37593">
        <w:rPr>
          <w:rFonts w:cs="Times New Roman"/>
          <w:szCs w:val="24"/>
        </w:rPr>
        <w:t xml:space="preserve"> 1</w:t>
      </w:r>
      <w:r w:rsidR="00210CBE">
        <w:rPr>
          <w:rFonts w:cs="Times New Roman"/>
          <w:szCs w:val="24"/>
        </w:rPr>
        <w:t>,</w:t>
      </w:r>
      <w:r w:rsidR="00210CBE" w:rsidRPr="00E37593">
        <w:rPr>
          <w:rFonts w:cs="Times New Roman"/>
          <w:szCs w:val="24"/>
        </w:rPr>
        <w:t>2,3  места в каждой возрастной группе награждаются  дипломами и медалями</w:t>
      </w:r>
      <w:r w:rsidR="00210CBE">
        <w:rPr>
          <w:rFonts w:cs="Times New Roman"/>
          <w:szCs w:val="24"/>
        </w:rPr>
        <w:t>.</w:t>
      </w:r>
    </w:p>
    <w:p w:rsidR="00210CBE" w:rsidRDefault="00210CBE" w:rsidP="00210CBE">
      <w:pPr>
        <w:tabs>
          <w:tab w:val="left" w:pos="2040"/>
        </w:tabs>
        <w:spacing w:line="240" w:lineRule="exact"/>
        <w:ind w:firstLine="709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7</w:t>
      </w:r>
      <w:r w:rsidRPr="00E37593">
        <w:rPr>
          <w:rFonts w:cs="Times New Roman"/>
          <w:b/>
          <w:szCs w:val="24"/>
        </w:rPr>
        <w:t>. Финансовые расходы</w:t>
      </w:r>
    </w:p>
    <w:p w:rsidR="00210CBE" w:rsidRPr="00E37593" w:rsidRDefault="00210CBE" w:rsidP="00210CBE">
      <w:pPr>
        <w:tabs>
          <w:tab w:val="left" w:pos="2040"/>
        </w:tabs>
        <w:spacing w:line="240" w:lineRule="exact"/>
        <w:ind w:firstLine="709"/>
        <w:jc w:val="center"/>
        <w:rPr>
          <w:rFonts w:cs="Times New Roman"/>
          <w:b/>
          <w:szCs w:val="24"/>
        </w:rPr>
      </w:pPr>
    </w:p>
    <w:p w:rsidR="00210CBE" w:rsidRDefault="00210CBE" w:rsidP="00210CBE">
      <w:pPr>
        <w:spacing w:line="240" w:lineRule="exact"/>
        <w:ind w:firstLine="709"/>
        <w:jc w:val="both"/>
        <w:rPr>
          <w:rFonts w:cs="Times New Roman"/>
          <w:szCs w:val="24"/>
        </w:rPr>
      </w:pPr>
      <w:r w:rsidRPr="00E37593">
        <w:rPr>
          <w:rFonts w:cs="Times New Roman"/>
          <w:szCs w:val="24"/>
        </w:rPr>
        <w:t xml:space="preserve">Командировочные расходы на данные соревнования несут командирующие организации. </w:t>
      </w:r>
      <w:r>
        <w:rPr>
          <w:rFonts w:cs="Times New Roman"/>
          <w:szCs w:val="24"/>
        </w:rPr>
        <w:t xml:space="preserve">Расходы по награждению победителей и призеров несет МАУ ДО «ДЮСШ «Туслах» Шемуршинского района. </w:t>
      </w:r>
    </w:p>
    <w:p w:rsidR="00210CBE" w:rsidRPr="00E37593" w:rsidRDefault="00210CBE" w:rsidP="00210CBE">
      <w:pPr>
        <w:spacing w:line="240" w:lineRule="exact"/>
        <w:ind w:firstLine="709"/>
        <w:jc w:val="both"/>
        <w:rPr>
          <w:rFonts w:cs="Times New Roman"/>
          <w:szCs w:val="24"/>
        </w:rPr>
      </w:pPr>
    </w:p>
    <w:p w:rsidR="00210CBE" w:rsidRDefault="00210CBE" w:rsidP="00210CBE">
      <w:pPr>
        <w:tabs>
          <w:tab w:val="left" w:pos="2040"/>
        </w:tabs>
        <w:spacing w:line="240" w:lineRule="exact"/>
        <w:ind w:firstLine="709"/>
        <w:jc w:val="center"/>
        <w:rPr>
          <w:rFonts w:cs="Times New Roman"/>
          <w:b/>
          <w:szCs w:val="24"/>
        </w:rPr>
      </w:pPr>
      <w:r w:rsidRPr="00E37593">
        <w:rPr>
          <w:rFonts w:cs="Times New Roman"/>
          <w:b/>
          <w:szCs w:val="24"/>
        </w:rPr>
        <w:t xml:space="preserve">           </w:t>
      </w:r>
      <w:r>
        <w:rPr>
          <w:rFonts w:cs="Times New Roman"/>
          <w:b/>
          <w:szCs w:val="24"/>
        </w:rPr>
        <w:t>8</w:t>
      </w:r>
      <w:r w:rsidRPr="00E37593">
        <w:rPr>
          <w:rFonts w:cs="Times New Roman"/>
          <w:b/>
          <w:szCs w:val="24"/>
        </w:rPr>
        <w:t>. Заявки</w:t>
      </w:r>
    </w:p>
    <w:p w:rsidR="00210CBE" w:rsidRPr="00E37593" w:rsidRDefault="00210CBE" w:rsidP="00210CBE">
      <w:pPr>
        <w:tabs>
          <w:tab w:val="left" w:pos="2040"/>
        </w:tabs>
        <w:spacing w:line="240" w:lineRule="exact"/>
        <w:ind w:firstLine="709"/>
        <w:jc w:val="center"/>
        <w:rPr>
          <w:rFonts w:cs="Times New Roman"/>
          <w:b/>
          <w:szCs w:val="24"/>
        </w:rPr>
      </w:pPr>
    </w:p>
    <w:p w:rsidR="00210CBE" w:rsidRPr="00E37593" w:rsidRDefault="00210CBE" w:rsidP="00210CBE">
      <w:pPr>
        <w:tabs>
          <w:tab w:val="left" w:pos="2040"/>
        </w:tabs>
        <w:spacing w:line="240" w:lineRule="exact"/>
        <w:ind w:firstLine="709"/>
        <w:jc w:val="both"/>
        <w:rPr>
          <w:rFonts w:cs="Times New Roman"/>
          <w:szCs w:val="24"/>
        </w:rPr>
      </w:pPr>
      <w:r w:rsidRPr="00E37593">
        <w:rPr>
          <w:rFonts w:cs="Times New Roman"/>
          <w:szCs w:val="24"/>
        </w:rPr>
        <w:t xml:space="preserve">Заявки на участие в соревнованиях, заверенные медицинским учреждением и руководителем командирующей организации подаются в судейскую коллегию в день соревнования. Предварительные заявки подаются строго в формате </w:t>
      </w:r>
      <w:proofErr w:type="spellStart"/>
      <w:r w:rsidRPr="00E37593">
        <w:rPr>
          <w:rFonts w:cs="Times New Roman"/>
          <w:szCs w:val="24"/>
          <w:lang w:val="en-US"/>
        </w:rPr>
        <w:t>exel</w:t>
      </w:r>
      <w:proofErr w:type="spellEnd"/>
      <w:r w:rsidRPr="00E37593">
        <w:rPr>
          <w:rFonts w:cs="Times New Roman"/>
          <w:szCs w:val="24"/>
        </w:rPr>
        <w:t xml:space="preserve">  на </w:t>
      </w:r>
      <w:proofErr w:type="spellStart"/>
      <w:r w:rsidRPr="00E37593">
        <w:rPr>
          <w:rFonts w:cs="Times New Roman"/>
          <w:szCs w:val="24"/>
        </w:rPr>
        <w:t>эл</w:t>
      </w:r>
      <w:proofErr w:type="gramStart"/>
      <w:r w:rsidRPr="00E37593">
        <w:rPr>
          <w:rFonts w:cs="Times New Roman"/>
          <w:szCs w:val="24"/>
        </w:rPr>
        <w:t>.а</w:t>
      </w:r>
      <w:proofErr w:type="gramEnd"/>
      <w:r w:rsidRPr="00E37593">
        <w:rPr>
          <w:rFonts w:cs="Times New Roman"/>
          <w:szCs w:val="24"/>
        </w:rPr>
        <w:t>дрес</w:t>
      </w:r>
      <w:proofErr w:type="spellEnd"/>
      <w:r w:rsidRPr="00E37593">
        <w:rPr>
          <w:rFonts w:cs="Times New Roman"/>
          <w:szCs w:val="24"/>
        </w:rPr>
        <w:t xml:space="preserve"> </w:t>
      </w:r>
      <w:hyperlink r:id="rId5" w:history="1">
        <w:r w:rsidRPr="00E37593">
          <w:rPr>
            <w:rStyle w:val="a5"/>
            <w:rFonts w:cs="Times New Roman"/>
            <w:szCs w:val="24"/>
            <w:lang w:val="en-US"/>
          </w:rPr>
          <w:t>shemfsk</w:t>
        </w:r>
        <w:r w:rsidRPr="00E37593">
          <w:rPr>
            <w:rStyle w:val="a5"/>
            <w:rFonts w:cs="Times New Roman"/>
            <w:szCs w:val="24"/>
          </w:rPr>
          <w:t>2@</w:t>
        </w:r>
        <w:r w:rsidRPr="00E37593">
          <w:rPr>
            <w:rStyle w:val="a5"/>
            <w:rFonts w:cs="Times New Roman"/>
            <w:szCs w:val="24"/>
            <w:lang w:val="en-US"/>
          </w:rPr>
          <w:t>cap</w:t>
        </w:r>
        <w:r w:rsidRPr="00E37593">
          <w:rPr>
            <w:rStyle w:val="a5"/>
            <w:rFonts w:cs="Times New Roman"/>
            <w:szCs w:val="24"/>
          </w:rPr>
          <w:t>.</w:t>
        </w:r>
        <w:r w:rsidRPr="00E37593">
          <w:rPr>
            <w:rStyle w:val="a5"/>
            <w:rFonts w:cs="Times New Roman"/>
            <w:szCs w:val="24"/>
            <w:lang w:val="en-US"/>
          </w:rPr>
          <w:t>ru</w:t>
        </w:r>
      </w:hyperlink>
      <w:r w:rsidRPr="00E37593">
        <w:rPr>
          <w:rFonts w:cs="Times New Roman"/>
          <w:szCs w:val="24"/>
        </w:rPr>
        <w:t xml:space="preserve">  до  16.00   1</w:t>
      </w:r>
      <w:r>
        <w:rPr>
          <w:rFonts w:cs="Times New Roman"/>
          <w:szCs w:val="24"/>
        </w:rPr>
        <w:t>6</w:t>
      </w:r>
      <w:r w:rsidRPr="00E37593">
        <w:rPr>
          <w:rFonts w:cs="Times New Roman"/>
          <w:szCs w:val="24"/>
        </w:rPr>
        <w:t xml:space="preserve"> апреля  2021 года. Справки по телефону 8(83546) 24024.</w:t>
      </w:r>
    </w:p>
    <w:p w:rsidR="00210CBE" w:rsidRDefault="00210CBE" w:rsidP="00210CBE">
      <w:pPr>
        <w:tabs>
          <w:tab w:val="left" w:pos="2040"/>
        </w:tabs>
        <w:spacing w:line="240" w:lineRule="exact"/>
        <w:ind w:firstLine="709"/>
        <w:jc w:val="center"/>
        <w:rPr>
          <w:rFonts w:cs="Times New Roman"/>
          <w:b/>
          <w:szCs w:val="24"/>
        </w:rPr>
      </w:pPr>
    </w:p>
    <w:p w:rsidR="00210CBE" w:rsidRDefault="00210CBE" w:rsidP="00210CBE">
      <w:pPr>
        <w:tabs>
          <w:tab w:val="left" w:pos="2040"/>
        </w:tabs>
        <w:spacing w:line="240" w:lineRule="exact"/>
        <w:ind w:firstLine="709"/>
        <w:rPr>
          <w:rFonts w:cs="Times New Roman"/>
          <w:b/>
          <w:szCs w:val="24"/>
        </w:rPr>
      </w:pPr>
    </w:p>
    <w:p w:rsidR="00210CBE" w:rsidRPr="009A7C7C" w:rsidRDefault="00210CBE" w:rsidP="00210CBE">
      <w:pPr>
        <w:tabs>
          <w:tab w:val="left" w:pos="2040"/>
        </w:tabs>
        <w:spacing w:line="240" w:lineRule="exact"/>
        <w:ind w:firstLine="709"/>
        <w:jc w:val="center"/>
        <w:rPr>
          <w:rFonts w:cs="Times New Roman"/>
          <w:b/>
          <w:szCs w:val="24"/>
        </w:rPr>
      </w:pPr>
      <w:r w:rsidRPr="009A7C7C">
        <w:rPr>
          <w:rFonts w:cs="Times New Roman"/>
          <w:b/>
          <w:szCs w:val="24"/>
        </w:rPr>
        <w:t>Данное положение  является  официальным  вызовом  на соревнование.</w:t>
      </w:r>
    </w:p>
    <w:p w:rsidR="00210CBE" w:rsidRDefault="00210CBE" w:rsidP="00210CBE">
      <w:pPr>
        <w:tabs>
          <w:tab w:val="left" w:pos="2040"/>
        </w:tabs>
        <w:spacing w:line="240" w:lineRule="exact"/>
        <w:ind w:firstLine="709"/>
        <w:rPr>
          <w:rFonts w:cs="Times New Roman"/>
          <w:b/>
          <w:szCs w:val="24"/>
        </w:rPr>
      </w:pPr>
    </w:p>
    <w:p w:rsidR="00BB708B" w:rsidRPr="00BB708B" w:rsidRDefault="00BB708B" w:rsidP="00210CBE">
      <w:pPr>
        <w:pStyle w:val="a4"/>
        <w:spacing w:line="240" w:lineRule="exact"/>
        <w:ind w:left="0" w:firstLine="709"/>
      </w:pPr>
    </w:p>
    <w:sectPr w:rsidR="00BB708B" w:rsidRPr="00BB708B" w:rsidSect="00210C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1FED"/>
    <w:multiLevelType w:val="hybridMultilevel"/>
    <w:tmpl w:val="5220E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F0222"/>
    <w:rsid w:val="000B4039"/>
    <w:rsid w:val="00110BC5"/>
    <w:rsid w:val="00205493"/>
    <w:rsid w:val="00210CBE"/>
    <w:rsid w:val="002D17AA"/>
    <w:rsid w:val="00325523"/>
    <w:rsid w:val="00347073"/>
    <w:rsid w:val="00480960"/>
    <w:rsid w:val="006F0222"/>
    <w:rsid w:val="00865BB3"/>
    <w:rsid w:val="00BB41D5"/>
    <w:rsid w:val="00BB708B"/>
    <w:rsid w:val="00CA2E3E"/>
    <w:rsid w:val="00E24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222"/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022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10C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emfsk2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2021-04-23T05:40:00Z</cp:lastPrinted>
  <dcterms:created xsi:type="dcterms:W3CDTF">2021-04-21T07:46:00Z</dcterms:created>
  <dcterms:modified xsi:type="dcterms:W3CDTF">2021-04-23T05:42:00Z</dcterms:modified>
</cp:coreProperties>
</file>