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CB" w:rsidRDefault="009E02CB" w:rsidP="009E02CB">
      <w:pPr>
        <w:shd w:val="clear" w:color="auto" w:fill="FFFFFF"/>
        <w:tabs>
          <w:tab w:val="left" w:pos="3855"/>
        </w:tabs>
        <w:ind w:left="62"/>
        <w:jc w:val="center"/>
        <w:rPr>
          <w:rFonts w:ascii="TimesET" w:hAnsi="TimesET" w:cs="TimesET"/>
          <w:b/>
          <w:bCs/>
          <w:color w:val="000000"/>
          <w:spacing w:val="-1"/>
          <w:w w:val="127"/>
          <w:sz w:val="24"/>
          <w:szCs w:val="24"/>
        </w:rPr>
      </w:pPr>
    </w:p>
    <w:p w:rsidR="009E02CB" w:rsidRDefault="009E02CB" w:rsidP="009E02CB">
      <w:pPr>
        <w:shd w:val="clear" w:color="auto" w:fill="FFFFFF"/>
        <w:tabs>
          <w:tab w:val="left" w:pos="3855"/>
        </w:tabs>
        <w:ind w:left="62"/>
        <w:jc w:val="center"/>
        <w:rPr>
          <w:rFonts w:ascii="TimesET" w:hAnsi="TimesET" w:cs="TimesET"/>
          <w:b/>
          <w:bCs/>
          <w:color w:val="000000"/>
          <w:spacing w:val="-1"/>
          <w:w w:val="127"/>
          <w:sz w:val="24"/>
          <w:szCs w:val="24"/>
        </w:rPr>
      </w:pPr>
    </w:p>
    <w:p w:rsidR="009E02CB" w:rsidRPr="00561E02" w:rsidRDefault="009E02CB" w:rsidP="009E02CB">
      <w:pPr>
        <w:shd w:val="clear" w:color="auto" w:fill="FFFFFF"/>
        <w:tabs>
          <w:tab w:val="left" w:pos="3855"/>
        </w:tabs>
        <w:ind w:left="62"/>
        <w:jc w:val="center"/>
        <w:rPr>
          <w:rFonts w:ascii="TimesET" w:hAnsi="TimesET" w:cs="TimesET"/>
          <w:b/>
          <w:bCs/>
          <w:color w:val="000000"/>
          <w:spacing w:val="-1"/>
          <w:w w:val="127"/>
          <w:sz w:val="24"/>
          <w:szCs w:val="24"/>
        </w:rPr>
      </w:pPr>
      <w:r w:rsidRPr="00561E02">
        <w:rPr>
          <w:rFonts w:ascii="TimesET" w:hAnsi="TimesET" w:cs="TimesET"/>
          <w:b/>
          <w:bCs/>
          <w:color w:val="000000"/>
          <w:spacing w:val="-1"/>
          <w:w w:val="127"/>
          <w:sz w:val="24"/>
          <w:szCs w:val="24"/>
        </w:rPr>
        <w:t>ПРОТОКОЛ</w:t>
      </w:r>
    </w:p>
    <w:p w:rsidR="009E02CB" w:rsidRDefault="009E02CB" w:rsidP="009E02CB">
      <w:pPr>
        <w:shd w:val="clear" w:color="auto" w:fill="FFFFFF"/>
        <w:jc w:val="center"/>
        <w:rPr>
          <w:b/>
          <w:sz w:val="24"/>
          <w:szCs w:val="24"/>
        </w:rPr>
      </w:pPr>
      <w:r w:rsidRPr="00826D28">
        <w:rPr>
          <w:b/>
          <w:bCs/>
          <w:sz w:val="24"/>
          <w:szCs w:val="24"/>
        </w:rPr>
        <w:t xml:space="preserve">публичных слушаний по проекту </w:t>
      </w:r>
      <w:r w:rsidR="005211AA">
        <w:rPr>
          <w:b/>
          <w:bCs/>
          <w:sz w:val="24"/>
          <w:szCs w:val="24"/>
        </w:rPr>
        <w:t xml:space="preserve">внесения изменений в генеральный план </w:t>
      </w:r>
      <w:proofErr w:type="spellStart"/>
      <w:r w:rsidR="007C4274">
        <w:rPr>
          <w:b/>
          <w:sz w:val="24"/>
          <w:szCs w:val="24"/>
        </w:rPr>
        <w:t>Кудеихинского</w:t>
      </w:r>
      <w:proofErr w:type="spellEnd"/>
      <w:r w:rsidR="005211AA">
        <w:rPr>
          <w:b/>
          <w:sz w:val="24"/>
          <w:szCs w:val="24"/>
        </w:rPr>
        <w:t xml:space="preserve"> сельского поселения Порецкого района Чувашской Республики</w:t>
      </w:r>
      <w:r w:rsidRPr="00826D28">
        <w:rPr>
          <w:b/>
          <w:sz w:val="24"/>
          <w:szCs w:val="24"/>
        </w:rPr>
        <w:t xml:space="preserve"> </w:t>
      </w:r>
    </w:p>
    <w:p w:rsidR="009E02CB" w:rsidRPr="00826D28" w:rsidRDefault="009E02CB" w:rsidP="009E02CB">
      <w:pPr>
        <w:shd w:val="clear" w:color="auto" w:fill="FFFFFF"/>
        <w:jc w:val="center"/>
        <w:rPr>
          <w:rFonts w:ascii="TimesET" w:hAnsi="TimesET" w:cs="TimesET"/>
          <w:b/>
          <w:bCs/>
          <w:sz w:val="24"/>
          <w:szCs w:val="24"/>
        </w:rPr>
      </w:pPr>
    </w:p>
    <w:p w:rsidR="009E02CB" w:rsidRDefault="007C4274" w:rsidP="009E02CB">
      <w:pPr>
        <w:shd w:val="clear" w:color="auto" w:fill="FFFFFF"/>
        <w:rPr>
          <w:rFonts w:ascii="TimesET" w:hAnsi="TimesET" w:cs="TimesET"/>
          <w:color w:val="000000"/>
          <w:spacing w:val="-4"/>
          <w:sz w:val="24"/>
          <w:szCs w:val="24"/>
        </w:rPr>
      </w:pPr>
      <w:r>
        <w:rPr>
          <w:rFonts w:ascii="TimesET" w:hAnsi="TimesET" w:cs="TimesET"/>
          <w:color w:val="000000"/>
          <w:spacing w:val="-4"/>
          <w:sz w:val="24"/>
          <w:szCs w:val="24"/>
        </w:rPr>
        <w:t xml:space="preserve">     05.06</w:t>
      </w:r>
      <w:r w:rsidR="005211AA">
        <w:rPr>
          <w:rFonts w:ascii="TimesET" w:hAnsi="TimesET" w:cs="TimesET"/>
          <w:color w:val="000000"/>
          <w:spacing w:val="-4"/>
          <w:sz w:val="24"/>
          <w:szCs w:val="24"/>
        </w:rPr>
        <w:t>.2021</w:t>
      </w:r>
      <w:r w:rsidR="009E02CB">
        <w:rPr>
          <w:rFonts w:ascii="TimesET" w:hAnsi="TimesET" w:cs="TimesET"/>
          <w:color w:val="000000"/>
          <w:spacing w:val="-4"/>
          <w:sz w:val="24"/>
          <w:szCs w:val="24"/>
        </w:rPr>
        <w:t xml:space="preserve"> г.                                                                                                             </w:t>
      </w:r>
      <w:r w:rsidR="00CA3BEF">
        <w:rPr>
          <w:rFonts w:ascii="TimesET" w:hAnsi="TimesET" w:cs="TimesET"/>
          <w:color w:val="000000"/>
          <w:spacing w:val="-4"/>
          <w:sz w:val="24"/>
          <w:szCs w:val="24"/>
        </w:rPr>
        <w:t xml:space="preserve">                    </w:t>
      </w:r>
      <w:proofErr w:type="gramStart"/>
      <w:r w:rsidR="00CA3BEF">
        <w:rPr>
          <w:rFonts w:ascii="TimesET" w:hAnsi="TimesET" w:cs="TimesET"/>
          <w:color w:val="000000"/>
          <w:spacing w:val="-4"/>
          <w:sz w:val="24"/>
          <w:szCs w:val="24"/>
        </w:rPr>
        <w:t>с</w:t>
      </w:r>
      <w:proofErr w:type="gramEnd"/>
      <w:r w:rsidR="00CA3BEF">
        <w:rPr>
          <w:rFonts w:ascii="TimesET" w:hAnsi="TimesET" w:cs="TimesET"/>
          <w:color w:val="000000"/>
          <w:spacing w:val="-4"/>
          <w:sz w:val="24"/>
          <w:szCs w:val="24"/>
        </w:rPr>
        <w:t>. Кудеиха</w:t>
      </w:r>
      <w:r w:rsidR="009E02CB">
        <w:rPr>
          <w:rFonts w:ascii="TimesET" w:hAnsi="TimesET" w:cs="TimesET"/>
          <w:color w:val="000000"/>
          <w:spacing w:val="-4"/>
          <w:sz w:val="24"/>
          <w:szCs w:val="24"/>
        </w:rPr>
        <w:t xml:space="preserve">   </w:t>
      </w:r>
    </w:p>
    <w:p w:rsidR="009E02CB" w:rsidRDefault="009E02CB" w:rsidP="009E02CB">
      <w:pPr>
        <w:shd w:val="clear" w:color="auto" w:fill="FFFFFF"/>
        <w:rPr>
          <w:rFonts w:ascii="TimesET" w:hAnsi="TimesET" w:cs="TimesET"/>
          <w:color w:val="000000"/>
          <w:spacing w:val="-4"/>
          <w:sz w:val="24"/>
          <w:szCs w:val="24"/>
        </w:rPr>
      </w:pPr>
      <w:r>
        <w:rPr>
          <w:rFonts w:ascii="TimesET" w:hAnsi="TimesET" w:cs="TimesET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02CB" w:rsidRDefault="009E02CB" w:rsidP="009E02CB">
      <w:pPr>
        <w:shd w:val="clear" w:color="auto" w:fill="FFFFFF"/>
        <w:rPr>
          <w:rFonts w:ascii="TimesET" w:hAnsi="TimesET" w:cs="TimesET"/>
          <w:color w:val="000000"/>
          <w:spacing w:val="-4"/>
          <w:sz w:val="24"/>
          <w:szCs w:val="24"/>
        </w:rPr>
      </w:pPr>
      <w:r>
        <w:rPr>
          <w:rFonts w:ascii="TimesET" w:hAnsi="TimesET" w:cs="TimesET"/>
          <w:color w:val="000000"/>
          <w:spacing w:val="-4"/>
          <w:sz w:val="24"/>
          <w:szCs w:val="24"/>
        </w:rPr>
        <w:t>Место проведения публичных с</w:t>
      </w:r>
      <w:r w:rsidR="007C4274">
        <w:rPr>
          <w:rFonts w:ascii="TimesET" w:hAnsi="TimesET" w:cs="TimesET"/>
          <w:color w:val="000000"/>
          <w:spacing w:val="-4"/>
          <w:sz w:val="24"/>
          <w:szCs w:val="24"/>
        </w:rPr>
        <w:t xml:space="preserve">лушаний: администрация </w:t>
      </w:r>
      <w:proofErr w:type="spellStart"/>
      <w:r w:rsidR="007C4274">
        <w:rPr>
          <w:rFonts w:ascii="TimesET" w:hAnsi="TimesET" w:cs="TimesET"/>
          <w:color w:val="000000"/>
          <w:spacing w:val="-4"/>
          <w:sz w:val="24"/>
          <w:szCs w:val="24"/>
        </w:rPr>
        <w:t>Кудеихинского</w:t>
      </w:r>
      <w:proofErr w:type="spellEnd"/>
      <w:r>
        <w:rPr>
          <w:rFonts w:ascii="TimesET" w:hAnsi="TimesET" w:cs="TimesET"/>
          <w:color w:val="000000"/>
          <w:spacing w:val="-4"/>
          <w:sz w:val="24"/>
          <w:szCs w:val="24"/>
        </w:rPr>
        <w:t xml:space="preserve"> сельского поселения; </w:t>
      </w:r>
    </w:p>
    <w:p w:rsidR="009E02CB" w:rsidRPr="004F72E9" w:rsidRDefault="007C4274" w:rsidP="009E02CB">
      <w:pPr>
        <w:shd w:val="clear" w:color="auto" w:fill="FFFFFF"/>
        <w:rPr>
          <w:rFonts w:ascii="TimesET" w:hAnsi="TimesET" w:cs="TimesET"/>
          <w:color w:val="000000"/>
          <w:spacing w:val="-4"/>
          <w:sz w:val="24"/>
          <w:szCs w:val="24"/>
        </w:rPr>
      </w:pPr>
      <w:r>
        <w:rPr>
          <w:rFonts w:ascii="TimesET" w:hAnsi="TimesET" w:cs="TimesET"/>
          <w:color w:val="000000"/>
          <w:spacing w:val="-4"/>
          <w:sz w:val="24"/>
          <w:szCs w:val="24"/>
        </w:rPr>
        <w:t>Время проведения: 10</w:t>
      </w:r>
      <w:r w:rsidR="009E02CB">
        <w:rPr>
          <w:rFonts w:ascii="TimesET" w:hAnsi="TimesET" w:cs="TimesET"/>
          <w:color w:val="000000"/>
          <w:spacing w:val="-4"/>
          <w:sz w:val="24"/>
          <w:szCs w:val="24"/>
        </w:rPr>
        <w:t xml:space="preserve"> часов 00 минут.</w:t>
      </w:r>
    </w:p>
    <w:tbl>
      <w:tblPr>
        <w:tblW w:w="9889" w:type="dxa"/>
        <w:tblLook w:val="01E0"/>
      </w:tblPr>
      <w:tblGrid>
        <w:gridCol w:w="2753"/>
        <w:gridCol w:w="7136"/>
      </w:tblGrid>
      <w:tr w:rsidR="009E02CB" w:rsidRPr="00F13239" w:rsidTr="000C1896">
        <w:tc>
          <w:tcPr>
            <w:tcW w:w="1845" w:type="dxa"/>
          </w:tcPr>
          <w:p w:rsidR="009E02CB" w:rsidRPr="00F13239" w:rsidRDefault="009E02CB" w:rsidP="000C1896">
            <w:pPr>
              <w:spacing w:line="274" w:lineRule="exact"/>
              <w:rPr>
                <w:rFonts w:ascii="TimesET" w:hAnsi="TimesET" w:cs="TimesET"/>
                <w:color w:val="000000"/>
                <w:sz w:val="24"/>
                <w:szCs w:val="24"/>
              </w:rPr>
            </w:pPr>
            <w:r w:rsidRPr="00F13239">
              <w:rPr>
                <w:rFonts w:ascii="TimesET" w:hAnsi="TimesET" w:cs="TimesET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ET" w:hAnsi="TimesET" w:cs="TimesET"/>
                <w:color w:val="000000"/>
                <w:sz w:val="24"/>
                <w:szCs w:val="24"/>
              </w:rPr>
              <w:t>ствующий:</w:t>
            </w:r>
          </w:p>
        </w:tc>
        <w:tc>
          <w:tcPr>
            <w:tcW w:w="8044" w:type="dxa"/>
          </w:tcPr>
          <w:p w:rsidR="009E02CB" w:rsidRPr="00F13239" w:rsidRDefault="007C4274" w:rsidP="000C1896">
            <w:pPr>
              <w:spacing w:line="274" w:lineRule="exact"/>
              <w:rPr>
                <w:rFonts w:ascii="TimesET" w:hAnsi="TimesET" w:cs="TimesET"/>
                <w:color w:val="000000"/>
                <w:sz w:val="24"/>
                <w:szCs w:val="24"/>
              </w:rPr>
            </w:pPr>
            <w:r>
              <w:rPr>
                <w:rFonts w:ascii="TimesET" w:hAnsi="TimesET" w:cs="TimesET"/>
                <w:color w:val="000000"/>
                <w:sz w:val="24"/>
                <w:szCs w:val="24"/>
              </w:rPr>
              <w:t>Селиверстов А.Н.</w:t>
            </w:r>
            <w:r w:rsidR="009E02CB" w:rsidRPr="00F13239">
              <w:rPr>
                <w:rFonts w:ascii="TimesET" w:hAnsi="TimesET" w:cs="TimesET"/>
                <w:color w:val="000000"/>
                <w:sz w:val="24"/>
                <w:szCs w:val="24"/>
              </w:rPr>
              <w:t xml:space="preserve"> -  </w:t>
            </w:r>
            <w:r w:rsidR="009E02CB">
              <w:rPr>
                <w:rFonts w:ascii="TimesET" w:hAnsi="TimesET" w:cs="TimesET"/>
                <w:color w:val="000000"/>
                <w:sz w:val="24"/>
                <w:szCs w:val="24"/>
              </w:rPr>
              <w:t>Глава администрации</w:t>
            </w:r>
            <w:r>
              <w:rPr>
                <w:rFonts w:ascii="TimesET" w:hAnsi="TimesET" w:cs="Time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ET" w:hAnsi="TimesET" w:cs="TimesET"/>
                <w:color w:val="000000"/>
                <w:sz w:val="24"/>
                <w:szCs w:val="24"/>
              </w:rPr>
              <w:t>Кудеихинского</w:t>
            </w:r>
            <w:proofErr w:type="spellEnd"/>
            <w:r w:rsidR="009E02CB" w:rsidRPr="00F13239">
              <w:rPr>
                <w:rFonts w:ascii="TimesET" w:hAnsi="TimesET" w:cs="TimesET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9E02CB" w:rsidRPr="00F13239" w:rsidTr="000C1896">
        <w:tc>
          <w:tcPr>
            <w:tcW w:w="1845" w:type="dxa"/>
          </w:tcPr>
          <w:p w:rsidR="009E02CB" w:rsidRPr="00F13239" w:rsidRDefault="009E02CB" w:rsidP="000C1896">
            <w:pPr>
              <w:spacing w:line="274" w:lineRule="exact"/>
              <w:rPr>
                <w:rFonts w:ascii="TimesET" w:hAnsi="TimesET" w:cs="TimesET"/>
                <w:color w:val="000000"/>
                <w:sz w:val="24"/>
                <w:szCs w:val="24"/>
              </w:rPr>
            </w:pPr>
            <w:r w:rsidRPr="00F13239">
              <w:rPr>
                <w:rFonts w:ascii="TimesET" w:hAnsi="TimesET" w:cs="TimesET"/>
                <w:color w:val="000000"/>
                <w:spacing w:val="1"/>
                <w:sz w:val="24"/>
                <w:szCs w:val="24"/>
              </w:rPr>
              <w:t>Секретарь:</w:t>
            </w:r>
          </w:p>
        </w:tc>
        <w:tc>
          <w:tcPr>
            <w:tcW w:w="8044" w:type="dxa"/>
          </w:tcPr>
          <w:p w:rsidR="009E02CB" w:rsidRPr="00F13239" w:rsidRDefault="009E02CB" w:rsidP="000C1896">
            <w:pPr>
              <w:spacing w:line="274" w:lineRule="exact"/>
              <w:rPr>
                <w:rFonts w:ascii="TimesET" w:hAnsi="TimesET" w:cs="TimesET"/>
                <w:color w:val="000000"/>
                <w:sz w:val="24"/>
                <w:szCs w:val="24"/>
              </w:rPr>
            </w:pPr>
            <w:r w:rsidRPr="00F13239">
              <w:rPr>
                <w:rFonts w:ascii="TimesET" w:hAnsi="TimesET" w:cs="TimesET"/>
                <w:color w:val="000000"/>
                <w:spacing w:val="1"/>
                <w:sz w:val="24"/>
                <w:szCs w:val="24"/>
              </w:rPr>
              <w:t xml:space="preserve">– </w:t>
            </w:r>
            <w:r>
              <w:rPr>
                <w:rFonts w:ascii="TimesET" w:hAnsi="TimesET" w:cs="TimesET"/>
                <w:color w:val="000000"/>
                <w:spacing w:val="1"/>
                <w:sz w:val="24"/>
                <w:szCs w:val="24"/>
              </w:rPr>
              <w:t xml:space="preserve">ведущий специалист-эксперт по </w:t>
            </w:r>
            <w:proofErr w:type="spellStart"/>
            <w:r>
              <w:rPr>
                <w:rFonts w:ascii="TimesET" w:hAnsi="TimesET" w:cs="TimesET"/>
                <w:color w:val="000000"/>
                <w:spacing w:val="1"/>
                <w:sz w:val="24"/>
                <w:szCs w:val="24"/>
              </w:rPr>
              <w:t>похозяйственному</w:t>
            </w:r>
            <w:proofErr w:type="spellEnd"/>
            <w:r>
              <w:rPr>
                <w:rFonts w:ascii="TimesET" w:hAnsi="TimesET" w:cs="TimesET"/>
                <w:color w:val="000000"/>
                <w:spacing w:val="1"/>
                <w:sz w:val="24"/>
                <w:szCs w:val="24"/>
              </w:rPr>
              <w:t xml:space="preserve"> учету и земельным отношениям </w:t>
            </w:r>
            <w:r w:rsidRPr="00F13239">
              <w:rPr>
                <w:rFonts w:ascii="TimesET" w:hAnsi="TimesET" w:cs="TimesET"/>
                <w:color w:val="000000"/>
                <w:spacing w:val="1"/>
                <w:sz w:val="24"/>
                <w:szCs w:val="24"/>
              </w:rPr>
              <w:t xml:space="preserve"> администрации Порецкого </w:t>
            </w:r>
            <w:r w:rsidRPr="00F13239">
              <w:rPr>
                <w:rFonts w:ascii="TimesET" w:hAnsi="TimesET" w:cs="TimesET"/>
                <w:color w:val="000000"/>
                <w:spacing w:val="-2"/>
                <w:sz w:val="24"/>
                <w:szCs w:val="24"/>
              </w:rPr>
              <w:t>сельского поселения</w:t>
            </w:r>
          </w:p>
        </w:tc>
      </w:tr>
      <w:tr w:rsidR="009E02CB" w:rsidRPr="00F13239" w:rsidTr="000C1896">
        <w:tc>
          <w:tcPr>
            <w:tcW w:w="1845" w:type="dxa"/>
          </w:tcPr>
          <w:p w:rsidR="009E02CB" w:rsidRPr="00F13239" w:rsidRDefault="009E02CB" w:rsidP="000C1896">
            <w:pPr>
              <w:spacing w:line="274" w:lineRule="exact"/>
              <w:rPr>
                <w:rFonts w:ascii="TimesET" w:hAnsi="TimesET" w:cs="TimesET"/>
                <w:color w:val="000000"/>
                <w:spacing w:val="1"/>
                <w:sz w:val="24"/>
                <w:szCs w:val="24"/>
              </w:rPr>
            </w:pPr>
            <w:r w:rsidRPr="00F13239">
              <w:rPr>
                <w:rFonts w:ascii="TimesET" w:hAnsi="TimesET" w:cs="TimesET"/>
                <w:color w:val="000000"/>
                <w:spacing w:val="-1"/>
                <w:sz w:val="24"/>
                <w:szCs w:val="24"/>
              </w:rPr>
              <w:t>Присутствовали:</w:t>
            </w:r>
          </w:p>
        </w:tc>
        <w:tc>
          <w:tcPr>
            <w:tcW w:w="8044" w:type="dxa"/>
          </w:tcPr>
          <w:p w:rsidR="009E02CB" w:rsidRPr="00F13239" w:rsidRDefault="009E02CB" w:rsidP="000C1896">
            <w:pPr>
              <w:shd w:val="clear" w:color="auto" w:fill="FFFFFF"/>
              <w:spacing w:line="274" w:lineRule="exact"/>
              <w:rPr>
                <w:rFonts w:ascii="TimesET" w:hAnsi="TimesET" w:cs="TimesET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ET" w:hAnsi="TimesET" w:cs="TimesET"/>
                <w:color w:val="000000"/>
                <w:spacing w:val="-1"/>
                <w:sz w:val="24"/>
                <w:szCs w:val="24"/>
              </w:rPr>
              <w:t xml:space="preserve"> ж</w:t>
            </w:r>
            <w:r w:rsidRPr="00F13239">
              <w:rPr>
                <w:rFonts w:ascii="TimesET" w:hAnsi="TimesET" w:cs="TimesET"/>
                <w:color w:val="000000"/>
                <w:spacing w:val="-1"/>
                <w:sz w:val="24"/>
                <w:szCs w:val="24"/>
              </w:rPr>
              <w:t>ители</w:t>
            </w:r>
            <w:r>
              <w:rPr>
                <w:rFonts w:ascii="TimesET" w:hAnsi="TimesET" w:cs="TimesET"/>
                <w:color w:val="000000"/>
                <w:spacing w:val="-1"/>
                <w:sz w:val="24"/>
                <w:szCs w:val="24"/>
              </w:rPr>
              <w:t xml:space="preserve"> села </w:t>
            </w:r>
            <w:proofErr w:type="spellStart"/>
            <w:r w:rsidR="007C4274">
              <w:rPr>
                <w:rFonts w:ascii="TimesET" w:hAnsi="TimesET" w:cs="TimesET"/>
                <w:color w:val="000000"/>
                <w:spacing w:val="-1"/>
                <w:sz w:val="24"/>
                <w:szCs w:val="24"/>
              </w:rPr>
              <w:t>Кудеихи</w:t>
            </w:r>
            <w:proofErr w:type="spellEnd"/>
            <w:r>
              <w:rPr>
                <w:rFonts w:ascii="TimesET" w:hAnsi="TimesET" w:cs="TimesET"/>
                <w:color w:val="000000"/>
                <w:spacing w:val="-1"/>
                <w:sz w:val="24"/>
                <w:szCs w:val="24"/>
              </w:rPr>
              <w:t>, изъявившие принять участие в слушаниях,     всего присутствовало - 23</w:t>
            </w:r>
            <w:r w:rsidRPr="00F13239">
              <w:rPr>
                <w:rFonts w:ascii="TimesET" w:hAnsi="TimesET" w:cs="TimesET"/>
                <w:color w:val="000000"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ET" w:hAnsi="TimesET" w:cs="TimesET"/>
                <w:color w:val="000000"/>
                <w:spacing w:val="-1"/>
                <w:sz w:val="24"/>
                <w:szCs w:val="24"/>
              </w:rPr>
              <w:t>а</w:t>
            </w:r>
            <w:r w:rsidRPr="00F13239">
              <w:rPr>
                <w:rFonts w:ascii="TimesET" w:hAnsi="TimesET" w:cs="TimesET"/>
                <w:color w:val="000000"/>
                <w:spacing w:val="-1"/>
                <w:sz w:val="24"/>
                <w:szCs w:val="24"/>
              </w:rPr>
              <w:t xml:space="preserve">  (список прилагается)</w:t>
            </w:r>
            <w:r>
              <w:rPr>
                <w:rFonts w:ascii="TimesET" w:hAnsi="TimesET" w:cs="TimesET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E02CB" w:rsidRDefault="009E02CB" w:rsidP="009E02CB">
      <w:pPr>
        <w:shd w:val="clear" w:color="auto" w:fill="FFFFFF"/>
        <w:spacing w:line="274" w:lineRule="exact"/>
        <w:rPr>
          <w:rFonts w:ascii="TimesET" w:hAnsi="TimesET" w:cs="TimesET"/>
          <w:color w:val="000000"/>
          <w:sz w:val="24"/>
          <w:szCs w:val="24"/>
        </w:rPr>
      </w:pPr>
    </w:p>
    <w:p w:rsidR="009E02CB" w:rsidRDefault="009E02CB" w:rsidP="009E02CB">
      <w:pPr>
        <w:shd w:val="clear" w:color="auto" w:fill="FFFFFF"/>
        <w:ind w:hanging="26"/>
        <w:jc w:val="center"/>
        <w:rPr>
          <w:rFonts w:ascii="TimesET" w:hAnsi="TimesET" w:cs="TimesET"/>
          <w:b/>
          <w:bCs/>
          <w:color w:val="000000"/>
          <w:spacing w:val="-1"/>
          <w:sz w:val="24"/>
          <w:szCs w:val="24"/>
        </w:rPr>
      </w:pPr>
      <w:r>
        <w:rPr>
          <w:rFonts w:ascii="TimesET" w:hAnsi="TimesET" w:cs="TimesET"/>
          <w:b/>
          <w:bCs/>
          <w:color w:val="000000"/>
          <w:spacing w:val="-1"/>
          <w:sz w:val="24"/>
          <w:szCs w:val="24"/>
        </w:rPr>
        <w:t>ПОВЕСТКА СЛУШАНИЯ</w:t>
      </w:r>
      <w:r w:rsidRPr="00561E02">
        <w:rPr>
          <w:rFonts w:ascii="TimesET" w:hAnsi="TimesET" w:cs="TimesET"/>
          <w:b/>
          <w:bCs/>
          <w:color w:val="000000"/>
          <w:spacing w:val="-1"/>
          <w:sz w:val="24"/>
          <w:szCs w:val="24"/>
        </w:rPr>
        <w:t>:</w:t>
      </w:r>
    </w:p>
    <w:p w:rsidR="009E02CB" w:rsidRDefault="009E02CB" w:rsidP="009E02CB">
      <w:pPr>
        <w:shd w:val="clear" w:color="auto" w:fill="FFFFFF"/>
        <w:ind w:hanging="26"/>
        <w:jc w:val="center"/>
        <w:rPr>
          <w:rFonts w:ascii="TimesET" w:hAnsi="TimesET" w:cs="TimesET"/>
          <w:b/>
          <w:bCs/>
          <w:color w:val="000000"/>
          <w:spacing w:val="-1"/>
          <w:sz w:val="24"/>
          <w:szCs w:val="24"/>
        </w:rPr>
      </w:pPr>
    </w:p>
    <w:p w:rsidR="009E02CB" w:rsidRPr="00021B84" w:rsidRDefault="009E02CB" w:rsidP="009E02CB">
      <w:pPr>
        <w:shd w:val="clear" w:color="auto" w:fill="FFFFFF"/>
        <w:tabs>
          <w:tab w:val="left" w:pos="720"/>
        </w:tabs>
        <w:ind w:hanging="26"/>
        <w:jc w:val="both"/>
        <w:rPr>
          <w:bCs/>
          <w:color w:val="000000"/>
          <w:spacing w:val="-1"/>
          <w:sz w:val="24"/>
          <w:szCs w:val="24"/>
        </w:rPr>
      </w:pPr>
      <w:r>
        <w:rPr>
          <w:rFonts w:ascii="TimesET" w:hAnsi="TimesET" w:cs="TimesET"/>
          <w:b/>
          <w:bCs/>
          <w:color w:val="000000"/>
          <w:spacing w:val="-1"/>
          <w:sz w:val="24"/>
          <w:szCs w:val="24"/>
        </w:rPr>
        <w:tab/>
      </w:r>
      <w:r>
        <w:rPr>
          <w:rFonts w:ascii="TimesET" w:hAnsi="TimesET" w:cs="TimesET"/>
          <w:b/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 xml:space="preserve"> Об утверждении проекта </w:t>
      </w:r>
      <w:r w:rsidR="00DA77CC">
        <w:rPr>
          <w:bCs/>
          <w:color w:val="000000"/>
          <w:spacing w:val="-1"/>
          <w:sz w:val="24"/>
          <w:szCs w:val="24"/>
        </w:rPr>
        <w:t>внесения изменений в ген</w:t>
      </w:r>
      <w:r w:rsidR="006A2A93">
        <w:rPr>
          <w:bCs/>
          <w:color w:val="000000"/>
          <w:spacing w:val="-1"/>
          <w:sz w:val="24"/>
          <w:szCs w:val="24"/>
        </w:rPr>
        <w:t xml:space="preserve">еральный </w:t>
      </w:r>
      <w:r>
        <w:rPr>
          <w:bCs/>
          <w:color w:val="000000"/>
          <w:spacing w:val="-1"/>
          <w:sz w:val="24"/>
          <w:szCs w:val="24"/>
        </w:rPr>
        <w:t>план</w:t>
      </w:r>
      <w:r w:rsidR="007C4274">
        <w:rPr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7C4274">
        <w:rPr>
          <w:bCs/>
          <w:color w:val="000000"/>
          <w:spacing w:val="-1"/>
          <w:sz w:val="24"/>
          <w:szCs w:val="24"/>
        </w:rPr>
        <w:t>Кудеихинского</w:t>
      </w:r>
      <w:proofErr w:type="spellEnd"/>
      <w:r w:rsidR="006A2A93">
        <w:rPr>
          <w:bCs/>
          <w:color w:val="000000"/>
          <w:spacing w:val="-1"/>
          <w:sz w:val="24"/>
          <w:szCs w:val="24"/>
        </w:rPr>
        <w:t xml:space="preserve"> сельского поселения Порецкого района Чувашской Республики.</w:t>
      </w:r>
    </w:p>
    <w:p w:rsidR="009E02CB" w:rsidRDefault="009E02CB" w:rsidP="009E02CB">
      <w:pPr>
        <w:shd w:val="clear" w:color="auto" w:fill="FFFFFF"/>
        <w:ind w:hanging="26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</w:t>
      </w:r>
      <w:r w:rsidRPr="00A82E85">
        <w:rPr>
          <w:b/>
          <w:bCs/>
          <w:color w:val="000000"/>
          <w:spacing w:val="-1"/>
          <w:sz w:val="24"/>
          <w:szCs w:val="24"/>
        </w:rPr>
        <w:t>Слушали:</w:t>
      </w:r>
      <w:r w:rsidR="007C4274">
        <w:rPr>
          <w:bCs/>
          <w:color w:val="000000"/>
          <w:spacing w:val="-1"/>
          <w:sz w:val="24"/>
          <w:szCs w:val="24"/>
        </w:rPr>
        <w:t xml:space="preserve"> Селиверстов А.Н.</w:t>
      </w:r>
      <w:r w:rsidRPr="00F512A2">
        <w:rPr>
          <w:bCs/>
          <w:color w:val="000000"/>
          <w:spacing w:val="-1"/>
          <w:sz w:val="24"/>
          <w:szCs w:val="24"/>
        </w:rPr>
        <w:t xml:space="preserve"> председателя комиссии по проведению публичных слушаний.</w:t>
      </w:r>
    </w:p>
    <w:p w:rsidR="009E02CB" w:rsidRDefault="009E02CB" w:rsidP="009E02CB">
      <w:pPr>
        <w:shd w:val="clear" w:color="auto" w:fill="FFFFFF"/>
        <w:ind w:hanging="26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Публичные слушания проводятся в соответствии со статьями 9,24 Градостроительного кодекса Российской федерации, Федеральным законом от 06 октября 2003 года №131-ФЗ «Об общих принципах организации местного самоуправления в РФ» (с последующими изме</w:t>
      </w:r>
      <w:r w:rsidR="007C4274">
        <w:rPr>
          <w:bCs/>
          <w:color w:val="000000"/>
          <w:spacing w:val="-1"/>
          <w:sz w:val="24"/>
          <w:szCs w:val="24"/>
        </w:rPr>
        <w:t xml:space="preserve">нениями), Уставом </w:t>
      </w:r>
      <w:proofErr w:type="spellStart"/>
      <w:r w:rsidR="007C4274">
        <w:rPr>
          <w:bCs/>
          <w:color w:val="000000"/>
          <w:spacing w:val="-1"/>
          <w:sz w:val="24"/>
          <w:szCs w:val="24"/>
        </w:rPr>
        <w:t>Кудеихинского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сельского поселения Порецкого района Чувашской Республики. </w:t>
      </w:r>
    </w:p>
    <w:p w:rsidR="009E02CB" w:rsidRDefault="009E02CB" w:rsidP="009E02CB">
      <w:pPr>
        <w:shd w:val="clear" w:color="auto" w:fill="FFFFFF"/>
        <w:ind w:hanging="26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Докладчик</w:t>
      </w:r>
      <w:r w:rsidR="006A2A93">
        <w:rPr>
          <w:bCs/>
          <w:color w:val="000000"/>
          <w:spacing w:val="-1"/>
          <w:sz w:val="24"/>
          <w:szCs w:val="24"/>
        </w:rPr>
        <w:t xml:space="preserve"> огласил проект постановления «</w:t>
      </w:r>
      <w:r>
        <w:rPr>
          <w:bCs/>
          <w:color w:val="000000"/>
          <w:spacing w:val="-1"/>
          <w:sz w:val="24"/>
          <w:szCs w:val="24"/>
        </w:rPr>
        <w:t xml:space="preserve">Об утверждении проекта </w:t>
      </w:r>
      <w:r w:rsidR="006A2A93">
        <w:rPr>
          <w:bCs/>
          <w:color w:val="000000"/>
          <w:spacing w:val="-1"/>
          <w:sz w:val="24"/>
          <w:szCs w:val="24"/>
        </w:rPr>
        <w:t>внесения измене</w:t>
      </w:r>
      <w:r w:rsidR="007C4274">
        <w:rPr>
          <w:bCs/>
          <w:color w:val="000000"/>
          <w:spacing w:val="-1"/>
          <w:sz w:val="24"/>
          <w:szCs w:val="24"/>
        </w:rPr>
        <w:t xml:space="preserve">ний в генеральный план </w:t>
      </w:r>
      <w:proofErr w:type="spellStart"/>
      <w:r w:rsidR="007C4274">
        <w:rPr>
          <w:bCs/>
          <w:color w:val="000000"/>
          <w:spacing w:val="-1"/>
          <w:sz w:val="24"/>
          <w:szCs w:val="24"/>
        </w:rPr>
        <w:t>Кудеихинского</w:t>
      </w:r>
      <w:proofErr w:type="spellEnd"/>
      <w:r w:rsidR="006A2A93">
        <w:rPr>
          <w:bCs/>
          <w:color w:val="000000"/>
          <w:spacing w:val="-1"/>
          <w:sz w:val="24"/>
          <w:szCs w:val="24"/>
        </w:rPr>
        <w:t xml:space="preserve"> сельского поселения Порецкого района Чувашской </w:t>
      </w:r>
      <w:r w:rsidR="007C4274">
        <w:rPr>
          <w:bCs/>
          <w:color w:val="000000"/>
          <w:spacing w:val="-1"/>
          <w:sz w:val="24"/>
          <w:szCs w:val="24"/>
        </w:rPr>
        <w:t xml:space="preserve">Республики»   </w:t>
      </w:r>
      <w:proofErr w:type="gramStart"/>
      <w:r w:rsidR="007C4274">
        <w:rPr>
          <w:bCs/>
          <w:color w:val="000000"/>
          <w:spacing w:val="-1"/>
          <w:sz w:val="24"/>
          <w:szCs w:val="24"/>
        </w:rPr>
        <w:t>Селиверстов</w:t>
      </w:r>
      <w:proofErr w:type="gramEnd"/>
      <w:r w:rsidR="007C4274">
        <w:rPr>
          <w:bCs/>
          <w:color w:val="000000"/>
          <w:spacing w:val="-1"/>
          <w:sz w:val="24"/>
          <w:szCs w:val="24"/>
        </w:rPr>
        <w:t xml:space="preserve"> А.Н.</w:t>
      </w:r>
      <w:r w:rsidR="006A2A93">
        <w:rPr>
          <w:bCs/>
          <w:color w:val="000000"/>
          <w:spacing w:val="-1"/>
          <w:sz w:val="24"/>
          <w:szCs w:val="24"/>
        </w:rPr>
        <w:t>.</w:t>
      </w:r>
      <w:r>
        <w:rPr>
          <w:bCs/>
          <w:color w:val="000000"/>
          <w:spacing w:val="-1"/>
          <w:sz w:val="24"/>
          <w:szCs w:val="24"/>
        </w:rPr>
        <w:t xml:space="preserve">: У кого </w:t>
      </w:r>
      <w:proofErr w:type="gramStart"/>
      <w:r>
        <w:rPr>
          <w:bCs/>
          <w:color w:val="000000"/>
          <w:spacing w:val="-1"/>
          <w:sz w:val="24"/>
          <w:szCs w:val="24"/>
        </w:rPr>
        <w:t>какие</w:t>
      </w:r>
      <w:proofErr w:type="gramEnd"/>
      <w:r>
        <w:rPr>
          <w:bCs/>
          <w:color w:val="000000"/>
          <w:spacing w:val="-1"/>
          <w:sz w:val="24"/>
          <w:szCs w:val="24"/>
        </w:rPr>
        <w:t xml:space="preserve"> будут вопросы по проекту?</w:t>
      </w:r>
    </w:p>
    <w:p w:rsidR="009E02CB" w:rsidRDefault="009E02CB" w:rsidP="009E02CB">
      <w:pPr>
        <w:shd w:val="clear" w:color="auto" w:fill="FFFFFF"/>
        <w:ind w:hanging="26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Вопросов нет.</w:t>
      </w:r>
    </w:p>
    <w:p w:rsidR="009E02CB" w:rsidRDefault="009E02CB" w:rsidP="009E02CB">
      <w:pPr>
        <w:shd w:val="clear" w:color="auto" w:fill="FFFFFF"/>
        <w:tabs>
          <w:tab w:val="left" w:pos="720"/>
        </w:tabs>
        <w:ind w:hanging="26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Участники публичных слушаний по проекту </w:t>
      </w:r>
      <w:r w:rsidR="006A2A93">
        <w:rPr>
          <w:bCs/>
          <w:color w:val="000000"/>
          <w:spacing w:val="-1"/>
          <w:sz w:val="24"/>
          <w:szCs w:val="24"/>
        </w:rPr>
        <w:t>внесения измене</w:t>
      </w:r>
      <w:r w:rsidR="007C4274">
        <w:rPr>
          <w:bCs/>
          <w:color w:val="000000"/>
          <w:spacing w:val="-1"/>
          <w:sz w:val="24"/>
          <w:szCs w:val="24"/>
        </w:rPr>
        <w:t xml:space="preserve">ний в генеральный план </w:t>
      </w:r>
      <w:proofErr w:type="spellStart"/>
      <w:r w:rsidR="007C4274">
        <w:rPr>
          <w:bCs/>
          <w:color w:val="000000"/>
          <w:spacing w:val="-1"/>
          <w:sz w:val="24"/>
          <w:szCs w:val="24"/>
        </w:rPr>
        <w:t>Кудеихинского</w:t>
      </w:r>
      <w:proofErr w:type="spellEnd"/>
      <w:r w:rsidR="006A2A93">
        <w:rPr>
          <w:bCs/>
          <w:color w:val="000000"/>
          <w:spacing w:val="-1"/>
          <w:sz w:val="24"/>
          <w:szCs w:val="24"/>
        </w:rPr>
        <w:t xml:space="preserve"> сельского поселения Порецкого района Чувашской Республики р</w:t>
      </w:r>
      <w:r>
        <w:rPr>
          <w:bCs/>
          <w:color w:val="000000"/>
          <w:spacing w:val="-1"/>
          <w:sz w:val="24"/>
          <w:szCs w:val="24"/>
        </w:rPr>
        <w:t>ешили:</w:t>
      </w:r>
    </w:p>
    <w:p w:rsidR="009E02CB" w:rsidRPr="00A17BCB" w:rsidRDefault="009E02CB" w:rsidP="009E02CB">
      <w:pPr>
        <w:shd w:val="clear" w:color="auto" w:fill="FFFFFF"/>
        <w:ind w:left="-26"/>
        <w:jc w:val="both"/>
        <w:rPr>
          <w:bCs/>
          <w:color w:val="000000"/>
          <w:spacing w:val="-1"/>
          <w:sz w:val="24"/>
          <w:szCs w:val="24"/>
        </w:rPr>
      </w:pPr>
      <w:r w:rsidRPr="00A17BCB">
        <w:rPr>
          <w:bCs/>
          <w:color w:val="000000"/>
          <w:spacing w:val="-1"/>
          <w:sz w:val="24"/>
          <w:szCs w:val="24"/>
        </w:rPr>
        <w:t xml:space="preserve">       1. Рекомендовать </w:t>
      </w:r>
      <w:r w:rsidR="007C4274">
        <w:rPr>
          <w:bCs/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 w:rsidR="007C4274">
        <w:rPr>
          <w:bCs/>
          <w:color w:val="000000"/>
          <w:spacing w:val="-1"/>
          <w:sz w:val="24"/>
          <w:szCs w:val="24"/>
        </w:rPr>
        <w:t>Кудеихинского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</w:t>
      </w:r>
      <w:r w:rsidRPr="00A17BCB">
        <w:rPr>
          <w:bCs/>
          <w:color w:val="000000"/>
          <w:spacing w:val="-1"/>
          <w:sz w:val="24"/>
          <w:szCs w:val="24"/>
        </w:rPr>
        <w:t>сельского поселения Порецкого района Чувашск</w:t>
      </w:r>
      <w:r>
        <w:rPr>
          <w:bCs/>
          <w:color w:val="000000"/>
          <w:spacing w:val="-1"/>
          <w:sz w:val="24"/>
          <w:szCs w:val="24"/>
        </w:rPr>
        <w:t xml:space="preserve">ой Республики утвердить проект постановления </w:t>
      </w:r>
      <w:r w:rsidR="006A2A93">
        <w:rPr>
          <w:bCs/>
          <w:color w:val="000000"/>
          <w:spacing w:val="-1"/>
          <w:sz w:val="24"/>
          <w:szCs w:val="24"/>
        </w:rPr>
        <w:t>«Об утверждении проекта внесения измене</w:t>
      </w:r>
      <w:r w:rsidR="007C4274">
        <w:rPr>
          <w:bCs/>
          <w:color w:val="000000"/>
          <w:spacing w:val="-1"/>
          <w:sz w:val="24"/>
          <w:szCs w:val="24"/>
        </w:rPr>
        <w:t xml:space="preserve">ний в генеральный план </w:t>
      </w:r>
      <w:proofErr w:type="spellStart"/>
      <w:r w:rsidR="007C4274">
        <w:rPr>
          <w:bCs/>
          <w:color w:val="000000"/>
          <w:spacing w:val="-1"/>
          <w:sz w:val="24"/>
          <w:szCs w:val="24"/>
        </w:rPr>
        <w:t>Кудеихинского</w:t>
      </w:r>
      <w:proofErr w:type="spellEnd"/>
      <w:r w:rsidR="006A2A93">
        <w:rPr>
          <w:bCs/>
          <w:color w:val="000000"/>
          <w:spacing w:val="-1"/>
          <w:sz w:val="24"/>
          <w:szCs w:val="24"/>
        </w:rPr>
        <w:t xml:space="preserve"> сельского поселения Порецкого района Чувашской Республики».</w:t>
      </w:r>
    </w:p>
    <w:p w:rsidR="009E02CB" w:rsidRPr="000F2D77" w:rsidRDefault="009E02CB" w:rsidP="009E02CB">
      <w:pPr>
        <w:shd w:val="clear" w:color="auto" w:fill="FFFFFF"/>
        <w:spacing w:before="5" w:line="276" w:lineRule="exact"/>
        <w:jc w:val="both"/>
        <w:rPr>
          <w:sz w:val="24"/>
          <w:szCs w:val="24"/>
        </w:rPr>
      </w:pPr>
      <w:r>
        <w:rPr>
          <w:rFonts w:ascii="TimesET" w:hAnsi="TimesET" w:cs="TimesET"/>
          <w:color w:val="000000"/>
          <w:spacing w:val="-2"/>
          <w:sz w:val="24"/>
          <w:szCs w:val="24"/>
        </w:rPr>
        <w:t xml:space="preserve">     </w:t>
      </w:r>
    </w:p>
    <w:p w:rsidR="009E02CB" w:rsidRPr="000F2D77" w:rsidRDefault="009E02CB" w:rsidP="009E02C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D7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</w:p>
    <w:p w:rsidR="009E02CB" w:rsidRDefault="009E02CB" w:rsidP="009E02C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D8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02CB" w:rsidRDefault="009E02CB" w:rsidP="009E02CB">
      <w:pPr>
        <w:shd w:val="clear" w:color="auto" w:fill="FFFFFF"/>
        <w:spacing w:before="276" w:line="274" w:lineRule="exact"/>
        <w:ind w:right="2" w:firstLine="691"/>
        <w:jc w:val="both"/>
        <w:rPr>
          <w:rFonts w:ascii="TimesET" w:hAnsi="TimesET" w:cs="TimesET"/>
        </w:rPr>
      </w:pPr>
    </w:p>
    <w:p w:rsidR="009E02CB" w:rsidRPr="00F43028" w:rsidRDefault="009E02CB" w:rsidP="009E02CB">
      <w:pPr>
        <w:shd w:val="clear" w:color="auto" w:fill="FFFFFF"/>
        <w:spacing w:before="276" w:line="274" w:lineRule="exact"/>
        <w:ind w:right="2" w:firstLine="691"/>
        <w:jc w:val="both"/>
        <w:rPr>
          <w:rFonts w:ascii="TimesET" w:hAnsi="TimesET" w:cs="TimesET"/>
        </w:rPr>
      </w:pPr>
      <w:r w:rsidRPr="00F43028">
        <w:rPr>
          <w:rFonts w:ascii="TimesET" w:hAnsi="TimesET" w:cs="TimesET"/>
          <w:color w:val="000000"/>
          <w:spacing w:val="-3"/>
          <w:sz w:val="24"/>
          <w:szCs w:val="24"/>
        </w:rPr>
        <w:t>Председатель:</w:t>
      </w:r>
      <w:r w:rsidRPr="00F43028">
        <w:rPr>
          <w:rFonts w:ascii="TimesET" w:hAnsi="TimesET" w:cs="TimesET"/>
          <w:color w:val="000000"/>
          <w:sz w:val="24"/>
          <w:szCs w:val="24"/>
        </w:rPr>
        <w:tab/>
      </w:r>
      <w:r w:rsidRPr="00F43028">
        <w:rPr>
          <w:rFonts w:ascii="TimesET" w:hAnsi="TimesET" w:cs="TimesET"/>
          <w:i/>
          <w:iCs/>
          <w:color w:val="000000"/>
          <w:sz w:val="24"/>
          <w:szCs w:val="24"/>
        </w:rPr>
        <w:tab/>
      </w:r>
      <w:r>
        <w:rPr>
          <w:rFonts w:ascii="TimesET" w:hAnsi="TimesET" w:cs="TimesET"/>
          <w:i/>
          <w:iCs/>
          <w:color w:val="000000"/>
          <w:sz w:val="24"/>
          <w:szCs w:val="24"/>
        </w:rPr>
        <w:t xml:space="preserve">           </w:t>
      </w:r>
      <w:r w:rsidR="007C4274">
        <w:rPr>
          <w:rFonts w:ascii="TimesET" w:hAnsi="TimesET" w:cs="TimesET"/>
          <w:color w:val="000000"/>
          <w:spacing w:val="1"/>
          <w:sz w:val="24"/>
          <w:szCs w:val="24"/>
        </w:rPr>
        <w:t>Селиверстов А.Н.</w:t>
      </w:r>
    </w:p>
    <w:p w:rsidR="009E02CB" w:rsidRPr="00A76B73" w:rsidRDefault="009E02CB" w:rsidP="007C4274">
      <w:pPr>
        <w:shd w:val="clear" w:color="auto" w:fill="FFFFFF"/>
        <w:tabs>
          <w:tab w:val="left" w:pos="2910"/>
          <w:tab w:val="left" w:pos="3518"/>
          <w:tab w:val="left" w:pos="6396"/>
        </w:tabs>
        <w:spacing w:before="492"/>
        <w:ind w:left="689"/>
        <w:rPr>
          <w:rFonts w:ascii="TimesET" w:hAnsi="TimesET" w:cs="TimesET"/>
          <w:color w:val="000000"/>
          <w:spacing w:val="-1"/>
          <w:sz w:val="24"/>
          <w:szCs w:val="24"/>
        </w:rPr>
      </w:pPr>
      <w:r w:rsidRPr="00F43028">
        <w:rPr>
          <w:rFonts w:ascii="TimesET" w:hAnsi="TimesET" w:cs="TimesET"/>
          <w:color w:val="000000"/>
          <w:spacing w:val="-5"/>
          <w:sz w:val="24"/>
          <w:szCs w:val="24"/>
        </w:rPr>
        <w:t>Секретарь:</w:t>
      </w:r>
      <w:r w:rsidRPr="00F43028">
        <w:rPr>
          <w:rFonts w:ascii="TimesET" w:hAnsi="TimesET" w:cs="TimesET"/>
          <w:color w:val="000000"/>
          <w:sz w:val="24"/>
          <w:szCs w:val="24"/>
        </w:rPr>
        <w:tab/>
      </w:r>
      <w:r>
        <w:rPr>
          <w:rFonts w:ascii="TimesET" w:hAnsi="TimesET" w:cs="TimesET"/>
          <w:color w:val="000000"/>
          <w:sz w:val="24"/>
          <w:szCs w:val="24"/>
        </w:rPr>
        <w:t xml:space="preserve">          </w:t>
      </w:r>
    </w:p>
    <w:p w:rsidR="009E02CB" w:rsidRDefault="009E02CB" w:rsidP="009E02CB">
      <w:pPr>
        <w:shd w:val="clear" w:color="auto" w:fill="FFFFFF"/>
        <w:jc w:val="center"/>
        <w:rPr>
          <w:sz w:val="24"/>
          <w:szCs w:val="24"/>
        </w:rPr>
      </w:pPr>
    </w:p>
    <w:p w:rsidR="009E02CB" w:rsidRDefault="009E02CB" w:rsidP="009E02CB">
      <w:pPr>
        <w:shd w:val="clear" w:color="auto" w:fill="FFFFFF"/>
        <w:rPr>
          <w:sz w:val="24"/>
          <w:szCs w:val="24"/>
        </w:rPr>
      </w:pPr>
    </w:p>
    <w:p w:rsidR="006A2A93" w:rsidRDefault="006A2A93" w:rsidP="009E02CB">
      <w:pPr>
        <w:shd w:val="clear" w:color="auto" w:fill="FFFFFF"/>
        <w:rPr>
          <w:sz w:val="24"/>
          <w:szCs w:val="24"/>
        </w:rPr>
      </w:pPr>
    </w:p>
    <w:p w:rsidR="006A2A93" w:rsidRDefault="006A2A93" w:rsidP="009E02CB">
      <w:pPr>
        <w:shd w:val="clear" w:color="auto" w:fill="FFFFFF"/>
        <w:rPr>
          <w:sz w:val="24"/>
          <w:szCs w:val="24"/>
        </w:rPr>
      </w:pPr>
    </w:p>
    <w:p w:rsidR="006A2A93" w:rsidRDefault="006A2A93" w:rsidP="009E02CB">
      <w:pPr>
        <w:shd w:val="clear" w:color="auto" w:fill="FFFFFF"/>
        <w:rPr>
          <w:sz w:val="24"/>
          <w:szCs w:val="24"/>
        </w:rPr>
      </w:pPr>
    </w:p>
    <w:p w:rsidR="006A2A93" w:rsidRDefault="006A2A93" w:rsidP="009E02CB">
      <w:pPr>
        <w:shd w:val="clear" w:color="auto" w:fill="FFFFFF"/>
        <w:rPr>
          <w:sz w:val="24"/>
          <w:szCs w:val="24"/>
        </w:rPr>
      </w:pPr>
    </w:p>
    <w:p w:rsidR="006A2A93" w:rsidRDefault="006A2A93" w:rsidP="009E02CB">
      <w:pPr>
        <w:shd w:val="clear" w:color="auto" w:fill="FFFFFF"/>
        <w:rPr>
          <w:sz w:val="24"/>
          <w:szCs w:val="24"/>
        </w:rPr>
      </w:pPr>
    </w:p>
    <w:p w:rsidR="009E02CB" w:rsidRDefault="009E02CB" w:rsidP="009E02CB">
      <w:pPr>
        <w:shd w:val="clear" w:color="auto" w:fill="FFFFFF"/>
        <w:jc w:val="center"/>
        <w:rPr>
          <w:sz w:val="24"/>
          <w:szCs w:val="24"/>
        </w:rPr>
      </w:pPr>
    </w:p>
    <w:p w:rsidR="009E02CB" w:rsidRDefault="009E02CB" w:rsidP="009E02CB">
      <w:pPr>
        <w:shd w:val="clear" w:color="auto" w:fill="FFFFFF"/>
        <w:jc w:val="center"/>
        <w:rPr>
          <w:sz w:val="24"/>
          <w:szCs w:val="24"/>
        </w:rPr>
      </w:pPr>
    </w:p>
    <w:p w:rsidR="009E02CB" w:rsidRDefault="009E02CB" w:rsidP="009E02CB">
      <w:pPr>
        <w:shd w:val="clear" w:color="auto" w:fill="FFFFFF"/>
        <w:jc w:val="center"/>
        <w:rPr>
          <w:sz w:val="24"/>
          <w:szCs w:val="24"/>
        </w:rPr>
      </w:pPr>
    </w:p>
    <w:p w:rsidR="009E02CB" w:rsidRPr="0024639F" w:rsidRDefault="009E02CB" w:rsidP="009E02CB">
      <w:pPr>
        <w:shd w:val="clear" w:color="auto" w:fill="FFFFFF"/>
        <w:jc w:val="center"/>
        <w:rPr>
          <w:bCs/>
          <w:sz w:val="24"/>
          <w:szCs w:val="24"/>
        </w:rPr>
      </w:pPr>
      <w:r w:rsidRPr="00DC65D0">
        <w:rPr>
          <w:sz w:val="24"/>
          <w:szCs w:val="24"/>
        </w:rPr>
        <w:lastRenderedPageBreak/>
        <w:t>Список участников</w:t>
      </w:r>
      <w:r w:rsidRPr="00DC65D0">
        <w:rPr>
          <w:bCs/>
          <w:sz w:val="24"/>
          <w:szCs w:val="24"/>
        </w:rPr>
        <w:t xml:space="preserve"> публичных слушаний по рассмот</w:t>
      </w:r>
      <w:r>
        <w:rPr>
          <w:bCs/>
          <w:sz w:val="24"/>
          <w:szCs w:val="24"/>
        </w:rPr>
        <w:t xml:space="preserve">рению проекта </w:t>
      </w:r>
      <w:r w:rsidRPr="0024639F">
        <w:rPr>
          <w:bCs/>
          <w:sz w:val="24"/>
          <w:szCs w:val="24"/>
        </w:rPr>
        <w:t xml:space="preserve">планировки территории по </w:t>
      </w:r>
      <w:r w:rsidRPr="0024639F">
        <w:rPr>
          <w:sz w:val="24"/>
          <w:szCs w:val="24"/>
        </w:rPr>
        <w:t>объекту «Комплексная компактная застройка и благоустройство индивидуальных жилых домов усадебного типа в южной части в села Порецкое (Строительство инженерных сетей: водопровод, канализация, газоснабжение, электроснабжение)</w:t>
      </w:r>
    </w:p>
    <w:p w:rsidR="009E02CB" w:rsidRDefault="009E02CB" w:rsidP="009E02CB">
      <w:pPr>
        <w:tabs>
          <w:tab w:val="left" w:pos="6060"/>
        </w:tabs>
        <w:rPr>
          <w:bCs/>
          <w:sz w:val="24"/>
          <w:szCs w:val="24"/>
        </w:rPr>
      </w:pPr>
    </w:p>
    <w:p w:rsidR="009E02CB" w:rsidRDefault="009E02CB" w:rsidP="009E02CB">
      <w:pPr>
        <w:tabs>
          <w:tab w:val="left" w:pos="606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</w:tblGrid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Людмила Степановна</w:t>
            </w:r>
          </w:p>
        </w:tc>
      </w:tr>
      <w:tr w:rsidR="009E02CB" w:rsidTr="000C1896">
        <w:trPr>
          <w:trHeight w:val="269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2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DA77CC" w:rsidP="00DA77CC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Наталья Сергеевна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3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Бухаленкова</w:t>
            </w:r>
            <w:proofErr w:type="spellEnd"/>
            <w:r>
              <w:rPr>
                <w:sz w:val="24"/>
                <w:szCs w:val="24"/>
              </w:rPr>
              <w:t xml:space="preserve"> Вера Геннадьевна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4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DA77CC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Владимировна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5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DA77CC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Т</w:t>
            </w:r>
            <w:r w:rsidR="009E02CB">
              <w:rPr>
                <w:sz w:val="24"/>
                <w:szCs w:val="24"/>
              </w:rPr>
              <w:t>атьяна Михайловна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6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spellStart"/>
            <w:r w:rsidRPr="009965B2">
              <w:rPr>
                <w:sz w:val="24"/>
                <w:szCs w:val="24"/>
              </w:rPr>
              <w:t>Марковнин</w:t>
            </w:r>
            <w:proofErr w:type="spellEnd"/>
            <w:r w:rsidRPr="009965B2">
              <w:rPr>
                <w:sz w:val="24"/>
                <w:szCs w:val="24"/>
              </w:rPr>
              <w:t xml:space="preserve"> Евгений Юрьевич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7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spellStart"/>
            <w:r w:rsidRPr="009965B2">
              <w:rPr>
                <w:sz w:val="24"/>
                <w:szCs w:val="24"/>
              </w:rPr>
              <w:t>Мясникова</w:t>
            </w:r>
            <w:proofErr w:type="spellEnd"/>
            <w:r w:rsidRPr="009965B2">
              <w:rPr>
                <w:sz w:val="24"/>
                <w:szCs w:val="24"/>
              </w:rPr>
              <w:t xml:space="preserve"> Марина Николаевна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8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 Антонина Георгиевна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9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Валентина Юрьевна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10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Молоствова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11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spellStart"/>
            <w:r w:rsidRPr="009965B2">
              <w:rPr>
                <w:sz w:val="24"/>
                <w:szCs w:val="24"/>
              </w:rPr>
              <w:t>Стексова</w:t>
            </w:r>
            <w:proofErr w:type="spellEnd"/>
            <w:r w:rsidRPr="009965B2">
              <w:rPr>
                <w:sz w:val="24"/>
                <w:szCs w:val="24"/>
              </w:rPr>
              <w:t xml:space="preserve"> Марина Александровна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12</w:t>
            </w:r>
          </w:p>
        </w:tc>
        <w:tc>
          <w:tcPr>
            <w:tcW w:w="4395" w:type="dxa"/>
            <w:shd w:val="clear" w:color="auto" w:fill="auto"/>
          </w:tcPr>
          <w:p w:rsidR="009E02CB" w:rsidRPr="000B2095" w:rsidRDefault="009E02CB" w:rsidP="000C1896">
            <w:pPr>
              <w:tabs>
                <w:tab w:val="left" w:pos="6060"/>
              </w:tabs>
              <w:rPr>
                <w:b/>
                <w:sz w:val="24"/>
                <w:szCs w:val="24"/>
              </w:rPr>
            </w:pPr>
            <w:r w:rsidRPr="000B2095">
              <w:rPr>
                <w:rStyle w:val="a3"/>
                <w:b w:val="0"/>
                <w:color w:val="000000"/>
                <w:sz w:val="24"/>
                <w:szCs w:val="24"/>
                <w:shd w:val="clear" w:color="auto" w:fill="F5F5F5"/>
              </w:rPr>
              <w:t>Грачева Галина Юрьевна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13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Татьяна Викторовна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14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Васянина Людмила Викторовна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15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Кормилина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16</w:t>
            </w:r>
          </w:p>
        </w:tc>
        <w:tc>
          <w:tcPr>
            <w:tcW w:w="4395" w:type="dxa"/>
            <w:shd w:val="clear" w:color="auto" w:fill="auto"/>
          </w:tcPr>
          <w:p w:rsidR="009E02CB" w:rsidRPr="000B2095" w:rsidRDefault="009E02CB" w:rsidP="000C1896">
            <w:pPr>
              <w:tabs>
                <w:tab w:val="left" w:pos="6060"/>
              </w:tabs>
              <w:rPr>
                <w:b/>
                <w:sz w:val="24"/>
                <w:szCs w:val="24"/>
              </w:rPr>
            </w:pPr>
            <w:r w:rsidRPr="000B2095">
              <w:rPr>
                <w:rStyle w:val="a3"/>
                <w:b w:val="0"/>
                <w:color w:val="000000"/>
                <w:sz w:val="24"/>
                <w:szCs w:val="24"/>
                <w:shd w:val="clear" w:color="auto" w:fill="F5F5F5"/>
              </w:rPr>
              <w:t>Трофимова Елена Анатольевна</w:t>
            </w:r>
          </w:p>
        </w:tc>
      </w:tr>
      <w:tr w:rsidR="009E02CB" w:rsidTr="000C1896">
        <w:trPr>
          <w:trHeight w:val="269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17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Наталия Михайловна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18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Веденин</w:t>
            </w:r>
            <w:proofErr w:type="spellEnd"/>
            <w:r>
              <w:rPr>
                <w:sz w:val="24"/>
                <w:szCs w:val="24"/>
              </w:rPr>
              <w:t xml:space="preserve"> Николай Владимирович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19</w:t>
            </w:r>
          </w:p>
        </w:tc>
        <w:tc>
          <w:tcPr>
            <w:tcW w:w="4395" w:type="dxa"/>
            <w:shd w:val="clear" w:color="auto" w:fill="auto"/>
          </w:tcPr>
          <w:p w:rsidR="009E02CB" w:rsidRPr="000B2095" w:rsidRDefault="00DA77CC" w:rsidP="000C1896">
            <w:pPr>
              <w:tabs>
                <w:tab w:val="left" w:pos="606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Андрей Алексеевич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20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Шишликова</w:t>
            </w:r>
            <w:proofErr w:type="spellEnd"/>
            <w:r>
              <w:rPr>
                <w:sz w:val="24"/>
                <w:szCs w:val="24"/>
              </w:rPr>
              <w:t xml:space="preserve"> Екатерина Юрьевна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21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spellStart"/>
            <w:r w:rsidRPr="009965B2">
              <w:rPr>
                <w:sz w:val="24"/>
                <w:szCs w:val="24"/>
              </w:rPr>
              <w:t>Никоноров</w:t>
            </w:r>
            <w:proofErr w:type="spellEnd"/>
            <w:r w:rsidRPr="009965B2">
              <w:rPr>
                <w:sz w:val="24"/>
                <w:szCs w:val="24"/>
              </w:rPr>
              <w:t xml:space="preserve"> Игорь Александрович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22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Елена Васильевна</w:t>
            </w:r>
          </w:p>
        </w:tc>
      </w:tr>
      <w:tr w:rsidR="009E02CB" w:rsidTr="000C1896">
        <w:trPr>
          <w:trHeight w:val="255"/>
        </w:trPr>
        <w:tc>
          <w:tcPr>
            <w:tcW w:w="675" w:type="dxa"/>
          </w:tcPr>
          <w:p w:rsidR="009E02CB" w:rsidRDefault="009E02CB" w:rsidP="000C1896">
            <w:pPr>
              <w:tabs>
                <w:tab w:val="left" w:pos="6060"/>
              </w:tabs>
              <w:jc w:val="center"/>
            </w:pPr>
            <w:r>
              <w:t>23</w:t>
            </w:r>
          </w:p>
        </w:tc>
        <w:tc>
          <w:tcPr>
            <w:tcW w:w="4395" w:type="dxa"/>
            <w:shd w:val="clear" w:color="auto" w:fill="auto"/>
          </w:tcPr>
          <w:p w:rsidR="009E02CB" w:rsidRPr="009965B2" w:rsidRDefault="009E02CB" w:rsidP="000C1896">
            <w:pPr>
              <w:tabs>
                <w:tab w:val="left" w:pos="6060"/>
              </w:tabs>
              <w:rPr>
                <w:sz w:val="24"/>
                <w:szCs w:val="24"/>
              </w:rPr>
            </w:pPr>
            <w:r w:rsidRPr="009965B2">
              <w:rPr>
                <w:sz w:val="24"/>
                <w:szCs w:val="24"/>
              </w:rPr>
              <w:t>Абрамова Елена Викторовна</w:t>
            </w:r>
          </w:p>
        </w:tc>
      </w:tr>
    </w:tbl>
    <w:p w:rsidR="009E02CB" w:rsidRPr="00DC65D0" w:rsidRDefault="009E02CB" w:rsidP="009E02CB">
      <w:pPr>
        <w:tabs>
          <w:tab w:val="left" w:pos="6060"/>
        </w:tabs>
        <w:jc w:val="center"/>
      </w:pPr>
    </w:p>
    <w:p w:rsidR="009E02CB" w:rsidRPr="004F72E9" w:rsidRDefault="009E02CB" w:rsidP="009E02CB">
      <w:pPr>
        <w:shd w:val="clear" w:color="auto" w:fill="FFFFFF"/>
        <w:tabs>
          <w:tab w:val="left" w:pos="3518"/>
          <w:tab w:val="left" w:pos="6396"/>
        </w:tabs>
        <w:spacing w:before="492"/>
        <w:ind w:left="689"/>
        <w:rPr>
          <w:rFonts w:ascii="TimesET" w:hAnsi="TimesET" w:cs="TimesET"/>
        </w:rPr>
      </w:pPr>
    </w:p>
    <w:p w:rsidR="009E02CB" w:rsidRDefault="009E02CB" w:rsidP="009E02CB"/>
    <w:p w:rsidR="009E02CB" w:rsidRDefault="009E02CB" w:rsidP="009E02CB"/>
    <w:p w:rsidR="009E02CB" w:rsidRDefault="009E02CB" w:rsidP="009E02CB"/>
    <w:p w:rsidR="00E46762" w:rsidRDefault="00E46762"/>
    <w:sectPr w:rsidR="00E46762" w:rsidSect="00FD3BAC">
      <w:pgSz w:w="11909" w:h="16834"/>
      <w:pgMar w:top="426" w:right="710" w:bottom="709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CB"/>
    <w:rsid w:val="002A3228"/>
    <w:rsid w:val="002F6071"/>
    <w:rsid w:val="005211AA"/>
    <w:rsid w:val="006877B1"/>
    <w:rsid w:val="006A2A93"/>
    <w:rsid w:val="007C4274"/>
    <w:rsid w:val="00844B01"/>
    <w:rsid w:val="009E02CB"/>
    <w:rsid w:val="00AA1C22"/>
    <w:rsid w:val="00CA3BEF"/>
    <w:rsid w:val="00DA77CC"/>
    <w:rsid w:val="00E46762"/>
    <w:rsid w:val="00E8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02C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Strong"/>
    <w:basedOn w:val="a0"/>
    <w:uiPriority w:val="22"/>
    <w:qFormat/>
    <w:rsid w:val="009E0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Porezk-sp3</dc:creator>
  <cp:lastModifiedBy>OSX</cp:lastModifiedBy>
  <cp:revision>4</cp:revision>
  <cp:lastPrinted>2021-05-12T13:01:00Z</cp:lastPrinted>
  <dcterms:created xsi:type="dcterms:W3CDTF">2021-06-04T06:14:00Z</dcterms:created>
  <dcterms:modified xsi:type="dcterms:W3CDTF">2021-06-04T06:34:00Z</dcterms:modified>
</cp:coreProperties>
</file>