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420"/>
        <w:gridCol w:w="2520"/>
        <w:gridCol w:w="3420"/>
      </w:tblGrid>
      <w:tr w:rsidR="00913F0B" w:rsidRPr="00545720" w:rsidTr="00B3576E">
        <w:tc>
          <w:tcPr>
            <w:tcW w:w="3420" w:type="dxa"/>
          </w:tcPr>
          <w:p w:rsidR="00913F0B" w:rsidRPr="00600211" w:rsidRDefault="00913F0B" w:rsidP="00B3576E">
            <w:pPr>
              <w:jc w:val="center"/>
              <w:rPr>
                <w:sz w:val="20"/>
                <w:szCs w:val="20"/>
              </w:rPr>
            </w:pPr>
            <w:bookmarkStart w:id="0" w:name="sub_1000"/>
            <w:r w:rsidRPr="00600211">
              <w:rPr>
                <w:sz w:val="20"/>
                <w:szCs w:val="20"/>
              </w:rPr>
              <w:t>Чёваш Республикинчи</w:t>
            </w:r>
          </w:p>
          <w:p w:rsidR="00913F0B" w:rsidRPr="00600211" w:rsidRDefault="00913F0B" w:rsidP="00B3576E">
            <w:pPr>
              <w:jc w:val="center"/>
              <w:rPr>
                <w:sz w:val="20"/>
                <w:szCs w:val="20"/>
              </w:rPr>
            </w:pPr>
            <w:r w:rsidRPr="00600211">
              <w:rPr>
                <w:sz w:val="20"/>
                <w:szCs w:val="20"/>
              </w:rPr>
              <w:t>Пёрачкав район.н</w:t>
            </w:r>
          </w:p>
          <w:p w:rsidR="00913F0B" w:rsidRPr="00600211" w:rsidRDefault="008A4FCF" w:rsidP="00B3576E">
            <w:pPr>
              <w:pStyle w:val="26"/>
              <w:outlineLvl w:val="1"/>
              <w:rPr>
                <w:sz w:val="20"/>
                <w:szCs w:val="20"/>
              </w:rPr>
            </w:pPr>
            <w:r w:rsidRPr="00600211">
              <w:rPr>
                <w:sz w:val="20"/>
                <w:szCs w:val="20"/>
              </w:rPr>
              <w:t>Порецкое</w:t>
            </w:r>
            <w:r w:rsidR="00913F0B" w:rsidRPr="00600211">
              <w:rPr>
                <w:sz w:val="20"/>
                <w:szCs w:val="20"/>
              </w:rPr>
              <w:t xml:space="preserve"> администрацй.н</w:t>
            </w:r>
          </w:p>
          <w:p w:rsidR="00913F0B" w:rsidRPr="00600211" w:rsidRDefault="00913F0B" w:rsidP="00B3576E">
            <w:pPr>
              <w:jc w:val="center"/>
              <w:rPr>
                <w:sz w:val="20"/>
                <w:szCs w:val="20"/>
              </w:rPr>
            </w:pPr>
            <w:r w:rsidRPr="00600211">
              <w:rPr>
                <w:sz w:val="20"/>
                <w:szCs w:val="20"/>
              </w:rPr>
              <w:t>ял поселений.</w:t>
            </w:r>
          </w:p>
          <w:p w:rsidR="00913F0B" w:rsidRPr="00600211" w:rsidRDefault="00913F0B" w:rsidP="00B3576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00211">
              <w:rPr>
                <w:sz w:val="20"/>
                <w:szCs w:val="20"/>
              </w:rPr>
              <w:t xml:space="preserve">ЙЫШЁНУ </w:t>
            </w:r>
          </w:p>
          <w:p w:rsidR="00913F0B" w:rsidRPr="00600211" w:rsidRDefault="00913F0B" w:rsidP="00B35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913F0B" w:rsidRPr="00600211" w:rsidRDefault="00545720" w:rsidP="00B3576E">
            <w:pPr>
              <w:jc w:val="center"/>
              <w:rPr>
                <w:sz w:val="20"/>
                <w:szCs w:val="20"/>
              </w:rPr>
            </w:pPr>
            <w:r w:rsidRPr="00600211">
              <w:rPr>
                <w:noProof/>
                <w:sz w:val="20"/>
                <w:szCs w:val="20"/>
              </w:rPr>
              <w:drawing>
                <wp:inline distT="0" distB="0" distL="0" distR="0">
                  <wp:extent cx="952500" cy="1143000"/>
                  <wp:effectExtent l="19050" t="0" r="0" b="0"/>
                  <wp:docPr id="2" name="Рисунок 1" descr="герб села Порецкое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ела Порецкое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913F0B" w:rsidRPr="00600211" w:rsidRDefault="00913F0B" w:rsidP="00B3576E">
            <w:pPr>
              <w:jc w:val="center"/>
              <w:rPr>
                <w:sz w:val="20"/>
                <w:szCs w:val="20"/>
              </w:rPr>
            </w:pPr>
            <w:r w:rsidRPr="00600211">
              <w:rPr>
                <w:sz w:val="20"/>
                <w:szCs w:val="20"/>
              </w:rPr>
              <w:t>Администрация</w:t>
            </w:r>
          </w:p>
          <w:p w:rsidR="00913F0B" w:rsidRPr="00600211" w:rsidRDefault="008A4FCF" w:rsidP="00B3576E">
            <w:pPr>
              <w:jc w:val="center"/>
              <w:rPr>
                <w:sz w:val="20"/>
                <w:szCs w:val="20"/>
              </w:rPr>
            </w:pPr>
            <w:r w:rsidRPr="00600211">
              <w:rPr>
                <w:sz w:val="20"/>
                <w:szCs w:val="20"/>
              </w:rPr>
              <w:t xml:space="preserve">Порецкого </w:t>
            </w:r>
            <w:r w:rsidR="00913F0B" w:rsidRPr="00600211">
              <w:rPr>
                <w:sz w:val="20"/>
                <w:szCs w:val="20"/>
              </w:rPr>
              <w:t xml:space="preserve">сельского </w:t>
            </w:r>
            <w:r w:rsidR="00252D18">
              <w:rPr>
                <w:sz w:val="20"/>
                <w:szCs w:val="20"/>
              </w:rPr>
              <w:t xml:space="preserve">    </w:t>
            </w:r>
            <w:r w:rsidR="00913F0B" w:rsidRPr="00600211">
              <w:rPr>
                <w:sz w:val="20"/>
                <w:szCs w:val="20"/>
              </w:rPr>
              <w:t>поселения Порецкого района</w:t>
            </w:r>
          </w:p>
          <w:p w:rsidR="00913F0B" w:rsidRPr="00600211" w:rsidRDefault="00913F0B" w:rsidP="00B3576E">
            <w:pPr>
              <w:jc w:val="center"/>
              <w:rPr>
                <w:sz w:val="20"/>
                <w:szCs w:val="20"/>
              </w:rPr>
            </w:pPr>
            <w:r w:rsidRPr="00600211">
              <w:rPr>
                <w:sz w:val="20"/>
                <w:szCs w:val="20"/>
              </w:rPr>
              <w:t>Чувашской Республики</w:t>
            </w:r>
          </w:p>
          <w:p w:rsidR="00913F0B" w:rsidRPr="00600211" w:rsidRDefault="00913F0B" w:rsidP="00B3576E">
            <w:pPr>
              <w:jc w:val="center"/>
              <w:rPr>
                <w:sz w:val="20"/>
                <w:szCs w:val="20"/>
              </w:rPr>
            </w:pPr>
            <w:r w:rsidRPr="00600211">
              <w:rPr>
                <w:sz w:val="20"/>
                <w:szCs w:val="20"/>
              </w:rPr>
              <w:t>ПОСТАНОВЛЕНИЕ</w:t>
            </w:r>
          </w:p>
          <w:p w:rsidR="00913F0B" w:rsidRPr="00600211" w:rsidRDefault="00913F0B" w:rsidP="00B3576E">
            <w:pPr>
              <w:jc w:val="center"/>
              <w:rPr>
                <w:sz w:val="20"/>
                <w:szCs w:val="20"/>
              </w:rPr>
            </w:pPr>
          </w:p>
        </w:tc>
      </w:tr>
      <w:tr w:rsidR="00913F0B" w:rsidRPr="00545720" w:rsidTr="00B3576E">
        <w:tc>
          <w:tcPr>
            <w:tcW w:w="3420" w:type="dxa"/>
          </w:tcPr>
          <w:p w:rsidR="00913F0B" w:rsidRPr="00600211" w:rsidRDefault="00913F0B" w:rsidP="00E97504">
            <w:pPr>
              <w:rPr>
                <w:bCs/>
                <w:sz w:val="20"/>
                <w:szCs w:val="20"/>
              </w:rPr>
            </w:pPr>
            <w:r w:rsidRPr="00600211">
              <w:rPr>
                <w:color w:val="FF0000"/>
                <w:sz w:val="20"/>
                <w:szCs w:val="20"/>
              </w:rPr>
              <w:t xml:space="preserve">   </w:t>
            </w:r>
            <w:r w:rsidR="00600211">
              <w:rPr>
                <w:sz w:val="20"/>
                <w:szCs w:val="20"/>
              </w:rPr>
              <w:t>15 февраля</w:t>
            </w:r>
            <w:r w:rsidR="00DB1F9D" w:rsidRPr="00600211">
              <w:rPr>
                <w:sz w:val="20"/>
                <w:szCs w:val="20"/>
              </w:rPr>
              <w:t xml:space="preserve"> 2022</w:t>
            </w:r>
            <w:r w:rsidRPr="00600211">
              <w:rPr>
                <w:sz w:val="20"/>
                <w:szCs w:val="20"/>
              </w:rPr>
              <w:t xml:space="preserve"> № </w:t>
            </w:r>
            <w:r w:rsidR="00600211">
              <w:rPr>
                <w:sz w:val="20"/>
                <w:szCs w:val="20"/>
              </w:rPr>
              <w:t>16</w:t>
            </w:r>
          </w:p>
        </w:tc>
        <w:tc>
          <w:tcPr>
            <w:tcW w:w="2520" w:type="dxa"/>
          </w:tcPr>
          <w:p w:rsidR="00913F0B" w:rsidRPr="00600211" w:rsidRDefault="00913F0B" w:rsidP="00B3576E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913F0B" w:rsidRPr="00600211" w:rsidRDefault="001A4AE2" w:rsidP="00E97504">
            <w:pPr>
              <w:rPr>
                <w:sz w:val="20"/>
                <w:szCs w:val="20"/>
                <w:u w:val="single"/>
              </w:rPr>
            </w:pPr>
            <w:r w:rsidRPr="00600211">
              <w:rPr>
                <w:sz w:val="20"/>
                <w:szCs w:val="20"/>
              </w:rPr>
              <w:t xml:space="preserve">     </w:t>
            </w:r>
            <w:r w:rsidR="00252D18">
              <w:rPr>
                <w:sz w:val="20"/>
                <w:szCs w:val="20"/>
              </w:rPr>
              <w:t xml:space="preserve">    </w:t>
            </w:r>
            <w:r w:rsidR="00600211">
              <w:rPr>
                <w:sz w:val="20"/>
                <w:szCs w:val="20"/>
              </w:rPr>
              <w:t>15 февраля</w:t>
            </w:r>
            <w:r w:rsidR="00DB1F9D" w:rsidRPr="00600211">
              <w:rPr>
                <w:sz w:val="20"/>
                <w:szCs w:val="20"/>
              </w:rPr>
              <w:t xml:space="preserve"> 2022</w:t>
            </w:r>
            <w:r w:rsidR="00913F0B" w:rsidRPr="00600211">
              <w:rPr>
                <w:sz w:val="20"/>
                <w:szCs w:val="20"/>
              </w:rPr>
              <w:t xml:space="preserve"> №</w:t>
            </w:r>
            <w:r w:rsidR="00600211">
              <w:rPr>
                <w:sz w:val="20"/>
                <w:szCs w:val="20"/>
              </w:rPr>
              <w:t xml:space="preserve"> 16</w:t>
            </w:r>
          </w:p>
        </w:tc>
      </w:tr>
      <w:tr w:rsidR="00913F0B" w:rsidRPr="00545720" w:rsidTr="00B3576E">
        <w:tc>
          <w:tcPr>
            <w:tcW w:w="3420" w:type="dxa"/>
          </w:tcPr>
          <w:p w:rsidR="00913F0B" w:rsidRPr="00600211" w:rsidRDefault="008A4FCF" w:rsidP="006628F1">
            <w:pPr>
              <w:jc w:val="center"/>
              <w:rPr>
                <w:sz w:val="20"/>
                <w:szCs w:val="20"/>
              </w:rPr>
            </w:pPr>
            <w:r w:rsidRPr="00600211">
              <w:rPr>
                <w:bCs/>
                <w:sz w:val="20"/>
                <w:szCs w:val="20"/>
              </w:rPr>
              <w:t>Порецкое</w:t>
            </w:r>
            <w:r w:rsidR="00913F0B" w:rsidRPr="00600211">
              <w:rPr>
                <w:bCs/>
                <w:sz w:val="20"/>
                <w:szCs w:val="20"/>
              </w:rPr>
              <w:t xml:space="preserve"> сали</w:t>
            </w:r>
          </w:p>
        </w:tc>
        <w:tc>
          <w:tcPr>
            <w:tcW w:w="2520" w:type="dxa"/>
          </w:tcPr>
          <w:p w:rsidR="00913F0B" w:rsidRPr="00600211" w:rsidRDefault="00913F0B" w:rsidP="00B3576E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913F0B" w:rsidRPr="00600211" w:rsidRDefault="00913F0B" w:rsidP="008A4FCF">
            <w:pPr>
              <w:jc w:val="center"/>
              <w:rPr>
                <w:sz w:val="20"/>
                <w:szCs w:val="20"/>
              </w:rPr>
            </w:pPr>
            <w:r w:rsidRPr="00600211">
              <w:rPr>
                <w:sz w:val="20"/>
                <w:szCs w:val="20"/>
              </w:rPr>
              <w:t xml:space="preserve">с. </w:t>
            </w:r>
            <w:r w:rsidR="008A4FCF" w:rsidRPr="00600211">
              <w:rPr>
                <w:sz w:val="20"/>
                <w:szCs w:val="20"/>
              </w:rPr>
              <w:t>Порецкое</w:t>
            </w:r>
          </w:p>
        </w:tc>
      </w:tr>
    </w:tbl>
    <w:p w:rsidR="00913F0B" w:rsidRPr="00545720" w:rsidRDefault="00913F0B" w:rsidP="00913F0B">
      <w:pPr>
        <w:rPr>
          <w:sz w:val="20"/>
          <w:szCs w:val="20"/>
        </w:rPr>
      </w:pPr>
    </w:p>
    <w:p w:rsidR="00913F0B" w:rsidRPr="00545720" w:rsidRDefault="00913F0B" w:rsidP="00913F0B">
      <w:pPr>
        <w:rPr>
          <w:sz w:val="20"/>
          <w:szCs w:val="20"/>
        </w:rPr>
      </w:pPr>
    </w:p>
    <w:p w:rsidR="00913F0B" w:rsidRPr="00545720" w:rsidRDefault="00913F0B" w:rsidP="00913F0B">
      <w:pPr>
        <w:rPr>
          <w:b/>
          <w:sz w:val="20"/>
          <w:szCs w:val="20"/>
        </w:rPr>
      </w:pPr>
    </w:p>
    <w:p w:rsidR="00913F0B" w:rsidRPr="00545720" w:rsidRDefault="00913F0B" w:rsidP="00913F0B">
      <w:pPr>
        <w:rPr>
          <w:b/>
          <w:sz w:val="20"/>
          <w:szCs w:val="20"/>
        </w:rPr>
      </w:pPr>
      <w:r w:rsidRPr="00545720">
        <w:rPr>
          <w:b/>
          <w:sz w:val="20"/>
          <w:szCs w:val="20"/>
        </w:rPr>
        <w:t>О внесении изменений в постановление</w:t>
      </w:r>
    </w:p>
    <w:p w:rsidR="00913F0B" w:rsidRPr="00545720" w:rsidRDefault="00913F0B" w:rsidP="00913F0B">
      <w:pPr>
        <w:rPr>
          <w:b/>
          <w:sz w:val="20"/>
          <w:szCs w:val="20"/>
        </w:rPr>
      </w:pPr>
      <w:r w:rsidRPr="00545720">
        <w:rPr>
          <w:b/>
          <w:sz w:val="20"/>
          <w:szCs w:val="20"/>
        </w:rPr>
        <w:t xml:space="preserve">администрации </w:t>
      </w:r>
      <w:r w:rsidR="008A4FCF" w:rsidRPr="00545720">
        <w:rPr>
          <w:b/>
          <w:sz w:val="20"/>
          <w:szCs w:val="20"/>
        </w:rPr>
        <w:t>Порецкого</w:t>
      </w:r>
    </w:p>
    <w:p w:rsidR="00913F0B" w:rsidRPr="00545720" w:rsidRDefault="00913F0B" w:rsidP="00913F0B">
      <w:pPr>
        <w:rPr>
          <w:b/>
          <w:sz w:val="20"/>
          <w:szCs w:val="20"/>
        </w:rPr>
      </w:pPr>
      <w:r w:rsidRPr="00545720">
        <w:rPr>
          <w:b/>
          <w:sz w:val="20"/>
          <w:szCs w:val="20"/>
        </w:rPr>
        <w:t xml:space="preserve">сельского поселения Порецкого района </w:t>
      </w:r>
    </w:p>
    <w:p w:rsidR="00E8768F" w:rsidRPr="00545720" w:rsidRDefault="00913F0B" w:rsidP="00E8768F">
      <w:pPr>
        <w:rPr>
          <w:b/>
          <w:sz w:val="20"/>
          <w:szCs w:val="20"/>
        </w:rPr>
      </w:pPr>
      <w:r w:rsidRPr="00545720">
        <w:rPr>
          <w:b/>
          <w:sz w:val="20"/>
          <w:szCs w:val="20"/>
        </w:rPr>
        <w:t xml:space="preserve">от </w:t>
      </w:r>
      <w:r w:rsidR="00E8768F" w:rsidRPr="00545720">
        <w:rPr>
          <w:b/>
          <w:sz w:val="20"/>
          <w:szCs w:val="20"/>
        </w:rPr>
        <w:t>30</w:t>
      </w:r>
      <w:r w:rsidR="008527DF" w:rsidRPr="00545720">
        <w:rPr>
          <w:b/>
          <w:sz w:val="20"/>
          <w:szCs w:val="20"/>
        </w:rPr>
        <w:t>.01</w:t>
      </w:r>
      <w:r w:rsidR="00E8768F" w:rsidRPr="00545720">
        <w:rPr>
          <w:b/>
          <w:sz w:val="20"/>
          <w:szCs w:val="20"/>
        </w:rPr>
        <w:t>.2020</w:t>
      </w:r>
      <w:r w:rsidRPr="00545720">
        <w:rPr>
          <w:b/>
          <w:sz w:val="20"/>
          <w:szCs w:val="20"/>
        </w:rPr>
        <w:t xml:space="preserve"> года № </w:t>
      </w:r>
      <w:r w:rsidR="00E8768F" w:rsidRPr="00545720">
        <w:rPr>
          <w:b/>
          <w:sz w:val="20"/>
          <w:szCs w:val="20"/>
        </w:rPr>
        <w:t>8</w:t>
      </w:r>
      <w:r w:rsidRPr="00545720">
        <w:rPr>
          <w:b/>
          <w:sz w:val="20"/>
          <w:szCs w:val="20"/>
        </w:rPr>
        <w:t xml:space="preserve"> «</w:t>
      </w:r>
      <w:r w:rsidR="00E8768F" w:rsidRPr="00545720">
        <w:rPr>
          <w:b/>
          <w:sz w:val="20"/>
          <w:szCs w:val="20"/>
        </w:rPr>
        <w:t>Содействие занятости</w:t>
      </w:r>
    </w:p>
    <w:p w:rsidR="00913F0B" w:rsidRPr="00545720" w:rsidRDefault="00E8768F" w:rsidP="00E8768F">
      <w:pPr>
        <w:rPr>
          <w:b/>
          <w:sz w:val="20"/>
          <w:szCs w:val="20"/>
        </w:rPr>
      </w:pPr>
      <w:r w:rsidRPr="00545720">
        <w:rPr>
          <w:b/>
          <w:sz w:val="20"/>
          <w:szCs w:val="20"/>
        </w:rPr>
        <w:t>населения</w:t>
      </w:r>
      <w:r w:rsidR="00913F0B" w:rsidRPr="00545720">
        <w:rPr>
          <w:b/>
          <w:sz w:val="20"/>
          <w:szCs w:val="20"/>
        </w:rPr>
        <w:t xml:space="preserve">» </w:t>
      </w:r>
    </w:p>
    <w:p w:rsidR="00913F0B" w:rsidRPr="00545720" w:rsidRDefault="00913F0B" w:rsidP="00913F0B">
      <w:pPr>
        <w:pStyle w:val="afff"/>
        <w:rPr>
          <w:rFonts w:ascii="Times New Roman" w:hAnsi="Times New Roman" w:cs="Times New Roman"/>
        </w:rPr>
      </w:pPr>
    </w:p>
    <w:p w:rsidR="00913F0B" w:rsidRPr="00545720" w:rsidRDefault="00913F0B" w:rsidP="00E8768F">
      <w:pPr>
        <w:ind w:firstLine="709"/>
        <w:rPr>
          <w:sz w:val="20"/>
          <w:szCs w:val="20"/>
        </w:rPr>
      </w:pPr>
      <w:r w:rsidRPr="00545720">
        <w:rPr>
          <w:sz w:val="20"/>
          <w:szCs w:val="20"/>
        </w:rPr>
        <w:t xml:space="preserve"> Администрация </w:t>
      </w:r>
      <w:r w:rsidR="008A4FCF" w:rsidRPr="00545720">
        <w:rPr>
          <w:sz w:val="20"/>
          <w:szCs w:val="20"/>
        </w:rPr>
        <w:t xml:space="preserve">Порецкого </w:t>
      </w:r>
      <w:r w:rsidRPr="00545720">
        <w:rPr>
          <w:sz w:val="20"/>
          <w:szCs w:val="20"/>
        </w:rPr>
        <w:t>сельского поселения Порецкого района  п о с т а н о в л я е т:</w:t>
      </w:r>
    </w:p>
    <w:p w:rsidR="00913F0B" w:rsidRPr="00545720" w:rsidRDefault="00913F0B" w:rsidP="00913F0B">
      <w:pPr>
        <w:rPr>
          <w:sz w:val="20"/>
          <w:szCs w:val="20"/>
        </w:rPr>
      </w:pPr>
      <w:r w:rsidRPr="00545720">
        <w:rPr>
          <w:sz w:val="20"/>
          <w:szCs w:val="20"/>
        </w:rPr>
        <w:t xml:space="preserve">            1. Внести в муниципальную программу </w:t>
      </w:r>
      <w:r w:rsidR="008A4FCF" w:rsidRPr="00545720">
        <w:rPr>
          <w:sz w:val="20"/>
          <w:szCs w:val="20"/>
        </w:rPr>
        <w:t xml:space="preserve">Порецкого </w:t>
      </w:r>
      <w:r w:rsidRPr="00545720">
        <w:rPr>
          <w:sz w:val="20"/>
          <w:szCs w:val="20"/>
        </w:rPr>
        <w:t>сельского поселения Порецкого района Чувашской Республики «</w:t>
      </w:r>
      <w:r w:rsidR="00E8768F" w:rsidRPr="00545720">
        <w:rPr>
          <w:sz w:val="20"/>
          <w:szCs w:val="20"/>
        </w:rPr>
        <w:t>Содействие занятости населения</w:t>
      </w:r>
      <w:r w:rsidRPr="00545720">
        <w:rPr>
          <w:sz w:val="20"/>
          <w:szCs w:val="20"/>
        </w:rPr>
        <w:t xml:space="preserve">» (далее Муниципальная программа), утвержденную постановлением администрации </w:t>
      </w:r>
      <w:r w:rsidR="008A4FCF" w:rsidRPr="00545720">
        <w:rPr>
          <w:sz w:val="20"/>
          <w:szCs w:val="20"/>
        </w:rPr>
        <w:t xml:space="preserve">Порецкого </w:t>
      </w:r>
      <w:r w:rsidRPr="00545720">
        <w:rPr>
          <w:sz w:val="20"/>
          <w:szCs w:val="20"/>
        </w:rPr>
        <w:t xml:space="preserve">сельского </w:t>
      </w:r>
      <w:r w:rsidR="008527DF" w:rsidRPr="00545720">
        <w:rPr>
          <w:sz w:val="20"/>
          <w:szCs w:val="20"/>
        </w:rPr>
        <w:t>посел</w:t>
      </w:r>
      <w:r w:rsidR="00E8768F" w:rsidRPr="00545720">
        <w:rPr>
          <w:sz w:val="20"/>
          <w:szCs w:val="20"/>
        </w:rPr>
        <w:t>ения Порецкого района от 30</w:t>
      </w:r>
      <w:r w:rsidR="008527DF" w:rsidRPr="00545720">
        <w:rPr>
          <w:sz w:val="20"/>
          <w:szCs w:val="20"/>
        </w:rPr>
        <w:t>.01</w:t>
      </w:r>
      <w:r w:rsidR="00E8768F" w:rsidRPr="00545720">
        <w:rPr>
          <w:sz w:val="20"/>
          <w:szCs w:val="20"/>
        </w:rPr>
        <w:t>.2020</w:t>
      </w:r>
      <w:r w:rsidRPr="00545720">
        <w:rPr>
          <w:sz w:val="20"/>
          <w:szCs w:val="20"/>
        </w:rPr>
        <w:t xml:space="preserve"> г. № </w:t>
      </w:r>
      <w:r w:rsidR="00E8768F" w:rsidRPr="00545720">
        <w:rPr>
          <w:sz w:val="20"/>
          <w:szCs w:val="20"/>
        </w:rPr>
        <w:t>8</w:t>
      </w:r>
      <w:r w:rsidRPr="00545720">
        <w:rPr>
          <w:sz w:val="20"/>
          <w:szCs w:val="20"/>
        </w:rPr>
        <w:t xml:space="preserve"> следующие изменения:</w:t>
      </w:r>
    </w:p>
    <w:p w:rsidR="00913F0B" w:rsidRPr="00545720" w:rsidRDefault="00913F0B" w:rsidP="00913F0B">
      <w:pPr>
        <w:rPr>
          <w:sz w:val="20"/>
          <w:szCs w:val="20"/>
        </w:rPr>
      </w:pPr>
      <w:r w:rsidRPr="00545720">
        <w:rPr>
          <w:sz w:val="20"/>
          <w:szCs w:val="20"/>
        </w:rPr>
        <w:t xml:space="preserve">            1.1. Позицию «</w:t>
      </w:r>
      <w:r w:rsidR="00E8768F" w:rsidRPr="00545720">
        <w:rPr>
          <w:sz w:val="20"/>
          <w:szCs w:val="20"/>
        </w:rPr>
        <w:t>Объемы финансирования средств бюджета – Порецкого сельского поселения Порецкого района Чувашской Республики</w:t>
      </w:r>
      <w:r w:rsidR="008527DF" w:rsidRPr="00545720">
        <w:rPr>
          <w:sz w:val="20"/>
          <w:szCs w:val="20"/>
        </w:rPr>
        <w:t xml:space="preserve"> муниципальной программы на реализацию ее целей средств республиканско</w:t>
      </w:r>
      <w:r w:rsidR="00E8768F" w:rsidRPr="00545720">
        <w:rPr>
          <w:sz w:val="20"/>
          <w:szCs w:val="20"/>
        </w:rPr>
        <w:t>го бюджета Чувашской Республики</w:t>
      </w:r>
      <w:r w:rsidR="008527DF" w:rsidRPr="00545720">
        <w:rPr>
          <w:sz w:val="20"/>
          <w:szCs w:val="20"/>
        </w:rPr>
        <w:t xml:space="preserve">» </w:t>
      </w:r>
      <w:r w:rsidRPr="00545720">
        <w:rPr>
          <w:sz w:val="20"/>
          <w:szCs w:val="20"/>
        </w:rPr>
        <w:t>паспорта Муниципальной программы изложить в следующей редакции:</w:t>
      </w:r>
    </w:p>
    <w:p w:rsidR="00B3576E" w:rsidRPr="00545720" w:rsidRDefault="00B3576E" w:rsidP="00913F0B">
      <w:pPr>
        <w:rPr>
          <w:sz w:val="20"/>
          <w:szCs w:val="20"/>
        </w:rPr>
      </w:pPr>
    </w:p>
    <w:tbl>
      <w:tblPr>
        <w:tblW w:w="5000" w:type="pct"/>
        <w:tblLayout w:type="fixed"/>
        <w:tblLook w:val="04A0"/>
      </w:tblPr>
      <w:tblGrid>
        <w:gridCol w:w="2995"/>
        <w:gridCol w:w="339"/>
        <w:gridCol w:w="6806"/>
      </w:tblGrid>
      <w:tr w:rsidR="00E8768F" w:rsidRPr="00545720" w:rsidTr="008527DF">
        <w:trPr>
          <w:trHeight w:val="20"/>
        </w:trPr>
        <w:tc>
          <w:tcPr>
            <w:tcW w:w="1477" w:type="pct"/>
          </w:tcPr>
          <w:p w:rsidR="00E8768F" w:rsidRPr="00545720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bookmarkStart w:id="1" w:name="sub_102"/>
          </w:p>
          <w:p w:rsidR="00E8768F" w:rsidRPr="00545720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«Объемы финансирования муниципальной программы с разбивкой по годам реализации</w:t>
            </w:r>
            <w:bookmarkEnd w:id="1"/>
          </w:p>
        </w:tc>
        <w:tc>
          <w:tcPr>
            <w:tcW w:w="167" w:type="pct"/>
          </w:tcPr>
          <w:p w:rsidR="00E8768F" w:rsidRPr="00545720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6" w:type="pct"/>
          </w:tcPr>
          <w:p w:rsidR="00E8768F" w:rsidRPr="00545720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E8768F" w:rsidRPr="00545720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Муниципальной программы составляет  </w:t>
            </w:r>
            <w:r w:rsidR="00DB1F9D">
              <w:rPr>
                <w:rFonts w:ascii="Times New Roman" w:hAnsi="Times New Roman"/>
                <w:sz w:val="20"/>
                <w:szCs w:val="20"/>
              </w:rPr>
              <w:t>830,5</w:t>
            </w:r>
            <w:r w:rsidRPr="00545720">
              <w:rPr>
                <w:rFonts w:ascii="Times New Roman" w:hAnsi="Times New Roman"/>
                <w:sz w:val="20"/>
                <w:szCs w:val="20"/>
              </w:rPr>
              <w:t> тыс. рублей, в том числе по годам:</w:t>
            </w:r>
          </w:p>
          <w:p w:rsidR="00E8768F" w:rsidRPr="00545720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2019 год – 80,6 тыс. рублей;</w:t>
            </w:r>
          </w:p>
          <w:p w:rsidR="00E8768F" w:rsidRPr="00545720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362262" w:rsidRPr="00545720">
              <w:rPr>
                <w:rFonts w:ascii="Times New Roman" w:hAnsi="Times New Roman"/>
                <w:sz w:val="20"/>
                <w:szCs w:val="20"/>
              </w:rPr>
              <w:t>114,6</w:t>
            </w:r>
            <w:r w:rsidRPr="00545720">
              <w:rPr>
                <w:rFonts w:ascii="Times New Roman" w:hAnsi="Times New Roman"/>
                <w:sz w:val="20"/>
                <w:szCs w:val="20"/>
              </w:rPr>
              <w:t> тыс. рублей;</w:t>
            </w:r>
          </w:p>
          <w:p w:rsidR="00E8768F" w:rsidRPr="00545720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="00DB1F9D">
              <w:rPr>
                <w:rFonts w:ascii="Times New Roman" w:hAnsi="Times New Roman"/>
                <w:sz w:val="20"/>
                <w:szCs w:val="20"/>
              </w:rPr>
              <w:t>166,4</w:t>
            </w:r>
            <w:r w:rsidRPr="00545720">
              <w:rPr>
                <w:rFonts w:ascii="Times New Roman" w:hAnsi="Times New Roman"/>
                <w:sz w:val="20"/>
                <w:szCs w:val="20"/>
              </w:rPr>
              <w:t> тыс. рублей;</w:t>
            </w:r>
          </w:p>
          <w:p w:rsidR="00E8768F" w:rsidRPr="00545720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 w:rsidR="00362262" w:rsidRPr="00545720">
              <w:rPr>
                <w:rFonts w:ascii="Times New Roman" w:hAnsi="Times New Roman"/>
                <w:sz w:val="20"/>
                <w:szCs w:val="20"/>
              </w:rPr>
              <w:t>156,3</w:t>
            </w:r>
            <w:r w:rsidRPr="00545720">
              <w:rPr>
                <w:rFonts w:ascii="Times New Roman" w:hAnsi="Times New Roman"/>
                <w:sz w:val="20"/>
                <w:szCs w:val="20"/>
              </w:rPr>
              <w:t> тыс. рублей;</w:t>
            </w:r>
          </w:p>
          <w:p w:rsidR="00E8768F" w:rsidRPr="00545720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 w:rsidR="00362262" w:rsidRPr="00545720">
              <w:rPr>
                <w:rFonts w:ascii="Times New Roman" w:hAnsi="Times New Roman"/>
                <w:sz w:val="20"/>
                <w:szCs w:val="20"/>
              </w:rPr>
              <w:t>156,3</w:t>
            </w:r>
            <w:r w:rsidRPr="00545720">
              <w:rPr>
                <w:rFonts w:ascii="Times New Roman" w:hAnsi="Times New Roman"/>
                <w:sz w:val="20"/>
                <w:szCs w:val="20"/>
              </w:rPr>
              <w:t> тыс. рублей;</w:t>
            </w:r>
          </w:p>
          <w:p w:rsidR="00E8768F" w:rsidRPr="00545720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 xml:space="preserve">2024 год – </w:t>
            </w:r>
            <w:r w:rsidR="00DB1F9D">
              <w:rPr>
                <w:rFonts w:ascii="Times New Roman" w:hAnsi="Times New Roman"/>
                <w:sz w:val="20"/>
                <w:szCs w:val="20"/>
              </w:rPr>
              <w:t>156,3</w:t>
            </w:r>
            <w:r w:rsidRPr="00545720">
              <w:rPr>
                <w:rFonts w:ascii="Times New Roman" w:hAnsi="Times New Roman"/>
                <w:sz w:val="20"/>
                <w:szCs w:val="20"/>
              </w:rPr>
              <w:t> тыс. рублей;</w:t>
            </w:r>
          </w:p>
          <w:p w:rsidR="00E8768F" w:rsidRPr="00545720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2025 год – 0,0 тыс. рублей;</w:t>
            </w:r>
          </w:p>
          <w:p w:rsidR="00E8768F" w:rsidRPr="00545720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2026 - 2030 годы – 0,0 тыс. рублей;</w:t>
            </w:r>
          </w:p>
          <w:p w:rsidR="00E8768F" w:rsidRPr="00545720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2031 - 2035 годы – 0,0 тыс. рублей;</w:t>
            </w:r>
          </w:p>
          <w:p w:rsidR="00E8768F" w:rsidRPr="00545720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из них средства:</w:t>
            </w:r>
          </w:p>
          <w:p w:rsidR="00E8768F" w:rsidRPr="00545720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республиканского бюджета Чувашской Республики – 0,0 тыс. рублей в том числе по годам:</w:t>
            </w:r>
          </w:p>
          <w:p w:rsidR="00E8768F" w:rsidRPr="00545720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2019 год – 0,0 тыс. рублей;</w:t>
            </w:r>
          </w:p>
          <w:p w:rsidR="00E8768F" w:rsidRPr="00545720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2020 год – 0,0 тыс. рублей;</w:t>
            </w:r>
          </w:p>
          <w:p w:rsidR="00E8768F" w:rsidRPr="00545720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2021 год – 0,0 тыс. рублей;</w:t>
            </w:r>
          </w:p>
          <w:p w:rsidR="00E8768F" w:rsidRPr="00545720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2022 год – 0,0 тыс. рублей;</w:t>
            </w:r>
          </w:p>
          <w:p w:rsidR="00E8768F" w:rsidRPr="00545720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2023 год – 0,0 тыс. рублей;</w:t>
            </w:r>
          </w:p>
          <w:p w:rsidR="00E8768F" w:rsidRPr="00545720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2024 год – 0,0 тыс. рублей;</w:t>
            </w:r>
          </w:p>
          <w:p w:rsidR="00E8768F" w:rsidRPr="00545720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2025 год – 0,0 тыс. рублей;</w:t>
            </w:r>
          </w:p>
          <w:p w:rsidR="00E8768F" w:rsidRPr="00545720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2026 - 2030 годы – 0,0 тыс. рублей;</w:t>
            </w:r>
          </w:p>
          <w:p w:rsidR="00E8768F" w:rsidRPr="00545720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2031 - 2035 годы – 0,0 тыс. рублей;</w:t>
            </w:r>
          </w:p>
          <w:p w:rsidR="00E8768F" w:rsidRPr="00545720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 xml:space="preserve">местного бюджета – </w:t>
            </w:r>
            <w:r w:rsidR="00DB1F9D">
              <w:rPr>
                <w:rFonts w:ascii="Times New Roman" w:hAnsi="Times New Roman"/>
                <w:sz w:val="20"/>
                <w:szCs w:val="20"/>
              </w:rPr>
              <w:t>830,5</w:t>
            </w:r>
            <w:r w:rsidRPr="00545720">
              <w:rPr>
                <w:rFonts w:ascii="Times New Roman" w:hAnsi="Times New Roman"/>
                <w:sz w:val="20"/>
                <w:szCs w:val="20"/>
              </w:rPr>
              <w:t> тыс. рублей, в том числе по годам:</w:t>
            </w:r>
          </w:p>
          <w:p w:rsidR="00E8768F" w:rsidRPr="00545720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2019 год – 80,6 тыс. рублей;</w:t>
            </w:r>
          </w:p>
          <w:p w:rsidR="00E8768F" w:rsidRPr="00545720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362262" w:rsidRPr="00545720">
              <w:rPr>
                <w:rFonts w:ascii="Times New Roman" w:hAnsi="Times New Roman"/>
                <w:sz w:val="20"/>
                <w:szCs w:val="20"/>
              </w:rPr>
              <w:t>114,6</w:t>
            </w:r>
            <w:r w:rsidRPr="00545720">
              <w:rPr>
                <w:rFonts w:ascii="Times New Roman" w:hAnsi="Times New Roman"/>
                <w:sz w:val="20"/>
                <w:szCs w:val="20"/>
              </w:rPr>
              <w:t> тыс. рублей;</w:t>
            </w:r>
          </w:p>
          <w:p w:rsidR="00E8768F" w:rsidRPr="00545720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362262" w:rsidRPr="00545720">
              <w:rPr>
                <w:rFonts w:ascii="Times New Roman" w:hAnsi="Times New Roman"/>
                <w:sz w:val="20"/>
                <w:szCs w:val="20"/>
              </w:rPr>
              <w:t>–</w:t>
            </w:r>
            <w:r w:rsidRPr="005457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1F9D">
              <w:rPr>
                <w:rFonts w:ascii="Times New Roman" w:hAnsi="Times New Roman"/>
                <w:sz w:val="20"/>
                <w:szCs w:val="20"/>
              </w:rPr>
              <w:t>166,4</w:t>
            </w:r>
            <w:r w:rsidRPr="00545720">
              <w:rPr>
                <w:rFonts w:ascii="Times New Roman" w:hAnsi="Times New Roman"/>
                <w:sz w:val="20"/>
                <w:szCs w:val="20"/>
              </w:rPr>
              <w:t> тыс. рублей;</w:t>
            </w:r>
          </w:p>
          <w:p w:rsidR="00E8768F" w:rsidRPr="00545720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362262" w:rsidRPr="00545720">
              <w:rPr>
                <w:rFonts w:ascii="Times New Roman" w:hAnsi="Times New Roman"/>
                <w:sz w:val="20"/>
                <w:szCs w:val="20"/>
              </w:rPr>
              <w:t>–</w:t>
            </w:r>
            <w:r w:rsidRPr="005457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262" w:rsidRPr="00545720">
              <w:rPr>
                <w:rFonts w:ascii="Times New Roman" w:hAnsi="Times New Roman"/>
                <w:sz w:val="20"/>
                <w:szCs w:val="20"/>
              </w:rPr>
              <w:t>156,3</w:t>
            </w:r>
            <w:r w:rsidRPr="00545720">
              <w:rPr>
                <w:rFonts w:ascii="Times New Roman" w:hAnsi="Times New Roman"/>
                <w:sz w:val="20"/>
                <w:szCs w:val="20"/>
              </w:rPr>
              <w:t> тыс. рублей;</w:t>
            </w:r>
          </w:p>
          <w:p w:rsidR="00E8768F" w:rsidRPr="00545720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362262" w:rsidRPr="00545720">
              <w:rPr>
                <w:rFonts w:ascii="Times New Roman" w:hAnsi="Times New Roman"/>
                <w:sz w:val="20"/>
                <w:szCs w:val="20"/>
              </w:rPr>
              <w:t>–</w:t>
            </w:r>
            <w:r w:rsidRPr="005457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262" w:rsidRPr="00545720">
              <w:rPr>
                <w:rFonts w:ascii="Times New Roman" w:hAnsi="Times New Roman"/>
                <w:sz w:val="20"/>
                <w:szCs w:val="20"/>
              </w:rPr>
              <w:t>156,3</w:t>
            </w:r>
            <w:r w:rsidRPr="00545720">
              <w:rPr>
                <w:rFonts w:ascii="Times New Roman" w:hAnsi="Times New Roman"/>
                <w:sz w:val="20"/>
                <w:szCs w:val="20"/>
              </w:rPr>
              <w:t> тыс. рублей;</w:t>
            </w:r>
          </w:p>
          <w:p w:rsidR="00E8768F" w:rsidRPr="00545720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DB1F9D">
              <w:rPr>
                <w:rFonts w:ascii="Times New Roman" w:hAnsi="Times New Roman"/>
                <w:sz w:val="20"/>
                <w:szCs w:val="20"/>
              </w:rPr>
              <w:t>–</w:t>
            </w:r>
            <w:r w:rsidRPr="005457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1F9D">
              <w:rPr>
                <w:rFonts w:ascii="Times New Roman" w:hAnsi="Times New Roman"/>
                <w:sz w:val="20"/>
                <w:szCs w:val="20"/>
              </w:rPr>
              <w:t>156,3</w:t>
            </w:r>
            <w:r w:rsidRPr="00545720">
              <w:rPr>
                <w:rFonts w:ascii="Times New Roman" w:hAnsi="Times New Roman"/>
                <w:sz w:val="20"/>
                <w:szCs w:val="20"/>
              </w:rPr>
              <w:t> тыс. рублей;</w:t>
            </w:r>
          </w:p>
          <w:p w:rsidR="00E8768F" w:rsidRPr="00545720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2025 год - 0,0 тыс. рублей;</w:t>
            </w:r>
          </w:p>
          <w:p w:rsidR="00E8768F" w:rsidRPr="00545720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2026 - 2030 годы - 0,0 тыс. рублей;</w:t>
            </w:r>
          </w:p>
          <w:p w:rsidR="00E8768F" w:rsidRPr="00545720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2031 - 2035 годы - 0,0 тыс. рублей.</w:t>
            </w:r>
          </w:p>
          <w:p w:rsidR="00E8768F" w:rsidRPr="00545720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Объемы финансирования Муниципальной программы подлежат  ежегодному уточнению исходя из реальных возможностей бюджета Порецкого сельского поселения Порецкого района Чувашской Республики.</w:t>
            </w:r>
          </w:p>
        </w:tc>
      </w:tr>
    </w:tbl>
    <w:p w:rsidR="00913F0B" w:rsidRPr="00545720" w:rsidRDefault="00913F0B" w:rsidP="00913F0B">
      <w:pPr>
        <w:rPr>
          <w:sz w:val="20"/>
          <w:szCs w:val="20"/>
        </w:rPr>
      </w:pPr>
    </w:p>
    <w:p w:rsidR="00E8768F" w:rsidRPr="00545720" w:rsidRDefault="00E8768F" w:rsidP="00E8768F">
      <w:pPr>
        <w:pStyle w:val="1"/>
        <w:framePr w:w="8224" w:h="1240" w:wrap="around" w:x="1612" w:y="461"/>
        <w:rPr>
          <w:rFonts w:ascii="Times New Roman" w:hAnsi="Times New Roman"/>
          <w:sz w:val="20"/>
          <w:szCs w:val="20"/>
        </w:rPr>
      </w:pPr>
      <w:r w:rsidRPr="00545720">
        <w:rPr>
          <w:sz w:val="20"/>
          <w:szCs w:val="20"/>
        </w:rPr>
        <w:lastRenderedPageBreak/>
        <w:t>«</w:t>
      </w:r>
      <w:r w:rsidRPr="00545720">
        <w:rPr>
          <w:rFonts w:ascii="Times New Roman" w:hAnsi="Times New Roman"/>
          <w:sz w:val="20"/>
          <w:szCs w:val="20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913F0B" w:rsidRPr="00545720" w:rsidRDefault="00913F0B" w:rsidP="00913F0B">
      <w:pPr>
        <w:widowControl w:val="0"/>
        <w:adjustRightInd w:val="0"/>
        <w:rPr>
          <w:sz w:val="20"/>
          <w:szCs w:val="20"/>
        </w:rPr>
      </w:pPr>
      <w:r w:rsidRPr="00545720">
        <w:rPr>
          <w:sz w:val="20"/>
          <w:szCs w:val="20"/>
        </w:rPr>
        <w:t xml:space="preserve">          </w:t>
      </w:r>
      <w:r w:rsidR="00C354F9" w:rsidRPr="00545720">
        <w:rPr>
          <w:sz w:val="20"/>
          <w:szCs w:val="20"/>
        </w:rPr>
        <w:t xml:space="preserve"> 1.2.  Раздел </w:t>
      </w:r>
      <w:r w:rsidR="00C354F9" w:rsidRPr="00545720">
        <w:rPr>
          <w:sz w:val="20"/>
          <w:szCs w:val="20"/>
          <w:lang w:val="en-US"/>
        </w:rPr>
        <w:t>III</w:t>
      </w:r>
      <w:r w:rsidRPr="00545720">
        <w:rPr>
          <w:sz w:val="20"/>
          <w:szCs w:val="20"/>
        </w:rPr>
        <w:tab/>
        <w:t xml:space="preserve"> программы изложить в следующей редакции:</w:t>
      </w:r>
    </w:p>
    <w:p w:rsidR="00E8768F" w:rsidRPr="00545720" w:rsidRDefault="00E8768F" w:rsidP="00E8768F">
      <w:pPr>
        <w:rPr>
          <w:sz w:val="20"/>
          <w:szCs w:val="20"/>
        </w:rPr>
      </w:pPr>
      <w:r w:rsidRPr="00545720">
        <w:rPr>
          <w:sz w:val="20"/>
          <w:szCs w:val="20"/>
        </w:rPr>
        <w:t xml:space="preserve">Финансовое обеспечение реализации Муниципальной программы осуществляется за счет средств бюджета Порецкого сельского поселения Порецкого района Чувашской Республики. </w:t>
      </w:r>
    </w:p>
    <w:p w:rsidR="00E8768F" w:rsidRPr="00545720" w:rsidRDefault="00E8768F" w:rsidP="00E8768F">
      <w:pPr>
        <w:rPr>
          <w:sz w:val="20"/>
          <w:szCs w:val="20"/>
        </w:rPr>
      </w:pPr>
      <w:r w:rsidRPr="00545720">
        <w:rPr>
          <w:sz w:val="20"/>
          <w:szCs w:val="20"/>
        </w:rPr>
        <w:t xml:space="preserve">Общий объем финансирования Муниципальной программы в 2019 - 2035 годах составляет </w:t>
      </w:r>
      <w:r w:rsidR="00DB1F9D">
        <w:rPr>
          <w:sz w:val="20"/>
          <w:szCs w:val="20"/>
        </w:rPr>
        <w:t>830,5</w:t>
      </w:r>
      <w:r w:rsidRPr="00545720">
        <w:rPr>
          <w:sz w:val="20"/>
          <w:szCs w:val="20"/>
        </w:rPr>
        <w:t xml:space="preserve"> тыс. рублей, в том числе за счет средств:</w:t>
      </w:r>
    </w:p>
    <w:p w:rsidR="00E8768F" w:rsidRPr="00545720" w:rsidRDefault="00E8768F" w:rsidP="00E8768F">
      <w:pPr>
        <w:rPr>
          <w:sz w:val="20"/>
          <w:szCs w:val="20"/>
        </w:rPr>
      </w:pPr>
      <w:r w:rsidRPr="00545720">
        <w:rPr>
          <w:sz w:val="20"/>
          <w:szCs w:val="20"/>
        </w:rPr>
        <w:t>республиканского бюджета Чувашской Республики – 0,0 тыс. рублей;</w:t>
      </w:r>
    </w:p>
    <w:p w:rsidR="00E8768F" w:rsidRPr="00545720" w:rsidRDefault="00E8768F" w:rsidP="00E8768F">
      <w:pPr>
        <w:rPr>
          <w:sz w:val="20"/>
          <w:szCs w:val="20"/>
        </w:rPr>
      </w:pPr>
      <w:r w:rsidRPr="00545720">
        <w:rPr>
          <w:sz w:val="20"/>
          <w:szCs w:val="20"/>
        </w:rPr>
        <w:t xml:space="preserve">местного бюджета – </w:t>
      </w:r>
      <w:r w:rsidR="00DB1F9D">
        <w:rPr>
          <w:sz w:val="20"/>
          <w:szCs w:val="20"/>
        </w:rPr>
        <w:t>830,5</w:t>
      </w:r>
      <w:r w:rsidRPr="00545720">
        <w:rPr>
          <w:sz w:val="20"/>
          <w:szCs w:val="20"/>
        </w:rPr>
        <w:t> тыс. рублей.</w:t>
      </w:r>
    </w:p>
    <w:p w:rsidR="00E8768F" w:rsidRPr="00545720" w:rsidRDefault="00E8768F" w:rsidP="00E8768F">
      <w:pPr>
        <w:rPr>
          <w:sz w:val="20"/>
          <w:szCs w:val="20"/>
        </w:rPr>
      </w:pPr>
      <w:r w:rsidRPr="00545720">
        <w:rPr>
          <w:sz w:val="20"/>
          <w:szCs w:val="20"/>
        </w:rPr>
        <w:t xml:space="preserve">Прогнозируемый объем финансирования Муниципальной программы на 1 этапе составляет </w:t>
      </w:r>
      <w:r w:rsidR="00DB1F9D">
        <w:rPr>
          <w:sz w:val="20"/>
          <w:szCs w:val="20"/>
        </w:rPr>
        <w:t>830,5</w:t>
      </w:r>
      <w:r w:rsidRPr="00545720">
        <w:rPr>
          <w:sz w:val="20"/>
          <w:szCs w:val="20"/>
        </w:rPr>
        <w:t> тыс. рублей, в том числе:</w:t>
      </w:r>
    </w:p>
    <w:p w:rsidR="00E8768F" w:rsidRPr="00545720" w:rsidRDefault="00E8768F" w:rsidP="00E8768F">
      <w:pPr>
        <w:rPr>
          <w:sz w:val="20"/>
          <w:szCs w:val="20"/>
        </w:rPr>
      </w:pPr>
      <w:r w:rsidRPr="00545720">
        <w:rPr>
          <w:sz w:val="20"/>
          <w:szCs w:val="20"/>
        </w:rPr>
        <w:t>в 2019 году – 80,6 тыс. рублей;</w:t>
      </w:r>
    </w:p>
    <w:p w:rsidR="00E8768F" w:rsidRPr="00545720" w:rsidRDefault="00E8768F" w:rsidP="00E8768F">
      <w:pPr>
        <w:rPr>
          <w:sz w:val="20"/>
          <w:szCs w:val="20"/>
        </w:rPr>
      </w:pPr>
      <w:r w:rsidRPr="00545720">
        <w:rPr>
          <w:sz w:val="20"/>
          <w:szCs w:val="20"/>
        </w:rPr>
        <w:t xml:space="preserve">в 2020 году – </w:t>
      </w:r>
      <w:r w:rsidR="00362262" w:rsidRPr="00545720">
        <w:rPr>
          <w:sz w:val="20"/>
          <w:szCs w:val="20"/>
        </w:rPr>
        <w:t>114,6</w:t>
      </w:r>
      <w:r w:rsidRPr="00545720">
        <w:rPr>
          <w:sz w:val="20"/>
          <w:szCs w:val="20"/>
        </w:rPr>
        <w:t> тыс. рублей;</w:t>
      </w:r>
    </w:p>
    <w:p w:rsidR="00E8768F" w:rsidRPr="00545720" w:rsidRDefault="00E8768F" w:rsidP="00E8768F">
      <w:pPr>
        <w:rPr>
          <w:sz w:val="20"/>
          <w:szCs w:val="20"/>
        </w:rPr>
      </w:pPr>
      <w:r w:rsidRPr="00545720">
        <w:rPr>
          <w:sz w:val="20"/>
          <w:szCs w:val="20"/>
        </w:rPr>
        <w:t xml:space="preserve">в 2021 году – </w:t>
      </w:r>
      <w:r w:rsidR="00DB1F9D">
        <w:rPr>
          <w:sz w:val="20"/>
          <w:szCs w:val="20"/>
        </w:rPr>
        <w:t>166,4</w:t>
      </w:r>
      <w:r w:rsidRPr="00545720">
        <w:rPr>
          <w:sz w:val="20"/>
          <w:szCs w:val="20"/>
        </w:rPr>
        <w:t> тыс. рублей;</w:t>
      </w:r>
    </w:p>
    <w:p w:rsidR="00E8768F" w:rsidRPr="00545720" w:rsidRDefault="00E8768F" w:rsidP="00E8768F">
      <w:pPr>
        <w:rPr>
          <w:sz w:val="20"/>
          <w:szCs w:val="20"/>
        </w:rPr>
      </w:pPr>
      <w:r w:rsidRPr="00545720">
        <w:rPr>
          <w:sz w:val="20"/>
          <w:szCs w:val="20"/>
        </w:rPr>
        <w:t xml:space="preserve">в 2022 году – </w:t>
      </w:r>
      <w:r w:rsidR="00362262" w:rsidRPr="00545720">
        <w:rPr>
          <w:sz w:val="20"/>
          <w:szCs w:val="20"/>
        </w:rPr>
        <w:t>156,3</w:t>
      </w:r>
      <w:r w:rsidRPr="00545720">
        <w:rPr>
          <w:sz w:val="20"/>
          <w:szCs w:val="20"/>
        </w:rPr>
        <w:t> тыс. рублей;</w:t>
      </w:r>
    </w:p>
    <w:p w:rsidR="00E8768F" w:rsidRPr="00545720" w:rsidRDefault="00E8768F" w:rsidP="00E8768F">
      <w:pPr>
        <w:rPr>
          <w:sz w:val="20"/>
          <w:szCs w:val="20"/>
        </w:rPr>
      </w:pPr>
      <w:r w:rsidRPr="00545720">
        <w:rPr>
          <w:sz w:val="20"/>
          <w:szCs w:val="20"/>
        </w:rPr>
        <w:t xml:space="preserve">в 2023 году – </w:t>
      </w:r>
      <w:r w:rsidR="00362262" w:rsidRPr="00545720">
        <w:rPr>
          <w:sz w:val="20"/>
          <w:szCs w:val="20"/>
        </w:rPr>
        <w:t>156,3</w:t>
      </w:r>
      <w:r w:rsidRPr="00545720">
        <w:rPr>
          <w:sz w:val="20"/>
          <w:szCs w:val="20"/>
        </w:rPr>
        <w:t> тыс. рублей;</w:t>
      </w:r>
    </w:p>
    <w:p w:rsidR="00E8768F" w:rsidRPr="00545720" w:rsidRDefault="00E8768F" w:rsidP="00E8768F">
      <w:pPr>
        <w:rPr>
          <w:sz w:val="20"/>
          <w:szCs w:val="20"/>
        </w:rPr>
      </w:pPr>
      <w:r w:rsidRPr="00545720">
        <w:rPr>
          <w:sz w:val="20"/>
          <w:szCs w:val="20"/>
        </w:rPr>
        <w:t xml:space="preserve">в 2024 году – </w:t>
      </w:r>
      <w:r w:rsidR="00DB1F9D">
        <w:rPr>
          <w:sz w:val="20"/>
          <w:szCs w:val="20"/>
        </w:rPr>
        <w:t>156,3</w:t>
      </w:r>
      <w:r w:rsidRPr="00545720">
        <w:rPr>
          <w:sz w:val="20"/>
          <w:szCs w:val="20"/>
        </w:rPr>
        <w:t> тыс. рублей;</w:t>
      </w:r>
    </w:p>
    <w:p w:rsidR="00E8768F" w:rsidRPr="00545720" w:rsidRDefault="00E8768F" w:rsidP="00E8768F">
      <w:pPr>
        <w:rPr>
          <w:sz w:val="20"/>
          <w:szCs w:val="20"/>
        </w:rPr>
      </w:pPr>
      <w:r w:rsidRPr="00545720">
        <w:rPr>
          <w:sz w:val="20"/>
          <w:szCs w:val="20"/>
        </w:rPr>
        <w:t>в 2025 году – 0,0 тыс. рублей;</w:t>
      </w:r>
    </w:p>
    <w:p w:rsidR="00E8768F" w:rsidRPr="00545720" w:rsidRDefault="00E8768F" w:rsidP="00E8768F">
      <w:pPr>
        <w:rPr>
          <w:sz w:val="20"/>
          <w:szCs w:val="20"/>
        </w:rPr>
      </w:pPr>
      <w:r w:rsidRPr="00545720">
        <w:rPr>
          <w:sz w:val="20"/>
          <w:szCs w:val="20"/>
        </w:rPr>
        <w:t>из них средства:</w:t>
      </w:r>
    </w:p>
    <w:p w:rsidR="00E8768F" w:rsidRPr="00545720" w:rsidRDefault="00E8768F" w:rsidP="00E8768F">
      <w:pPr>
        <w:rPr>
          <w:sz w:val="20"/>
          <w:szCs w:val="20"/>
        </w:rPr>
      </w:pPr>
      <w:r w:rsidRPr="00545720">
        <w:rPr>
          <w:sz w:val="20"/>
          <w:szCs w:val="20"/>
        </w:rPr>
        <w:t>республиканского бюджета Чувашской Республики – 0,0 тыс. рублей, в том числе:</w:t>
      </w:r>
    </w:p>
    <w:p w:rsidR="00E8768F" w:rsidRPr="00545720" w:rsidRDefault="00E8768F" w:rsidP="00E8768F">
      <w:pPr>
        <w:rPr>
          <w:sz w:val="20"/>
          <w:szCs w:val="20"/>
        </w:rPr>
      </w:pPr>
      <w:r w:rsidRPr="00545720">
        <w:rPr>
          <w:sz w:val="20"/>
          <w:szCs w:val="20"/>
        </w:rPr>
        <w:t>в 2019 году – 0,0 тыс. рублей;</w:t>
      </w:r>
    </w:p>
    <w:p w:rsidR="00E8768F" w:rsidRPr="00545720" w:rsidRDefault="00E8768F" w:rsidP="00E8768F">
      <w:pPr>
        <w:rPr>
          <w:sz w:val="20"/>
          <w:szCs w:val="20"/>
        </w:rPr>
      </w:pPr>
      <w:r w:rsidRPr="00545720">
        <w:rPr>
          <w:sz w:val="20"/>
          <w:szCs w:val="20"/>
        </w:rPr>
        <w:t>в 2020 году – 0,0 тыс. рублей;</w:t>
      </w:r>
    </w:p>
    <w:p w:rsidR="00E8768F" w:rsidRPr="00545720" w:rsidRDefault="00E8768F" w:rsidP="00E8768F">
      <w:pPr>
        <w:rPr>
          <w:sz w:val="20"/>
          <w:szCs w:val="20"/>
        </w:rPr>
      </w:pPr>
      <w:r w:rsidRPr="00545720">
        <w:rPr>
          <w:sz w:val="20"/>
          <w:szCs w:val="20"/>
        </w:rPr>
        <w:t>в 2021 году – 0,0 тыс. рублей;</w:t>
      </w:r>
    </w:p>
    <w:p w:rsidR="00E8768F" w:rsidRPr="00545720" w:rsidRDefault="00E8768F" w:rsidP="00E8768F">
      <w:pPr>
        <w:rPr>
          <w:sz w:val="20"/>
          <w:szCs w:val="20"/>
        </w:rPr>
      </w:pPr>
      <w:r w:rsidRPr="00545720">
        <w:rPr>
          <w:sz w:val="20"/>
          <w:szCs w:val="20"/>
        </w:rPr>
        <w:t>в 2022 году – 0,0 тыс. рублей;</w:t>
      </w:r>
    </w:p>
    <w:p w:rsidR="00E8768F" w:rsidRPr="00545720" w:rsidRDefault="00E8768F" w:rsidP="00E8768F">
      <w:pPr>
        <w:rPr>
          <w:sz w:val="20"/>
          <w:szCs w:val="20"/>
        </w:rPr>
      </w:pPr>
      <w:r w:rsidRPr="00545720">
        <w:rPr>
          <w:sz w:val="20"/>
          <w:szCs w:val="20"/>
        </w:rPr>
        <w:t>в 2023 году – 0,0 тыс. рублей;</w:t>
      </w:r>
    </w:p>
    <w:p w:rsidR="00E8768F" w:rsidRPr="00545720" w:rsidRDefault="00E8768F" w:rsidP="00E8768F">
      <w:pPr>
        <w:rPr>
          <w:sz w:val="20"/>
          <w:szCs w:val="20"/>
        </w:rPr>
      </w:pPr>
      <w:r w:rsidRPr="00545720">
        <w:rPr>
          <w:sz w:val="20"/>
          <w:szCs w:val="20"/>
        </w:rPr>
        <w:t>в 2024 году – 0,0 тыс. рублей;</w:t>
      </w:r>
    </w:p>
    <w:p w:rsidR="00E8768F" w:rsidRPr="00545720" w:rsidRDefault="00E8768F" w:rsidP="00E8768F">
      <w:pPr>
        <w:rPr>
          <w:sz w:val="20"/>
          <w:szCs w:val="20"/>
        </w:rPr>
      </w:pPr>
      <w:r w:rsidRPr="00545720">
        <w:rPr>
          <w:sz w:val="20"/>
          <w:szCs w:val="20"/>
        </w:rPr>
        <w:t>в 2025 году – 0,0 тыс. рублей;</w:t>
      </w:r>
    </w:p>
    <w:p w:rsidR="00E8768F" w:rsidRPr="00545720" w:rsidRDefault="00E8768F" w:rsidP="00E8768F">
      <w:pPr>
        <w:rPr>
          <w:sz w:val="20"/>
          <w:szCs w:val="20"/>
        </w:rPr>
      </w:pPr>
      <w:r w:rsidRPr="00545720">
        <w:rPr>
          <w:sz w:val="20"/>
          <w:szCs w:val="20"/>
        </w:rPr>
        <w:t xml:space="preserve">местного бюджета – </w:t>
      </w:r>
      <w:r w:rsidR="00DB1F9D">
        <w:rPr>
          <w:sz w:val="20"/>
          <w:szCs w:val="20"/>
        </w:rPr>
        <w:t>830,5</w:t>
      </w:r>
      <w:r w:rsidRPr="00545720">
        <w:rPr>
          <w:sz w:val="20"/>
          <w:szCs w:val="20"/>
        </w:rPr>
        <w:t> тыс. рублей, в том числе:</w:t>
      </w:r>
    </w:p>
    <w:p w:rsidR="00E8768F" w:rsidRPr="00545720" w:rsidRDefault="00E8768F" w:rsidP="00E8768F">
      <w:pPr>
        <w:rPr>
          <w:sz w:val="20"/>
          <w:szCs w:val="20"/>
        </w:rPr>
      </w:pPr>
      <w:r w:rsidRPr="00545720">
        <w:rPr>
          <w:sz w:val="20"/>
          <w:szCs w:val="20"/>
        </w:rPr>
        <w:t>в 2019 году – 80,6 тыс. рублей;</w:t>
      </w:r>
    </w:p>
    <w:p w:rsidR="00E8768F" w:rsidRPr="00545720" w:rsidRDefault="00E8768F" w:rsidP="00E8768F">
      <w:pPr>
        <w:rPr>
          <w:sz w:val="20"/>
          <w:szCs w:val="20"/>
        </w:rPr>
      </w:pPr>
      <w:r w:rsidRPr="00545720">
        <w:rPr>
          <w:sz w:val="20"/>
          <w:szCs w:val="20"/>
        </w:rPr>
        <w:t xml:space="preserve">в 2020 году – </w:t>
      </w:r>
      <w:r w:rsidR="00362262" w:rsidRPr="00545720">
        <w:rPr>
          <w:sz w:val="20"/>
          <w:szCs w:val="20"/>
        </w:rPr>
        <w:t>114,6</w:t>
      </w:r>
      <w:r w:rsidRPr="00545720">
        <w:rPr>
          <w:sz w:val="20"/>
          <w:szCs w:val="20"/>
        </w:rPr>
        <w:t> тыс. рублей;</w:t>
      </w:r>
    </w:p>
    <w:p w:rsidR="00E8768F" w:rsidRPr="00545720" w:rsidRDefault="00E8768F" w:rsidP="00E8768F">
      <w:pPr>
        <w:rPr>
          <w:sz w:val="20"/>
          <w:szCs w:val="20"/>
        </w:rPr>
      </w:pPr>
      <w:r w:rsidRPr="00545720">
        <w:rPr>
          <w:sz w:val="20"/>
          <w:szCs w:val="20"/>
        </w:rPr>
        <w:t xml:space="preserve">в 2021 году – </w:t>
      </w:r>
      <w:r w:rsidR="00DB1F9D">
        <w:rPr>
          <w:sz w:val="20"/>
          <w:szCs w:val="20"/>
        </w:rPr>
        <w:t>166,4</w:t>
      </w:r>
      <w:r w:rsidRPr="00545720">
        <w:rPr>
          <w:sz w:val="20"/>
          <w:szCs w:val="20"/>
        </w:rPr>
        <w:t> тыс. рублей;</w:t>
      </w:r>
    </w:p>
    <w:p w:rsidR="00E8768F" w:rsidRPr="00545720" w:rsidRDefault="00E8768F" w:rsidP="00E8768F">
      <w:pPr>
        <w:rPr>
          <w:sz w:val="20"/>
          <w:szCs w:val="20"/>
        </w:rPr>
      </w:pPr>
      <w:r w:rsidRPr="00545720">
        <w:rPr>
          <w:sz w:val="20"/>
          <w:szCs w:val="20"/>
        </w:rPr>
        <w:t xml:space="preserve">в 2022 году – </w:t>
      </w:r>
      <w:r w:rsidR="00362262" w:rsidRPr="00545720">
        <w:rPr>
          <w:sz w:val="20"/>
          <w:szCs w:val="20"/>
        </w:rPr>
        <w:t>156,3</w:t>
      </w:r>
      <w:r w:rsidRPr="00545720">
        <w:rPr>
          <w:sz w:val="20"/>
          <w:szCs w:val="20"/>
        </w:rPr>
        <w:t> тыс. рублей;</w:t>
      </w:r>
    </w:p>
    <w:p w:rsidR="00E8768F" w:rsidRPr="00545720" w:rsidRDefault="00E8768F" w:rsidP="00E8768F">
      <w:pPr>
        <w:rPr>
          <w:sz w:val="20"/>
          <w:szCs w:val="20"/>
        </w:rPr>
      </w:pPr>
      <w:r w:rsidRPr="00545720">
        <w:rPr>
          <w:sz w:val="20"/>
          <w:szCs w:val="20"/>
        </w:rPr>
        <w:t xml:space="preserve">в 2023 году – </w:t>
      </w:r>
      <w:r w:rsidR="00362262" w:rsidRPr="00545720">
        <w:rPr>
          <w:sz w:val="20"/>
          <w:szCs w:val="20"/>
        </w:rPr>
        <w:t>156,3</w:t>
      </w:r>
      <w:r w:rsidRPr="00545720">
        <w:rPr>
          <w:sz w:val="20"/>
          <w:szCs w:val="20"/>
        </w:rPr>
        <w:t xml:space="preserve"> тыс. рублей;</w:t>
      </w:r>
    </w:p>
    <w:p w:rsidR="00E8768F" w:rsidRPr="00545720" w:rsidRDefault="00E8768F" w:rsidP="00E8768F">
      <w:pPr>
        <w:rPr>
          <w:sz w:val="20"/>
          <w:szCs w:val="20"/>
        </w:rPr>
      </w:pPr>
      <w:r w:rsidRPr="00545720">
        <w:rPr>
          <w:sz w:val="20"/>
          <w:szCs w:val="20"/>
        </w:rPr>
        <w:t xml:space="preserve">в 2024 году – </w:t>
      </w:r>
      <w:r w:rsidR="00DB1F9D">
        <w:rPr>
          <w:sz w:val="20"/>
          <w:szCs w:val="20"/>
        </w:rPr>
        <w:t>156,3</w:t>
      </w:r>
      <w:r w:rsidRPr="00545720">
        <w:rPr>
          <w:sz w:val="20"/>
          <w:szCs w:val="20"/>
        </w:rPr>
        <w:t> тыс. рублей;</w:t>
      </w:r>
    </w:p>
    <w:p w:rsidR="00E8768F" w:rsidRPr="00545720" w:rsidRDefault="00E8768F" w:rsidP="00E8768F">
      <w:pPr>
        <w:rPr>
          <w:sz w:val="20"/>
          <w:szCs w:val="20"/>
        </w:rPr>
      </w:pPr>
      <w:r w:rsidRPr="00545720">
        <w:rPr>
          <w:sz w:val="20"/>
          <w:szCs w:val="20"/>
        </w:rPr>
        <w:t>в 2025 году – 0,0 тыс. рублей.</w:t>
      </w:r>
    </w:p>
    <w:p w:rsidR="00E8768F" w:rsidRPr="00545720" w:rsidRDefault="00E8768F" w:rsidP="00E8768F">
      <w:pPr>
        <w:rPr>
          <w:sz w:val="20"/>
          <w:szCs w:val="20"/>
        </w:rPr>
      </w:pPr>
      <w:r w:rsidRPr="00545720">
        <w:rPr>
          <w:sz w:val="20"/>
          <w:szCs w:val="20"/>
        </w:rPr>
        <w:t>На 2 этапе объем финансирования Муниципальной программы составляет 0,0 тыс. рублей, в том числе за счет средств:</w:t>
      </w:r>
    </w:p>
    <w:p w:rsidR="00E8768F" w:rsidRPr="00545720" w:rsidRDefault="00E8768F" w:rsidP="00E8768F">
      <w:pPr>
        <w:rPr>
          <w:sz w:val="20"/>
          <w:szCs w:val="20"/>
        </w:rPr>
      </w:pPr>
      <w:r w:rsidRPr="00545720">
        <w:rPr>
          <w:sz w:val="20"/>
          <w:szCs w:val="20"/>
        </w:rPr>
        <w:t>республиканского бюджета Чувашской Республики – 0,0 тыс. рублей;</w:t>
      </w:r>
    </w:p>
    <w:p w:rsidR="00E8768F" w:rsidRPr="00545720" w:rsidRDefault="00E8768F" w:rsidP="00E8768F">
      <w:pPr>
        <w:rPr>
          <w:sz w:val="20"/>
          <w:szCs w:val="20"/>
        </w:rPr>
      </w:pPr>
      <w:r w:rsidRPr="00545720">
        <w:rPr>
          <w:sz w:val="20"/>
          <w:szCs w:val="20"/>
        </w:rPr>
        <w:t>местного бюджета – 0,0 тыс. рублей.</w:t>
      </w:r>
    </w:p>
    <w:p w:rsidR="00E8768F" w:rsidRPr="00545720" w:rsidRDefault="00E8768F" w:rsidP="00E8768F">
      <w:pPr>
        <w:rPr>
          <w:sz w:val="20"/>
          <w:szCs w:val="20"/>
        </w:rPr>
      </w:pPr>
      <w:r w:rsidRPr="00545720">
        <w:rPr>
          <w:sz w:val="20"/>
          <w:szCs w:val="20"/>
        </w:rPr>
        <w:t>На 3 этапе объем финансирования Муниципальной программы составляет 0,0 тыс. рублей, в том числе за счет средств:</w:t>
      </w:r>
    </w:p>
    <w:p w:rsidR="00E8768F" w:rsidRPr="00545720" w:rsidRDefault="00E8768F" w:rsidP="00E8768F">
      <w:pPr>
        <w:rPr>
          <w:sz w:val="20"/>
          <w:szCs w:val="20"/>
        </w:rPr>
      </w:pPr>
      <w:r w:rsidRPr="00545720">
        <w:rPr>
          <w:sz w:val="20"/>
          <w:szCs w:val="20"/>
        </w:rPr>
        <w:t>республиканского бюджета Чувашской Республики – 0,0 тыс. рублей;</w:t>
      </w:r>
    </w:p>
    <w:p w:rsidR="00E8768F" w:rsidRPr="00545720" w:rsidRDefault="00E8768F" w:rsidP="00E8768F">
      <w:pPr>
        <w:rPr>
          <w:sz w:val="20"/>
          <w:szCs w:val="20"/>
        </w:rPr>
      </w:pPr>
      <w:r w:rsidRPr="00545720">
        <w:rPr>
          <w:sz w:val="20"/>
          <w:szCs w:val="20"/>
        </w:rPr>
        <w:t>местного бюджета – 0,0 тыс. рублей.</w:t>
      </w:r>
    </w:p>
    <w:p w:rsidR="00E8768F" w:rsidRPr="00545720" w:rsidRDefault="00E8768F" w:rsidP="00E8768F">
      <w:pPr>
        <w:rPr>
          <w:sz w:val="20"/>
          <w:szCs w:val="20"/>
        </w:rPr>
      </w:pPr>
      <w:r w:rsidRPr="00545720">
        <w:rPr>
          <w:sz w:val="20"/>
          <w:szCs w:val="20"/>
        </w:rPr>
        <w:t>Объемы финансирования Муниципальной программы подлежат ежегодному уточнению исходя из реальных возможностей бюджета Порецкого сельского поселения Порецкого района Чувашской Республики.»</w:t>
      </w:r>
    </w:p>
    <w:p w:rsidR="00E8768F" w:rsidRPr="00545720" w:rsidRDefault="00E8768F" w:rsidP="00E8768F">
      <w:pPr>
        <w:rPr>
          <w:sz w:val="20"/>
          <w:szCs w:val="20"/>
        </w:rPr>
      </w:pPr>
    </w:p>
    <w:p w:rsidR="00913F0B" w:rsidRPr="00545720" w:rsidRDefault="00E8768F" w:rsidP="00E8768F">
      <w:pPr>
        <w:pStyle w:val="ConsPlusNormal"/>
        <w:ind w:firstLine="709"/>
        <w:jc w:val="both"/>
        <w:outlineLvl w:val="1"/>
        <w:rPr>
          <w:color w:val="000000"/>
        </w:rPr>
      </w:pPr>
      <w:r w:rsidRPr="00545720">
        <w:rPr>
          <w:color w:val="000000"/>
        </w:rPr>
        <w:t xml:space="preserve">  </w:t>
      </w:r>
      <w:r w:rsidR="00913F0B" w:rsidRPr="00545720">
        <w:rPr>
          <w:color w:val="000000"/>
        </w:rPr>
        <w:t xml:space="preserve">1.3. </w:t>
      </w:r>
      <w:r w:rsidR="00913F0B" w:rsidRPr="00545720">
        <w:rPr>
          <w:rFonts w:ascii="Times New Roman" w:hAnsi="Times New Roman" w:cs="Times New Roman"/>
          <w:color w:val="000000"/>
        </w:rPr>
        <w:t>Приложение № 2 к программе «</w:t>
      </w:r>
      <w:r w:rsidRPr="00545720">
        <w:rPr>
          <w:rFonts w:ascii="Times New Roman" w:hAnsi="Times New Roman" w:cs="Times New Roman"/>
          <w:color w:val="000000"/>
        </w:rPr>
        <w:t>Содействие занятости населения</w:t>
      </w:r>
      <w:r w:rsidR="00913F0B" w:rsidRPr="00545720">
        <w:rPr>
          <w:rFonts w:ascii="Times New Roman" w:hAnsi="Times New Roman" w:cs="Times New Roman"/>
          <w:color w:val="000000"/>
        </w:rPr>
        <w:t>» изложить в редакции согласно приложению № 1 к настоящему постановлению.</w:t>
      </w:r>
    </w:p>
    <w:p w:rsidR="00913F0B" w:rsidRPr="00545720" w:rsidRDefault="00913F0B" w:rsidP="00913F0B">
      <w:pPr>
        <w:widowControl w:val="0"/>
        <w:adjustRightInd w:val="0"/>
        <w:rPr>
          <w:sz w:val="20"/>
          <w:szCs w:val="20"/>
        </w:rPr>
      </w:pPr>
      <w:r w:rsidRPr="00545720">
        <w:rPr>
          <w:color w:val="000000"/>
          <w:sz w:val="20"/>
          <w:szCs w:val="20"/>
        </w:rPr>
        <w:t xml:space="preserve">     1.4.   </w:t>
      </w:r>
      <w:r w:rsidRPr="00545720">
        <w:rPr>
          <w:sz w:val="20"/>
          <w:szCs w:val="20"/>
        </w:rPr>
        <w:t>Позицию «Объемы финансирования подпрограммы с разбивкой по годам ее реализации</w:t>
      </w:r>
      <w:r w:rsidR="00FA6E70" w:rsidRPr="00545720">
        <w:rPr>
          <w:sz w:val="20"/>
          <w:szCs w:val="20"/>
        </w:rPr>
        <w:t xml:space="preserve"> подпрограммы</w:t>
      </w:r>
      <w:r w:rsidRPr="00545720">
        <w:rPr>
          <w:sz w:val="20"/>
          <w:szCs w:val="20"/>
        </w:rPr>
        <w:t>» паспорта</w:t>
      </w:r>
      <w:r w:rsidR="00600C9F" w:rsidRPr="00545720">
        <w:rPr>
          <w:sz w:val="20"/>
          <w:szCs w:val="20"/>
        </w:rPr>
        <w:t xml:space="preserve"> подпрограммы</w:t>
      </w:r>
      <w:r w:rsidR="00E059E4" w:rsidRPr="00545720">
        <w:rPr>
          <w:sz w:val="20"/>
          <w:szCs w:val="20"/>
        </w:rPr>
        <w:t xml:space="preserve"> «</w:t>
      </w:r>
      <w:r w:rsidR="007C03B3" w:rsidRPr="00545720">
        <w:rPr>
          <w:sz w:val="20"/>
          <w:szCs w:val="20"/>
        </w:rPr>
        <w:t>Активная политика занятости населения и социальная поддержка безработных граждан</w:t>
      </w:r>
      <w:r w:rsidR="00E8768F" w:rsidRPr="00545720">
        <w:rPr>
          <w:sz w:val="20"/>
          <w:szCs w:val="20"/>
        </w:rPr>
        <w:t xml:space="preserve">» </w:t>
      </w:r>
      <w:r w:rsidRPr="00545720">
        <w:rPr>
          <w:sz w:val="20"/>
          <w:szCs w:val="20"/>
        </w:rPr>
        <w:t>Муниципальной программы изложить в следующей редакции:</w:t>
      </w:r>
    </w:p>
    <w:p w:rsidR="00913F0B" w:rsidRPr="00545720" w:rsidRDefault="00913F0B" w:rsidP="00913F0B">
      <w:pPr>
        <w:widowControl w:val="0"/>
        <w:adjustRightInd w:val="0"/>
        <w:rPr>
          <w:sz w:val="20"/>
          <w:szCs w:val="20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/>
      </w:tblPr>
      <w:tblGrid>
        <w:gridCol w:w="3238"/>
        <w:gridCol w:w="394"/>
        <w:gridCol w:w="6462"/>
      </w:tblGrid>
      <w:tr w:rsidR="00E8768F" w:rsidRPr="00545720" w:rsidTr="001E3A96">
        <w:trPr>
          <w:trHeight w:val="20"/>
        </w:trPr>
        <w:tc>
          <w:tcPr>
            <w:tcW w:w="1604" w:type="pct"/>
          </w:tcPr>
          <w:p w:rsidR="00E8768F" w:rsidRPr="00545720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bookmarkStart w:id="2" w:name="sub_302"/>
          </w:p>
          <w:p w:rsidR="00E8768F" w:rsidRPr="00545720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«Объемы финансирования подпрограммы с разбивкой по годам реализации</w:t>
            </w:r>
            <w:bookmarkEnd w:id="2"/>
          </w:p>
        </w:tc>
        <w:tc>
          <w:tcPr>
            <w:tcW w:w="195" w:type="pct"/>
          </w:tcPr>
          <w:p w:rsidR="00E8768F" w:rsidRPr="00545720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1" w:type="pct"/>
          </w:tcPr>
          <w:p w:rsidR="00E8768F" w:rsidRPr="00545720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E8768F" w:rsidRPr="00545720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 xml:space="preserve">прогнозируемые объемы финансирования мероприятий подпрограммы в 2019 - 2035 годах составляют </w:t>
            </w:r>
            <w:r w:rsidR="00DB1F9D">
              <w:rPr>
                <w:rFonts w:ascii="Times New Roman" w:hAnsi="Times New Roman"/>
                <w:sz w:val="20"/>
                <w:szCs w:val="20"/>
              </w:rPr>
              <w:t>830,5</w:t>
            </w:r>
            <w:r w:rsidRPr="00545720">
              <w:rPr>
                <w:rFonts w:ascii="Times New Roman" w:hAnsi="Times New Roman"/>
                <w:sz w:val="20"/>
                <w:szCs w:val="20"/>
              </w:rPr>
              <w:t> тыс. рублей, в том числе:</w:t>
            </w:r>
          </w:p>
          <w:p w:rsidR="00E8768F" w:rsidRPr="00545720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в 2019 году – 80,6 тыс. рублей;</w:t>
            </w:r>
          </w:p>
          <w:p w:rsidR="00E8768F" w:rsidRPr="00545720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 xml:space="preserve">в 2020 году – </w:t>
            </w:r>
            <w:r w:rsidR="00362262" w:rsidRPr="00545720">
              <w:rPr>
                <w:rFonts w:ascii="Times New Roman" w:hAnsi="Times New Roman"/>
                <w:sz w:val="20"/>
                <w:szCs w:val="20"/>
              </w:rPr>
              <w:t>114,6</w:t>
            </w:r>
            <w:r w:rsidRPr="00545720">
              <w:rPr>
                <w:rFonts w:ascii="Times New Roman" w:hAnsi="Times New Roman"/>
                <w:sz w:val="20"/>
                <w:szCs w:val="20"/>
              </w:rPr>
              <w:t> тыс. рублей;</w:t>
            </w:r>
          </w:p>
          <w:p w:rsidR="00E8768F" w:rsidRPr="00545720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 xml:space="preserve">в 2021 году – </w:t>
            </w:r>
            <w:r w:rsidR="00DB1F9D">
              <w:rPr>
                <w:rFonts w:ascii="Times New Roman" w:hAnsi="Times New Roman"/>
                <w:sz w:val="20"/>
                <w:szCs w:val="20"/>
              </w:rPr>
              <w:t>166,4</w:t>
            </w:r>
            <w:r w:rsidRPr="00545720">
              <w:rPr>
                <w:rFonts w:ascii="Times New Roman" w:hAnsi="Times New Roman"/>
                <w:sz w:val="20"/>
                <w:szCs w:val="20"/>
              </w:rPr>
              <w:t> тыс. рублей;</w:t>
            </w:r>
          </w:p>
          <w:p w:rsidR="00E8768F" w:rsidRPr="00545720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 xml:space="preserve">в 2022 году – </w:t>
            </w:r>
            <w:r w:rsidR="00362262" w:rsidRPr="00545720">
              <w:rPr>
                <w:rFonts w:ascii="Times New Roman" w:hAnsi="Times New Roman"/>
                <w:sz w:val="20"/>
                <w:szCs w:val="20"/>
              </w:rPr>
              <w:t>156,3</w:t>
            </w:r>
            <w:r w:rsidRPr="00545720">
              <w:rPr>
                <w:rFonts w:ascii="Times New Roman" w:hAnsi="Times New Roman"/>
                <w:sz w:val="20"/>
                <w:szCs w:val="20"/>
              </w:rPr>
              <w:t> тыс. рублей;</w:t>
            </w:r>
          </w:p>
          <w:p w:rsidR="00E8768F" w:rsidRPr="00545720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 xml:space="preserve">в 2023 году – </w:t>
            </w:r>
            <w:r w:rsidR="00362262" w:rsidRPr="00545720">
              <w:rPr>
                <w:rFonts w:ascii="Times New Roman" w:hAnsi="Times New Roman"/>
                <w:sz w:val="20"/>
                <w:szCs w:val="20"/>
              </w:rPr>
              <w:t>156,3</w:t>
            </w:r>
            <w:r w:rsidRPr="00545720">
              <w:rPr>
                <w:rFonts w:ascii="Times New Roman" w:hAnsi="Times New Roman"/>
                <w:sz w:val="20"/>
                <w:szCs w:val="20"/>
              </w:rPr>
              <w:t> тыс. рублей;</w:t>
            </w:r>
          </w:p>
          <w:p w:rsidR="00E8768F" w:rsidRPr="00545720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 xml:space="preserve">в 2024 году – </w:t>
            </w:r>
            <w:r w:rsidR="00DB1F9D">
              <w:rPr>
                <w:rFonts w:ascii="Times New Roman" w:hAnsi="Times New Roman"/>
                <w:sz w:val="20"/>
                <w:szCs w:val="20"/>
              </w:rPr>
              <w:t>156,3</w:t>
            </w:r>
            <w:r w:rsidRPr="00545720">
              <w:rPr>
                <w:rFonts w:ascii="Times New Roman" w:hAnsi="Times New Roman"/>
                <w:sz w:val="20"/>
                <w:szCs w:val="20"/>
              </w:rPr>
              <w:t> тыс. рублей;</w:t>
            </w:r>
          </w:p>
          <w:p w:rsidR="00E8768F" w:rsidRPr="00545720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в 2025 году – 0,0 тыс. рублей;</w:t>
            </w:r>
          </w:p>
          <w:p w:rsidR="00E8768F" w:rsidRPr="00545720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в 2026 - 2030 годах – 0,0 тыс. рублей;</w:t>
            </w:r>
          </w:p>
          <w:p w:rsidR="00E8768F" w:rsidRPr="00545720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lastRenderedPageBreak/>
              <w:t>в 2031 - 2035 годах – 0,0 тыс. рублей;</w:t>
            </w:r>
          </w:p>
          <w:p w:rsidR="00E8768F" w:rsidRPr="00545720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из них средства:</w:t>
            </w:r>
          </w:p>
          <w:p w:rsidR="00E8768F" w:rsidRPr="00545720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 xml:space="preserve">местного  бюджета – </w:t>
            </w:r>
            <w:r w:rsidR="00DB1F9D">
              <w:rPr>
                <w:rFonts w:ascii="Times New Roman" w:hAnsi="Times New Roman"/>
                <w:sz w:val="20"/>
                <w:szCs w:val="20"/>
              </w:rPr>
              <w:t>830,5</w:t>
            </w:r>
            <w:r w:rsidRPr="00545720">
              <w:rPr>
                <w:rFonts w:ascii="Times New Roman" w:hAnsi="Times New Roman"/>
                <w:sz w:val="20"/>
                <w:szCs w:val="20"/>
              </w:rPr>
              <w:t> тыс. рублей, в том числе по годам:</w:t>
            </w:r>
          </w:p>
          <w:p w:rsidR="00E8768F" w:rsidRPr="00545720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в 2019 году – 80,6 тыс. рублей;</w:t>
            </w:r>
          </w:p>
          <w:p w:rsidR="00E8768F" w:rsidRPr="00545720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 xml:space="preserve">в 2020 году </w:t>
            </w:r>
            <w:r w:rsidR="007C03B3" w:rsidRPr="00545720">
              <w:rPr>
                <w:rFonts w:ascii="Times New Roman" w:hAnsi="Times New Roman"/>
                <w:sz w:val="20"/>
                <w:szCs w:val="20"/>
              </w:rPr>
              <w:t>–</w:t>
            </w:r>
            <w:r w:rsidRPr="005457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262" w:rsidRPr="00545720">
              <w:rPr>
                <w:rFonts w:ascii="Times New Roman" w:hAnsi="Times New Roman"/>
                <w:sz w:val="20"/>
                <w:szCs w:val="20"/>
              </w:rPr>
              <w:t>114,6</w:t>
            </w:r>
            <w:r w:rsidRPr="00545720">
              <w:rPr>
                <w:rFonts w:ascii="Times New Roman" w:hAnsi="Times New Roman"/>
                <w:sz w:val="20"/>
                <w:szCs w:val="20"/>
              </w:rPr>
              <w:t> тыс. рублей;</w:t>
            </w:r>
          </w:p>
          <w:p w:rsidR="00E8768F" w:rsidRPr="00545720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 xml:space="preserve">в 2021 году </w:t>
            </w:r>
            <w:r w:rsidR="00362262" w:rsidRPr="00545720">
              <w:rPr>
                <w:rFonts w:ascii="Times New Roman" w:hAnsi="Times New Roman"/>
                <w:sz w:val="20"/>
                <w:szCs w:val="20"/>
              </w:rPr>
              <w:t>–</w:t>
            </w:r>
            <w:r w:rsidRPr="005457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1F9D">
              <w:rPr>
                <w:rFonts w:ascii="Times New Roman" w:hAnsi="Times New Roman"/>
                <w:sz w:val="20"/>
                <w:szCs w:val="20"/>
              </w:rPr>
              <w:t>166,4</w:t>
            </w:r>
            <w:r w:rsidRPr="00545720">
              <w:rPr>
                <w:rFonts w:ascii="Times New Roman" w:hAnsi="Times New Roman"/>
                <w:sz w:val="20"/>
                <w:szCs w:val="20"/>
              </w:rPr>
              <w:t> тыс. рублей;</w:t>
            </w:r>
          </w:p>
          <w:p w:rsidR="00E8768F" w:rsidRPr="00545720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 xml:space="preserve">в 2022 году </w:t>
            </w:r>
            <w:r w:rsidR="00362262" w:rsidRPr="00545720">
              <w:rPr>
                <w:rFonts w:ascii="Times New Roman" w:hAnsi="Times New Roman"/>
                <w:sz w:val="20"/>
                <w:szCs w:val="20"/>
              </w:rPr>
              <w:t>–</w:t>
            </w:r>
            <w:r w:rsidRPr="005457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262" w:rsidRPr="00545720">
              <w:rPr>
                <w:rFonts w:ascii="Times New Roman" w:hAnsi="Times New Roman"/>
                <w:sz w:val="20"/>
                <w:szCs w:val="20"/>
              </w:rPr>
              <w:t>156,3</w:t>
            </w:r>
            <w:r w:rsidRPr="00545720">
              <w:rPr>
                <w:rFonts w:ascii="Times New Roman" w:hAnsi="Times New Roman"/>
                <w:sz w:val="20"/>
                <w:szCs w:val="20"/>
              </w:rPr>
              <w:t> тыс. рублей;</w:t>
            </w:r>
          </w:p>
          <w:p w:rsidR="00E8768F" w:rsidRPr="00545720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 xml:space="preserve">в 2023 году </w:t>
            </w:r>
            <w:r w:rsidR="00362262" w:rsidRPr="00545720">
              <w:rPr>
                <w:rFonts w:ascii="Times New Roman" w:hAnsi="Times New Roman"/>
                <w:sz w:val="20"/>
                <w:szCs w:val="20"/>
              </w:rPr>
              <w:t>–</w:t>
            </w:r>
            <w:r w:rsidRPr="005457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262" w:rsidRPr="00545720">
              <w:rPr>
                <w:rFonts w:ascii="Times New Roman" w:hAnsi="Times New Roman"/>
                <w:sz w:val="20"/>
                <w:szCs w:val="20"/>
              </w:rPr>
              <w:t>156,3</w:t>
            </w:r>
            <w:r w:rsidRPr="00545720">
              <w:rPr>
                <w:rFonts w:ascii="Times New Roman" w:hAnsi="Times New Roman"/>
                <w:sz w:val="20"/>
                <w:szCs w:val="20"/>
              </w:rPr>
              <w:t> тыс. рублей;</w:t>
            </w:r>
          </w:p>
          <w:p w:rsidR="00E8768F" w:rsidRPr="00545720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 xml:space="preserve">в 2024 году </w:t>
            </w:r>
            <w:r w:rsidR="00DB1F9D">
              <w:rPr>
                <w:rFonts w:ascii="Times New Roman" w:hAnsi="Times New Roman"/>
                <w:sz w:val="20"/>
                <w:szCs w:val="20"/>
              </w:rPr>
              <w:t>–</w:t>
            </w:r>
            <w:r w:rsidRPr="005457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1F9D">
              <w:rPr>
                <w:rFonts w:ascii="Times New Roman" w:hAnsi="Times New Roman"/>
                <w:sz w:val="20"/>
                <w:szCs w:val="20"/>
              </w:rPr>
              <w:t>156,3</w:t>
            </w:r>
            <w:r w:rsidRPr="00545720">
              <w:rPr>
                <w:rFonts w:ascii="Times New Roman" w:hAnsi="Times New Roman"/>
                <w:sz w:val="20"/>
                <w:szCs w:val="20"/>
              </w:rPr>
              <w:t> тыс. рублей;</w:t>
            </w:r>
          </w:p>
          <w:p w:rsidR="00E8768F" w:rsidRPr="00545720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в 2025 году - 0,0 тыс. рублей;</w:t>
            </w:r>
          </w:p>
          <w:p w:rsidR="00E8768F" w:rsidRPr="00545720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в 2026 - 2030 годах - 0,0 тыс. рублей;</w:t>
            </w:r>
          </w:p>
          <w:p w:rsidR="00E8768F" w:rsidRPr="00545720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в 2031 - 2035 годах - 0,0 тыс. рублей.</w:t>
            </w:r>
          </w:p>
          <w:p w:rsidR="00E8768F" w:rsidRPr="00545720" w:rsidRDefault="00E8768F" w:rsidP="00E8768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Объемы финансирования подпрограммы ежегодно уточняются исходя из реальных возможностей бюджета Порецкого сельского поселения  Порецкого района Чувашской Республики.</w:t>
            </w:r>
            <w:r w:rsidR="007C03B3" w:rsidRPr="0054572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7C03B3" w:rsidRPr="00545720" w:rsidRDefault="007C03B3" w:rsidP="007C03B3">
      <w:pPr>
        <w:pStyle w:val="1"/>
        <w:framePr w:w="8508" w:h="1023" w:wrap="around" w:x="1579" w:y="416"/>
        <w:rPr>
          <w:rFonts w:ascii="Times New Roman" w:hAnsi="Times New Roman"/>
          <w:sz w:val="20"/>
          <w:szCs w:val="20"/>
        </w:rPr>
      </w:pPr>
      <w:r w:rsidRPr="00545720">
        <w:rPr>
          <w:color w:val="000000"/>
          <w:sz w:val="20"/>
          <w:szCs w:val="20"/>
        </w:rPr>
        <w:lastRenderedPageBreak/>
        <w:t>«</w:t>
      </w:r>
      <w:bookmarkStart w:id="3" w:name="sub_3004"/>
      <w:r w:rsidRPr="00545720">
        <w:rPr>
          <w:rFonts w:ascii="Times New Roman" w:hAnsi="Times New Roman"/>
          <w:sz w:val="20"/>
          <w:szCs w:val="20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3"/>
    <w:p w:rsidR="00913F0B" w:rsidRPr="00545720" w:rsidRDefault="00913F0B" w:rsidP="00913F0B">
      <w:pPr>
        <w:adjustRightInd w:val="0"/>
        <w:ind w:firstLine="720"/>
        <w:rPr>
          <w:color w:val="000000"/>
          <w:sz w:val="20"/>
          <w:szCs w:val="20"/>
        </w:rPr>
      </w:pPr>
      <w:r w:rsidRPr="00545720">
        <w:rPr>
          <w:color w:val="000000"/>
          <w:sz w:val="20"/>
          <w:szCs w:val="20"/>
        </w:rPr>
        <w:t>1.5. Раздел 4 подпрограммы изложить в следующей редакции:</w:t>
      </w:r>
    </w:p>
    <w:p w:rsidR="007C03B3" w:rsidRPr="00545720" w:rsidRDefault="007C03B3" w:rsidP="007C03B3">
      <w:pPr>
        <w:rPr>
          <w:sz w:val="20"/>
          <w:szCs w:val="20"/>
        </w:rPr>
      </w:pPr>
    </w:p>
    <w:p w:rsidR="007C03B3" w:rsidRPr="00545720" w:rsidRDefault="007C03B3" w:rsidP="007C03B3">
      <w:pPr>
        <w:rPr>
          <w:sz w:val="20"/>
          <w:szCs w:val="20"/>
        </w:rPr>
      </w:pPr>
      <w:r w:rsidRPr="00545720">
        <w:rPr>
          <w:sz w:val="20"/>
          <w:szCs w:val="20"/>
        </w:rPr>
        <w:t>Реализация мероприятий подпрограммы в 2019 - 2035 годах будет обеспечиваться за счет средств  бюджета Порецкого сельского поселения Порецкого района Чувашской Республики и внебюджетных источников.</w:t>
      </w:r>
    </w:p>
    <w:p w:rsidR="007C03B3" w:rsidRPr="00545720" w:rsidRDefault="007C03B3" w:rsidP="007C03B3">
      <w:pPr>
        <w:rPr>
          <w:sz w:val="20"/>
          <w:szCs w:val="20"/>
        </w:rPr>
      </w:pPr>
      <w:r w:rsidRPr="00545720">
        <w:rPr>
          <w:sz w:val="20"/>
          <w:szCs w:val="20"/>
        </w:rPr>
        <w:t xml:space="preserve">Общий объем финансирования подпрограммы в 2019 - 2035 годах составляет </w:t>
      </w:r>
      <w:r w:rsidR="00DB1F9D">
        <w:rPr>
          <w:sz w:val="20"/>
          <w:szCs w:val="20"/>
        </w:rPr>
        <w:t>830,5</w:t>
      </w:r>
      <w:r w:rsidRPr="00545720">
        <w:rPr>
          <w:sz w:val="20"/>
          <w:szCs w:val="20"/>
        </w:rPr>
        <w:t xml:space="preserve"> тыс. рублей, в том числе за счет средств:</w:t>
      </w:r>
    </w:p>
    <w:p w:rsidR="007C03B3" w:rsidRPr="00545720" w:rsidRDefault="007C03B3" w:rsidP="007C03B3">
      <w:pPr>
        <w:rPr>
          <w:sz w:val="20"/>
          <w:szCs w:val="20"/>
        </w:rPr>
      </w:pPr>
      <w:r w:rsidRPr="00545720">
        <w:rPr>
          <w:sz w:val="20"/>
          <w:szCs w:val="20"/>
        </w:rPr>
        <w:t xml:space="preserve">местного бюджета – </w:t>
      </w:r>
      <w:r w:rsidR="00DB1F9D">
        <w:rPr>
          <w:sz w:val="20"/>
          <w:szCs w:val="20"/>
        </w:rPr>
        <w:t>830,5</w:t>
      </w:r>
      <w:r w:rsidRPr="00545720">
        <w:rPr>
          <w:sz w:val="20"/>
          <w:szCs w:val="20"/>
        </w:rPr>
        <w:t> тыс. рублей.</w:t>
      </w:r>
    </w:p>
    <w:p w:rsidR="007C03B3" w:rsidRPr="00545720" w:rsidRDefault="007C03B3" w:rsidP="007C03B3">
      <w:pPr>
        <w:rPr>
          <w:sz w:val="20"/>
          <w:szCs w:val="20"/>
        </w:rPr>
      </w:pPr>
      <w:r w:rsidRPr="00545720">
        <w:rPr>
          <w:sz w:val="20"/>
          <w:szCs w:val="20"/>
        </w:rPr>
        <w:t xml:space="preserve">Прогнозируемый объем финансирования подпрограммы на 1 этапе (2019 - 2025 годы) составляет </w:t>
      </w:r>
      <w:r w:rsidR="00DB1F9D">
        <w:rPr>
          <w:sz w:val="20"/>
          <w:szCs w:val="20"/>
        </w:rPr>
        <w:t>830,5</w:t>
      </w:r>
      <w:r w:rsidRPr="00545720">
        <w:rPr>
          <w:sz w:val="20"/>
          <w:szCs w:val="20"/>
        </w:rPr>
        <w:t> тыс. рублей, в том числе за счет средств:</w:t>
      </w:r>
    </w:p>
    <w:p w:rsidR="007C03B3" w:rsidRPr="00545720" w:rsidRDefault="007C03B3" w:rsidP="007C03B3">
      <w:pPr>
        <w:rPr>
          <w:sz w:val="20"/>
          <w:szCs w:val="20"/>
        </w:rPr>
      </w:pPr>
      <w:r w:rsidRPr="00545720">
        <w:rPr>
          <w:sz w:val="20"/>
          <w:szCs w:val="20"/>
        </w:rPr>
        <w:t xml:space="preserve">местного бюджета – </w:t>
      </w:r>
      <w:r w:rsidR="00DB1F9D">
        <w:rPr>
          <w:sz w:val="20"/>
          <w:szCs w:val="20"/>
        </w:rPr>
        <w:t>830,5</w:t>
      </w:r>
      <w:r w:rsidRPr="00545720">
        <w:rPr>
          <w:sz w:val="20"/>
          <w:szCs w:val="20"/>
        </w:rPr>
        <w:t> тыс. рублей, в том числе:</w:t>
      </w:r>
    </w:p>
    <w:p w:rsidR="007C03B3" w:rsidRPr="00545720" w:rsidRDefault="007C03B3" w:rsidP="007C03B3">
      <w:pPr>
        <w:rPr>
          <w:sz w:val="20"/>
          <w:szCs w:val="20"/>
        </w:rPr>
      </w:pPr>
      <w:r w:rsidRPr="00545720">
        <w:rPr>
          <w:sz w:val="20"/>
          <w:szCs w:val="20"/>
        </w:rPr>
        <w:t>в 2019 году – 80,6 тыс. рублей;</w:t>
      </w:r>
    </w:p>
    <w:p w:rsidR="007C03B3" w:rsidRPr="00545720" w:rsidRDefault="007C03B3" w:rsidP="007C03B3">
      <w:pPr>
        <w:rPr>
          <w:sz w:val="20"/>
          <w:szCs w:val="20"/>
        </w:rPr>
      </w:pPr>
      <w:r w:rsidRPr="00545720">
        <w:rPr>
          <w:sz w:val="20"/>
          <w:szCs w:val="20"/>
        </w:rPr>
        <w:t xml:space="preserve">в 2020 году – </w:t>
      </w:r>
      <w:r w:rsidR="00362262" w:rsidRPr="00545720">
        <w:rPr>
          <w:sz w:val="20"/>
          <w:szCs w:val="20"/>
        </w:rPr>
        <w:t>114,6</w:t>
      </w:r>
      <w:r w:rsidRPr="00545720">
        <w:rPr>
          <w:sz w:val="20"/>
          <w:szCs w:val="20"/>
        </w:rPr>
        <w:t xml:space="preserve"> тыс. рублей;</w:t>
      </w:r>
    </w:p>
    <w:p w:rsidR="007C03B3" w:rsidRPr="00545720" w:rsidRDefault="007C03B3" w:rsidP="007C03B3">
      <w:pPr>
        <w:rPr>
          <w:sz w:val="20"/>
          <w:szCs w:val="20"/>
        </w:rPr>
      </w:pPr>
      <w:r w:rsidRPr="00545720">
        <w:rPr>
          <w:sz w:val="20"/>
          <w:szCs w:val="20"/>
        </w:rPr>
        <w:t xml:space="preserve">в 2021 году </w:t>
      </w:r>
      <w:r w:rsidR="00362262" w:rsidRPr="00545720">
        <w:rPr>
          <w:sz w:val="20"/>
          <w:szCs w:val="20"/>
        </w:rPr>
        <w:t>–</w:t>
      </w:r>
      <w:r w:rsidRPr="00545720">
        <w:rPr>
          <w:sz w:val="20"/>
          <w:szCs w:val="20"/>
        </w:rPr>
        <w:t xml:space="preserve"> </w:t>
      </w:r>
      <w:r w:rsidR="00DB1F9D">
        <w:rPr>
          <w:sz w:val="20"/>
          <w:szCs w:val="20"/>
        </w:rPr>
        <w:t>166,4</w:t>
      </w:r>
      <w:r w:rsidRPr="00545720">
        <w:rPr>
          <w:sz w:val="20"/>
          <w:szCs w:val="20"/>
        </w:rPr>
        <w:t> тыс. рублей;</w:t>
      </w:r>
    </w:p>
    <w:p w:rsidR="007C03B3" w:rsidRPr="00545720" w:rsidRDefault="007C03B3" w:rsidP="007C03B3">
      <w:pPr>
        <w:rPr>
          <w:sz w:val="20"/>
          <w:szCs w:val="20"/>
        </w:rPr>
      </w:pPr>
      <w:r w:rsidRPr="00545720">
        <w:rPr>
          <w:sz w:val="20"/>
          <w:szCs w:val="20"/>
        </w:rPr>
        <w:t xml:space="preserve">в 2022 году </w:t>
      </w:r>
      <w:r w:rsidR="00362262" w:rsidRPr="00545720">
        <w:rPr>
          <w:sz w:val="20"/>
          <w:szCs w:val="20"/>
        </w:rPr>
        <w:t>–</w:t>
      </w:r>
      <w:r w:rsidRPr="00545720">
        <w:rPr>
          <w:sz w:val="20"/>
          <w:szCs w:val="20"/>
        </w:rPr>
        <w:t xml:space="preserve"> </w:t>
      </w:r>
      <w:r w:rsidR="00362262" w:rsidRPr="00545720">
        <w:rPr>
          <w:sz w:val="20"/>
          <w:szCs w:val="20"/>
        </w:rPr>
        <w:t>156,3</w:t>
      </w:r>
      <w:r w:rsidRPr="00545720">
        <w:rPr>
          <w:sz w:val="20"/>
          <w:szCs w:val="20"/>
        </w:rPr>
        <w:t> тыс. рублей;</w:t>
      </w:r>
    </w:p>
    <w:p w:rsidR="007C03B3" w:rsidRPr="00545720" w:rsidRDefault="007C03B3" w:rsidP="007C03B3">
      <w:pPr>
        <w:rPr>
          <w:sz w:val="20"/>
          <w:szCs w:val="20"/>
        </w:rPr>
      </w:pPr>
      <w:r w:rsidRPr="00545720">
        <w:rPr>
          <w:sz w:val="20"/>
          <w:szCs w:val="20"/>
        </w:rPr>
        <w:t xml:space="preserve">в 2023 году </w:t>
      </w:r>
      <w:r w:rsidR="00362262" w:rsidRPr="00545720">
        <w:rPr>
          <w:sz w:val="20"/>
          <w:szCs w:val="20"/>
        </w:rPr>
        <w:t>–</w:t>
      </w:r>
      <w:r w:rsidRPr="00545720">
        <w:rPr>
          <w:sz w:val="20"/>
          <w:szCs w:val="20"/>
        </w:rPr>
        <w:t xml:space="preserve"> </w:t>
      </w:r>
      <w:r w:rsidR="00362262" w:rsidRPr="00545720">
        <w:rPr>
          <w:sz w:val="20"/>
          <w:szCs w:val="20"/>
        </w:rPr>
        <w:t>156,3</w:t>
      </w:r>
      <w:r w:rsidRPr="00545720">
        <w:rPr>
          <w:sz w:val="20"/>
          <w:szCs w:val="20"/>
        </w:rPr>
        <w:t> тыс. рублей;</w:t>
      </w:r>
    </w:p>
    <w:p w:rsidR="007C03B3" w:rsidRPr="00545720" w:rsidRDefault="007C03B3" w:rsidP="007C03B3">
      <w:pPr>
        <w:rPr>
          <w:sz w:val="20"/>
          <w:szCs w:val="20"/>
        </w:rPr>
      </w:pPr>
      <w:r w:rsidRPr="00545720">
        <w:rPr>
          <w:sz w:val="20"/>
          <w:szCs w:val="20"/>
        </w:rPr>
        <w:t xml:space="preserve">в 2024 году </w:t>
      </w:r>
      <w:r w:rsidR="00DB1F9D">
        <w:rPr>
          <w:sz w:val="20"/>
          <w:szCs w:val="20"/>
        </w:rPr>
        <w:t>–</w:t>
      </w:r>
      <w:r w:rsidRPr="00545720">
        <w:rPr>
          <w:sz w:val="20"/>
          <w:szCs w:val="20"/>
        </w:rPr>
        <w:t xml:space="preserve"> </w:t>
      </w:r>
      <w:r w:rsidR="00DB1F9D">
        <w:rPr>
          <w:sz w:val="20"/>
          <w:szCs w:val="20"/>
        </w:rPr>
        <w:t>156,3</w:t>
      </w:r>
      <w:r w:rsidRPr="00545720">
        <w:rPr>
          <w:sz w:val="20"/>
          <w:szCs w:val="20"/>
        </w:rPr>
        <w:t> тыс. рублей;</w:t>
      </w:r>
    </w:p>
    <w:p w:rsidR="007C03B3" w:rsidRPr="00545720" w:rsidRDefault="007C03B3" w:rsidP="007C03B3">
      <w:pPr>
        <w:rPr>
          <w:sz w:val="20"/>
          <w:szCs w:val="20"/>
        </w:rPr>
      </w:pPr>
      <w:r w:rsidRPr="00545720">
        <w:rPr>
          <w:sz w:val="20"/>
          <w:szCs w:val="20"/>
        </w:rPr>
        <w:t>в 2025 году - 0,0 тыс. рублей;</w:t>
      </w:r>
    </w:p>
    <w:p w:rsidR="007C03B3" w:rsidRPr="00545720" w:rsidRDefault="007C03B3" w:rsidP="007C03B3">
      <w:pPr>
        <w:rPr>
          <w:sz w:val="20"/>
          <w:szCs w:val="20"/>
        </w:rPr>
      </w:pPr>
      <w:r w:rsidRPr="00545720">
        <w:rPr>
          <w:sz w:val="20"/>
          <w:szCs w:val="20"/>
        </w:rPr>
        <w:t>внебюджетных источников – 0,0 тыс. руб. в том числе:</w:t>
      </w:r>
    </w:p>
    <w:p w:rsidR="007C03B3" w:rsidRPr="00545720" w:rsidRDefault="007C03B3" w:rsidP="007C03B3">
      <w:pPr>
        <w:rPr>
          <w:sz w:val="20"/>
          <w:szCs w:val="20"/>
        </w:rPr>
      </w:pPr>
      <w:r w:rsidRPr="00545720">
        <w:rPr>
          <w:sz w:val="20"/>
          <w:szCs w:val="20"/>
        </w:rPr>
        <w:t>в 2019 году - 0,0 тыс. рублей;</w:t>
      </w:r>
    </w:p>
    <w:p w:rsidR="007C03B3" w:rsidRPr="00545720" w:rsidRDefault="007C03B3" w:rsidP="007C03B3">
      <w:pPr>
        <w:rPr>
          <w:sz w:val="20"/>
          <w:szCs w:val="20"/>
        </w:rPr>
      </w:pPr>
      <w:r w:rsidRPr="00545720">
        <w:rPr>
          <w:sz w:val="20"/>
          <w:szCs w:val="20"/>
        </w:rPr>
        <w:t>в 2020 году - 0,0 тыс. рублей;</w:t>
      </w:r>
    </w:p>
    <w:p w:rsidR="007C03B3" w:rsidRPr="00545720" w:rsidRDefault="007C03B3" w:rsidP="007C03B3">
      <w:pPr>
        <w:rPr>
          <w:sz w:val="20"/>
          <w:szCs w:val="20"/>
        </w:rPr>
      </w:pPr>
      <w:r w:rsidRPr="00545720">
        <w:rPr>
          <w:sz w:val="20"/>
          <w:szCs w:val="20"/>
        </w:rPr>
        <w:t>в 2021 году - 0,0 тыс. рублей;</w:t>
      </w:r>
    </w:p>
    <w:p w:rsidR="007C03B3" w:rsidRPr="00545720" w:rsidRDefault="007C03B3" w:rsidP="007C03B3">
      <w:pPr>
        <w:rPr>
          <w:sz w:val="20"/>
          <w:szCs w:val="20"/>
        </w:rPr>
      </w:pPr>
      <w:r w:rsidRPr="00545720">
        <w:rPr>
          <w:sz w:val="20"/>
          <w:szCs w:val="20"/>
        </w:rPr>
        <w:t>в 2022 году - 0,0 тыс. рублей;</w:t>
      </w:r>
    </w:p>
    <w:p w:rsidR="007C03B3" w:rsidRPr="00545720" w:rsidRDefault="007C03B3" w:rsidP="007C03B3">
      <w:pPr>
        <w:rPr>
          <w:sz w:val="20"/>
          <w:szCs w:val="20"/>
        </w:rPr>
      </w:pPr>
      <w:r w:rsidRPr="00545720">
        <w:rPr>
          <w:sz w:val="20"/>
          <w:szCs w:val="20"/>
        </w:rPr>
        <w:t>в 2023 году - 0,0 тыс. рублей;</w:t>
      </w:r>
    </w:p>
    <w:p w:rsidR="007C03B3" w:rsidRPr="00545720" w:rsidRDefault="007C03B3" w:rsidP="007C03B3">
      <w:pPr>
        <w:rPr>
          <w:sz w:val="20"/>
          <w:szCs w:val="20"/>
        </w:rPr>
      </w:pPr>
      <w:r w:rsidRPr="00545720">
        <w:rPr>
          <w:sz w:val="20"/>
          <w:szCs w:val="20"/>
        </w:rPr>
        <w:t>в 2024 году - 0,0 тыс. рублей;</w:t>
      </w:r>
    </w:p>
    <w:p w:rsidR="007C03B3" w:rsidRPr="00545720" w:rsidRDefault="007C03B3" w:rsidP="007C03B3">
      <w:pPr>
        <w:rPr>
          <w:sz w:val="20"/>
          <w:szCs w:val="20"/>
        </w:rPr>
      </w:pPr>
      <w:r w:rsidRPr="00545720">
        <w:rPr>
          <w:sz w:val="20"/>
          <w:szCs w:val="20"/>
        </w:rPr>
        <w:t>в 2025 году - 0,0 тыс. рублей.</w:t>
      </w:r>
    </w:p>
    <w:p w:rsidR="007C03B3" w:rsidRPr="00545720" w:rsidRDefault="007C03B3" w:rsidP="007C03B3">
      <w:pPr>
        <w:rPr>
          <w:sz w:val="20"/>
          <w:szCs w:val="20"/>
        </w:rPr>
      </w:pPr>
      <w:r w:rsidRPr="00545720">
        <w:rPr>
          <w:sz w:val="20"/>
          <w:szCs w:val="20"/>
        </w:rPr>
        <w:t>На 2 этапе (2026 - 2030 годы) объем финансирования подпрограммы составляет 0,0 тыс. рублей, в том числе за счет средств:</w:t>
      </w:r>
    </w:p>
    <w:p w:rsidR="007C03B3" w:rsidRPr="00545720" w:rsidRDefault="007C03B3" w:rsidP="007C03B3">
      <w:pPr>
        <w:rPr>
          <w:sz w:val="20"/>
          <w:szCs w:val="20"/>
        </w:rPr>
      </w:pPr>
      <w:r w:rsidRPr="00545720">
        <w:rPr>
          <w:sz w:val="20"/>
          <w:szCs w:val="20"/>
        </w:rPr>
        <w:t>местного бюджета - 0,0 тыс. рублей,</w:t>
      </w:r>
    </w:p>
    <w:p w:rsidR="007C03B3" w:rsidRPr="00545720" w:rsidRDefault="007C03B3" w:rsidP="007C03B3">
      <w:pPr>
        <w:rPr>
          <w:sz w:val="20"/>
          <w:szCs w:val="20"/>
        </w:rPr>
      </w:pPr>
      <w:r w:rsidRPr="00545720">
        <w:rPr>
          <w:sz w:val="20"/>
          <w:szCs w:val="20"/>
        </w:rPr>
        <w:t>внебюджетных источников – 0,0 тыс. рублей.</w:t>
      </w:r>
    </w:p>
    <w:p w:rsidR="007C03B3" w:rsidRPr="00545720" w:rsidRDefault="007C03B3" w:rsidP="007C03B3">
      <w:pPr>
        <w:rPr>
          <w:sz w:val="20"/>
          <w:szCs w:val="20"/>
        </w:rPr>
      </w:pPr>
      <w:r w:rsidRPr="00545720">
        <w:rPr>
          <w:sz w:val="20"/>
          <w:szCs w:val="20"/>
        </w:rPr>
        <w:t>На 3 этапе (2031 - 2035 годы) объем финансирования подпрограммы составляет 0,0 тыс. рублей, в том числе за счет средств:</w:t>
      </w:r>
    </w:p>
    <w:p w:rsidR="007C03B3" w:rsidRPr="00545720" w:rsidRDefault="007C03B3" w:rsidP="007C03B3">
      <w:pPr>
        <w:rPr>
          <w:sz w:val="20"/>
          <w:szCs w:val="20"/>
        </w:rPr>
      </w:pPr>
      <w:r w:rsidRPr="00545720">
        <w:rPr>
          <w:sz w:val="20"/>
          <w:szCs w:val="20"/>
        </w:rPr>
        <w:t xml:space="preserve">местного бюджета - 0,0 тыс. рублей, </w:t>
      </w:r>
    </w:p>
    <w:p w:rsidR="007C03B3" w:rsidRPr="00545720" w:rsidRDefault="007C03B3" w:rsidP="007C03B3">
      <w:pPr>
        <w:rPr>
          <w:sz w:val="20"/>
          <w:szCs w:val="20"/>
        </w:rPr>
      </w:pPr>
      <w:r w:rsidRPr="00545720">
        <w:rPr>
          <w:sz w:val="20"/>
          <w:szCs w:val="20"/>
        </w:rPr>
        <w:t>внебюджетных источников – 0,0 тыс. рублей.</w:t>
      </w:r>
    </w:p>
    <w:p w:rsidR="007C03B3" w:rsidRPr="00545720" w:rsidRDefault="007C03B3" w:rsidP="007C03B3">
      <w:pPr>
        <w:rPr>
          <w:sz w:val="20"/>
          <w:szCs w:val="20"/>
        </w:rPr>
      </w:pPr>
      <w:r w:rsidRPr="00545720">
        <w:rPr>
          <w:sz w:val="20"/>
          <w:szCs w:val="20"/>
        </w:rPr>
        <w:t>Объемы финансирования подпрограммы подлежат ежегодному уточнению исходя из реальных возможностей бюджета Порецкого сельского поселения Порецкого района Чувашской Республики.»</w:t>
      </w:r>
    </w:p>
    <w:p w:rsidR="00957476" w:rsidRPr="00545720" w:rsidRDefault="00957476" w:rsidP="007C03B3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913F0B" w:rsidRPr="00545720" w:rsidRDefault="00913F0B" w:rsidP="00913F0B">
      <w:pPr>
        <w:widowControl w:val="0"/>
        <w:adjustRightInd w:val="0"/>
        <w:rPr>
          <w:color w:val="000000"/>
          <w:sz w:val="20"/>
          <w:szCs w:val="20"/>
        </w:rPr>
      </w:pPr>
      <w:r w:rsidRPr="00545720">
        <w:rPr>
          <w:color w:val="000000"/>
          <w:sz w:val="20"/>
          <w:szCs w:val="20"/>
        </w:rPr>
        <w:t xml:space="preserve">   1.6. Приложение к подпрограмме «</w:t>
      </w:r>
      <w:r w:rsidR="007C03B3" w:rsidRPr="00545720">
        <w:rPr>
          <w:sz w:val="20"/>
          <w:szCs w:val="20"/>
        </w:rPr>
        <w:t>Активная политика занятости населения и социальная поддержка безработных граждан</w:t>
      </w:r>
      <w:r w:rsidRPr="00545720">
        <w:rPr>
          <w:color w:val="000000"/>
          <w:sz w:val="20"/>
          <w:szCs w:val="20"/>
        </w:rPr>
        <w:t>» изложить в редакции согласно приложению № 2 к настоящему постановлению.</w:t>
      </w:r>
    </w:p>
    <w:p w:rsidR="003C79BC" w:rsidRPr="00545720" w:rsidRDefault="003C79BC" w:rsidP="00913F0B">
      <w:pPr>
        <w:widowControl w:val="0"/>
        <w:adjustRightInd w:val="0"/>
        <w:rPr>
          <w:color w:val="000000"/>
          <w:sz w:val="20"/>
          <w:szCs w:val="20"/>
        </w:rPr>
      </w:pPr>
    </w:p>
    <w:p w:rsidR="003C79BC" w:rsidRPr="00545720" w:rsidRDefault="003C79BC" w:rsidP="003C79BC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</w:rPr>
      </w:pPr>
      <w:r w:rsidRPr="00545720">
        <w:rPr>
          <w:color w:val="000000"/>
        </w:rPr>
        <w:t xml:space="preserve"> </w:t>
      </w:r>
      <w:r w:rsidRPr="00545720">
        <w:rPr>
          <w:rFonts w:ascii="Times New Roman" w:hAnsi="Times New Roman" w:cs="Times New Roman"/>
          <w:color w:val="000000"/>
        </w:rPr>
        <w:t xml:space="preserve">2. </w:t>
      </w:r>
      <w:r w:rsidRPr="00545720">
        <w:rPr>
          <w:rFonts w:ascii="Times New Roman" w:hAnsi="Times New Roman" w:cs="Times New Roman"/>
        </w:rPr>
        <w:t>Настоящее</w:t>
      </w:r>
      <w:r w:rsidRPr="00545720">
        <w:rPr>
          <w:rFonts w:ascii="Times New Roman" w:hAnsi="Times New Roman" w:cs="Times New Roman"/>
          <w:color w:val="000000"/>
        </w:rPr>
        <w:t xml:space="preserve"> постановление вступает в силу со дня его официального опубликования.</w:t>
      </w:r>
    </w:p>
    <w:p w:rsidR="003C79BC" w:rsidRPr="00545720" w:rsidRDefault="003C79BC" w:rsidP="003C79BC">
      <w:pPr>
        <w:widowControl w:val="0"/>
        <w:adjustRightInd w:val="0"/>
        <w:ind w:firstLine="709"/>
        <w:rPr>
          <w:color w:val="000000"/>
          <w:sz w:val="20"/>
          <w:szCs w:val="20"/>
        </w:rPr>
      </w:pPr>
    </w:p>
    <w:p w:rsidR="00A52E70" w:rsidRPr="00545720" w:rsidRDefault="00A52E70" w:rsidP="00913F0B">
      <w:pPr>
        <w:widowControl w:val="0"/>
        <w:adjustRightInd w:val="0"/>
        <w:rPr>
          <w:color w:val="000000"/>
          <w:sz w:val="20"/>
          <w:szCs w:val="20"/>
        </w:rPr>
      </w:pPr>
    </w:p>
    <w:p w:rsidR="00600211" w:rsidRDefault="00E97504" w:rsidP="001370E8">
      <w:pPr>
        <w:widowControl w:val="0"/>
        <w:adjustRightInd w:val="0"/>
        <w:ind w:firstLine="0"/>
        <w:rPr>
          <w:color w:val="000000"/>
          <w:sz w:val="20"/>
          <w:szCs w:val="20"/>
        </w:rPr>
      </w:pPr>
      <w:r w:rsidRPr="00545720">
        <w:rPr>
          <w:color w:val="000000"/>
          <w:sz w:val="20"/>
          <w:szCs w:val="20"/>
        </w:rPr>
        <w:t>Глава</w:t>
      </w:r>
      <w:r w:rsidR="00600211">
        <w:rPr>
          <w:color w:val="000000"/>
          <w:sz w:val="20"/>
          <w:szCs w:val="20"/>
        </w:rPr>
        <w:t xml:space="preserve"> администрации</w:t>
      </w:r>
    </w:p>
    <w:p w:rsidR="00A52E70" w:rsidRPr="00545720" w:rsidRDefault="008A4FCF" w:rsidP="001370E8">
      <w:pPr>
        <w:widowControl w:val="0"/>
        <w:adjustRightInd w:val="0"/>
        <w:ind w:firstLine="0"/>
        <w:rPr>
          <w:color w:val="000000"/>
          <w:sz w:val="20"/>
          <w:szCs w:val="20"/>
        </w:rPr>
      </w:pPr>
      <w:r w:rsidRPr="00545720">
        <w:rPr>
          <w:color w:val="000000"/>
          <w:sz w:val="20"/>
          <w:szCs w:val="20"/>
        </w:rPr>
        <w:t>Порецкого</w:t>
      </w:r>
      <w:r w:rsidR="00600211">
        <w:rPr>
          <w:color w:val="000000"/>
          <w:sz w:val="20"/>
          <w:szCs w:val="20"/>
        </w:rPr>
        <w:t>сельского </w:t>
      </w:r>
      <w:r w:rsidR="00A52E70" w:rsidRPr="00545720">
        <w:rPr>
          <w:color w:val="000000"/>
          <w:sz w:val="20"/>
          <w:szCs w:val="20"/>
        </w:rPr>
        <w:t xml:space="preserve">поселения                                                      </w:t>
      </w:r>
      <w:r w:rsidR="00600211">
        <w:rPr>
          <w:color w:val="000000"/>
          <w:sz w:val="20"/>
          <w:szCs w:val="20"/>
        </w:rPr>
        <w:t xml:space="preserve">                  </w:t>
      </w:r>
      <w:r w:rsidR="001370E8" w:rsidRPr="00545720">
        <w:rPr>
          <w:color w:val="000000"/>
          <w:sz w:val="20"/>
          <w:szCs w:val="20"/>
        </w:rPr>
        <w:t xml:space="preserve">       </w:t>
      </w:r>
      <w:r w:rsidR="00545720">
        <w:rPr>
          <w:color w:val="000000"/>
          <w:sz w:val="20"/>
          <w:szCs w:val="20"/>
        </w:rPr>
        <w:t xml:space="preserve">                                     </w:t>
      </w:r>
      <w:r w:rsidR="00FB3AF1" w:rsidRPr="00545720">
        <w:rPr>
          <w:color w:val="000000"/>
          <w:sz w:val="20"/>
          <w:szCs w:val="20"/>
        </w:rPr>
        <w:t xml:space="preserve">    </w:t>
      </w:r>
      <w:r w:rsidR="000A50FD" w:rsidRPr="00545720">
        <w:rPr>
          <w:color w:val="000000"/>
          <w:sz w:val="20"/>
          <w:szCs w:val="20"/>
        </w:rPr>
        <w:t>А.</w:t>
      </w:r>
      <w:r w:rsidRPr="00545720">
        <w:rPr>
          <w:color w:val="000000"/>
          <w:sz w:val="20"/>
          <w:szCs w:val="20"/>
        </w:rPr>
        <w:t>Е</w:t>
      </w:r>
      <w:r w:rsidR="000A50FD" w:rsidRPr="00545720">
        <w:rPr>
          <w:color w:val="000000"/>
          <w:sz w:val="20"/>
          <w:szCs w:val="20"/>
        </w:rPr>
        <w:t>.</w:t>
      </w:r>
      <w:r w:rsidRPr="00545720">
        <w:rPr>
          <w:color w:val="000000"/>
          <w:sz w:val="20"/>
          <w:szCs w:val="20"/>
        </w:rPr>
        <w:t>Барыкин</w:t>
      </w:r>
    </w:p>
    <w:p w:rsidR="00913F0B" w:rsidRPr="00545720" w:rsidRDefault="00913F0B" w:rsidP="00913F0B">
      <w:pPr>
        <w:adjustRightInd w:val="0"/>
        <w:ind w:firstLine="709"/>
        <w:rPr>
          <w:color w:val="000000"/>
          <w:sz w:val="20"/>
          <w:szCs w:val="20"/>
        </w:rPr>
      </w:pPr>
      <w:r w:rsidRPr="00545720">
        <w:rPr>
          <w:color w:val="000000"/>
          <w:sz w:val="20"/>
          <w:szCs w:val="20"/>
        </w:rPr>
        <w:t xml:space="preserve">             </w:t>
      </w:r>
    </w:p>
    <w:p w:rsidR="003C6F31" w:rsidRPr="00545720" w:rsidRDefault="003C6F31" w:rsidP="00600211">
      <w:pPr>
        <w:tabs>
          <w:tab w:val="left" w:pos="142"/>
        </w:tabs>
        <w:ind w:firstLine="0"/>
        <w:rPr>
          <w:sz w:val="20"/>
          <w:szCs w:val="20"/>
        </w:rPr>
        <w:sectPr w:rsidR="003C6F31" w:rsidRPr="00545720" w:rsidSect="00724AC9">
          <w:pgSz w:w="11909" w:h="16834"/>
          <w:pgMar w:top="851" w:right="567" w:bottom="567" w:left="1418" w:header="720" w:footer="720" w:gutter="0"/>
          <w:cols w:space="720"/>
        </w:sectPr>
      </w:pPr>
    </w:p>
    <w:p w:rsidR="000518D3" w:rsidRPr="00545720" w:rsidRDefault="000518D3" w:rsidP="000518D3">
      <w:pPr>
        <w:ind w:left="6804" w:firstLine="4111"/>
        <w:jc w:val="right"/>
        <w:rPr>
          <w:color w:val="000000"/>
          <w:sz w:val="20"/>
          <w:szCs w:val="20"/>
        </w:rPr>
      </w:pPr>
      <w:r w:rsidRPr="00545720">
        <w:rPr>
          <w:color w:val="000000"/>
          <w:sz w:val="20"/>
          <w:szCs w:val="20"/>
        </w:rPr>
        <w:lastRenderedPageBreak/>
        <w:t>Приложение 1</w:t>
      </w:r>
    </w:p>
    <w:p w:rsidR="00FD0880" w:rsidRPr="00545720" w:rsidRDefault="000518D3" w:rsidP="000518D3">
      <w:pPr>
        <w:ind w:left="6804" w:firstLine="3261"/>
        <w:jc w:val="right"/>
        <w:rPr>
          <w:color w:val="000000"/>
          <w:sz w:val="20"/>
          <w:szCs w:val="20"/>
        </w:rPr>
      </w:pPr>
      <w:r w:rsidRPr="00545720">
        <w:rPr>
          <w:color w:val="000000"/>
          <w:sz w:val="20"/>
          <w:szCs w:val="20"/>
        </w:rPr>
        <w:t xml:space="preserve">к постановлению администрации </w:t>
      </w:r>
    </w:p>
    <w:p w:rsidR="00FD0880" w:rsidRPr="00545720" w:rsidRDefault="008A4FCF" w:rsidP="000518D3">
      <w:pPr>
        <w:ind w:left="6804" w:firstLine="3261"/>
        <w:jc w:val="right"/>
        <w:rPr>
          <w:color w:val="000000"/>
          <w:sz w:val="20"/>
          <w:szCs w:val="20"/>
        </w:rPr>
      </w:pPr>
      <w:r w:rsidRPr="00545720">
        <w:rPr>
          <w:color w:val="000000"/>
          <w:sz w:val="20"/>
          <w:szCs w:val="20"/>
        </w:rPr>
        <w:t xml:space="preserve">Порецкого </w:t>
      </w:r>
      <w:r w:rsidR="000518D3" w:rsidRPr="00545720">
        <w:rPr>
          <w:color w:val="000000"/>
          <w:sz w:val="20"/>
          <w:szCs w:val="20"/>
        </w:rPr>
        <w:t>сельского поселения</w:t>
      </w:r>
    </w:p>
    <w:p w:rsidR="000518D3" w:rsidRPr="00545720" w:rsidRDefault="000518D3" w:rsidP="000518D3">
      <w:pPr>
        <w:ind w:left="6804" w:firstLine="3261"/>
        <w:jc w:val="right"/>
        <w:rPr>
          <w:color w:val="000000"/>
          <w:sz w:val="20"/>
          <w:szCs w:val="20"/>
        </w:rPr>
      </w:pPr>
      <w:r w:rsidRPr="00545720">
        <w:rPr>
          <w:color w:val="000000"/>
          <w:sz w:val="20"/>
          <w:szCs w:val="20"/>
        </w:rPr>
        <w:t xml:space="preserve"> Порецкого района Чувашской Республики </w:t>
      </w:r>
    </w:p>
    <w:p w:rsidR="000518D3" w:rsidRPr="00545720" w:rsidRDefault="00600211" w:rsidP="000518D3">
      <w:pPr>
        <w:pStyle w:val="14"/>
        <w:tabs>
          <w:tab w:val="left" w:pos="1232"/>
        </w:tabs>
        <w:ind w:left="6663"/>
        <w:jc w:val="right"/>
        <w:rPr>
          <w:b w:val="0"/>
          <w:sz w:val="20"/>
        </w:rPr>
      </w:pPr>
      <w:r>
        <w:rPr>
          <w:b w:val="0"/>
          <w:sz w:val="20"/>
        </w:rPr>
        <w:t>от 15</w:t>
      </w:r>
      <w:r w:rsidR="00DB1F9D">
        <w:rPr>
          <w:b w:val="0"/>
          <w:sz w:val="20"/>
        </w:rPr>
        <w:t>.02.2022</w:t>
      </w:r>
      <w:r w:rsidR="00FB3AF1" w:rsidRPr="00545720">
        <w:rPr>
          <w:b w:val="0"/>
          <w:sz w:val="20"/>
        </w:rPr>
        <w:t xml:space="preserve"> №</w:t>
      </w:r>
      <w:r>
        <w:rPr>
          <w:b w:val="0"/>
          <w:sz w:val="20"/>
        </w:rPr>
        <w:t xml:space="preserve"> 16</w:t>
      </w:r>
    </w:p>
    <w:p w:rsidR="000518D3" w:rsidRPr="00545720" w:rsidRDefault="000518D3" w:rsidP="00913F0B">
      <w:pPr>
        <w:ind w:left="11057" w:firstLine="0"/>
        <w:jc w:val="right"/>
        <w:rPr>
          <w:color w:val="000000"/>
          <w:sz w:val="20"/>
          <w:szCs w:val="20"/>
        </w:rPr>
      </w:pPr>
    </w:p>
    <w:p w:rsidR="004D4191" w:rsidRPr="00545720" w:rsidRDefault="004D4191" w:rsidP="004D4191">
      <w:pPr>
        <w:jc w:val="right"/>
        <w:rPr>
          <w:rStyle w:val="affb"/>
          <w:b w:val="0"/>
          <w:bCs w:val="0"/>
          <w:color w:val="000000" w:themeColor="text1"/>
          <w:sz w:val="20"/>
          <w:szCs w:val="20"/>
        </w:rPr>
      </w:pPr>
      <w:r w:rsidRPr="00545720">
        <w:rPr>
          <w:rStyle w:val="affb"/>
          <w:b w:val="0"/>
          <w:bCs w:val="0"/>
          <w:color w:val="000000" w:themeColor="text1"/>
          <w:sz w:val="20"/>
          <w:szCs w:val="20"/>
        </w:rPr>
        <w:t>«Приложение № 2</w:t>
      </w:r>
      <w:r w:rsidRPr="00545720">
        <w:rPr>
          <w:rStyle w:val="affb"/>
          <w:b w:val="0"/>
          <w:bCs w:val="0"/>
          <w:color w:val="000000" w:themeColor="text1"/>
          <w:sz w:val="20"/>
          <w:szCs w:val="20"/>
        </w:rPr>
        <w:br/>
        <w:t xml:space="preserve">к муниципальной программе </w:t>
      </w:r>
    </w:p>
    <w:p w:rsidR="004D4191" w:rsidRPr="00545720" w:rsidRDefault="004D4191" w:rsidP="004D4191">
      <w:pPr>
        <w:jc w:val="right"/>
        <w:rPr>
          <w:rStyle w:val="affb"/>
          <w:b w:val="0"/>
          <w:bCs w:val="0"/>
          <w:color w:val="000000" w:themeColor="text1"/>
          <w:sz w:val="20"/>
          <w:szCs w:val="20"/>
        </w:rPr>
      </w:pPr>
      <w:r w:rsidRPr="00545720">
        <w:rPr>
          <w:rStyle w:val="affb"/>
          <w:b w:val="0"/>
          <w:bCs w:val="0"/>
          <w:color w:val="000000" w:themeColor="text1"/>
          <w:sz w:val="20"/>
          <w:szCs w:val="20"/>
        </w:rPr>
        <w:t xml:space="preserve">Порецкого сельского поселения </w:t>
      </w:r>
    </w:p>
    <w:p w:rsidR="004D4191" w:rsidRPr="00545720" w:rsidRDefault="004D4191" w:rsidP="004D4191">
      <w:pPr>
        <w:jc w:val="right"/>
        <w:rPr>
          <w:rStyle w:val="affb"/>
          <w:b w:val="0"/>
          <w:bCs w:val="0"/>
          <w:color w:val="000000" w:themeColor="text1"/>
          <w:sz w:val="20"/>
          <w:szCs w:val="20"/>
        </w:rPr>
      </w:pPr>
      <w:r w:rsidRPr="00545720">
        <w:rPr>
          <w:rStyle w:val="affb"/>
          <w:b w:val="0"/>
          <w:bCs w:val="0"/>
          <w:color w:val="000000" w:themeColor="text1"/>
          <w:sz w:val="20"/>
          <w:szCs w:val="20"/>
        </w:rPr>
        <w:t>Порецкого  района Чувашской Республики</w:t>
      </w:r>
      <w:r w:rsidRPr="00545720">
        <w:rPr>
          <w:rStyle w:val="affb"/>
          <w:b w:val="0"/>
          <w:bCs w:val="0"/>
          <w:color w:val="000000" w:themeColor="text1"/>
          <w:sz w:val="20"/>
          <w:szCs w:val="20"/>
        </w:rPr>
        <w:br/>
        <w:t>«Содействие занятости населения»</w:t>
      </w:r>
    </w:p>
    <w:p w:rsidR="004D4191" w:rsidRPr="00545720" w:rsidRDefault="004D4191" w:rsidP="004D4191">
      <w:pPr>
        <w:rPr>
          <w:sz w:val="20"/>
          <w:szCs w:val="20"/>
        </w:rPr>
      </w:pPr>
    </w:p>
    <w:p w:rsidR="004D4191" w:rsidRPr="00545720" w:rsidRDefault="004D4191" w:rsidP="004D4191">
      <w:pPr>
        <w:pStyle w:val="1"/>
        <w:framePr w:w="14319" w:wrap="around"/>
        <w:rPr>
          <w:rFonts w:ascii="Times New Roman" w:hAnsi="Times New Roman"/>
          <w:sz w:val="20"/>
          <w:szCs w:val="20"/>
        </w:rPr>
      </w:pPr>
      <w:r w:rsidRPr="00545720">
        <w:rPr>
          <w:rFonts w:ascii="Times New Roman" w:hAnsi="Times New Roman"/>
          <w:sz w:val="20"/>
          <w:szCs w:val="20"/>
        </w:rPr>
        <w:t>Ресурсное обеспечение</w:t>
      </w:r>
      <w:r w:rsidRPr="00545720">
        <w:rPr>
          <w:rFonts w:ascii="Times New Roman" w:hAnsi="Times New Roman"/>
          <w:sz w:val="20"/>
          <w:szCs w:val="20"/>
        </w:rPr>
        <w:br/>
        <w:t>и прогнозная (справочная) оценка расходов за счет всех источников финансирования реализации Муниципальной программы Порецкого сельского поселения Порецкого района Чувашской Республики «Содействие занятости населения»</w:t>
      </w:r>
    </w:p>
    <w:p w:rsidR="004D4191" w:rsidRPr="00545720" w:rsidRDefault="004D4191" w:rsidP="004D4191">
      <w:pPr>
        <w:rPr>
          <w:sz w:val="20"/>
          <w:szCs w:val="20"/>
        </w:rPr>
      </w:pPr>
    </w:p>
    <w:tbl>
      <w:tblPr>
        <w:tblW w:w="153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2106"/>
        <w:gridCol w:w="790"/>
        <w:gridCol w:w="1053"/>
        <w:gridCol w:w="1974"/>
        <w:gridCol w:w="921"/>
        <w:gridCol w:w="921"/>
        <w:gridCol w:w="921"/>
        <w:gridCol w:w="921"/>
        <w:gridCol w:w="921"/>
        <w:gridCol w:w="921"/>
        <w:gridCol w:w="921"/>
        <w:gridCol w:w="884"/>
        <w:gridCol w:w="851"/>
      </w:tblGrid>
      <w:tr w:rsidR="004D4191" w:rsidRPr="00545720" w:rsidTr="00651290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 Порецкого сельского поселения Порецкого района  Чувашской Республики, подпрограммы муниципальной  программы Порецкого сельского поселения Порецкого района Чувашской Республики (основного мероприятия)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Код </w:t>
            </w:r>
            <w:hyperlink r:id="rId9" w:history="1">
              <w:r w:rsidRPr="00545720">
                <w:rPr>
                  <w:rStyle w:val="affa"/>
                  <w:rFonts w:ascii="Times New Roman" w:hAnsi="Times New Roman"/>
                  <w:b w:val="0"/>
                  <w:color w:val="000000" w:themeColor="text1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4D4191" w:rsidRPr="00545720" w:rsidTr="00651290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CA04DE" w:rsidP="00651290">
            <w:pPr>
              <w:pStyle w:val="affd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hyperlink r:id="rId10" w:history="1">
              <w:r w:rsidR="004D4191" w:rsidRPr="00545720">
                <w:rPr>
                  <w:rStyle w:val="affa"/>
                  <w:rFonts w:ascii="Times New Roman" w:hAnsi="Times New Roman"/>
                  <w:b w:val="0"/>
                  <w:color w:val="000000" w:themeColor="text1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2026-2030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2031-2035</w:t>
            </w:r>
          </w:p>
        </w:tc>
      </w:tr>
      <w:tr w:rsidR="004D4191" w:rsidRPr="00545720" w:rsidTr="00651290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4D4191" w:rsidRPr="00545720" w:rsidTr="00651290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Порецкого </w:t>
            </w:r>
            <w:r w:rsidRPr="00545720">
              <w:rPr>
                <w:rFonts w:ascii="Times New Roman" w:hAnsi="Times New Roman"/>
                <w:sz w:val="20"/>
                <w:szCs w:val="20"/>
              </w:rPr>
              <w:lastRenderedPageBreak/>
              <w:t>сельского поселения Порецкого района Чувашской Республики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lastRenderedPageBreak/>
              <w:t>«Содействие занятости населения»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4D419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Ц600000000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80,6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362262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114,6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DB1F9D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362262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156,3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362262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156,3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DB1F9D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D4191" w:rsidRPr="00545720" w:rsidTr="00651290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Ц630000000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Чувашской </w:t>
            </w:r>
            <w:r w:rsidRPr="00545720">
              <w:rPr>
                <w:rFonts w:ascii="Times New Roman" w:hAnsi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62262" w:rsidRPr="00545720" w:rsidTr="00651290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545720" w:rsidRDefault="00362262" w:rsidP="00651290">
            <w:pPr>
              <w:pStyle w:val="af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545720" w:rsidRDefault="00362262" w:rsidP="00651290">
            <w:pPr>
              <w:pStyle w:val="af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545720" w:rsidRDefault="00362262" w:rsidP="004D419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545720" w:rsidRDefault="00362262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Ц610000000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545720" w:rsidRDefault="00362262" w:rsidP="0065129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545720" w:rsidRDefault="00362262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80,6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545720" w:rsidRDefault="00362262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114,6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545720" w:rsidRDefault="00DB1F9D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545720" w:rsidRDefault="00362262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156,3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545720" w:rsidRDefault="00362262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156,3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545720" w:rsidRDefault="00DB1F9D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545720" w:rsidRDefault="00362262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545720" w:rsidRDefault="00362262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262" w:rsidRPr="00545720" w:rsidRDefault="00362262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D4191" w:rsidRPr="00545720" w:rsidTr="00651290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62262" w:rsidRPr="00545720" w:rsidTr="00651290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545720" w:rsidRDefault="00CA04DE" w:rsidP="00651290">
            <w:pPr>
              <w:pStyle w:val="af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hyperlink w:anchor="sub_3000" w:history="1">
              <w:r w:rsidR="00362262" w:rsidRPr="00545720">
                <w:rPr>
                  <w:rStyle w:val="affa"/>
                  <w:rFonts w:ascii="Times New Roman" w:hAnsi="Times New Roman"/>
                  <w:b w:val="0"/>
                  <w:color w:val="000000" w:themeColor="text1"/>
                  <w:sz w:val="20"/>
                  <w:szCs w:val="20"/>
                </w:rPr>
                <w:t>Подпрограмма 1</w:t>
              </w:r>
            </w:hyperlink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545720" w:rsidRDefault="00362262" w:rsidP="0065129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«Активная политика занятости населения и социальная поддержка безработных граждан»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545720" w:rsidRDefault="00362262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545720" w:rsidRDefault="00362262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Ц610000000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545720" w:rsidRDefault="00362262" w:rsidP="0065129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545720" w:rsidRDefault="00362262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80,6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545720" w:rsidRDefault="00362262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114,6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545720" w:rsidRDefault="00DB1F9D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545720" w:rsidRDefault="00362262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156,3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545720" w:rsidRDefault="00362262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156,3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545720" w:rsidRDefault="00DB1F9D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545720" w:rsidRDefault="00362262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545720" w:rsidRDefault="00362262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262" w:rsidRPr="00545720" w:rsidRDefault="00362262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D4191" w:rsidRPr="00545720" w:rsidTr="00651290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362262" w:rsidRPr="00545720" w:rsidTr="00651290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545720" w:rsidRDefault="00362262" w:rsidP="00651290">
            <w:pPr>
              <w:pStyle w:val="af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545720" w:rsidRDefault="00362262" w:rsidP="00651290">
            <w:pPr>
              <w:pStyle w:val="af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545720" w:rsidRDefault="00362262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545720" w:rsidRDefault="00362262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Ц610000000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545720" w:rsidRDefault="00362262" w:rsidP="0065129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545720" w:rsidRDefault="00362262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80,6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545720" w:rsidRDefault="00362262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114,6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545720" w:rsidRDefault="00DB1F9D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545720" w:rsidRDefault="00362262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156,3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545720" w:rsidRDefault="00362262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156,3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545720" w:rsidRDefault="00DB1F9D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545720" w:rsidRDefault="00362262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545720" w:rsidRDefault="00362262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262" w:rsidRPr="00545720" w:rsidRDefault="00362262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D4191" w:rsidRPr="00545720" w:rsidTr="00651290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362262" w:rsidRPr="00545720" w:rsidTr="00651290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545720" w:rsidRDefault="00362262" w:rsidP="0065129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545720" w:rsidRDefault="00362262" w:rsidP="0065129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Мероприятия в области содействия занятости населения Чувашской 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545720" w:rsidRDefault="00362262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545720" w:rsidRDefault="00362262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Ц610100000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545720" w:rsidRDefault="00362262" w:rsidP="0065129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545720" w:rsidRDefault="00362262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80,6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545720" w:rsidRDefault="00362262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114,6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545720" w:rsidRDefault="00DB1F9D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545720" w:rsidRDefault="00362262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156,3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545720" w:rsidRDefault="00362262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156,3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545720" w:rsidRDefault="00DB1F9D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545720" w:rsidRDefault="00362262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545720" w:rsidRDefault="00362262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262" w:rsidRPr="00545720" w:rsidRDefault="00362262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D4191" w:rsidRPr="00545720" w:rsidTr="00651290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362262" w:rsidRPr="00545720" w:rsidTr="00651290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545720" w:rsidRDefault="00362262" w:rsidP="00651290">
            <w:pPr>
              <w:pStyle w:val="af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545720" w:rsidRDefault="00362262" w:rsidP="00651290">
            <w:pPr>
              <w:pStyle w:val="af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545720" w:rsidRDefault="00362262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545720" w:rsidRDefault="00362262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Ц610100000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545720" w:rsidRDefault="00362262" w:rsidP="0065129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545720" w:rsidRDefault="00362262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80,6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545720" w:rsidRDefault="00362262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114,6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545720" w:rsidRDefault="00DB1F9D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545720" w:rsidRDefault="00362262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156,3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545720" w:rsidRDefault="00362262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156,3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545720" w:rsidRDefault="00DB1F9D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545720" w:rsidRDefault="00362262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545720" w:rsidRDefault="00362262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262" w:rsidRPr="00545720" w:rsidRDefault="00362262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D4191" w:rsidRPr="00545720" w:rsidTr="00651290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545720" w:rsidRDefault="004D4191" w:rsidP="00651290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</w:tbl>
    <w:p w:rsidR="001E3A96" w:rsidRPr="00545720" w:rsidRDefault="00FA1C92" w:rsidP="004D4191">
      <w:pPr>
        <w:ind w:left="7938" w:firstLine="0"/>
        <w:jc w:val="right"/>
        <w:rPr>
          <w:sz w:val="20"/>
          <w:szCs w:val="20"/>
        </w:rPr>
      </w:pPr>
      <w:r w:rsidRPr="00545720">
        <w:rPr>
          <w:sz w:val="20"/>
          <w:szCs w:val="20"/>
        </w:rPr>
        <w:t>»;</w:t>
      </w:r>
    </w:p>
    <w:p w:rsidR="004D4191" w:rsidRPr="00545720" w:rsidRDefault="004D4191" w:rsidP="00F07FCE">
      <w:pPr>
        <w:ind w:left="7938" w:firstLine="0"/>
        <w:rPr>
          <w:sz w:val="20"/>
          <w:szCs w:val="20"/>
        </w:rPr>
      </w:pPr>
    </w:p>
    <w:p w:rsidR="004D4191" w:rsidRPr="00545720" w:rsidRDefault="004D4191" w:rsidP="00F07FCE">
      <w:pPr>
        <w:ind w:left="7938" w:firstLine="0"/>
        <w:rPr>
          <w:sz w:val="20"/>
          <w:szCs w:val="20"/>
        </w:rPr>
      </w:pPr>
    </w:p>
    <w:p w:rsidR="004D4191" w:rsidRPr="00545720" w:rsidRDefault="004D4191" w:rsidP="00F07FCE">
      <w:pPr>
        <w:ind w:left="7938" w:firstLine="0"/>
        <w:rPr>
          <w:sz w:val="20"/>
          <w:szCs w:val="20"/>
        </w:rPr>
      </w:pPr>
    </w:p>
    <w:p w:rsidR="004D4191" w:rsidRPr="00545720" w:rsidRDefault="004D4191" w:rsidP="00F07FCE">
      <w:pPr>
        <w:ind w:left="7938" w:firstLine="0"/>
        <w:rPr>
          <w:sz w:val="20"/>
          <w:szCs w:val="20"/>
        </w:rPr>
      </w:pPr>
    </w:p>
    <w:p w:rsidR="004D4191" w:rsidRPr="00545720" w:rsidRDefault="004D4191" w:rsidP="00F07FCE">
      <w:pPr>
        <w:ind w:left="7938" w:firstLine="0"/>
        <w:rPr>
          <w:sz w:val="20"/>
          <w:szCs w:val="20"/>
        </w:rPr>
      </w:pPr>
    </w:p>
    <w:p w:rsidR="004D4191" w:rsidRPr="00545720" w:rsidRDefault="004D4191" w:rsidP="00F07FCE">
      <w:pPr>
        <w:ind w:left="7938" w:firstLine="0"/>
        <w:rPr>
          <w:sz w:val="20"/>
          <w:szCs w:val="20"/>
        </w:rPr>
      </w:pPr>
    </w:p>
    <w:p w:rsidR="004D4191" w:rsidRPr="00545720" w:rsidRDefault="004D4191" w:rsidP="00F07FCE">
      <w:pPr>
        <w:ind w:left="7938" w:firstLine="0"/>
        <w:rPr>
          <w:sz w:val="20"/>
          <w:szCs w:val="20"/>
        </w:rPr>
      </w:pPr>
    </w:p>
    <w:p w:rsidR="004D4191" w:rsidRPr="00545720" w:rsidRDefault="004D4191" w:rsidP="00F07FCE">
      <w:pPr>
        <w:ind w:left="7938" w:firstLine="0"/>
        <w:rPr>
          <w:sz w:val="20"/>
          <w:szCs w:val="20"/>
        </w:rPr>
      </w:pPr>
    </w:p>
    <w:p w:rsidR="004D4191" w:rsidRPr="00545720" w:rsidRDefault="004D4191" w:rsidP="00F07FCE">
      <w:pPr>
        <w:ind w:left="7938" w:firstLine="0"/>
        <w:rPr>
          <w:sz w:val="20"/>
          <w:szCs w:val="20"/>
        </w:rPr>
      </w:pPr>
    </w:p>
    <w:p w:rsidR="004D4191" w:rsidRPr="00545720" w:rsidRDefault="004D4191" w:rsidP="00F07FCE">
      <w:pPr>
        <w:ind w:left="7938" w:firstLine="0"/>
        <w:rPr>
          <w:sz w:val="20"/>
          <w:szCs w:val="20"/>
        </w:rPr>
      </w:pPr>
    </w:p>
    <w:p w:rsidR="004D4191" w:rsidRPr="00545720" w:rsidRDefault="004D4191" w:rsidP="00F07FCE">
      <w:pPr>
        <w:ind w:left="7938" w:firstLine="0"/>
        <w:rPr>
          <w:sz w:val="20"/>
          <w:szCs w:val="20"/>
        </w:rPr>
      </w:pPr>
    </w:p>
    <w:p w:rsidR="004D4191" w:rsidRPr="00545720" w:rsidRDefault="004D4191" w:rsidP="00F07FCE">
      <w:pPr>
        <w:ind w:left="7938" w:firstLine="0"/>
        <w:rPr>
          <w:sz w:val="20"/>
          <w:szCs w:val="20"/>
        </w:rPr>
      </w:pPr>
    </w:p>
    <w:p w:rsidR="004D4191" w:rsidRPr="00545720" w:rsidRDefault="004D4191" w:rsidP="00F07FCE">
      <w:pPr>
        <w:ind w:left="7938" w:firstLine="0"/>
        <w:rPr>
          <w:sz w:val="20"/>
          <w:szCs w:val="20"/>
        </w:rPr>
      </w:pPr>
    </w:p>
    <w:p w:rsidR="004D4191" w:rsidRPr="00545720" w:rsidRDefault="004D4191" w:rsidP="00F07FCE">
      <w:pPr>
        <w:ind w:left="7938" w:firstLine="0"/>
        <w:rPr>
          <w:sz w:val="20"/>
          <w:szCs w:val="20"/>
        </w:rPr>
      </w:pPr>
    </w:p>
    <w:p w:rsidR="004D4191" w:rsidRPr="00545720" w:rsidRDefault="004D4191" w:rsidP="00F07FCE">
      <w:pPr>
        <w:ind w:left="7938" w:firstLine="0"/>
        <w:rPr>
          <w:sz w:val="20"/>
          <w:szCs w:val="20"/>
        </w:rPr>
      </w:pPr>
    </w:p>
    <w:p w:rsidR="004D4191" w:rsidRPr="00545720" w:rsidRDefault="004D4191" w:rsidP="00F07FCE">
      <w:pPr>
        <w:ind w:left="7938" w:firstLine="0"/>
        <w:rPr>
          <w:sz w:val="20"/>
          <w:szCs w:val="20"/>
        </w:rPr>
      </w:pPr>
    </w:p>
    <w:p w:rsidR="004D4191" w:rsidRPr="00545720" w:rsidRDefault="004D4191" w:rsidP="00F07FCE">
      <w:pPr>
        <w:ind w:left="7938" w:firstLine="0"/>
        <w:rPr>
          <w:sz w:val="20"/>
          <w:szCs w:val="20"/>
        </w:rPr>
      </w:pPr>
    </w:p>
    <w:p w:rsidR="001E3A96" w:rsidRPr="00545720" w:rsidRDefault="00545720" w:rsidP="001E3A96">
      <w:pPr>
        <w:ind w:left="6804" w:firstLine="411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</w:t>
      </w:r>
      <w:r w:rsidR="001E3A96" w:rsidRPr="00545720">
        <w:rPr>
          <w:color w:val="000000"/>
          <w:sz w:val="20"/>
          <w:szCs w:val="20"/>
        </w:rPr>
        <w:t>риложение 2</w:t>
      </w:r>
    </w:p>
    <w:p w:rsidR="001E3A96" w:rsidRPr="00545720" w:rsidRDefault="001E3A96" w:rsidP="001E3A96">
      <w:pPr>
        <w:ind w:left="6804" w:firstLine="3261"/>
        <w:jc w:val="right"/>
        <w:rPr>
          <w:color w:val="000000"/>
          <w:sz w:val="20"/>
          <w:szCs w:val="20"/>
        </w:rPr>
      </w:pPr>
      <w:r w:rsidRPr="00545720">
        <w:rPr>
          <w:color w:val="000000"/>
          <w:sz w:val="20"/>
          <w:szCs w:val="20"/>
        </w:rPr>
        <w:t xml:space="preserve">к постановлению администрации </w:t>
      </w:r>
    </w:p>
    <w:p w:rsidR="001E3A96" w:rsidRPr="00545720" w:rsidRDefault="008A4FCF" w:rsidP="001E3A96">
      <w:pPr>
        <w:ind w:left="6804" w:firstLine="3261"/>
        <w:jc w:val="right"/>
        <w:rPr>
          <w:color w:val="000000"/>
          <w:sz w:val="20"/>
          <w:szCs w:val="20"/>
        </w:rPr>
      </w:pPr>
      <w:r w:rsidRPr="00545720">
        <w:rPr>
          <w:color w:val="000000"/>
          <w:sz w:val="20"/>
          <w:szCs w:val="20"/>
        </w:rPr>
        <w:t xml:space="preserve">Порецкого </w:t>
      </w:r>
      <w:r w:rsidR="001E3A96" w:rsidRPr="00545720">
        <w:rPr>
          <w:color w:val="000000"/>
          <w:sz w:val="20"/>
          <w:szCs w:val="20"/>
        </w:rPr>
        <w:t>сельского поселения</w:t>
      </w:r>
    </w:p>
    <w:p w:rsidR="001E3A96" w:rsidRPr="00545720" w:rsidRDefault="001E3A96" w:rsidP="001E3A96">
      <w:pPr>
        <w:ind w:left="6804" w:firstLine="3261"/>
        <w:jc w:val="right"/>
        <w:rPr>
          <w:color w:val="000000"/>
          <w:sz w:val="20"/>
          <w:szCs w:val="20"/>
        </w:rPr>
      </w:pPr>
      <w:r w:rsidRPr="00545720">
        <w:rPr>
          <w:color w:val="000000"/>
          <w:sz w:val="20"/>
          <w:szCs w:val="20"/>
        </w:rPr>
        <w:t xml:space="preserve"> Порецкого района Чувашской Республики </w:t>
      </w:r>
    </w:p>
    <w:p w:rsidR="001E3A96" w:rsidRPr="00545720" w:rsidRDefault="00E97504" w:rsidP="001E3A96">
      <w:pPr>
        <w:pStyle w:val="14"/>
        <w:tabs>
          <w:tab w:val="left" w:pos="1232"/>
        </w:tabs>
        <w:ind w:left="6663"/>
        <w:jc w:val="right"/>
        <w:rPr>
          <w:b w:val="0"/>
          <w:sz w:val="20"/>
        </w:rPr>
      </w:pPr>
      <w:r w:rsidRPr="00545720">
        <w:rPr>
          <w:b w:val="0"/>
          <w:sz w:val="20"/>
        </w:rPr>
        <w:t>о</w:t>
      </w:r>
      <w:r w:rsidR="00600211">
        <w:rPr>
          <w:b w:val="0"/>
          <w:sz w:val="20"/>
        </w:rPr>
        <w:t>т 15</w:t>
      </w:r>
      <w:r w:rsidR="00DB1F9D">
        <w:rPr>
          <w:b w:val="0"/>
          <w:sz w:val="20"/>
        </w:rPr>
        <w:t>.02.2022</w:t>
      </w:r>
      <w:r w:rsidR="00786520" w:rsidRPr="00545720">
        <w:rPr>
          <w:b w:val="0"/>
          <w:sz w:val="20"/>
        </w:rPr>
        <w:t xml:space="preserve"> №</w:t>
      </w:r>
      <w:r w:rsidR="00600211">
        <w:rPr>
          <w:b w:val="0"/>
          <w:sz w:val="20"/>
        </w:rPr>
        <w:t xml:space="preserve"> 16</w:t>
      </w:r>
    </w:p>
    <w:p w:rsidR="004D4191" w:rsidRPr="00545720" w:rsidRDefault="004D4191" w:rsidP="001E3A96">
      <w:pPr>
        <w:pStyle w:val="14"/>
        <w:tabs>
          <w:tab w:val="left" w:pos="1232"/>
        </w:tabs>
        <w:ind w:left="6663"/>
        <w:jc w:val="right"/>
        <w:rPr>
          <w:b w:val="0"/>
          <w:sz w:val="20"/>
        </w:rPr>
      </w:pPr>
    </w:p>
    <w:p w:rsidR="004D4191" w:rsidRPr="00545720" w:rsidRDefault="004D4191" w:rsidP="004D4191">
      <w:pPr>
        <w:jc w:val="right"/>
        <w:rPr>
          <w:rStyle w:val="affb"/>
          <w:b w:val="0"/>
          <w:bCs w:val="0"/>
          <w:color w:val="000000" w:themeColor="text1"/>
          <w:sz w:val="20"/>
          <w:szCs w:val="20"/>
        </w:rPr>
      </w:pPr>
      <w:r w:rsidRPr="00545720">
        <w:rPr>
          <w:rStyle w:val="affb"/>
          <w:b w:val="0"/>
          <w:bCs w:val="0"/>
          <w:color w:val="000000" w:themeColor="text1"/>
          <w:sz w:val="20"/>
          <w:szCs w:val="20"/>
        </w:rPr>
        <w:t>«Приложение</w:t>
      </w:r>
      <w:r w:rsidRPr="00545720">
        <w:rPr>
          <w:rStyle w:val="affb"/>
          <w:b w:val="0"/>
          <w:bCs w:val="0"/>
          <w:color w:val="000000" w:themeColor="text1"/>
          <w:sz w:val="20"/>
          <w:szCs w:val="20"/>
        </w:rPr>
        <w:br/>
        <w:t xml:space="preserve">к </w:t>
      </w:r>
      <w:hyperlink w:anchor="sub_3000" w:history="1">
        <w:r w:rsidRPr="00545720">
          <w:rPr>
            <w:rStyle w:val="affa"/>
            <w:b w:val="0"/>
            <w:color w:val="000000" w:themeColor="text1"/>
            <w:sz w:val="20"/>
            <w:szCs w:val="20"/>
          </w:rPr>
          <w:t>подпрограмме</w:t>
        </w:r>
      </w:hyperlink>
      <w:r w:rsidRPr="00545720">
        <w:rPr>
          <w:rStyle w:val="affb"/>
          <w:b w:val="0"/>
          <w:bCs w:val="0"/>
          <w:color w:val="000000" w:themeColor="text1"/>
          <w:sz w:val="20"/>
          <w:szCs w:val="20"/>
        </w:rPr>
        <w:t xml:space="preserve"> «Активная политика</w:t>
      </w:r>
      <w:r w:rsidRPr="00545720">
        <w:rPr>
          <w:rStyle w:val="affb"/>
          <w:b w:val="0"/>
          <w:bCs w:val="0"/>
          <w:color w:val="000000" w:themeColor="text1"/>
          <w:sz w:val="20"/>
          <w:szCs w:val="20"/>
        </w:rPr>
        <w:br/>
        <w:t>занятости населения и социальная</w:t>
      </w:r>
      <w:r w:rsidRPr="00545720">
        <w:rPr>
          <w:rStyle w:val="affb"/>
          <w:b w:val="0"/>
          <w:bCs w:val="0"/>
          <w:color w:val="000000" w:themeColor="text1"/>
          <w:sz w:val="20"/>
          <w:szCs w:val="20"/>
        </w:rPr>
        <w:br/>
        <w:t>поддержка безработных граждан»</w:t>
      </w:r>
      <w:r w:rsidRPr="00545720">
        <w:rPr>
          <w:rStyle w:val="affb"/>
          <w:b w:val="0"/>
          <w:bCs w:val="0"/>
          <w:color w:val="000000" w:themeColor="text1"/>
          <w:sz w:val="20"/>
          <w:szCs w:val="20"/>
        </w:rPr>
        <w:br/>
        <w:t xml:space="preserve">муниципальной программы Порецкого </w:t>
      </w:r>
    </w:p>
    <w:p w:rsidR="004D4191" w:rsidRPr="00545720" w:rsidRDefault="004D4191" w:rsidP="004D4191">
      <w:pPr>
        <w:jc w:val="right"/>
        <w:rPr>
          <w:rStyle w:val="affb"/>
          <w:b w:val="0"/>
          <w:bCs w:val="0"/>
          <w:color w:val="000000" w:themeColor="text1"/>
          <w:sz w:val="20"/>
          <w:szCs w:val="20"/>
        </w:rPr>
      </w:pPr>
      <w:r w:rsidRPr="00545720">
        <w:rPr>
          <w:rStyle w:val="affb"/>
          <w:b w:val="0"/>
          <w:bCs w:val="0"/>
          <w:color w:val="000000" w:themeColor="text1"/>
          <w:sz w:val="20"/>
          <w:szCs w:val="20"/>
        </w:rPr>
        <w:t xml:space="preserve">сельского поселения Порецкого </w:t>
      </w:r>
    </w:p>
    <w:p w:rsidR="004D4191" w:rsidRPr="00545720" w:rsidRDefault="004D4191" w:rsidP="004D4191">
      <w:pPr>
        <w:jc w:val="right"/>
        <w:rPr>
          <w:rStyle w:val="affb"/>
          <w:b w:val="0"/>
          <w:bCs w:val="0"/>
          <w:color w:val="000000" w:themeColor="text1"/>
          <w:sz w:val="20"/>
          <w:szCs w:val="20"/>
        </w:rPr>
      </w:pPr>
      <w:r w:rsidRPr="00545720">
        <w:rPr>
          <w:rStyle w:val="affb"/>
          <w:b w:val="0"/>
          <w:bCs w:val="0"/>
          <w:color w:val="000000" w:themeColor="text1"/>
          <w:sz w:val="20"/>
          <w:szCs w:val="20"/>
        </w:rPr>
        <w:t xml:space="preserve">района Чувашской Республики </w:t>
      </w:r>
    </w:p>
    <w:p w:rsidR="004D4191" w:rsidRPr="00545720" w:rsidRDefault="004D4191" w:rsidP="004D4191">
      <w:pPr>
        <w:jc w:val="right"/>
        <w:rPr>
          <w:rStyle w:val="affb"/>
          <w:b w:val="0"/>
          <w:bCs w:val="0"/>
          <w:color w:val="000000" w:themeColor="text1"/>
          <w:sz w:val="20"/>
          <w:szCs w:val="20"/>
        </w:rPr>
      </w:pPr>
      <w:r w:rsidRPr="00545720">
        <w:rPr>
          <w:rStyle w:val="affb"/>
          <w:b w:val="0"/>
          <w:bCs w:val="0"/>
          <w:color w:val="000000" w:themeColor="text1"/>
          <w:sz w:val="20"/>
          <w:szCs w:val="20"/>
        </w:rPr>
        <w:t>«Содействие занятости населения»</w:t>
      </w:r>
    </w:p>
    <w:p w:rsidR="004D4191" w:rsidRPr="00545720" w:rsidRDefault="004D4191" w:rsidP="004D4191">
      <w:pPr>
        <w:rPr>
          <w:sz w:val="20"/>
          <w:szCs w:val="20"/>
        </w:rPr>
      </w:pPr>
    </w:p>
    <w:p w:rsidR="004D4191" w:rsidRPr="00545720" w:rsidRDefault="004D4191" w:rsidP="004D4191">
      <w:pPr>
        <w:pStyle w:val="1"/>
        <w:framePr w:w="14461" w:wrap="around"/>
        <w:rPr>
          <w:rFonts w:ascii="Times New Roman" w:hAnsi="Times New Roman"/>
          <w:sz w:val="20"/>
          <w:szCs w:val="20"/>
        </w:rPr>
      </w:pPr>
      <w:r w:rsidRPr="00545720">
        <w:rPr>
          <w:rFonts w:ascii="Times New Roman" w:hAnsi="Times New Roman"/>
          <w:sz w:val="20"/>
          <w:szCs w:val="20"/>
        </w:rPr>
        <w:t>Ресурсное обеспечение</w:t>
      </w:r>
      <w:r w:rsidRPr="00545720">
        <w:rPr>
          <w:rFonts w:ascii="Times New Roman" w:hAnsi="Times New Roman"/>
          <w:sz w:val="20"/>
          <w:szCs w:val="20"/>
        </w:rPr>
        <w:br/>
        <w:t>реализации подпрограммы «Активная политика занятости населения и социальная поддержка безработных граждан» муниципальной программы Порецкого сельского поселения Порецкого района Чувашской Республики «Содействие занятости населения» за счет всех источников финансирования</w:t>
      </w:r>
    </w:p>
    <w:p w:rsidR="004D4191" w:rsidRPr="00545720" w:rsidRDefault="004D4191" w:rsidP="004D4191">
      <w:pPr>
        <w:rPr>
          <w:sz w:val="20"/>
          <w:szCs w:val="20"/>
        </w:rPr>
      </w:pPr>
    </w:p>
    <w:tbl>
      <w:tblPr>
        <w:tblW w:w="15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"/>
        <w:gridCol w:w="1134"/>
        <w:gridCol w:w="907"/>
        <w:gridCol w:w="1021"/>
        <w:gridCol w:w="680"/>
        <w:gridCol w:w="680"/>
        <w:gridCol w:w="1021"/>
        <w:gridCol w:w="681"/>
        <w:gridCol w:w="102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4D4191" w:rsidRPr="00545720" w:rsidTr="000507C1"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 xml:space="preserve">Наименование подпрограммы муниципальной программы Порецкого сельского поселения  Порецкого района Чувашской Республики </w:t>
            </w:r>
            <w:r w:rsidRPr="00545720">
              <w:rPr>
                <w:rFonts w:ascii="Times New Roman" w:hAnsi="Times New Roman"/>
                <w:sz w:val="20"/>
                <w:szCs w:val="20"/>
              </w:rPr>
              <w:lastRenderedPageBreak/>
              <w:t>(основного мероприятия, мероприятия)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lastRenderedPageBreak/>
              <w:t>Задача подпрограммы муниципальной программы Порецкого сельского поселеня Порецкого района Чувашс</w:t>
            </w:r>
            <w:r w:rsidRPr="00545720">
              <w:rPr>
                <w:rFonts w:ascii="Times New Roman" w:hAnsi="Times New Roman"/>
                <w:sz w:val="20"/>
                <w:szCs w:val="20"/>
              </w:rPr>
              <w:lastRenderedPageBreak/>
              <w:t>кой Республики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lastRenderedPageBreak/>
              <w:t>Ответственный исполнитель, соисполнитель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Код </w:t>
            </w:r>
            <w:hyperlink r:id="rId11" w:history="1">
              <w:r w:rsidRPr="00545720">
                <w:rPr>
                  <w:rStyle w:val="affa"/>
                  <w:rFonts w:ascii="Times New Roman" w:hAnsi="Times New Roman"/>
                  <w:b w:val="0"/>
                  <w:color w:val="000000" w:themeColor="text1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4D4191" w:rsidRPr="00545720" w:rsidTr="000507C1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CA04DE" w:rsidP="000507C1">
            <w:pPr>
              <w:pStyle w:val="affd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4D4191" w:rsidRPr="00545720">
                <w:rPr>
                  <w:rStyle w:val="affa"/>
                  <w:rFonts w:ascii="Times New Roman" w:hAnsi="Times New Roman"/>
                  <w:b w:val="0"/>
                  <w:color w:val="000000" w:themeColor="text1"/>
                  <w:sz w:val="20"/>
                  <w:szCs w:val="20"/>
                </w:rPr>
                <w:t>раздел</w:t>
              </w:r>
            </w:hyperlink>
            <w:r w:rsidR="004D4191" w:rsidRPr="005457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</w:t>
            </w:r>
            <w:r w:rsidR="004D4191" w:rsidRPr="005457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подраздел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CA04DE" w:rsidP="000507C1">
            <w:pPr>
              <w:pStyle w:val="affd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hyperlink r:id="rId13" w:history="1">
              <w:r w:rsidR="004D4191" w:rsidRPr="00545720">
                <w:rPr>
                  <w:rStyle w:val="affa"/>
                  <w:rFonts w:ascii="Times New Roman" w:hAnsi="Times New Roman"/>
                  <w:b w:val="0"/>
                  <w:color w:val="000000" w:themeColor="text1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группа (подгруппа) </w:t>
            </w:r>
            <w:hyperlink r:id="rId14" w:history="1">
              <w:r w:rsidRPr="00545720">
                <w:rPr>
                  <w:rStyle w:val="affa"/>
                  <w:rFonts w:ascii="Times New Roman" w:hAnsi="Times New Roman"/>
                  <w:b w:val="0"/>
                  <w:color w:val="000000" w:themeColor="text1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2026-2030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2031-2035</w:t>
            </w:r>
          </w:p>
        </w:tc>
      </w:tr>
      <w:tr w:rsidR="004D4191" w:rsidRPr="00545720" w:rsidTr="000507C1"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A32542" w:rsidRPr="00545720" w:rsidTr="000507C1"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«Активная политика занятости населения и социальная поддержка безработных граждан»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отдел экономики, имущественных отношений и бухгалтерского учета администрации Порецкого сельского поселения Порецкого района, соисполнитель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0401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Ц610000000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80,6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BC5E9E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114,6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DB1F9D" w:rsidP="00BC5E9E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BC5E9E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156,3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BC5E9E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156,3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DB1F9D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542" w:rsidRPr="00545720" w:rsidRDefault="00A32542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2542" w:rsidRPr="00545720" w:rsidTr="000507C1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0401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Ц610000000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80,6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BC5E9E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114,6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DB1F9D" w:rsidP="00BC5E9E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BC5E9E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156,3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BC5E9E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156,3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DB1F9D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542" w:rsidRPr="00545720" w:rsidRDefault="00A32542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D4191" w:rsidRPr="00545720" w:rsidTr="000507C1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D4191" w:rsidRPr="00545720" w:rsidTr="000507C1">
        <w:tc>
          <w:tcPr>
            <w:tcW w:w="1519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Цель «Предотвращение роста напряженности на рынке труда»</w:t>
            </w:r>
          </w:p>
        </w:tc>
      </w:tr>
      <w:tr w:rsidR="00A32542" w:rsidRPr="00545720" w:rsidTr="000507C1"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 xml:space="preserve">Мероприятия в области содействия занятости населения </w:t>
            </w:r>
            <w:r w:rsidRPr="00545720">
              <w:rPr>
                <w:rFonts w:ascii="Times New Roman" w:hAnsi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трудоустройство граждан, ищущих </w:t>
            </w:r>
            <w:r w:rsidRPr="00545720">
              <w:rPr>
                <w:rFonts w:ascii="Times New Roman" w:hAnsi="Times New Roman"/>
                <w:sz w:val="20"/>
                <w:szCs w:val="20"/>
              </w:rPr>
              <w:lastRenderedPageBreak/>
              <w:t>работу;</w:t>
            </w:r>
          </w:p>
          <w:p w:rsidR="00A32542" w:rsidRPr="00545720" w:rsidRDefault="00A32542" w:rsidP="000507C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психологическая поддержка безработных граждан;</w:t>
            </w:r>
          </w:p>
          <w:p w:rsidR="00A32542" w:rsidRPr="00545720" w:rsidRDefault="00A32542" w:rsidP="000507C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социальная поддержка безработных граждан;</w:t>
            </w:r>
          </w:p>
          <w:p w:rsidR="00A32542" w:rsidRPr="00545720" w:rsidRDefault="00A32542" w:rsidP="000507C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информирование граждан о востребованных и новых профессиях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ответственный исполнитель – отдел экономики, </w:t>
            </w:r>
            <w:r w:rsidRPr="00545720">
              <w:rPr>
                <w:rFonts w:ascii="Times New Roman" w:hAnsi="Times New Roman"/>
                <w:sz w:val="20"/>
                <w:szCs w:val="20"/>
              </w:rPr>
              <w:lastRenderedPageBreak/>
              <w:t>имущественных отношений и бухгалтерского учета администрации Порецкого сельского поселения  Порецкого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lastRenderedPageBreak/>
              <w:t>993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0401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Ц610100000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80,6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BC5E9E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114,6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DB1F9D" w:rsidP="00BC5E9E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BC5E9E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156,3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BC5E9E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156,3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DB1F9D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542" w:rsidRPr="00545720" w:rsidRDefault="00A32542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2542" w:rsidRPr="00545720" w:rsidTr="000507C1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0401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Ц610100000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80,6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BC5E9E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114,6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DB1F9D" w:rsidP="00BC5E9E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BC5E9E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156,3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BC5E9E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156,3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DB1F9D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542" w:rsidRPr="00545720" w:rsidRDefault="00A32542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D4191" w:rsidRPr="00545720" w:rsidTr="000507C1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внебюджетные источник</w:t>
            </w:r>
            <w:r w:rsidRPr="00545720">
              <w:rPr>
                <w:rFonts w:ascii="Times New Roman" w:hAnsi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D4191" w:rsidRPr="00545720" w:rsidTr="000507C1"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lastRenderedPageBreak/>
              <w:t>Целевые показатели (индикаторы) подпрограммы, увязанные с основным меропр</w:t>
            </w:r>
            <w:r w:rsidRPr="00545720">
              <w:rPr>
                <w:rFonts w:ascii="Times New Roman" w:hAnsi="Times New Roman"/>
                <w:sz w:val="20"/>
                <w:szCs w:val="20"/>
              </w:rPr>
              <w:lastRenderedPageBreak/>
              <w:t>иятием 1</w:t>
            </w:r>
          </w:p>
        </w:tc>
        <w:tc>
          <w:tcPr>
            <w:tcW w:w="6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lastRenderedPageBreak/>
              <w:t>Удельный вес трудоустроенных граждан в общей численности граждан, обратившихся за содействием в поиске работы в органы службы занятости (процентов)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92,1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92,4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98</w:t>
            </w:r>
            <w:hyperlink w:anchor="sub_5555" w:history="1">
              <w:r w:rsidRPr="00545720">
                <w:rPr>
                  <w:rStyle w:val="affa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100*</w:t>
            </w:r>
          </w:p>
        </w:tc>
      </w:tr>
      <w:tr w:rsidR="004D4191" w:rsidRPr="00545720" w:rsidTr="000507C1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Удельный вес граждан, получивших государственную услугу по профессиональной ориентации, в численности граждан, обратившихся в органы службы занятости в целях поиска подходящей работы (процентов)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64,10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64,20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64,30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64,40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64,50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64,60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64,70</w:t>
            </w:r>
            <w:hyperlink w:anchor="sub_5555" w:history="1">
              <w:r w:rsidRPr="00545720">
                <w:rPr>
                  <w:rStyle w:val="affa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65,00*</w:t>
            </w:r>
          </w:p>
        </w:tc>
      </w:tr>
      <w:tr w:rsidR="004D4191" w:rsidRPr="00545720" w:rsidTr="000507C1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Удельный вес трудоустроенных инвалидов в общей численности инвалидов, обратившихся за содействием в поиске подходящей работы в органы службы занятости населения (процентов)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100</w:t>
            </w:r>
            <w:hyperlink w:anchor="sub_5555" w:history="1">
              <w:r w:rsidRPr="00545720">
                <w:rPr>
                  <w:rStyle w:val="affa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100*</w:t>
            </w:r>
          </w:p>
        </w:tc>
      </w:tr>
      <w:tr w:rsidR="00A32542" w:rsidRPr="00545720" w:rsidTr="000507C1"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ответственный исполнитель – отдел экономики, имущественных отношений и бухгалтерского учета администрации Порецкого района (по согласованию)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80,6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BC5E9E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114,6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DB1F9D" w:rsidP="00BC5E9E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BC5E9E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156,3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BC5E9E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156,3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DB1F9D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542" w:rsidRPr="00545720" w:rsidRDefault="00A32542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A32542" w:rsidRPr="00545720" w:rsidTr="000507C1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80,6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BC5E9E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114,6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DB1F9D" w:rsidP="00BC5E9E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BC5E9E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156,3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BC5E9E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156,3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DB1F9D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545720" w:rsidRDefault="00A32542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542" w:rsidRPr="00545720" w:rsidRDefault="00A32542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4D4191" w:rsidRPr="00545720" w:rsidTr="000507C1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545720" w:rsidRDefault="004D4191" w:rsidP="000507C1">
            <w:pPr>
              <w:pStyle w:val="a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72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</w:tbl>
    <w:p w:rsidR="004D4191" w:rsidRPr="00545720" w:rsidRDefault="004D4191" w:rsidP="004D4191">
      <w:pPr>
        <w:pStyle w:val="afff"/>
        <w:rPr>
          <w:rFonts w:ascii="Times New Roman" w:hAnsi="Times New Roman" w:cs="Times New Roman"/>
        </w:rPr>
      </w:pPr>
      <w:r w:rsidRPr="00545720">
        <w:rPr>
          <w:rFonts w:ascii="Times New Roman" w:hAnsi="Times New Roman" w:cs="Times New Roman"/>
        </w:rPr>
        <w:t>────────────────────────────</w:t>
      </w:r>
    </w:p>
    <w:p w:rsidR="004D4191" w:rsidRPr="00545720" w:rsidRDefault="004D4191" w:rsidP="004D4191">
      <w:pPr>
        <w:rPr>
          <w:sz w:val="20"/>
          <w:szCs w:val="20"/>
        </w:rPr>
      </w:pPr>
      <w:bookmarkStart w:id="4" w:name="sub_5555"/>
      <w:r w:rsidRPr="00545720">
        <w:rPr>
          <w:sz w:val="20"/>
          <w:szCs w:val="20"/>
        </w:rPr>
        <w:t>* Приводятся значения целевых показателей (индикаторов) в 2030 и 2035 годах соответственно.»</w:t>
      </w:r>
    </w:p>
    <w:bookmarkEnd w:id="4"/>
    <w:p w:rsidR="001E3A96" w:rsidRPr="00545720" w:rsidRDefault="00FA1C92" w:rsidP="001E3A96">
      <w:pPr>
        <w:ind w:left="11057" w:firstLine="0"/>
        <w:jc w:val="right"/>
        <w:rPr>
          <w:color w:val="000000"/>
          <w:sz w:val="20"/>
          <w:szCs w:val="20"/>
        </w:rPr>
      </w:pPr>
      <w:r w:rsidRPr="00545720">
        <w:rPr>
          <w:color w:val="000000"/>
          <w:sz w:val="20"/>
          <w:szCs w:val="20"/>
        </w:rPr>
        <w:t>».</w:t>
      </w:r>
    </w:p>
    <w:p w:rsidR="001E3A96" w:rsidRPr="00545720" w:rsidRDefault="001E3A96" w:rsidP="00F07FCE">
      <w:pPr>
        <w:ind w:left="7938" w:firstLine="0"/>
        <w:rPr>
          <w:sz w:val="20"/>
          <w:szCs w:val="20"/>
        </w:rPr>
        <w:sectPr w:rsidR="001E3A96" w:rsidRPr="00545720" w:rsidSect="00785924">
          <w:pgSz w:w="16834" w:h="11909" w:orient="landscape"/>
          <w:pgMar w:top="1418" w:right="851" w:bottom="567" w:left="851" w:header="0" w:footer="0" w:gutter="0"/>
          <w:cols w:space="720"/>
          <w:docGrid w:linePitch="354"/>
        </w:sectPr>
      </w:pPr>
    </w:p>
    <w:p w:rsidR="007253F1" w:rsidRPr="00545720" w:rsidRDefault="00576AE3" w:rsidP="00F81006">
      <w:pPr>
        <w:ind w:firstLine="300"/>
        <w:jc w:val="left"/>
        <w:rPr>
          <w:color w:val="000000"/>
          <w:sz w:val="20"/>
          <w:szCs w:val="20"/>
        </w:rPr>
        <w:sectPr w:rsidR="007253F1" w:rsidRPr="00545720" w:rsidSect="00504CFE">
          <w:pgSz w:w="11909" w:h="16834"/>
          <w:pgMar w:top="851" w:right="567" w:bottom="851" w:left="1418" w:header="720" w:footer="720" w:gutter="0"/>
          <w:cols w:space="720"/>
        </w:sectPr>
      </w:pPr>
      <w:r w:rsidRPr="00545720">
        <w:rPr>
          <w:color w:val="000000"/>
          <w:sz w:val="20"/>
          <w:szCs w:val="20"/>
        </w:rPr>
        <w:lastRenderedPageBreak/>
        <w:t xml:space="preserve">    </w:t>
      </w:r>
      <w:r w:rsidR="00600211">
        <w:rPr>
          <w:color w:val="000000"/>
          <w:sz w:val="20"/>
          <w:szCs w:val="20"/>
        </w:rPr>
        <w:t xml:space="preserve">                     </w:t>
      </w:r>
      <w:r w:rsidRPr="00545720">
        <w:rPr>
          <w:color w:val="000000"/>
          <w:sz w:val="20"/>
          <w:szCs w:val="20"/>
        </w:rPr>
        <w:t xml:space="preserve">    </w:t>
      </w:r>
      <w:bookmarkEnd w:id="0"/>
    </w:p>
    <w:p w:rsidR="00F81006" w:rsidRPr="00545720" w:rsidRDefault="00F81006" w:rsidP="00600211">
      <w:pPr>
        <w:pStyle w:val="14"/>
        <w:tabs>
          <w:tab w:val="left" w:pos="1232"/>
        </w:tabs>
        <w:jc w:val="both"/>
        <w:rPr>
          <w:b w:val="0"/>
          <w:bCs/>
          <w:sz w:val="20"/>
        </w:rPr>
      </w:pPr>
    </w:p>
    <w:sectPr w:rsidR="00F81006" w:rsidRPr="00545720" w:rsidSect="00456A9D">
      <w:pgSz w:w="16834" w:h="11909" w:orient="landscape"/>
      <w:pgMar w:top="1418" w:right="851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8B1" w:rsidRDefault="00F868B1" w:rsidP="003C6F31">
      <w:r>
        <w:separator/>
      </w:r>
    </w:p>
  </w:endnote>
  <w:endnote w:type="continuationSeparator" w:id="1">
    <w:p w:rsidR="00F868B1" w:rsidRDefault="00F868B1" w:rsidP="003C6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8B1" w:rsidRDefault="00F868B1" w:rsidP="003C6F31">
      <w:r>
        <w:separator/>
      </w:r>
    </w:p>
  </w:footnote>
  <w:footnote w:type="continuationSeparator" w:id="1">
    <w:p w:rsidR="00F868B1" w:rsidRDefault="00F868B1" w:rsidP="003C6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FFFFFFFE"/>
    <w:multiLevelType w:val="singleLevel"/>
    <w:tmpl w:val="3A18033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2BE6167"/>
    <w:multiLevelType w:val="hybridMultilevel"/>
    <w:tmpl w:val="1158BF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4D677E"/>
    <w:multiLevelType w:val="hybridMultilevel"/>
    <w:tmpl w:val="295AEE70"/>
    <w:lvl w:ilvl="0" w:tplc="A560C57E">
      <w:start w:val="1"/>
      <w:numFmt w:val="bullet"/>
      <w:lvlText w:val="−"/>
      <w:lvlJc w:val="left"/>
      <w:pPr>
        <w:tabs>
          <w:tab w:val="num" w:pos="1184"/>
        </w:tabs>
        <w:ind w:left="11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B8B00BB"/>
    <w:multiLevelType w:val="hybridMultilevel"/>
    <w:tmpl w:val="6E065488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25D2674"/>
    <w:multiLevelType w:val="hybridMultilevel"/>
    <w:tmpl w:val="4790AF14"/>
    <w:lvl w:ilvl="0" w:tplc="B11C10A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3D4E87"/>
    <w:multiLevelType w:val="hybridMultilevel"/>
    <w:tmpl w:val="F05A7766"/>
    <w:lvl w:ilvl="0" w:tplc="218091D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F1E6BE4"/>
    <w:multiLevelType w:val="hybridMultilevel"/>
    <w:tmpl w:val="E320F062"/>
    <w:lvl w:ilvl="0" w:tplc="81D2D5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DE0BD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FA38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ECDC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6E08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8CA2E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3435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624D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88F1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200F1B05"/>
    <w:multiLevelType w:val="hybridMultilevel"/>
    <w:tmpl w:val="9E84DE34"/>
    <w:lvl w:ilvl="0" w:tplc="E34424E0">
      <w:start w:val="1"/>
      <w:numFmt w:val="decimal"/>
      <w:pStyle w:val="a"/>
      <w:lvlText w:val="%1."/>
      <w:lvlJc w:val="left"/>
      <w:pPr>
        <w:tabs>
          <w:tab w:val="num" w:pos="1600"/>
        </w:tabs>
        <w:ind w:left="1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17136B9"/>
    <w:multiLevelType w:val="hybridMultilevel"/>
    <w:tmpl w:val="5F7C6DFA"/>
    <w:lvl w:ilvl="0" w:tplc="4A7E2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D35E5B"/>
    <w:multiLevelType w:val="singleLevel"/>
    <w:tmpl w:val="43965E88"/>
    <w:lvl w:ilvl="0">
      <w:numFmt w:val="decimal"/>
      <w:lvlText w:val=""/>
      <w:lvlJc w:val="left"/>
      <w:pPr>
        <w:tabs>
          <w:tab w:val="num" w:pos="360"/>
        </w:tabs>
      </w:pPr>
    </w:lvl>
  </w:abstractNum>
  <w:abstractNum w:abstractNumId="11">
    <w:nsid w:val="29084EFA"/>
    <w:multiLevelType w:val="hybridMultilevel"/>
    <w:tmpl w:val="31CA9C50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0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B0E6DC0"/>
    <w:multiLevelType w:val="hybridMultilevel"/>
    <w:tmpl w:val="D9D8F4D4"/>
    <w:lvl w:ilvl="0" w:tplc="7744060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89C6683"/>
    <w:multiLevelType w:val="singleLevel"/>
    <w:tmpl w:val="F6549F0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39F065DD"/>
    <w:multiLevelType w:val="hybridMultilevel"/>
    <w:tmpl w:val="23189AB2"/>
    <w:lvl w:ilvl="0" w:tplc="8398F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555F8E"/>
    <w:multiLevelType w:val="hybridMultilevel"/>
    <w:tmpl w:val="30442F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4F34144"/>
    <w:multiLevelType w:val="multilevel"/>
    <w:tmpl w:val="0CEAF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588D5F09"/>
    <w:multiLevelType w:val="hybridMultilevel"/>
    <w:tmpl w:val="09987A92"/>
    <w:lvl w:ilvl="0" w:tplc="1A6AAC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5DE741F8"/>
    <w:multiLevelType w:val="multilevel"/>
    <w:tmpl w:val="ADDC42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5F8C3941"/>
    <w:multiLevelType w:val="hybridMultilevel"/>
    <w:tmpl w:val="CCB6F2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9A38BF"/>
    <w:multiLevelType w:val="hybridMultilevel"/>
    <w:tmpl w:val="A0CE8C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653AD2"/>
    <w:multiLevelType w:val="hybridMultilevel"/>
    <w:tmpl w:val="9D8472FA"/>
    <w:lvl w:ilvl="0" w:tplc="5EE4AE92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4B2B5B"/>
    <w:multiLevelType w:val="multilevel"/>
    <w:tmpl w:val="0A78DD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78785E91"/>
    <w:multiLevelType w:val="multilevel"/>
    <w:tmpl w:val="62A84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9"/>
  </w:num>
  <w:num w:numId="8">
    <w:abstractNumId w:val="8"/>
  </w:num>
  <w:num w:numId="9">
    <w:abstractNumId w:val="4"/>
  </w:num>
  <w:num w:numId="10">
    <w:abstractNumId w:val="22"/>
  </w:num>
  <w:num w:numId="11">
    <w:abstractNumId w:val="15"/>
  </w:num>
  <w:num w:numId="12">
    <w:abstractNumId w:val="0"/>
  </w:num>
  <w:num w:numId="13">
    <w:abstractNumId w:val="12"/>
  </w:num>
  <w:num w:numId="14">
    <w:abstractNumId w:val="10"/>
  </w:num>
  <w:num w:numId="15">
    <w:abstractNumId w:val="14"/>
  </w:num>
  <w:num w:numId="16">
    <w:abstractNumId w:val="12"/>
  </w:num>
  <w:num w:numId="17">
    <w:abstractNumId w:val="16"/>
  </w:num>
  <w:num w:numId="18">
    <w:abstractNumId w:val="6"/>
  </w:num>
  <w:num w:numId="19">
    <w:abstractNumId w:val="3"/>
  </w:num>
  <w:num w:numId="20">
    <w:abstractNumId w:val="18"/>
  </w:num>
  <w:num w:numId="21">
    <w:abstractNumId w:val="13"/>
  </w:num>
  <w:num w:numId="22">
    <w:abstractNumId w:val="21"/>
  </w:num>
  <w:num w:numId="23">
    <w:abstractNumId w:val="2"/>
  </w:num>
  <w:num w:numId="24">
    <w:abstractNumId w:val="20"/>
  </w:num>
  <w:num w:numId="25">
    <w:abstractNumId w:val="24"/>
  </w:num>
  <w:num w:numId="26">
    <w:abstractNumId w:val="9"/>
  </w:num>
  <w:num w:numId="27">
    <w:abstractNumId w:val="11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740"/>
    <w:rsid w:val="000014EF"/>
    <w:rsid w:val="00001A1A"/>
    <w:rsid w:val="00004580"/>
    <w:rsid w:val="00036453"/>
    <w:rsid w:val="000518D3"/>
    <w:rsid w:val="0006123E"/>
    <w:rsid w:val="000651BB"/>
    <w:rsid w:val="000671E5"/>
    <w:rsid w:val="00074481"/>
    <w:rsid w:val="00076772"/>
    <w:rsid w:val="000775A3"/>
    <w:rsid w:val="00082351"/>
    <w:rsid w:val="00094369"/>
    <w:rsid w:val="000978DE"/>
    <w:rsid w:val="000A4B6A"/>
    <w:rsid w:val="000A50FD"/>
    <w:rsid w:val="000B3CE8"/>
    <w:rsid w:val="000B6646"/>
    <w:rsid w:val="000C7B80"/>
    <w:rsid w:val="000D2B54"/>
    <w:rsid w:val="000E1EBE"/>
    <w:rsid w:val="000F62D2"/>
    <w:rsid w:val="00105B35"/>
    <w:rsid w:val="0011161E"/>
    <w:rsid w:val="00115D04"/>
    <w:rsid w:val="00124E46"/>
    <w:rsid w:val="001370E8"/>
    <w:rsid w:val="001376CC"/>
    <w:rsid w:val="00153613"/>
    <w:rsid w:val="00157354"/>
    <w:rsid w:val="0016105C"/>
    <w:rsid w:val="001634AA"/>
    <w:rsid w:val="001663E2"/>
    <w:rsid w:val="0017111E"/>
    <w:rsid w:val="00180D2C"/>
    <w:rsid w:val="0019279A"/>
    <w:rsid w:val="001A3E74"/>
    <w:rsid w:val="001A4AE2"/>
    <w:rsid w:val="001B1720"/>
    <w:rsid w:val="001B4D3A"/>
    <w:rsid w:val="001D0C0A"/>
    <w:rsid w:val="001D4245"/>
    <w:rsid w:val="001D7DC0"/>
    <w:rsid w:val="001E07CD"/>
    <w:rsid w:val="001E1785"/>
    <w:rsid w:val="001E21FA"/>
    <w:rsid w:val="001E3A96"/>
    <w:rsid w:val="001F11DB"/>
    <w:rsid w:val="001F1B59"/>
    <w:rsid w:val="00203069"/>
    <w:rsid w:val="002038D0"/>
    <w:rsid w:val="00212AE6"/>
    <w:rsid w:val="00220020"/>
    <w:rsid w:val="002208A1"/>
    <w:rsid w:val="00221CD8"/>
    <w:rsid w:val="0023676A"/>
    <w:rsid w:val="00246187"/>
    <w:rsid w:val="00247864"/>
    <w:rsid w:val="00252D18"/>
    <w:rsid w:val="00255663"/>
    <w:rsid w:val="00256B89"/>
    <w:rsid w:val="00275000"/>
    <w:rsid w:val="0027548C"/>
    <w:rsid w:val="0027639A"/>
    <w:rsid w:val="0028425B"/>
    <w:rsid w:val="00286C60"/>
    <w:rsid w:val="002A4D11"/>
    <w:rsid w:val="002C17BD"/>
    <w:rsid w:val="002E1A66"/>
    <w:rsid w:val="002E6E8E"/>
    <w:rsid w:val="002F3CB4"/>
    <w:rsid w:val="002F5B17"/>
    <w:rsid w:val="003007F3"/>
    <w:rsid w:val="00312C37"/>
    <w:rsid w:val="00315901"/>
    <w:rsid w:val="00332104"/>
    <w:rsid w:val="003323A7"/>
    <w:rsid w:val="0033393C"/>
    <w:rsid w:val="00340E45"/>
    <w:rsid w:val="003417D8"/>
    <w:rsid w:val="0035232D"/>
    <w:rsid w:val="00362262"/>
    <w:rsid w:val="00365489"/>
    <w:rsid w:val="00365C2F"/>
    <w:rsid w:val="00367095"/>
    <w:rsid w:val="00376CC5"/>
    <w:rsid w:val="00380694"/>
    <w:rsid w:val="00382DC9"/>
    <w:rsid w:val="003839AA"/>
    <w:rsid w:val="00383A99"/>
    <w:rsid w:val="00391BAB"/>
    <w:rsid w:val="00394374"/>
    <w:rsid w:val="003B3189"/>
    <w:rsid w:val="003B4E4A"/>
    <w:rsid w:val="003C2272"/>
    <w:rsid w:val="003C4169"/>
    <w:rsid w:val="003C6F31"/>
    <w:rsid w:val="003C79BC"/>
    <w:rsid w:val="003D0340"/>
    <w:rsid w:val="003D0B9A"/>
    <w:rsid w:val="003D19FC"/>
    <w:rsid w:val="003D4750"/>
    <w:rsid w:val="003D5CE0"/>
    <w:rsid w:val="003E2062"/>
    <w:rsid w:val="003E5390"/>
    <w:rsid w:val="003E78B8"/>
    <w:rsid w:val="003F67F0"/>
    <w:rsid w:val="003F7000"/>
    <w:rsid w:val="00404732"/>
    <w:rsid w:val="00427283"/>
    <w:rsid w:val="00430356"/>
    <w:rsid w:val="004311FB"/>
    <w:rsid w:val="00432288"/>
    <w:rsid w:val="00444EE7"/>
    <w:rsid w:val="00456A9D"/>
    <w:rsid w:val="00466552"/>
    <w:rsid w:val="00470B39"/>
    <w:rsid w:val="0048527F"/>
    <w:rsid w:val="004852F5"/>
    <w:rsid w:val="0049101E"/>
    <w:rsid w:val="00491F9B"/>
    <w:rsid w:val="004A23F0"/>
    <w:rsid w:val="004A3DF9"/>
    <w:rsid w:val="004A43EB"/>
    <w:rsid w:val="004A576C"/>
    <w:rsid w:val="004A606E"/>
    <w:rsid w:val="004B0AB3"/>
    <w:rsid w:val="004C138C"/>
    <w:rsid w:val="004C7B92"/>
    <w:rsid w:val="004D3211"/>
    <w:rsid w:val="004D4191"/>
    <w:rsid w:val="004E5CF3"/>
    <w:rsid w:val="00504CFE"/>
    <w:rsid w:val="005068BA"/>
    <w:rsid w:val="005327EE"/>
    <w:rsid w:val="0053626B"/>
    <w:rsid w:val="0054300E"/>
    <w:rsid w:val="00545720"/>
    <w:rsid w:val="00557C7C"/>
    <w:rsid w:val="005708A0"/>
    <w:rsid w:val="00571373"/>
    <w:rsid w:val="00576AE3"/>
    <w:rsid w:val="005858D3"/>
    <w:rsid w:val="00592A9D"/>
    <w:rsid w:val="0059319E"/>
    <w:rsid w:val="00594835"/>
    <w:rsid w:val="005A09B9"/>
    <w:rsid w:val="005B062E"/>
    <w:rsid w:val="005B4FA7"/>
    <w:rsid w:val="005B764C"/>
    <w:rsid w:val="005C1E83"/>
    <w:rsid w:val="005C7455"/>
    <w:rsid w:val="005D34C8"/>
    <w:rsid w:val="005D64F7"/>
    <w:rsid w:val="005D6B6F"/>
    <w:rsid w:val="005E0F94"/>
    <w:rsid w:val="005F077D"/>
    <w:rsid w:val="005F35D2"/>
    <w:rsid w:val="00600211"/>
    <w:rsid w:val="00600C9F"/>
    <w:rsid w:val="00600DEC"/>
    <w:rsid w:val="00616C78"/>
    <w:rsid w:val="00621CE9"/>
    <w:rsid w:val="00623FF6"/>
    <w:rsid w:val="00630A7E"/>
    <w:rsid w:val="006313F7"/>
    <w:rsid w:val="0064020A"/>
    <w:rsid w:val="006408B4"/>
    <w:rsid w:val="00647536"/>
    <w:rsid w:val="00651290"/>
    <w:rsid w:val="0065180D"/>
    <w:rsid w:val="00661DF6"/>
    <w:rsid w:val="006628F1"/>
    <w:rsid w:val="00666119"/>
    <w:rsid w:val="00674FF5"/>
    <w:rsid w:val="00691B03"/>
    <w:rsid w:val="00693DFC"/>
    <w:rsid w:val="006943E0"/>
    <w:rsid w:val="006A0EB3"/>
    <w:rsid w:val="006A22E4"/>
    <w:rsid w:val="006A2369"/>
    <w:rsid w:val="006B54F7"/>
    <w:rsid w:val="006C3270"/>
    <w:rsid w:val="006D2DE5"/>
    <w:rsid w:val="006E18DE"/>
    <w:rsid w:val="006E24CB"/>
    <w:rsid w:val="006E603C"/>
    <w:rsid w:val="006F202D"/>
    <w:rsid w:val="006F49B2"/>
    <w:rsid w:val="00704224"/>
    <w:rsid w:val="00706090"/>
    <w:rsid w:val="00712B85"/>
    <w:rsid w:val="007158EE"/>
    <w:rsid w:val="00724AC9"/>
    <w:rsid w:val="007253F1"/>
    <w:rsid w:val="00741AA6"/>
    <w:rsid w:val="00742CDB"/>
    <w:rsid w:val="007518F1"/>
    <w:rsid w:val="00766FCD"/>
    <w:rsid w:val="007758A1"/>
    <w:rsid w:val="00780AE7"/>
    <w:rsid w:val="00785924"/>
    <w:rsid w:val="00786520"/>
    <w:rsid w:val="00794D06"/>
    <w:rsid w:val="007A2025"/>
    <w:rsid w:val="007A23DF"/>
    <w:rsid w:val="007B0555"/>
    <w:rsid w:val="007B72AA"/>
    <w:rsid w:val="007C03B3"/>
    <w:rsid w:val="007C4E35"/>
    <w:rsid w:val="007D2589"/>
    <w:rsid w:val="007E1491"/>
    <w:rsid w:val="007E365A"/>
    <w:rsid w:val="007E3E60"/>
    <w:rsid w:val="007F40AD"/>
    <w:rsid w:val="008073CC"/>
    <w:rsid w:val="00807AA6"/>
    <w:rsid w:val="008157AC"/>
    <w:rsid w:val="00815C6F"/>
    <w:rsid w:val="00823654"/>
    <w:rsid w:val="0082522F"/>
    <w:rsid w:val="008450B5"/>
    <w:rsid w:val="00851AA7"/>
    <w:rsid w:val="008527DF"/>
    <w:rsid w:val="0085582F"/>
    <w:rsid w:val="00862C02"/>
    <w:rsid w:val="008644CB"/>
    <w:rsid w:val="00870A8C"/>
    <w:rsid w:val="00873F8E"/>
    <w:rsid w:val="00874F5F"/>
    <w:rsid w:val="008754F9"/>
    <w:rsid w:val="008A2903"/>
    <w:rsid w:val="008A312E"/>
    <w:rsid w:val="008A4FCF"/>
    <w:rsid w:val="008B0070"/>
    <w:rsid w:val="008C3FB1"/>
    <w:rsid w:val="008C50B3"/>
    <w:rsid w:val="008D308F"/>
    <w:rsid w:val="008D5BF2"/>
    <w:rsid w:val="00904B90"/>
    <w:rsid w:val="00913F0B"/>
    <w:rsid w:val="00923A2E"/>
    <w:rsid w:val="0093441A"/>
    <w:rsid w:val="00934FF9"/>
    <w:rsid w:val="009408A0"/>
    <w:rsid w:val="0094265A"/>
    <w:rsid w:val="00952DC6"/>
    <w:rsid w:val="009558F6"/>
    <w:rsid w:val="00957476"/>
    <w:rsid w:val="0096337E"/>
    <w:rsid w:val="00970617"/>
    <w:rsid w:val="00976907"/>
    <w:rsid w:val="00981B51"/>
    <w:rsid w:val="0098265C"/>
    <w:rsid w:val="009918E4"/>
    <w:rsid w:val="00997F88"/>
    <w:rsid w:val="009A2C99"/>
    <w:rsid w:val="009A6725"/>
    <w:rsid w:val="009E0E1A"/>
    <w:rsid w:val="009F39B8"/>
    <w:rsid w:val="00A0089D"/>
    <w:rsid w:val="00A01B20"/>
    <w:rsid w:val="00A0221E"/>
    <w:rsid w:val="00A076A8"/>
    <w:rsid w:val="00A2362F"/>
    <w:rsid w:val="00A25024"/>
    <w:rsid w:val="00A2582B"/>
    <w:rsid w:val="00A32542"/>
    <w:rsid w:val="00A35440"/>
    <w:rsid w:val="00A418D5"/>
    <w:rsid w:val="00A4684E"/>
    <w:rsid w:val="00A4743E"/>
    <w:rsid w:val="00A51506"/>
    <w:rsid w:val="00A52E70"/>
    <w:rsid w:val="00A65F89"/>
    <w:rsid w:val="00A71D8F"/>
    <w:rsid w:val="00A804B9"/>
    <w:rsid w:val="00A83468"/>
    <w:rsid w:val="00A84510"/>
    <w:rsid w:val="00A848EB"/>
    <w:rsid w:val="00A8602E"/>
    <w:rsid w:val="00AA495B"/>
    <w:rsid w:val="00AA4EAA"/>
    <w:rsid w:val="00AB3BC5"/>
    <w:rsid w:val="00AD7489"/>
    <w:rsid w:val="00AE02AF"/>
    <w:rsid w:val="00AE4156"/>
    <w:rsid w:val="00AE439F"/>
    <w:rsid w:val="00AE78BD"/>
    <w:rsid w:val="00AF1E47"/>
    <w:rsid w:val="00B06FAA"/>
    <w:rsid w:val="00B07051"/>
    <w:rsid w:val="00B126F8"/>
    <w:rsid w:val="00B131C0"/>
    <w:rsid w:val="00B16BF3"/>
    <w:rsid w:val="00B2006D"/>
    <w:rsid w:val="00B3576E"/>
    <w:rsid w:val="00B367CE"/>
    <w:rsid w:val="00B6035A"/>
    <w:rsid w:val="00B62EA7"/>
    <w:rsid w:val="00B64DAC"/>
    <w:rsid w:val="00B670D4"/>
    <w:rsid w:val="00B72A1D"/>
    <w:rsid w:val="00B7584D"/>
    <w:rsid w:val="00B75E39"/>
    <w:rsid w:val="00B80619"/>
    <w:rsid w:val="00B80DFE"/>
    <w:rsid w:val="00B921EB"/>
    <w:rsid w:val="00B93FD6"/>
    <w:rsid w:val="00B94E4A"/>
    <w:rsid w:val="00B96CAF"/>
    <w:rsid w:val="00BA0EE7"/>
    <w:rsid w:val="00BB7A61"/>
    <w:rsid w:val="00BC0392"/>
    <w:rsid w:val="00BC57C7"/>
    <w:rsid w:val="00BD4B63"/>
    <w:rsid w:val="00BE64A4"/>
    <w:rsid w:val="00BE69FB"/>
    <w:rsid w:val="00BE74E4"/>
    <w:rsid w:val="00BF2846"/>
    <w:rsid w:val="00C01E57"/>
    <w:rsid w:val="00C06278"/>
    <w:rsid w:val="00C21373"/>
    <w:rsid w:val="00C2403D"/>
    <w:rsid w:val="00C354F9"/>
    <w:rsid w:val="00C36E89"/>
    <w:rsid w:val="00C37DD2"/>
    <w:rsid w:val="00C44715"/>
    <w:rsid w:val="00C44DA8"/>
    <w:rsid w:val="00C6154A"/>
    <w:rsid w:val="00C6215D"/>
    <w:rsid w:val="00C63030"/>
    <w:rsid w:val="00C70705"/>
    <w:rsid w:val="00C7185A"/>
    <w:rsid w:val="00C81327"/>
    <w:rsid w:val="00C82FAE"/>
    <w:rsid w:val="00C93EF2"/>
    <w:rsid w:val="00C9738B"/>
    <w:rsid w:val="00CA04DE"/>
    <w:rsid w:val="00CA5E9C"/>
    <w:rsid w:val="00CB1CFB"/>
    <w:rsid w:val="00CB4745"/>
    <w:rsid w:val="00CB667F"/>
    <w:rsid w:val="00CB6B7A"/>
    <w:rsid w:val="00CB7810"/>
    <w:rsid w:val="00CC1D1C"/>
    <w:rsid w:val="00CC5BFA"/>
    <w:rsid w:val="00CF174B"/>
    <w:rsid w:val="00CF24C3"/>
    <w:rsid w:val="00CF4D4F"/>
    <w:rsid w:val="00D04740"/>
    <w:rsid w:val="00D0558C"/>
    <w:rsid w:val="00D1466F"/>
    <w:rsid w:val="00D20228"/>
    <w:rsid w:val="00D2643D"/>
    <w:rsid w:val="00D27072"/>
    <w:rsid w:val="00D319DB"/>
    <w:rsid w:val="00D41471"/>
    <w:rsid w:val="00D51996"/>
    <w:rsid w:val="00D5668D"/>
    <w:rsid w:val="00D62227"/>
    <w:rsid w:val="00D73902"/>
    <w:rsid w:val="00D86788"/>
    <w:rsid w:val="00D916F4"/>
    <w:rsid w:val="00DA0740"/>
    <w:rsid w:val="00DA0B01"/>
    <w:rsid w:val="00DA0F43"/>
    <w:rsid w:val="00DA52B3"/>
    <w:rsid w:val="00DA7886"/>
    <w:rsid w:val="00DB026F"/>
    <w:rsid w:val="00DB1F9D"/>
    <w:rsid w:val="00DB70FD"/>
    <w:rsid w:val="00DB757E"/>
    <w:rsid w:val="00DB7677"/>
    <w:rsid w:val="00DC217B"/>
    <w:rsid w:val="00DC40CB"/>
    <w:rsid w:val="00DC4838"/>
    <w:rsid w:val="00DC55A0"/>
    <w:rsid w:val="00DC5886"/>
    <w:rsid w:val="00DE3708"/>
    <w:rsid w:val="00DE5F84"/>
    <w:rsid w:val="00DE7B2A"/>
    <w:rsid w:val="00DF03B0"/>
    <w:rsid w:val="00DF72A3"/>
    <w:rsid w:val="00E059E4"/>
    <w:rsid w:val="00E24E26"/>
    <w:rsid w:val="00E41C69"/>
    <w:rsid w:val="00E45048"/>
    <w:rsid w:val="00E51BF6"/>
    <w:rsid w:val="00E579CF"/>
    <w:rsid w:val="00E6043C"/>
    <w:rsid w:val="00E610DD"/>
    <w:rsid w:val="00E80922"/>
    <w:rsid w:val="00E8768F"/>
    <w:rsid w:val="00E96256"/>
    <w:rsid w:val="00E97504"/>
    <w:rsid w:val="00E97FC9"/>
    <w:rsid w:val="00EB0E63"/>
    <w:rsid w:val="00EC1F84"/>
    <w:rsid w:val="00EC2A65"/>
    <w:rsid w:val="00EC3566"/>
    <w:rsid w:val="00EC7D68"/>
    <w:rsid w:val="00EE4B97"/>
    <w:rsid w:val="00EE4FF1"/>
    <w:rsid w:val="00EE67AC"/>
    <w:rsid w:val="00EF4813"/>
    <w:rsid w:val="00F07FCE"/>
    <w:rsid w:val="00F117EC"/>
    <w:rsid w:val="00F11A8A"/>
    <w:rsid w:val="00F20A71"/>
    <w:rsid w:val="00F2263B"/>
    <w:rsid w:val="00F236CB"/>
    <w:rsid w:val="00F256B4"/>
    <w:rsid w:val="00F33579"/>
    <w:rsid w:val="00F3536D"/>
    <w:rsid w:val="00F3610C"/>
    <w:rsid w:val="00F535E1"/>
    <w:rsid w:val="00F54065"/>
    <w:rsid w:val="00F568F3"/>
    <w:rsid w:val="00F66B19"/>
    <w:rsid w:val="00F81006"/>
    <w:rsid w:val="00F8625C"/>
    <w:rsid w:val="00F868B1"/>
    <w:rsid w:val="00F90C3A"/>
    <w:rsid w:val="00F90CCB"/>
    <w:rsid w:val="00F91E87"/>
    <w:rsid w:val="00F94CBF"/>
    <w:rsid w:val="00FA1C92"/>
    <w:rsid w:val="00FA56B4"/>
    <w:rsid w:val="00FA6E70"/>
    <w:rsid w:val="00FB3AF1"/>
    <w:rsid w:val="00FC06FA"/>
    <w:rsid w:val="00FD0880"/>
    <w:rsid w:val="00FD1AFE"/>
    <w:rsid w:val="00FF4020"/>
    <w:rsid w:val="00FF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0740"/>
    <w:pPr>
      <w:ind w:firstLine="567"/>
      <w:jc w:val="both"/>
    </w:pPr>
    <w:rPr>
      <w:rFonts w:ascii="Times New Roman" w:eastAsia="Times New Roman" w:hAnsi="Times New Roman"/>
      <w:sz w:val="26"/>
      <w:szCs w:val="24"/>
    </w:rPr>
  </w:style>
  <w:style w:type="paragraph" w:styleId="1">
    <w:name w:val="heading 1"/>
    <w:basedOn w:val="a1"/>
    <w:next w:val="a1"/>
    <w:link w:val="10"/>
    <w:qFormat/>
    <w:rsid w:val="00DA0740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</w:rPr>
  </w:style>
  <w:style w:type="paragraph" w:styleId="2">
    <w:name w:val="heading 2"/>
    <w:basedOn w:val="a1"/>
    <w:link w:val="20"/>
    <w:qFormat/>
    <w:rsid w:val="00EE4FF1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qFormat/>
    <w:rsid w:val="00EE4FF1"/>
    <w:pPr>
      <w:keepNext/>
      <w:numPr>
        <w:ilvl w:val="2"/>
        <w:numId w:val="12"/>
      </w:numPr>
      <w:suppressAutoHyphens/>
      <w:spacing w:before="240" w:after="120"/>
      <w:jc w:val="left"/>
      <w:outlineLvl w:val="2"/>
    </w:pPr>
    <w:rPr>
      <w:b/>
      <w:sz w:val="28"/>
      <w:lang w:eastAsia="en-US"/>
    </w:rPr>
  </w:style>
  <w:style w:type="paragraph" w:styleId="4">
    <w:name w:val="heading 4"/>
    <w:basedOn w:val="a1"/>
    <w:next w:val="a1"/>
    <w:link w:val="40"/>
    <w:qFormat/>
    <w:rsid w:val="00EE4FF1"/>
    <w:pPr>
      <w:keepNext/>
      <w:ind w:left="-113" w:right="-113" w:firstLine="0"/>
      <w:jc w:val="center"/>
      <w:outlineLvl w:val="3"/>
    </w:pPr>
    <w:rPr>
      <w:b/>
      <w:sz w:val="22"/>
    </w:rPr>
  </w:style>
  <w:style w:type="paragraph" w:styleId="5">
    <w:name w:val="heading 5"/>
    <w:basedOn w:val="a1"/>
    <w:next w:val="a1"/>
    <w:link w:val="50"/>
    <w:qFormat/>
    <w:rsid w:val="00FD1AFE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aliases w:val="H6"/>
    <w:basedOn w:val="a1"/>
    <w:next w:val="a1"/>
    <w:link w:val="60"/>
    <w:qFormat/>
    <w:rsid w:val="00EE4FF1"/>
    <w:pPr>
      <w:numPr>
        <w:ilvl w:val="5"/>
        <w:numId w:val="12"/>
      </w:numPr>
      <w:spacing w:before="240" w:after="60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1"/>
    <w:next w:val="a1"/>
    <w:link w:val="70"/>
    <w:qFormat/>
    <w:rsid w:val="00EE4FF1"/>
    <w:pPr>
      <w:numPr>
        <w:ilvl w:val="6"/>
        <w:numId w:val="12"/>
      </w:numPr>
      <w:spacing w:before="240" w:after="60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1"/>
    <w:next w:val="a1"/>
    <w:link w:val="80"/>
    <w:qFormat/>
    <w:rsid w:val="00EE4FF1"/>
    <w:pPr>
      <w:numPr>
        <w:ilvl w:val="7"/>
        <w:numId w:val="12"/>
      </w:numPr>
      <w:spacing w:before="240" w:after="60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1"/>
    <w:next w:val="a1"/>
    <w:link w:val="90"/>
    <w:qFormat/>
    <w:rsid w:val="00EE4FF1"/>
    <w:pPr>
      <w:numPr>
        <w:ilvl w:val="8"/>
        <w:numId w:val="12"/>
      </w:numPr>
      <w:spacing w:before="240" w:after="60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0740"/>
    <w:rPr>
      <w:rFonts w:ascii="Arial Cyr Chuv" w:eastAsia="Times New Roman" w:hAnsi="Arial Cyr Chuv" w:cs="Times New Roman"/>
      <w:b/>
      <w:sz w:val="26"/>
      <w:szCs w:val="24"/>
      <w:lang w:eastAsia="ru-RU"/>
    </w:rPr>
  </w:style>
  <w:style w:type="paragraph" w:styleId="a5">
    <w:name w:val="caption"/>
    <w:basedOn w:val="a1"/>
    <w:next w:val="a1"/>
    <w:unhideWhenUsed/>
    <w:qFormat/>
    <w:rsid w:val="00DA0740"/>
    <w:pPr>
      <w:framePr w:w="3930" w:h="1875" w:hSpace="180" w:wrap="around" w:vAnchor="text" w:hAnchor="page" w:x="1365" w:y="6"/>
      <w:jc w:val="center"/>
    </w:pPr>
    <w:rPr>
      <w:rFonts w:ascii="TimesET" w:hAnsi="TimesET"/>
      <w:b/>
    </w:rPr>
  </w:style>
  <w:style w:type="paragraph" w:customStyle="1" w:styleId="14">
    <w:name w:val="Загл.14"/>
    <w:basedOn w:val="a1"/>
    <w:rsid w:val="00DA0740"/>
    <w:pPr>
      <w:ind w:firstLine="0"/>
      <w:jc w:val="center"/>
    </w:pPr>
    <w:rPr>
      <w:b/>
      <w:sz w:val="28"/>
      <w:szCs w:val="20"/>
    </w:rPr>
  </w:style>
  <w:style w:type="character" w:customStyle="1" w:styleId="50">
    <w:name w:val="Заголовок 5 Знак"/>
    <w:link w:val="5"/>
    <w:rsid w:val="00FD1AF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6">
    <w:name w:val="header"/>
    <w:basedOn w:val="a1"/>
    <w:link w:val="a7"/>
    <w:rsid w:val="00FD1AFE"/>
    <w:pPr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a7">
    <w:name w:val="Верхний колонтитул Знак"/>
    <w:link w:val="a6"/>
    <w:rsid w:val="00FD1AF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1"/>
    <w:link w:val="a9"/>
    <w:rsid w:val="00FD1AFE"/>
    <w:pPr>
      <w:spacing w:after="120"/>
      <w:ind w:left="283" w:firstLine="0"/>
    </w:pPr>
    <w:rPr>
      <w:color w:val="000000"/>
      <w:sz w:val="24"/>
      <w:szCs w:val="20"/>
    </w:rPr>
  </w:style>
  <w:style w:type="character" w:customStyle="1" w:styleId="a9">
    <w:name w:val="Основной текст с отступом Знак"/>
    <w:link w:val="a8"/>
    <w:rsid w:val="00FD1AFE"/>
    <w:rPr>
      <w:rFonts w:ascii="Times New Roman" w:eastAsia="Times New Roman" w:hAnsi="Times New Roman"/>
      <w:color w:val="000000"/>
      <w:sz w:val="24"/>
    </w:rPr>
  </w:style>
  <w:style w:type="paragraph" w:styleId="aa">
    <w:name w:val="Plain Text"/>
    <w:basedOn w:val="a1"/>
    <w:link w:val="ab"/>
    <w:rsid w:val="00FD1AFE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FD1AFE"/>
    <w:rPr>
      <w:rFonts w:ascii="Courier New" w:eastAsia="Times New Roman" w:hAnsi="Courier New"/>
    </w:rPr>
  </w:style>
  <w:style w:type="paragraph" w:customStyle="1" w:styleId="11">
    <w:name w:val="1"/>
    <w:basedOn w:val="a1"/>
    <w:rsid w:val="002461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Normal (Web)"/>
    <w:basedOn w:val="a1"/>
    <w:rsid w:val="00246187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/>
      <w:sz w:val="24"/>
    </w:rPr>
  </w:style>
  <w:style w:type="character" w:customStyle="1" w:styleId="20">
    <w:name w:val="Заголовок 2 Знак"/>
    <w:link w:val="2"/>
    <w:rsid w:val="00EE4FF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aliases w:val="H3 Знак,&quot;Сапфир&quot; Знак"/>
    <w:link w:val="3"/>
    <w:rsid w:val="00EE4FF1"/>
    <w:rPr>
      <w:rFonts w:ascii="Times New Roman" w:eastAsia="Times New Roman" w:hAnsi="Times New Roman"/>
      <w:b/>
      <w:sz w:val="28"/>
      <w:szCs w:val="24"/>
      <w:lang w:eastAsia="en-US"/>
    </w:rPr>
  </w:style>
  <w:style w:type="character" w:customStyle="1" w:styleId="40">
    <w:name w:val="Заголовок 4 Знак"/>
    <w:link w:val="4"/>
    <w:rsid w:val="00EE4FF1"/>
    <w:rPr>
      <w:rFonts w:ascii="Times New Roman" w:eastAsia="Times New Roman" w:hAnsi="Times New Roman"/>
      <w:b/>
      <w:sz w:val="22"/>
      <w:szCs w:val="24"/>
    </w:rPr>
  </w:style>
  <w:style w:type="character" w:customStyle="1" w:styleId="60">
    <w:name w:val="Заголовок 6 Знак"/>
    <w:aliases w:val="H6 Знак"/>
    <w:link w:val="6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70">
    <w:name w:val="Заголовок 7 Знак"/>
    <w:link w:val="7"/>
    <w:rsid w:val="00EE4FF1"/>
    <w:rPr>
      <w:rFonts w:ascii="PetersburgCTT" w:eastAsia="Times New Roman" w:hAnsi="PetersburgCTT"/>
      <w:sz w:val="22"/>
      <w:szCs w:val="24"/>
      <w:lang w:eastAsia="en-US"/>
    </w:rPr>
  </w:style>
  <w:style w:type="character" w:customStyle="1" w:styleId="80">
    <w:name w:val="Заголовок 8 Знак"/>
    <w:link w:val="8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90">
    <w:name w:val="Заголовок 9 Знак"/>
    <w:link w:val="9"/>
    <w:rsid w:val="00EE4FF1"/>
    <w:rPr>
      <w:rFonts w:ascii="PetersburgCTT" w:eastAsia="Times New Roman" w:hAnsi="PetersburgCTT"/>
      <w:i/>
      <w:sz w:val="18"/>
      <w:szCs w:val="24"/>
      <w:lang w:eastAsia="en-US"/>
    </w:rPr>
  </w:style>
  <w:style w:type="character" w:customStyle="1" w:styleId="51">
    <w:name w:val="Знак Знак5"/>
    <w:rsid w:val="00EE4FF1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1"/>
    <w:rsid w:val="00EE4FF1"/>
    <w:pPr>
      <w:spacing w:before="120" w:line="288" w:lineRule="auto"/>
      <w:ind w:firstLine="720"/>
    </w:pPr>
    <w:rPr>
      <w:sz w:val="24"/>
    </w:rPr>
  </w:style>
  <w:style w:type="character" w:customStyle="1" w:styleId="PointChar">
    <w:name w:val="Point Char"/>
    <w:rsid w:val="00EE4FF1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EE4FF1"/>
    <w:rPr>
      <w:sz w:val="24"/>
      <w:szCs w:val="24"/>
      <w:lang w:val="ru-RU" w:eastAsia="ru-RU" w:bidi="ar-SA"/>
    </w:rPr>
  </w:style>
  <w:style w:type="character" w:styleId="ad">
    <w:name w:val="page number"/>
    <w:basedOn w:val="a2"/>
    <w:rsid w:val="00EE4FF1"/>
  </w:style>
  <w:style w:type="character" w:customStyle="1" w:styleId="apple-style-span">
    <w:name w:val="apple-style-span"/>
    <w:basedOn w:val="a2"/>
    <w:rsid w:val="00EE4FF1"/>
  </w:style>
  <w:style w:type="paragraph" w:customStyle="1" w:styleId="ConsPlusTitle">
    <w:name w:val="ConsPlusTitle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footer"/>
    <w:basedOn w:val="a1"/>
    <w:link w:val="af"/>
    <w:rsid w:val="00EE4FF1"/>
    <w:pPr>
      <w:tabs>
        <w:tab w:val="center" w:pos="4677"/>
        <w:tab w:val="right" w:pos="9355"/>
      </w:tabs>
      <w:spacing w:line="288" w:lineRule="auto"/>
      <w:ind w:firstLine="720"/>
    </w:pPr>
    <w:rPr>
      <w:sz w:val="24"/>
      <w:lang w:val="en-AU"/>
    </w:rPr>
  </w:style>
  <w:style w:type="character" w:customStyle="1" w:styleId="af">
    <w:name w:val="Нижний колонтитул Знак"/>
    <w:link w:val="ae"/>
    <w:rsid w:val="00EE4FF1"/>
    <w:rPr>
      <w:rFonts w:ascii="Times New Roman" w:eastAsia="Times New Roman" w:hAnsi="Times New Roman"/>
      <w:sz w:val="24"/>
      <w:szCs w:val="24"/>
      <w:lang w:val="en-AU"/>
    </w:rPr>
  </w:style>
  <w:style w:type="paragraph" w:customStyle="1" w:styleId="ConsPlusNormal">
    <w:name w:val="ConsPlusNormal"/>
    <w:link w:val="ConsPlusNormal0"/>
    <w:qFormat/>
    <w:rsid w:val="00EE4F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2"/>
    <w:rsid w:val="00EE4FF1"/>
  </w:style>
  <w:style w:type="paragraph" w:customStyle="1" w:styleId="af0">
    <w:name w:val="Прижатый влево"/>
    <w:basedOn w:val="a1"/>
    <w:next w:val="a1"/>
    <w:uiPriority w:val="99"/>
    <w:rsid w:val="00EE4FF1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paragraph" w:customStyle="1" w:styleId="ConsPlusNonformat">
    <w:name w:val="ConsPlusNonformat"/>
    <w:rsid w:val="00EE4FF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1"/>
    <w:link w:val="af2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2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f1"/>
    <w:semiHidden/>
    <w:rsid w:val="00EE4FF1"/>
    <w:rPr>
      <w:rFonts w:ascii="Times New Roman" w:eastAsia="Times New Roman" w:hAnsi="Times New Roman"/>
    </w:rPr>
  </w:style>
  <w:style w:type="character" w:styleId="af3">
    <w:name w:val="footnote reference"/>
    <w:semiHidden/>
    <w:rsid w:val="00EE4FF1"/>
    <w:rPr>
      <w:vertAlign w:val="superscript"/>
    </w:rPr>
  </w:style>
  <w:style w:type="paragraph" w:styleId="af4">
    <w:name w:val="Body Text"/>
    <w:aliases w:val="Основной текст1,Основной текст Знак Знак,bt"/>
    <w:basedOn w:val="a1"/>
    <w:link w:val="af5"/>
    <w:rsid w:val="00EE4FF1"/>
    <w:pPr>
      <w:ind w:firstLine="0"/>
      <w:jc w:val="left"/>
    </w:pPr>
    <w:rPr>
      <w:sz w:val="28"/>
      <w:szCs w:val="20"/>
    </w:rPr>
  </w:style>
  <w:style w:type="character" w:customStyle="1" w:styleId="af5">
    <w:name w:val="Основной текст Знак"/>
    <w:aliases w:val="Основной текст1 Знак,Основной текст Знак Знак Знак,bt Знак"/>
    <w:link w:val="af4"/>
    <w:rsid w:val="00EE4FF1"/>
    <w:rPr>
      <w:rFonts w:ascii="Times New Roman" w:eastAsia="Times New Roman" w:hAnsi="Times New Roman"/>
      <w:sz w:val="28"/>
    </w:rPr>
  </w:style>
  <w:style w:type="paragraph" w:customStyle="1" w:styleId="BodyText22">
    <w:name w:val="Body Text 22"/>
    <w:basedOn w:val="a1"/>
    <w:rsid w:val="00EE4FF1"/>
    <w:pPr>
      <w:ind w:firstLine="709"/>
    </w:pPr>
    <w:rPr>
      <w:sz w:val="24"/>
      <w:szCs w:val="20"/>
    </w:rPr>
  </w:style>
  <w:style w:type="paragraph" w:customStyle="1" w:styleId="ConsNormal">
    <w:name w:val="ConsNormal"/>
    <w:rsid w:val="00EE4FF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6">
    <w:name w:val="Subtitle"/>
    <w:basedOn w:val="a1"/>
    <w:link w:val="af7"/>
    <w:qFormat/>
    <w:rsid w:val="00EE4FF1"/>
    <w:pPr>
      <w:ind w:firstLine="0"/>
      <w:jc w:val="center"/>
    </w:pPr>
    <w:rPr>
      <w:b/>
      <w:bCs/>
      <w:sz w:val="28"/>
      <w:szCs w:val="17"/>
    </w:rPr>
  </w:style>
  <w:style w:type="character" w:customStyle="1" w:styleId="af7">
    <w:name w:val="Подзаголовок Знак"/>
    <w:link w:val="af6"/>
    <w:rsid w:val="00EE4FF1"/>
    <w:rPr>
      <w:rFonts w:ascii="Times New Roman" w:eastAsia="Times New Roman" w:hAnsi="Times New Roman"/>
      <w:b/>
      <w:bCs/>
      <w:sz w:val="28"/>
      <w:szCs w:val="17"/>
    </w:rPr>
  </w:style>
  <w:style w:type="paragraph" w:customStyle="1" w:styleId="BodyText21">
    <w:name w:val="Body Text 2.Основной текст 1"/>
    <w:basedOn w:val="a1"/>
    <w:rsid w:val="00EE4FF1"/>
    <w:pPr>
      <w:ind w:firstLine="720"/>
    </w:pPr>
    <w:rPr>
      <w:sz w:val="28"/>
      <w:szCs w:val="20"/>
    </w:rPr>
  </w:style>
  <w:style w:type="paragraph" w:styleId="af8">
    <w:name w:val="Title"/>
    <w:basedOn w:val="a1"/>
    <w:link w:val="af9"/>
    <w:qFormat/>
    <w:rsid w:val="00EE4FF1"/>
    <w:pPr>
      <w:ind w:firstLine="0"/>
      <w:jc w:val="center"/>
    </w:pPr>
    <w:rPr>
      <w:b/>
      <w:sz w:val="28"/>
      <w:szCs w:val="20"/>
    </w:rPr>
  </w:style>
  <w:style w:type="character" w:customStyle="1" w:styleId="af9">
    <w:name w:val="Название Знак"/>
    <w:link w:val="af8"/>
    <w:rsid w:val="00EE4FF1"/>
    <w:rPr>
      <w:rFonts w:ascii="Times New Roman" w:eastAsia="Times New Roman" w:hAnsi="Times New Roman"/>
      <w:b/>
      <w:sz w:val="28"/>
    </w:rPr>
  </w:style>
  <w:style w:type="paragraph" w:styleId="21">
    <w:name w:val="Body Text Indent 2"/>
    <w:basedOn w:val="a1"/>
    <w:link w:val="22"/>
    <w:rsid w:val="00EE4FF1"/>
    <w:pPr>
      <w:spacing w:after="120" w:line="480" w:lineRule="auto"/>
      <w:ind w:left="283" w:firstLine="0"/>
      <w:jc w:val="left"/>
    </w:pPr>
    <w:rPr>
      <w:sz w:val="24"/>
    </w:rPr>
  </w:style>
  <w:style w:type="character" w:customStyle="1" w:styleId="22">
    <w:name w:val="Основной текст с отступом 2 Знак"/>
    <w:link w:val="21"/>
    <w:rsid w:val="00EE4FF1"/>
    <w:rPr>
      <w:rFonts w:ascii="Times New Roman" w:eastAsia="Times New Roman" w:hAnsi="Times New Roman"/>
      <w:sz w:val="24"/>
      <w:szCs w:val="24"/>
    </w:rPr>
  </w:style>
  <w:style w:type="character" w:customStyle="1" w:styleId="31">
    <w:name w:val="Знак Знак3"/>
    <w:rsid w:val="00EE4FF1"/>
    <w:rPr>
      <w:sz w:val="24"/>
      <w:szCs w:val="24"/>
      <w:lang w:val="ru-RU" w:eastAsia="ru-RU" w:bidi="ar-SA"/>
    </w:rPr>
  </w:style>
  <w:style w:type="paragraph" w:customStyle="1" w:styleId="afa">
    <w:name w:val="Скобки буквы"/>
    <w:basedOn w:val="a1"/>
    <w:rsid w:val="00EE4FF1"/>
    <w:pPr>
      <w:tabs>
        <w:tab w:val="num" w:pos="360"/>
      </w:tabs>
      <w:ind w:left="360" w:hanging="360"/>
      <w:jc w:val="left"/>
    </w:pPr>
    <w:rPr>
      <w:sz w:val="20"/>
      <w:szCs w:val="20"/>
      <w:lang w:eastAsia="en-US"/>
    </w:rPr>
  </w:style>
  <w:style w:type="paragraph" w:styleId="32">
    <w:name w:val="Body Text Indent 3"/>
    <w:basedOn w:val="a1"/>
    <w:link w:val="33"/>
    <w:rsid w:val="00EE4FF1"/>
    <w:pPr>
      <w:ind w:firstLine="708"/>
    </w:pPr>
    <w:rPr>
      <w:sz w:val="28"/>
      <w:lang w:val="en-US" w:eastAsia="en-US"/>
    </w:rPr>
  </w:style>
  <w:style w:type="character" w:customStyle="1" w:styleId="33">
    <w:name w:val="Основной текст с отступом 3 Знак"/>
    <w:link w:val="32"/>
    <w:rsid w:val="00EE4FF1"/>
    <w:rPr>
      <w:rFonts w:ascii="Times New Roman" w:eastAsia="Times New Roman" w:hAnsi="Times New Roman"/>
      <w:sz w:val="28"/>
      <w:szCs w:val="24"/>
      <w:lang w:val="en-US" w:eastAsia="en-US"/>
    </w:rPr>
  </w:style>
  <w:style w:type="paragraph" w:styleId="34">
    <w:name w:val="Body Text 3"/>
    <w:basedOn w:val="a1"/>
    <w:link w:val="35"/>
    <w:rsid w:val="00EE4FF1"/>
    <w:pPr>
      <w:ind w:firstLine="0"/>
    </w:pPr>
    <w:rPr>
      <w:sz w:val="28"/>
      <w:lang w:eastAsia="en-US"/>
    </w:rPr>
  </w:style>
  <w:style w:type="character" w:customStyle="1" w:styleId="35">
    <w:name w:val="Основной текст 3 Знак"/>
    <w:link w:val="34"/>
    <w:rsid w:val="00EE4FF1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afb">
    <w:name w:val="Заголовок текста"/>
    <w:rsid w:val="00EE4FF1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styleId="23">
    <w:name w:val="Body Text 2"/>
    <w:basedOn w:val="a1"/>
    <w:link w:val="24"/>
    <w:rsid w:val="00EE4FF1"/>
    <w:pPr>
      <w:ind w:firstLine="0"/>
      <w:jc w:val="center"/>
    </w:pPr>
    <w:rPr>
      <w:sz w:val="28"/>
    </w:rPr>
  </w:style>
  <w:style w:type="character" w:customStyle="1" w:styleId="24">
    <w:name w:val="Основной текст 2 Знак"/>
    <w:link w:val="23"/>
    <w:rsid w:val="00EE4FF1"/>
    <w:rPr>
      <w:rFonts w:ascii="Times New Roman" w:eastAsia="Times New Roman" w:hAnsi="Times New Roman"/>
      <w:sz w:val="28"/>
      <w:szCs w:val="24"/>
    </w:rPr>
  </w:style>
  <w:style w:type="character" w:styleId="afc">
    <w:name w:val="Hyperlink"/>
    <w:rsid w:val="00EE4FF1"/>
    <w:rPr>
      <w:color w:val="0000FF"/>
      <w:u w:val="single"/>
    </w:rPr>
  </w:style>
  <w:style w:type="paragraph" w:customStyle="1" w:styleId="a">
    <w:name w:val="Нумерованный абзац"/>
    <w:rsid w:val="00EE4FF1"/>
    <w:pPr>
      <w:numPr>
        <w:numId w:val="8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</w:rPr>
  </w:style>
  <w:style w:type="paragraph" w:styleId="a0">
    <w:name w:val="List Bullet"/>
    <w:basedOn w:val="af4"/>
    <w:autoRedefine/>
    <w:rsid w:val="00EE4FF1"/>
    <w:pPr>
      <w:numPr>
        <w:numId w:val="13"/>
      </w:numPr>
      <w:tabs>
        <w:tab w:val="clear" w:pos="1571"/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paragraph" w:styleId="afd">
    <w:name w:val="endnote text"/>
    <w:basedOn w:val="a1"/>
    <w:link w:val="afe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e">
    <w:name w:val="Текст концевой сноски Знак"/>
    <w:link w:val="afd"/>
    <w:semiHidden/>
    <w:rsid w:val="00EE4FF1"/>
    <w:rPr>
      <w:rFonts w:ascii="Times New Roman" w:eastAsia="Times New Roman" w:hAnsi="Times New Roman"/>
    </w:rPr>
  </w:style>
  <w:style w:type="character" w:styleId="aff">
    <w:name w:val="endnote reference"/>
    <w:semiHidden/>
    <w:rsid w:val="00EE4FF1"/>
    <w:rPr>
      <w:vertAlign w:val="superscript"/>
    </w:rPr>
  </w:style>
  <w:style w:type="paragraph" w:styleId="aff0">
    <w:name w:val="Balloon Text"/>
    <w:basedOn w:val="a1"/>
    <w:link w:val="aff1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semiHidden/>
    <w:rsid w:val="00EE4FF1"/>
    <w:rPr>
      <w:rFonts w:ascii="Tahoma" w:eastAsia="Times New Roman" w:hAnsi="Tahoma" w:cs="Tahoma"/>
      <w:sz w:val="16"/>
      <w:szCs w:val="16"/>
    </w:rPr>
  </w:style>
  <w:style w:type="paragraph" w:styleId="aff2">
    <w:name w:val="Document Map"/>
    <w:basedOn w:val="a1"/>
    <w:link w:val="aff3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3">
    <w:name w:val="Схема документа Знак"/>
    <w:link w:val="aff2"/>
    <w:semiHidden/>
    <w:rsid w:val="00EE4FF1"/>
    <w:rPr>
      <w:rFonts w:ascii="Tahoma" w:eastAsia="Times New Roman" w:hAnsi="Tahoma" w:cs="Tahoma"/>
      <w:sz w:val="16"/>
      <w:szCs w:val="16"/>
    </w:rPr>
  </w:style>
  <w:style w:type="character" w:customStyle="1" w:styleId="25">
    <w:name w:val="Знак Знак2"/>
    <w:rsid w:val="00EE4FF1"/>
    <w:rPr>
      <w:rFonts w:ascii="Tahoma" w:hAnsi="Tahoma" w:cs="Tahoma"/>
      <w:sz w:val="16"/>
      <w:szCs w:val="16"/>
    </w:rPr>
  </w:style>
  <w:style w:type="character" w:styleId="aff4">
    <w:name w:val="annotation reference"/>
    <w:semiHidden/>
    <w:rsid w:val="00EE4FF1"/>
    <w:rPr>
      <w:sz w:val="16"/>
      <w:szCs w:val="16"/>
    </w:rPr>
  </w:style>
  <w:style w:type="paragraph" w:styleId="aff5">
    <w:name w:val="annotation text"/>
    <w:basedOn w:val="a1"/>
    <w:link w:val="aff6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f6">
    <w:name w:val="Текст примечания Знак"/>
    <w:link w:val="aff5"/>
    <w:semiHidden/>
    <w:rsid w:val="00EE4FF1"/>
    <w:rPr>
      <w:rFonts w:ascii="Times New Roman" w:eastAsia="Times New Roman" w:hAnsi="Times New Roman"/>
    </w:rPr>
  </w:style>
  <w:style w:type="character" w:customStyle="1" w:styleId="12">
    <w:name w:val="Знак Знак1"/>
    <w:basedOn w:val="a2"/>
    <w:rsid w:val="00EE4FF1"/>
  </w:style>
  <w:style w:type="paragraph" w:styleId="aff7">
    <w:name w:val="annotation subject"/>
    <w:basedOn w:val="aff5"/>
    <w:next w:val="aff5"/>
    <w:link w:val="aff8"/>
    <w:rsid w:val="00EE4FF1"/>
    <w:rPr>
      <w:b/>
      <w:bCs/>
    </w:rPr>
  </w:style>
  <w:style w:type="character" w:customStyle="1" w:styleId="aff8">
    <w:name w:val="Тема примечания Знак"/>
    <w:link w:val="aff7"/>
    <w:rsid w:val="00EE4FF1"/>
    <w:rPr>
      <w:rFonts w:ascii="Times New Roman" w:eastAsia="Times New Roman" w:hAnsi="Times New Roman"/>
      <w:b/>
      <w:bCs/>
    </w:rPr>
  </w:style>
  <w:style w:type="character" w:customStyle="1" w:styleId="aff9">
    <w:name w:val="Знак Знак"/>
    <w:rsid w:val="00EE4FF1"/>
    <w:rPr>
      <w:b/>
      <w:bCs/>
    </w:rPr>
  </w:style>
  <w:style w:type="character" w:customStyle="1" w:styleId="affa">
    <w:name w:val="Гипертекстовая ссылка"/>
    <w:uiPriority w:val="99"/>
    <w:rsid w:val="00EE4FF1"/>
    <w:rPr>
      <w:b/>
      <w:bCs/>
      <w:color w:val="008000"/>
    </w:rPr>
  </w:style>
  <w:style w:type="character" w:customStyle="1" w:styleId="affb">
    <w:name w:val="Цветовое выделение"/>
    <w:uiPriority w:val="99"/>
    <w:rsid w:val="00EE4FF1"/>
    <w:rPr>
      <w:b/>
      <w:bCs/>
      <w:color w:val="000080"/>
    </w:rPr>
  </w:style>
  <w:style w:type="paragraph" w:customStyle="1" w:styleId="affc">
    <w:name w:val="Комментарий"/>
    <w:basedOn w:val="a1"/>
    <w:next w:val="a1"/>
    <w:rsid w:val="00EE4FF1"/>
    <w:pPr>
      <w:autoSpaceDE w:val="0"/>
      <w:autoSpaceDN w:val="0"/>
      <w:adjustRightInd w:val="0"/>
      <w:ind w:left="170" w:firstLine="0"/>
    </w:pPr>
    <w:rPr>
      <w:rFonts w:ascii="Arial" w:hAnsi="Arial"/>
      <w:i/>
      <w:iCs/>
      <w:color w:val="800080"/>
      <w:sz w:val="24"/>
    </w:rPr>
  </w:style>
  <w:style w:type="paragraph" w:customStyle="1" w:styleId="affd">
    <w:name w:val="Нормальный (таблица)"/>
    <w:basedOn w:val="a1"/>
    <w:next w:val="a1"/>
    <w:uiPriority w:val="99"/>
    <w:rsid w:val="00EE4FF1"/>
    <w:pPr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ConsPlusCell">
    <w:name w:val="ConsPlusCell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fe">
    <w:name w:val="Table Grid"/>
    <w:basedOn w:val="a3"/>
    <w:rsid w:val="00EE4F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1"/>
    <w:uiPriority w:val="99"/>
    <w:rsid w:val="00D51996"/>
    <w:pPr>
      <w:widowControl w:val="0"/>
      <w:autoSpaceDE w:val="0"/>
      <w:autoSpaceDN w:val="0"/>
      <w:adjustRightInd w:val="0"/>
      <w:ind w:firstLine="0"/>
      <w:jc w:val="right"/>
    </w:pPr>
    <w:rPr>
      <w:sz w:val="24"/>
    </w:rPr>
  </w:style>
  <w:style w:type="character" w:customStyle="1" w:styleId="ConsPlusNormal0">
    <w:name w:val="ConsPlusNormal Знак"/>
    <w:link w:val="ConsPlusNormal"/>
    <w:locked/>
    <w:rsid w:val="00CA5E9C"/>
    <w:rPr>
      <w:rFonts w:ascii="Arial" w:eastAsia="Times New Roman" w:hAnsi="Arial" w:cs="Arial"/>
      <w:lang w:val="ru-RU" w:eastAsia="ru-RU" w:bidi="ar-SA"/>
    </w:rPr>
  </w:style>
  <w:style w:type="paragraph" w:customStyle="1" w:styleId="26">
    <w:name w:val="заголовок 2"/>
    <w:basedOn w:val="a1"/>
    <w:next w:val="a1"/>
    <w:rsid w:val="00913F0B"/>
    <w:pPr>
      <w:keepNext/>
      <w:autoSpaceDE w:val="0"/>
      <w:autoSpaceDN w:val="0"/>
      <w:ind w:firstLine="0"/>
      <w:jc w:val="center"/>
    </w:pPr>
    <w:rPr>
      <w:sz w:val="24"/>
    </w:rPr>
  </w:style>
  <w:style w:type="paragraph" w:customStyle="1" w:styleId="afff">
    <w:name w:val="Таблицы (моноширинный)"/>
    <w:basedOn w:val="a1"/>
    <w:next w:val="a1"/>
    <w:uiPriority w:val="99"/>
    <w:rsid w:val="00913F0B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1"/>
    <w:rsid w:val="008527DF"/>
    <w:pPr>
      <w:spacing w:before="100" w:after="100"/>
      <w:ind w:firstLine="0"/>
      <w:jc w:val="left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1871578.16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1871578.15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871578.1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1871578.16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871578.1000" TargetMode="External"/><Relationship Id="rId14" Type="http://schemas.openxmlformats.org/officeDocument/2006/relationships/hyperlink" Target="garantF1://71871578.17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9FE0E-DC30-4F04-8831-32890234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14853</CharactersWithSpaces>
  <SharedDoc>false</SharedDoc>
  <HLinks>
    <vt:vector size="12" baseType="variant"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consultantplus://offline/ref=64B54837BE0FC4DB98544D59C6B8ED01DCD480C0DEBBB60CCCFFED3078F004D60B719D2ACFEB205EB660249AEA35P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consultantplus://offline/ref=231BAEA7399E9195E33CE576BCEA2857CF24333717F10476DB0625FA55F6258110A2AD07F775C74CB06DDFB1V7jBH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PSP-PC</cp:lastModifiedBy>
  <cp:revision>3</cp:revision>
  <cp:lastPrinted>2019-05-22T13:30:00Z</cp:lastPrinted>
  <dcterms:created xsi:type="dcterms:W3CDTF">2022-02-16T07:38:00Z</dcterms:created>
  <dcterms:modified xsi:type="dcterms:W3CDTF">2022-02-16T07:40:00Z</dcterms:modified>
</cp:coreProperties>
</file>