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576C36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F59BF" w:rsidRPr="00D96856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октября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576C36">
        <w:rPr>
          <w:b/>
          <w:sz w:val="26"/>
          <w:szCs w:val="26"/>
          <w:u w:val="single"/>
        </w:rPr>
        <w:t>206</w:t>
      </w:r>
      <w:r w:rsidRPr="00AC63FD">
        <w:rPr>
          <w:b/>
          <w:sz w:val="26"/>
          <w:szCs w:val="26"/>
          <w:u w:val="single"/>
        </w:rPr>
        <w:t xml:space="preserve"> </w:t>
      </w:r>
      <w:r w:rsidR="00FA1023">
        <w:rPr>
          <w:b/>
          <w:sz w:val="26"/>
          <w:szCs w:val="26"/>
          <w:u w:val="single"/>
        </w:rPr>
        <w:t>октябр</w:t>
      </w:r>
      <w:r w:rsidR="007F59B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0C6D6C">
        <w:rPr>
          <w:sz w:val="24"/>
          <w:szCs w:val="24"/>
        </w:rPr>
        <w:t>12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303A73">
        <w:rPr>
          <w:sz w:val="24"/>
          <w:szCs w:val="24"/>
        </w:rPr>
        <w:t>0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1</w:t>
      </w:r>
      <w:r w:rsidR="000C6D6C">
        <w:rPr>
          <w:sz w:val="24"/>
          <w:szCs w:val="24"/>
        </w:rPr>
        <w:t>933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7D3F98" w:rsidRDefault="001B53F6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7D3F98" w:rsidRPr="007D3F98">
        <w:rPr>
          <w:sz w:val="24"/>
          <w:szCs w:val="24"/>
        </w:rPr>
        <w:t>земельный участок площадью 267 кв. м с кадастровым номером 21:01:040106:13, с расположенным на нем следующим объектом недвижимого имущества: подземное одноэтажное кирпичное здание (литеры А) с кирпичным тамбуром (литера а</w:t>
      </w:r>
      <w:proofErr w:type="gramStart"/>
      <w:r w:rsidR="007D3F98" w:rsidRPr="007D3F98">
        <w:rPr>
          <w:sz w:val="24"/>
          <w:szCs w:val="24"/>
        </w:rPr>
        <w:t>1</w:t>
      </w:r>
      <w:proofErr w:type="gramEnd"/>
      <w:r w:rsidR="007D3F98" w:rsidRPr="007D3F98">
        <w:rPr>
          <w:sz w:val="24"/>
          <w:szCs w:val="24"/>
        </w:rPr>
        <w:t xml:space="preserve">, а2), общей площадью 184,4 кв. м, находящееся по адресу: г. Чебоксары, пос. Северный 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7D3F98" w:rsidRPr="007D3F98">
        <w:rPr>
          <w:sz w:val="24"/>
          <w:szCs w:val="24"/>
        </w:rPr>
        <w:t>130 000 (Сто тридцать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7D3F98" w:rsidRPr="007D3F98">
        <w:rPr>
          <w:sz w:val="24"/>
          <w:szCs w:val="24"/>
        </w:rPr>
        <w:t>6 500 (Шесть тысяч пятьсот)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7D3F98" w:rsidRPr="007D3F98">
        <w:rPr>
          <w:sz w:val="24"/>
          <w:szCs w:val="24"/>
        </w:rPr>
        <w:t>26 000 (Двадцать шесть тысяч)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576C36">
        <w:rPr>
          <w:b/>
          <w:sz w:val="24"/>
          <w:szCs w:val="24"/>
        </w:rPr>
        <w:t>15</w:t>
      </w:r>
      <w:r w:rsidR="00F87543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октябр</w:t>
      </w:r>
      <w:r w:rsidR="007F59BF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576C36">
        <w:rPr>
          <w:b/>
          <w:sz w:val="24"/>
          <w:szCs w:val="24"/>
        </w:rPr>
        <w:t>11</w:t>
      </w:r>
      <w:r w:rsidR="005F764A" w:rsidRPr="006D4886">
        <w:rPr>
          <w:b/>
          <w:sz w:val="24"/>
          <w:szCs w:val="24"/>
        </w:rPr>
        <w:t xml:space="preserve"> </w:t>
      </w:r>
      <w:r w:rsidR="006B0B92">
        <w:rPr>
          <w:b/>
          <w:sz w:val="24"/>
          <w:szCs w:val="24"/>
        </w:rPr>
        <w:t>но</w:t>
      </w:r>
      <w:r w:rsidR="00FA1023">
        <w:rPr>
          <w:b/>
          <w:sz w:val="24"/>
          <w:szCs w:val="24"/>
        </w:rPr>
        <w:t>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576C36">
        <w:rPr>
          <w:b/>
          <w:sz w:val="24"/>
          <w:szCs w:val="24"/>
        </w:rPr>
        <w:t>13</w:t>
      </w:r>
      <w:r w:rsidR="008C5464" w:rsidRPr="006D488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576C36" w:rsidRPr="00576C36">
        <w:rPr>
          <w:b/>
          <w:sz w:val="24"/>
          <w:szCs w:val="24"/>
        </w:rPr>
        <w:t>16</w:t>
      </w:r>
      <w:r w:rsidR="005F764A" w:rsidRPr="00576C3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1704BE" w:rsidRDefault="001704BE" w:rsidP="001704B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Реквизиты счета для внесения задатка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Получатель: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ООО «РТС-тендер»; Наименование банка: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Филиал «Корпоративный» ПАО «</w:t>
      </w:r>
      <w:proofErr w:type="spellStart"/>
      <w:r w:rsidRPr="00741010">
        <w:rPr>
          <w:sz w:val="23"/>
          <w:szCs w:val="23"/>
          <w:lang w:val="ru-RU"/>
        </w:rPr>
        <w:t>Совкомбанк</w:t>
      </w:r>
      <w:proofErr w:type="spellEnd"/>
      <w:r w:rsidRPr="00741010">
        <w:rPr>
          <w:sz w:val="23"/>
          <w:szCs w:val="23"/>
          <w:lang w:val="ru-RU"/>
        </w:rPr>
        <w:t>»</w:t>
      </w:r>
      <w:r w:rsidRPr="008F4453">
        <w:rPr>
          <w:sz w:val="23"/>
          <w:szCs w:val="23"/>
          <w:lang w:val="ru-RU"/>
        </w:rPr>
        <w:t xml:space="preserve"> Расчетный счёт:</w:t>
      </w:r>
      <w:r w:rsidRPr="00741010">
        <w:t xml:space="preserve"> </w:t>
      </w:r>
      <w:r w:rsidRPr="00741010">
        <w:rPr>
          <w:sz w:val="23"/>
          <w:szCs w:val="23"/>
          <w:lang w:val="ru-RU"/>
        </w:rPr>
        <w:t>40702810512030016362</w:t>
      </w:r>
      <w:proofErr w:type="gramStart"/>
      <w:r w:rsidRPr="008F4453">
        <w:rPr>
          <w:sz w:val="23"/>
          <w:szCs w:val="23"/>
          <w:lang w:val="ru-RU"/>
        </w:rPr>
        <w:t xml:space="preserve"> К</w:t>
      </w:r>
      <w:proofErr w:type="gramEnd"/>
      <w:r w:rsidRPr="008F4453">
        <w:rPr>
          <w:sz w:val="23"/>
          <w:szCs w:val="23"/>
          <w:lang w:val="ru-RU"/>
        </w:rPr>
        <w:t>орр. счёт: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30101810445250000360</w:t>
      </w:r>
      <w:r w:rsidRPr="008F4453">
        <w:rPr>
          <w:sz w:val="23"/>
          <w:szCs w:val="23"/>
          <w:lang w:val="ru-RU"/>
        </w:rPr>
        <w:t xml:space="preserve"> БИК: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044525360</w:t>
      </w:r>
      <w:r w:rsidRPr="008F4453">
        <w:rPr>
          <w:sz w:val="23"/>
          <w:szCs w:val="23"/>
          <w:lang w:val="ru-RU"/>
        </w:rPr>
        <w:t xml:space="preserve"> ИНН: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7710357167</w:t>
      </w:r>
      <w:r w:rsidRPr="008F4453">
        <w:rPr>
          <w:sz w:val="23"/>
          <w:szCs w:val="23"/>
          <w:lang w:val="ru-RU"/>
        </w:rPr>
        <w:t xml:space="preserve"> КПП: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773001001</w:t>
      </w:r>
      <w:r>
        <w:rPr>
          <w:sz w:val="23"/>
          <w:szCs w:val="23"/>
          <w:lang w:val="ru-RU"/>
        </w:rPr>
        <w:t>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bookmarkStart w:id="0" w:name="_GoBack"/>
      <w:bookmarkEnd w:id="0"/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lastRenderedPageBreak/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lastRenderedPageBreak/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</w:t>
      </w:r>
      <w:proofErr w:type="spellStart"/>
      <w:r w:rsidRPr="00023909">
        <w:rPr>
          <w:sz w:val="23"/>
          <w:szCs w:val="23"/>
        </w:rPr>
        <w:t>горкомимущество</w:t>
      </w:r>
      <w:proofErr w:type="spellEnd"/>
      <w:r w:rsidRPr="00023909">
        <w:rPr>
          <w:sz w:val="23"/>
          <w:szCs w:val="23"/>
        </w:rPr>
        <w:t xml:space="preserve">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704BE">
      <w:rPr>
        <w:rStyle w:val="a8"/>
        <w:rFonts w:ascii="Times New Roman CYR" w:hAnsi="Times New Roman CYR"/>
        <w:noProof/>
        <w:sz w:val="24"/>
      </w:rPr>
      <w:t>9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4BE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C6B3-A326-4689-A36B-ECCA93E3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305</cp:revision>
  <cp:lastPrinted>2020-02-26T12:00:00Z</cp:lastPrinted>
  <dcterms:created xsi:type="dcterms:W3CDTF">2018-02-28T07:19:00Z</dcterms:created>
  <dcterms:modified xsi:type="dcterms:W3CDTF">2020-10-15T06:00:00Z</dcterms:modified>
</cp:coreProperties>
</file>