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96" w:rsidRDefault="00541DDD" w:rsidP="00541DDD">
      <w:pPr>
        <w:tabs>
          <w:tab w:val="left" w:pos="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 w:rsidRPr="00541DDD">
        <w:rPr>
          <w:rFonts w:ascii="Times New Roman" w:hAnsi="Times New Roman" w:cs="Times New Roman"/>
          <w:sz w:val="24"/>
          <w:szCs w:val="24"/>
        </w:rPr>
        <w:t>УТ</w:t>
      </w:r>
      <w:r>
        <w:rPr>
          <w:rFonts w:ascii="Times New Roman" w:hAnsi="Times New Roman" w:cs="Times New Roman"/>
          <w:sz w:val="24"/>
          <w:szCs w:val="24"/>
        </w:rPr>
        <w:t>ВЕРЖДАЮ</w:t>
      </w:r>
    </w:p>
    <w:p w:rsidR="00541DDD" w:rsidRDefault="00541DDD" w:rsidP="00541DDD">
      <w:pPr>
        <w:tabs>
          <w:tab w:val="left" w:pos="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МАОУДО «ДДЮТ»</w:t>
      </w:r>
    </w:p>
    <w:p w:rsidR="00541DDD" w:rsidRDefault="00541DDD" w:rsidP="00541DDD">
      <w:pPr>
        <w:tabs>
          <w:tab w:val="left" w:pos="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Чебоксары</w:t>
      </w:r>
    </w:p>
    <w:p w:rsidR="00541DDD" w:rsidRDefault="00541DDD" w:rsidP="00541DDD">
      <w:pPr>
        <w:tabs>
          <w:tab w:val="left" w:pos="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___________________Е.В. Воробьева</w:t>
      </w:r>
    </w:p>
    <w:p w:rsidR="00541DDD" w:rsidRDefault="00541DDD" w:rsidP="00541DDD">
      <w:pPr>
        <w:tabs>
          <w:tab w:val="left" w:pos="0"/>
        </w:tabs>
        <w:spacing w:after="0" w:line="240" w:lineRule="auto"/>
        <w:ind w:firstLine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«_____»_________________2020 г. </w:t>
      </w:r>
    </w:p>
    <w:p w:rsidR="00541DDD" w:rsidRPr="00541DDD" w:rsidRDefault="00541DDD" w:rsidP="00541D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5D8F" w:rsidRDefault="00555D8F" w:rsidP="0054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45E5" w:rsidRPr="00B845E5" w:rsidRDefault="00FD53D9" w:rsidP="0054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845E5" w:rsidRPr="00B845E5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B845E5" w:rsidRDefault="005C5315" w:rsidP="005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B551EE">
        <w:rPr>
          <w:rFonts w:ascii="Times New Roman" w:eastAsia="Calibri" w:hAnsi="Times New Roman" w:cs="Times New Roman"/>
          <w:b/>
          <w:sz w:val="24"/>
          <w:szCs w:val="24"/>
        </w:rPr>
        <w:t>городском</w:t>
      </w:r>
      <w:r w:rsidR="005D642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конкурсе</w:t>
      </w:r>
      <w:r w:rsidR="00B845E5">
        <w:rPr>
          <w:rFonts w:ascii="Times New Roman" w:eastAsia="Calibri" w:hAnsi="Times New Roman" w:cs="Times New Roman"/>
          <w:b/>
          <w:sz w:val="24"/>
          <w:szCs w:val="24"/>
        </w:rPr>
        <w:t xml:space="preserve"> видеороликов</w:t>
      </w:r>
    </w:p>
    <w:p w:rsidR="00886823" w:rsidRDefault="00B845E5" w:rsidP="005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45E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551EE">
        <w:rPr>
          <w:rFonts w:ascii="Times New Roman" w:eastAsia="Calibri" w:hAnsi="Times New Roman" w:cs="Times New Roman"/>
          <w:b/>
          <w:sz w:val="24"/>
          <w:szCs w:val="24"/>
        </w:rPr>
        <w:t>Соблазн велик, но жизнь дороже</w:t>
      </w:r>
      <w:r w:rsidR="00DA199A">
        <w:rPr>
          <w:rFonts w:ascii="Times New Roman" w:eastAsia="Calibri" w:hAnsi="Times New Roman" w:cs="Times New Roman"/>
          <w:b/>
          <w:sz w:val="24"/>
          <w:szCs w:val="24"/>
        </w:rPr>
        <w:t>!</w:t>
      </w:r>
      <w:r w:rsidRPr="00B845E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86823" w:rsidRDefault="00886823" w:rsidP="005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рамках </w:t>
      </w:r>
      <w:r w:rsidR="008E3FEC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Всероссийской </w:t>
      </w:r>
      <w:r>
        <w:rPr>
          <w:rFonts w:ascii="Times New Roman" w:eastAsia="Calibri" w:hAnsi="Times New Roman" w:cs="Times New Roman"/>
          <w:b/>
          <w:sz w:val="24"/>
          <w:szCs w:val="24"/>
        </w:rPr>
        <w:t>антинаркотической акции</w:t>
      </w:r>
    </w:p>
    <w:p w:rsidR="00B845E5" w:rsidRPr="00B845E5" w:rsidRDefault="00886823" w:rsidP="005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«Сообщи, где торгуют смертью»</w:t>
      </w:r>
    </w:p>
    <w:p w:rsidR="00B845E5" w:rsidRPr="00B845E5" w:rsidRDefault="00B845E5" w:rsidP="00541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45E5" w:rsidRPr="00B845E5" w:rsidRDefault="00541DDD" w:rsidP="00541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 Общие положения</w:t>
      </w:r>
    </w:p>
    <w:p w:rsidR="00B845E5" w:rsidRPr="00B845E5" w:rsidRDefault="00B845E5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5E5">
        <w:rPr>
          <w:rFonts w:ascii="Times New Roman" w:eastAsia="Calibri" w:hAnsi="Times New Roman" w:cs="Times New Roman"/>
          <w:sz w:val="24"/>
          <w:szCs w:val="24"/>
        </w:rPr>
        <w:t xml:space="preserve">1.1. Настоящее Положение определяет цели, задачи, порядок организации и проведения 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1EE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r w:rsidRPr="00B845E5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886823">
        <w:rPr>
          <w:rFonts w:ascii="Times New Roman" w:eastAsia="Calibri" w:hAnsi="Times New Roman" w:cs="Times New Roman"/>
          <w:sz w:val="24"/>
          <w:szCs w:val="24"/>
        </w:rPr>
        <w:t xml:space="preserve"> видеоролико</w:t>
      </w:r>
      <w:r w:rsidR="008E3FEC">
        <w:rPr>
          <w:rFonts w:ascii="Times New Roman" w:eastAsia="Calibri" w:hAnsi="Times New Roman" w:cs="Times New Roman"/>
          <w:sz w:val="24"/>
          <w:szCs w:val="24"/>
        </w:rPr>
        <w:t>в</w:t>
      </w:r>
      <w:r w:rsidR="008868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35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B551EE">
        <w:rPr>
          <w:rFonts w:ascii="Times New Roman" w:eastAsia="Calibri" w:hAnsi="Times New Roman" w:cs="Times New Roman"/>
          <w:sz w:val="24"/>
          <w:szCs w:val="24"/>
        </w:rPr>
        <w:t>Соблазн велик, но жизнь дороже</w:t>
      </w:r>
      <w:r w:rsidR="00DA199A">
        <w:rPr>
          <w:rFonts w:ascii="Times New Roman" w:eastAsia="Calibri" w:hAnsi="Times New Roman" w:cs="Times New Roman"/>
          <w:sz w:val="24"/>
          <w:szCs w:val="24"/>
        </w:rPr>
        <w:t>!</w:t>
      </w:r>
      <w:r w:rsidRPr="00B845E5">
        <w:rPr>
          <w:rFonts w:ascii="Times New Roman" w:eastAsia="Calibri" w:hAnsi="Times New Roman" w:cs="Times New Roman"/>
          <w:sz w:val="24"/>
          <w:szCs w:val="24"/>
        </w:rPr>
        <w:t xml:space="preserve">» (далее - Конкурс). </w:t>
      </w:r>
    </w:p>
    <w:p w:rsidR="00B845E5" w:rsidRDefault="00B845E5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</w:t>
      </w:r>
      <w:r w:rsidRPr="00B845E5">
        <w:rPr>
          <w:rFonts w:ascii="Times New Roman" w:eastAsia="Calibri" w:hAnsi="Times New Roman" w:cs="Times New Roman"/>
          <w:sz w:val="24"/>
          <w:szCs w:val="24"/>
        </w:rPr>
        <w:t>. Организатором Конкурса является</w:t>
      </w:r>
      <w:r w:rsidR="006F6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6504">
        <w:rPr>
          <w:rFonts w:ascii="Times New Roman" w:eastAsia="Calibri" w:hAnsi="Times New Roman" w:cs="Times New Roman"/>
          <w:sz w:val="24"/>
          <w:szCs w:val="24"/>
        </w:rPr>
        <w:t>м</w:t>
      </w:r>
      <w:r w:rsidR="00541DDD" w:rsidRPr="00541DDD">
        <w:rPr>
          <w:rFonts w:ascii="Times New Roman" w:eastAsia="Calibri" w:hAnsi="Times New Roman" w:cs="Times New Roman"/>
          <w:sz w:val="24"/>
          <w:szCs w:val="24"/>
        </w:rPr>
        <w:t>униципальное  автономное образовательное учреждение дополнительного образования</w:t>
      </w:r>
      <w:r w:rsidR="00541D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1DDD" w:rsidRPr="00541DDD">
        <w:rPr>
          <w:rFonts w:ascii="Times New Roman" w:eastAsia="Calibri" w:hAnsi="Times New Roman" w:cs="Times New Roman"/>
          <w:sz w:val="24"/>
          <w:szCs w:val="24"/>
        </w:rPr>
        <w:t>«Дворец детского (юношеского) творчества» муниципального образования города Чебоксары – столицы Чувашской Республики</w:t>
      </w:r>
      <w:r w:rsidR="00541D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1DDD" w:rsidRDefault="00541DDD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5E5" w:rsidRPr="00B845E5" w:rsidRDefault="00FD53D9" w:rsidP="0054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541DDD">
        <w:rPr>
          <w:rFonts w:ascii="Times New Roman" w:eastAsia="Calibri" w:hAnsi="Times New Roman" w:cs="Times New Roman"/>
          <w:b/>
          <w:sz w:val="24"/>
          <w:szCs w:val="24"/>
        </w:rPr>
        <w:t>2. Цели и задачи</w:t>
      </w:r>
    </w:p>
    <w:p w:rsidR="00B845E5" w:rsidRPr="00B845E5" w:rsidRDefault="00FB5C1D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 Цель</w:t>
      </w:r>
      <w:r w:rsidRPr="00FB5C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E3FEC">
        <w:rPr>
          <w:rFonts w:ascii="Times New Roman" w:eastAsia="Calibri" w:hAnsi="Times New Roman" w:cs="Times New Roman"/>
          <w:sz w:val="24"/>
          <w:szCs w:val="24"/>
        </w:rPr>
        <w:t>К</w:t>
      </w:r>
      <w:r w:rsidR="001B0628">
        <w:rPr>
          <w:rFonts w:ascii="Times New Roman" w:eastAsia="Calibri" w:hAnsi="Times New Roman" w:cs="Times New Roman"/>
          <w:sz w:val="24"/>
          <w:szCs w:val="24"/>
        </w:rPr>
        <w:t xml:space="preserve">онкурса </w:t>
      </w:r>
      <w:r w:rsidR="009235D2">
        <w:rPr>
          <w:rFonts w:ascii="Times New Roman" w:eastAsia="Calibri" w:hAnsi="Times New Roman" w:cs="Times New Roman"/>
          <w:sz w:val="24"/>
          <w:szCs w:val="24"/>
        </w:rPr>
        <w:t>–</w:t>
      </w:r>
      <w:r w:rsidR="008E3FEC">
        <w:rPr>
          <w:rFonts w:ascii="Times New Roman" w:eastAsia="Calibri" w:hAnsi="Times New Roman" w:cs="Times New Roman"/>
          <w:sz w:val="24"/>
          <w:szCs w:val="24"/>
        </w:rPr>
        <w:t xml:space="preserve"> профилактика </w:t>
      </w:r>
      <w:r w:rsidR="00ED3A43">
        <w:rPr>
          <w:rFonts w:ascii="Times New Roman" w:eastAsia="Calibri" w:hAnsi="Times New Roman" w:cs="Times New Roman"/>
          <w:sz w:val="24"/>
          <w:szCs w:val="24"/>
        </w:rPr>
        <w:t>у</w:t>
      </w:r>
      <w:r w:rsidR="008E3FEC">
        <w:rPr>
          <w:rFonts w:ascii="Times New Roman" w:eastAsia="Calibri" w:hAnsi="Times New Roman" w:cs="Times New Roman"/>
          <w:sz w:val="24"/>
          <w:szCs w:val="24"/>
        </w:rPr>
        <w:t>потребления наркотических (</w:t>
      </w:r>
      <w:proofErr w:type="spellStart"/>
      <w:r w:rsidR="008E3FEC">
        <w:rPr>
          <w:rFonts w:ascii="Times New Roman" w:eastAsia="Calibri" w:hAnsi="Times New Roman" w:cs="Times New Roman"/>
          <w:sz w:val="24"/>
          <w:szCs w:val="24"/>
        </w:rPr>
        <w:t>психоактивных</w:t>
      </w:r>
      <w:proofErr w:type="spellEnd"/>
      <w:r w:rsidR="008E3FEC">
        <w:rPr>
          <w:rFonts w:ascii="Times New Roman" w:eastAsia="Calibri" w:hAnsi="Times New Roman" w:cs="Times New Roman"/>
          <w:sz w:val="24"/>
          <w:szCs w:val="24"/>
        </w:rPr>
        <w:t>) веще</w:t>
      </w:r>
      <w:proofErr w:type="gramStart"/>
      <w:r w:rsidR="008E3FEC">
        <w:rPr>
          <w:rFonts w:ascii="Times New Roman" w:eastAsia="Calibri" w:hAnsi="Times New Roman" w:cs="Times New Roman"/>
          <w:sz w:val="24"/>
          <w:szCs w:val="24"/>
        </w:rPr>
        <w:t>ств ср</w:t>
      </w:r>
      <w:proofErr w:type="gramEnd"/>
      <w:r w:rsidR="008E3FEC">
        <w:rPr>
          <w:rFonts w:ascii="Times New Roman" w:eastAsia="Calibri" w:hAnsi="Times New Roman" w:cs="Times New Roman"/>
          <w:sz w:val="24"/>
          <w:szCs w:val="24"/>
        </w:rPr>
        <w:t>еди учащихся образовательных школ.</w:t>
      </w:r>
    </w:p>
    <w:p w:rsidR="00B845E5" w:rsidRDefault="009235D2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2.2. Задачами </w:t>
      </w:r>
      <w:r w:rsidR="0024443F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онкурса являются</w:t>
      </w:r>
      <w:r w:rsidR="00B845E5" w:rsidRPr="00B845E5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FB5C1D" w:rsidRPr="008E3FEC" w:rsidRDefault="008E3FEC" w:rsidP="00541DDD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EC">
        <w:rPr>
          <w:rFonts w:ascii="Times New Roman" w:eastAsia="Calibri" w:hAnsi="Times New Roman" w:cs="Times New Roman"/>
          <w:sz w:val="24"/>
          <w:szCs w:val="24"/>
        </w:rPr>
        <w:t>формирование у учащихся активной социальной позиции по отношению к употреблению наркотических веществ;</w:t>
      </w:r>
    </w:p>
    <w:p w:rsidR="008E3FEC" w:rsidRPr="008E3FEC" w:rsidRDefault="008E3FEC" w:rsidP="00541DDD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EC">
        <w:rPr>
          <w:rFonts w:ascii="Times New Roman" w:eastAsia="Calibri" w:hAnsi="Times New Roman" w:cs="Times New Roman"/>
          <w:sz w:val="24"/>
          <w:szCs w:val="24"/>
        </w:rPr>
        <w:t>использование творческого потенциала учащихся в работе по профилактике негативных явлений в молодежной среде;</w:t>
      </w:r>
    </w:p>
    <w:p w:rsidR="008E3FEC" w:rsidRDefault="008E3FEC" w:rsidP="00541DDD">
      <w:pPr>
        <w:pStyle w:val="a4"/>
        <w:numPr>
          <w:ilvl w:val="0"/>
          <w:numId w:val="15"/>
        </w:numPr>
        <w:spacing w:after="0" w:line="24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E3FEC">
        <w:rPr>
          <w:rFonts w:ascii="Times New Roman" w:eastAsia="Calibri" w:hAnsi="Times New Roman" w:cs="Times New Roman"/>
          <w:sz w:val="24"/>
          <w:szCs w:val="24"/>
        </w:rPr>
        <w:t>повышение правовой культуры учащихся.</w:t>
      </w:r>
    </w:p>
    <w:p w:rsidR="0024443F" w:rsidRDefault="0024443F" w:rsidP="0024443F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5E5" w:rsidRPr="00B845E5" w:rsidRDefault="00FD53D9" w:rsidP="0054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</w:t>
      </w:r>
      <w:r w:rsidR="0024443F">
        <w:rPr>
          <w:rFonts w:ascii="Times New Roman" w:eastAsia="Calibri" w:hAnsi="Times New Roman" w:cs="Times New Roman"/>
          <w:b/>
          <w:sz w:val="24"/>
          <w:szCs w:val="24"/>
        </w:rPr>
        <w:t>3. Участники Конкурса</w:t>
      </w:r>
    </w:p>
    <w:p w:rsidR="00FD53D9" w:rsidRDefault="00FD53D9" w:rsidP="0024443F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B845E5" w:rsidRPr="00B845E5">
        <w:rPr>
          <w:rFonts w:ascii="Times New Roman" w:eastAsia="Calibri" w:hAnsi="Times New Roman" w:cs="Times New Roman"/>
          <w:sz w:val="24"/>
          <w:szCs w:val="24"/>
        </w:rPr>
        <w:t>3.1.</w:t>
      </w:r>
      <w:r w:rsidR="006F62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5E5" w:rsidRPr="00B845E5">
        <w:rPr>
          <w:rFonts w:ascii="Times New Roman" w:eastAsia="Calibri" w:hAnsi="Times New Roman" w:cs="Times New Roman"/>
          <w:sz w:val="24"/>
          <w:szCs w:val="24"/>
        </w:rPr>
        <w:t>В Конкурсе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5C1D">
        <w:rPr>
          <w:rFonts w:ascii="Times New Roman" w:eastAsia="Calibri" w:hAnsi="Times New Roman" w:cs="Times New Roman"/>
          <w:sz w:val="24"/>
          <w:szCs w:val="24"/>
        </w:rPr>
        <w:t xml:space="preserve"> могут принять</w:t>
      </w:r>
      <w:r w:rsidR="008E3FEC">
        <w:rPr>
          <w:rFonts w:ascii="Times New Roman" w:eastAsia="Calibri" w:hAnsi="Times New Roman" w:cs="Times New Roman"/>
          <w:sz w:val="24"/>
          <w:szCs w:val="24"/>
        </w:rPr>
        <w:t xml:space="preserve"> участие учащ</w:t>
      </w:r>
      <w:r w:rsidR="00692D66">
        <w:rPr>
          <w:rFonts w:ascii="Times New Roman" w:eastAsia="Calibri" w:hAnsi="Times New Roman" w:cs="Times New Roman"/>
          <w:sz w:val="24"/>
          <w:szCs w:val="24"/>
        </w:rPr>
        <w:t>иеся образовательных учреждений</w:t>
      </w:r>
      <w:r w:rsidR="00B551EE">
        <w:rPr>
          <w:rFonts w:ascii="Times New Roman" w:eastAsia="Calibri" w:hAnsi="Times New Roman" w:cs="Times New Roman"/>
          <w:sz w:val="24"/>
          <w:szCs w:val="24"/>
        </w:rPr>
        <w:t xml:space="preserve"> г. Чебоксары и детских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объединений Д</w:t>
      </w:r>
      <w:r w:rsidR="00692D66">
        <w:rPr>
          <w:rFonts w:ascii="Times New Roman" w:eastAsia="Calibri" w:hAnsi="Times New Roman" w:cs="Times New Roman"/>
          <w:sz w:val="24"/>
          <w:szCs w:val="24"/>
        </w:rPr>
        <w:t>вор</w:t>
      </w:r>
      <w:r w:rsidR="0024443F">
        <w:rPr>
          <w:rFonts w:ascii="Times New Roman" w:eastAsia="Calibri" w:hAnsi="Times New Roman" w:cs="Times New Roman"/>
          <w:sz w:val="24"/>
          <w:szCs w:val="24"/>
        </w:rPr>
        <w:t>ца</w:t>
      </w:r>
      <w:r w:rsidR="00692D66">
        <w:rPr>
          <w:rFonts w:ascii="Times New Roman" w:eastAsia="Calibri" w:hAnsi="Times New Roman" w:cs="Times New Roman"/>
          <w:sz w:val="24"/>
          <w:szCs w:val="24"/>
        </w:rPr>
        <w:t xml:space="preserve"> детского (юношеского) творчества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города Чебоксары</w:t>
      </w:r>
      <w:r>
        <w:rPr>
          <w:sz w:val="24"/>
          <w:szCs w:val="24"/>
        </w:rPr>
        <w:t>.</w:t>
      </w:r>
    </w:p>
    <w:p w:rsidR="004744B5" w:rsidRPr="00FD53D9" w:rsidRDefault="00FD53D9" w:rsidP="00541DDD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744B5">
        <w:rPr>
          <w:rFonts w:ascii="Times New Roman" w:eastAsia="Calibri" w:hAnsi="Times New Roman" w:cs="Times New Roman"/>
          <w:sz w:val="24"/>
          <w:szCs w:val="24"/>
        </w:rPr>
        <w:t>3.2. Конкурс проводится в двух возрастных категориях:</w:t>
      </w:r>
    </w:p>
    <w:p w:rsidR="004744B5" w:rsidRPr="004744B5" w:rsidRDefault="004744B5" w:rsidP="00541DD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4B5">
        <w:rPr>
          <w:rFonts w:ascii="Times New Roman" w:eastAsia="Calibri" w:hAnsi="Times New Roman" w:cs="Times New Roman"/>
          <w:sz w:val="24"/>
          <w:szCs w:val="24"/>
        </w:rPr>
        <w:t>5-8 класс,</w:t>
      </w:r>
    </w:p>
    <w:p w:rsidR="004744B5" w:rsidRPr="004744B5" w:rsidRDefault="004744B5" w:rsidP="00541DDD">
      <w:pPr>
        <w:pStyle w:val="a4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4B5">
        <w:rPr>
          <w:rFonts w:ascii="Times New Roman" w:eastAsia="Calibri" w:hAnsi="Times New Roman" w:cs="Times New Roman"/>
          <w:sz w:val="24"/>
          <w:szCs w:val="24"/>
        </w:rPr>
        <w:t>9-11 класс.</w:t>
      </w:r>
    </w:p>
    <w:p w:rsidR="005D6429" w:rsidRDefault="00FD53D9" w:rsidP="00541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8E3FEC">
        <w:rPr>
          <w:rFonts w:ascii="Times New Roman" w:eastAsia="Calibri" w:hAnsi="Times New Roman" w:cs="Times New Roman"/>
          <w:sz w:val="24"/>
          <w:szCs w:val="24"/>
        </w:rPr>
        <w:t>3.</w:t>
      </w:r>
      <w:r w:rsidR="004744B5">
        <w:rPr>
          <w:rFonts w:ascii="Times New Roman" w:eastAsia="Calibri" w:hAnsi="Times New Roman" w:cs="Times New Roman"/>
          <w:sz w:val="24"/>
          <w:szCs w:val="24"/>
        </w:rPr>
        <w:t>3</w:t>
      </w:r>
      <w:r w:rsidR="008E3FEC">
        <w:rPr>
          <w:rFonts w:ascii="Times New Roman" w:eastAsia="Calibri" w:hAnsi="Times New Roman" w:cs="Times New Roman"/>
          <w:sz w:val="24"/>
          <w:szCs w:val="24"/>
        </w:rPr>
        <w:t>.Конкурс проводится по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 номинациям:</w:t>
      </w:r>
    </w:p>
    <w:p w:rsidR="00A92B48" w:rsidRPr="00031F83" w:rsidRDefault="00ED30C3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«Жизнь без наркотиков»</w:t>
      </w:r>
      <w:r w:rsidR="002444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8E3FEC" w:rsidRPr="00031F83" w:rsidRDefault="0024443F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«Мифы о наркотиках»,</w:t>
      </w:r>
    </w:p>
    <w:p w:rsidR="008E3FEC" w:rsidRPr="00031F83" w:rsidRDefault="0024443F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«Скажи наркотикам – нет!»,</w:t>
      </w:r>
    </w:p>
    <w:p w:rsidR="008E3FEC" w:rsidRPr="00031F83" w:rsidRDefault="008E3FEC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F83">
        <w:rPr>
          <w:rFonts w:ascii="Times New Roman" w:eastAsia="Calibri" w:hAnsi="Times New Roman" w:cs="Times New Roman"/>
          <w:sz w:val="24"/>
          <w:szCs w:val="24"/>
        </w:rPr>
        <w:t>«Твое здоровье и наркотики»</w:t>
      </w:r>
      <w:r w:rsidR="002444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31F83" w:rsidRPr="00031F83" w:rsidRDefault="00ED30C3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«Мы – против наркотиков!»</w:t>
      </w:r>
      <w:r w:rsidR="002444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31F83" w:rsidRPr="00031F83" w:rsidRDefault="00031F83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F83">
        <w:rPr>
          <w:rFonts w:ascii="Times New Roman" w:eastAsia="Calibri" w:hAnsi="Times New Roman" w:cs="Times New Roman"/>
          <w:sz w:val="24"/>
          <w:szCs w:val="24"/>
        </w:rPr>
        <w:t xml:space="preserve">«Сохрани </w:t>
      </w:r>
      <w:r w:rsidR="00ED30C3">
        <w:rPr>
          <w:rFonts w:ascii="Times New Roman" w:eastAsia="Calibri" w:hAnsi="Times New Roman" w:cs="Times New Roman"/>
          <w:sz w:val="24"/>
          <w:szCs w:val="24"/>
        </w:rPr>
        <w:t>себя для жизни»</w:t>
      </w:r>
      <w:r w:rsidR="0024443F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31F83" w:rsidRPr="00031F83" w:rsidRDefault="00031F83" w:rsidP="00541DDD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F83">
        <w:rPr>
          <w:rFonts w:ascii="Times New Roman" w:eastAsia="Calibri" w:hAnsi="Times New Roman" w:cs="Times New Roman"/>
          <w:sz w:val="24"/>
          <w:szCs w:val="24"/>
        </w:rPr>
        <w:t>«В плену иллюзий».</w:t>
      </w:r>
    </w:p>
    <w:p w:rsidR="00011519" w:rsidRDefault="00FD53D9" w:rsidP="00541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31F83">
        <w:rPr>
          <w:rFonts w:ascii="Times New Roman" w:eastAsia="Calibri" w:hAnsi="Times New Roman" w:cs="Times New Roman"/>
          <w:sz w:val="24"/>
          <w:szCs w:val="24"/>
        </w:rPr>
        <w:t>3.</w:t>
      </w:r>
      <w:r w:rsidR="004744B5">
        <w:rPr>
          <w:rFonts w:ascii="Times New Roman" w:eastAsia="Calibri" w:hAnsi="Times New Roman" w:cs="Times New Roman"/>
          <w:sz w:val="24"/>
          <w:szCs w:val="24"/>
        </w:rPr>
        <w:t>4</w:t>
      </w:r>
      <w:r w:rsidR="00031F83">
        <w:rPr>
          <w:rFonts w:ascii="Times New Roman" w:eastAsia="Calibri" w:hAnsi="Times New Roman" w:cs="Times New Roman"/>
          <w:sz w:val="24"/>
          <w:szCs w:val="24"/>
        </w:rPr>
        <w:t xml:space="preserve">.От каждого образовательного учреждения 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на Конкурс принимается </w:t>
      </w:r>
      <w:r w:rsidR="005D6429" w:rsidRPr="00ED30C3">
        <w:rPr>
          <w:rFonts w:ascii="Times New Roman" w:eastAsia="Calibri" w:hAnsi="Times New Roman" w:cs="Times New Roman"/>
          <w:b/>
          <w:sz w:val="24"/>
          <w:szCs w:val="24"/>
        </w:rPr>
        <w:t>одна работа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 в каждой</w:t>
      </w:r>
      <w:r w:rsidR="004744B5">
        <w:rPr>
          <w:rFonts w:ascii="Times New Roman" w:eastAsia="Calibri" w:hAnsi="Times New Roman" w:cs="Times New Roman"/>
          <w:sz w:val="24"/>
          <w:szCs w:val="24"/>
        </w:rPr>
        <w:t xml:space="preserve"> возрастной категории в каждой</w:t>
      </w:r>
      <w:r w:rsidR="005D6429">
        <w:rPr>
          <w:rFonts w:ascii="Times New Roman" w:eastAsia="Calibri" w:hAnsi="Times New Roman" w:cs="Times New Roman"/>
          <w:sz w:val="24"/>
          <w:szCs w:val="24"/>
        </w:rPr>
        <w:t xml:space="preserve"> номинации.</w:t>
      </w:r>
    </w:p>
    <w:p w:rsidR="0024443F" w:rsidRPr="00B845E5" w:rsidRDefault="0024443F" w:rsidP="00541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45E5" w:rsidRPr="00421B24" w:rsidRDefault="00FD53D9" w:rsidP="00541DD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</w:t>
      </w:r>
      <w:r w:rsidR="00B845E5" w:rsidRPr="00421B24">
        <w:rPr>
          <w:rFonts w:ascii="Times New Roman" w:eastAsia="Calibri" w:hAnsi="Times New Roman" w:cs="Times New Roman"/>
          <w:b/>
          <w:sz w:val="24"/>
          <w:szCs w:val="24"/>
        </w:rPr>
        <w:t>4. Сроки проведения</w:t>
      </w:r>
      <w:r w:rsidR="002726D3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</w:p>
    <w:p w:rsidR="005D6429" w:rsidRPr="00421B24" w:rsidRDefault="005D6429" w:rsidP="00541DD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B24">
        <w:rPr>
          <w:rFonts w:ascii="Times New Roman" w:eastAsia="Calibri" w:hAnsi="Times New Roman" w:cs="Times New Roman"/>
          <w:sz w:val="24"/>
          <w:szCs w:val="24"/>
        </w:rPr>
        <w:t>4.1.</w:t>
      </w:r>
      <w:r w:rsidR="001F04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1276" w:rsidRPr="00421B24">
        <w:rPr>
          <w:rFonts w:ascii="Times New Roman" w:eastAsia="Calibri" w:hAnsi="Times New Roman" w:cs="Times New Roman"/>
          <w:sz w:val="24"/>
          <w:szCs w:val="24"/>
        </w:rPr>
        <w:t>Конкурс п</w:t>
      </w:r>
      <w:r w:rsidR="00A05B29" w:rsidRPr="00421B24">
        <w:rPr>
          <w:rFonts w:ascii="Times New Roman" w:eastAsia="Calibri" w:hAnsi="Times New Roman" w:cs="Times New Roman"/>
          <w:sz w:val="24"/>
          <w:szCs w:val="24"/>
        </w:rPr>
        <w:t>р</w:t>
      </w:r>
      <w:r w:rsidR="00F82607" w:rsidRPr="00421B24">
        <w:rPr>
          <w:rFonts w:ascii="Times New Roman" w:eastAsia="Calibri" w:hAnsi="Times New Roman" w:cs="Times New Roman"/>
          <w:sz w:val="24"/>
          <w:szCs w:val="24"/>
        </w:rPr>
        <w:t xml:space="preserve">оводится </w:t>
      </w:r>
      <w:r w:rsidR="00F82607" w:rsidRPr="008E568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51EE">
        <w:rPr>
          <w:rFonts w:ascii="Times New Roman" w:eastAsia="Calibri" w:hAnsi="Times New Roman" w:cs="Times New Roman"/>
          <w:b/>
          <w:sz w:val="24"/>
          <w:szCs w:val="24"/>
        </w:rPr>
        <w:t>с 16</w:t>
      </w:r>
      <w:r w:rsidR="00160C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31F83">
        <w:rPr>
          <w:rFonts w:ascii="Times New Roman" w:eastAsia="Calibri" w:hAnsi="Times New Roman" w:cs="Times New Roman"/>
          <w:b/>
          <w:sz w:val="24"/>
          <w:szCs w:val="24"/>
        </w:rPr>
        <w:t>марта</w:t>
      </w:r>
      <w:r w:rsidR="00F82607" w:rsidRPr="00421B24"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356504">
        <w:rPr>
          <w:rFonts w:ascii="Times New Roman" w:eastAsia="Calibri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031F83">
        <w:rPr>
          <w:rFonts w:ascii="Times New Roman" w:eastAsia="Calibri" w:hAnsi="Times New Roman" w:cs="Times New Roman"/>
          <w:b/>
          <w:sz w:val="24"/>
          <w:szCs w:val="24"/>
        </w:rPr>
        <w:t xml:space="preserve"> апреля</w:t>
      </w:r>
      <w:r w:rsidR="00E63542" w:rsidRPr="00421B24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B551EE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B845E5" w:rsidRPr="00421B24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421B24" w:rsidRPr="00AC729C" w:rsidRDefault="00421B24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ind w:firstLine="426"/>
        <w:jc w:val="both"/>
        <w:rPr>
          <w:lang w:val="ru-RU"/>
        </w:rPr>
      </w:pPr>
      <w:r w:rsidRPr="00421B24">
        <w:rPr>
          <w:sz w:val="24"/>
          <w:szCs w:val="24"/>
          <w:lang w:val="ru-RU"/>
        </w:rPr>
        <w:lastRenderedPageBreak/>
        <w:t xml:space="preserve">4.2. </w:t>
      </w:r>
      <w:r w:rsidR="00AC729C">
        <w:rPr>
          <w:lang w:val="ru-RU"/>
        </w:rPr>
        <w:t xml:space="preserve">Прием заявок и работ осуществляется </w:t>
      </w:r>
      <w:r w:rsidR="00AC729C">
        <w:rPr>
          <w:b/>
          <w:lang w:val="ru-RU"/>
        </w:rPr>
        <w:t>до 30 марта  2020 года</w:t>
      </w:r>
      <w:r w:rsidR="00AC729C">
        <w:rPr>
          <w:lang w:val="ru-RU"/>
        </w:rPr>
        <w:t xml:space="preserve">  по адресу: г. Чебоксары, ул. Президентский бульвар,  д.14, кабинет №204, тел. 8(8352) 62-05-52, 8-906-384-71-87  и на электронный адрес </w:t>
      </w:r>
      <w:proofErr w:type="spellStart"/>
      <w:r w:rsidR="00AC729C">
        <w:t>metodist</w:t>
      </w:r>
      <w:proofErr w:type="spellEnd"/>
      <w:r w:rsidR="00AC729C">
        <w:rPr>
          <w:lang w:val="ru-RU"/>
        </w:rPr>
        <w:t>.</w:t>
      </w:r>
      <w:proofErr w:type="spellStart"/>
      <w:r w:rsidR="00AC729C">
        <w:t>mosk</w:t>
      </w:r>
      <w:proofErr w:type="spellEnd"/>
      <w:r w:rsidR="00AC729C">
        <w:rPr>
          <w:lang w:val="ru-RU"/>
        </w:rPr>
        <w:t>@</w:t>
      </w:r>
      <w:r w:rsidR="00AC729C">
        <w:t>mail</w:t>
      </w:r>
      <w:r w:rsidR="00AC729C">
        <w:rPr>
          <w:lang w:val="ru-RU"/>
        </w:rPr>
        <w:t>.</w:t>
      </w:r>
      <w:proofErr w:type="spellStart"/>
      <w:r w:rsidR="00AC729C">
        <w:t>ru</w:t>
      </w:r>
      <w:proofErr w:type="spellEnd"/>
      <w:r w:rsidR="00AC729C">
        <w:rPr>
          <w:lang w:val="ru-RU"/>
        </w:rPr>
        <w:t>.</w:t>
      </w:r>
    </w:p>
    <w:p w:rsidR="00CF522E" w:rsidRPr="005C5315" w:rsidRDefault="00CF522E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rPr>
          <w:b/>
          <w:sz w:val="24"/>
          <w:szCs w:val="24"/>
          <w:u w:val="single"/>
          <w:lang w:val="ru-RU"/>
        </w:rPr>
      </w:pPr>
      <w:r w:rsidRPr="005C5315">
        <w:rPr>
          <w:b/>
          <w:sz w:val="24"/>
          <w:szCs w:val="24"/>
          <w:u w:val="single"/>
          <w:lang w:val="ru-RU"/>
        </w:rPr>
        <w:t>Правильно оформленная заявка добавляет один балл к общему результату.</w:t>
      </w:r>
    </w:p>
    <w:p w:rsidR="00FD53D9" w:rsidRDefault="00031F83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ind w:firstLine="426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4.3.Подведение итогов </w:t>
      </w:r>
      <w:r w:rsidRPr="00160C5F">
        <w:rPr>
          <w:b/>
          <w:sz w:val="24"/>
          <w:szCs w:val="24"/>
          <w:lang w:val="ru-RU"/>
        </w:rPr>
        <w:t xml:space="preserve">– </w:t>
      </w:r>
      <w:r w:rsidR="00AC729C">
        <w:rPr>
          <w:b/>
          <w:sz w:val="24"/>
          <w:szCs w:val="24"/>
          <w:lang w:val="ru-RU"/>
        </w:rPr>
        <w:t>3</w:t>
      </w:r>
      <w:r w:rsidR="00160C5F" w:rsidRPr="00160C5F">
        <w:rPr>
          <w:b/>
          <w:sz w:val="24"/>
          <w:szCs w:val="24"/>
          <w:lang w:val="ru-RU"/>
        </w:rPr>
        <w:t xml:space="preserve"> </w:t>
      </w:r>
      <w:r w:rsidRPr="00160C5F">
        <w:rPr>
          <w:b/>
          <w:sz w:val="24"/>
          <w:szCs w:val="24"/>
          <w:lang w:val="ru-RU"/>
        </w:rPr>
        <w:t xml:space="preserve"> апреля </w:t>
      </w:r>
      <w:r w:rsidR="00AC729C">
        <w:rPr>
          <w:b/>
          <w:sz w:val="24"/>
          <w:szCs w:val="24"/>
          <w:lang w:val="ru-RU"/>
        </w:rPr>
        <w:t xml:space="preserve"> 2020</w:t>
      </w:r>
      <w:r w:rsidR="00FD53D9">
        <w:rPr>
          <w:b/>
          <w:sz w:val="24"/>
          <w:szCs w:val="24"/>
          <w:lang w:val="ru-RU"/>
        </w:rPr>
        <w:t xml:space="preserve"> года</w:t>
      </w:r>
      <w:r w:rsidR="00BF7A90">
        <w:rPr>
          <w:b/>
          <w:sz w:val="24"/>
          <w:szCs w:val="24"/>
          <w:lang w:val="ru-RU"/>
        </w:rPr>
        <w:t>.</w:t>
      </w:r>
    </w:p>
    <w:p w:rsidR="0024443F" w:rsidRDefault="0024443F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ind w:firstLine="426"/>
        <w:rPr>
          <w:b/>
          <w:sz w:val="24"/>
          <w:szCs w:val="24"/>
          <w:lang w:val="ru-RU"/>
        </w:rPr>
      </w:pPr>
    </w:p>
    <w:p w:rsidR="00160C5F" w:rsidRPr="00FD53D9" w:rsidRDefault="00FD53D9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ind w:firstLine="426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</w:t>
      </w:r>
      <w:r w:rsidR="0024443F">
        <w:rPr>
          <w:b/>
          <w:sz w:val="24"/>
          <w:szCs w:val="24"/>
          <w:lang w:val="ru-RU"/>
        </w:rPr>
        <w:t>5.  Условия проведения Конкурса</w:t>
      </w:r>
    </w:p>
    <w:p w:rsidR="006A062F" w:rsidRPr="00160C5F" w:rsidRDefault="006A062F" w:rsidP="00541DDD">
      <w:pPr>
        <w:pStyle w:val="a6"/>
        <w:tabs>
          <w:tab w:val="left" w:pos="567"/>
        </w:tabs>
        <w:spacing w:before="0" w:beforeAutospacing="0" w:after="0" w:afterAutospacing="0" w:line="240" w:lineRule="auto"/>
        <w:ind w:firstLine="426"/>
        <w:jc w:val="both"/>
        <w:rPr>
          <w:sz w:val="24"/>
          <w:szCs w:val="24"/>
          <w:lang w:val="ru-RU"/>
        </w:rPr>
      </w:pPr>
      <w:r w:rsidRPr="00160C5F">
        <w:rPr>
          <w:sz w:val="24"/>
          <w:lang w:val="ru-RU"/>
        </w:rPr>
        <w:t xml:space="preserve">5.1. На Конкурс предоставляются видеоролики, снятые (созданные) любыми доступными средствами, соответствующие тематике и номинациям </w:t>
      </w:r>
      <w:r w:rsidR="001F040A">
        <w:rPr>
          <w:sz w:val="24"/>
          <w:lang w:val="ru-RU"/>
        </w:rPr>
        <w:t>К</w:t>
      </w:r>
      <w:r w:rsidRPr="00160C5F">
        <w:rPr>
          <w:sz w:val="24"/>
          <w:lang w:val="ru-RU"/>
        </w:rPr>
        <w:t>онкурса.</w:t>
      </w:r>
    </w:p>
    <w:p w:rsidR="00CF522E" w:rsidRDefault="006A062F" w:rsidP="00541DDD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5.2. Заявка на участие в Конкурсе офор</w:t>
      </w:r>
      <w:r w:rsidR="00423F14">
        <w:rPr>
          <w:rFonts w:ascii="Times New Roman" w:hAnsi="Times New Roman" w:cs="Times New Roman"/>
          <w:sz w:val="24"/>
        </w:rPr>
        <w:t>мляется по установленной форме;</w:t>
      </w:r>
      <w:r>
        <w:rPr>
          <w:rFonts w:ascii="Times New Roman" w:hAnsi="Times New Roman" w:cs="Times New Roman"/>
          <w:sz w:val="24"/>
        </w:rPr>
        <w:t xml:space="preserve"> конкурсная работа должна быть подана не позднее срока, указанного в пункте 4.</w:t>
      </w:r>
      <w:r w:rsidR="005253E8" w:rsidRPr="005253E8">
        <w:rPr>
          <w:rFonts w:ascii="Times New Roman" w:hAnsi="Times New Roman" w:cs="Times New Roman"/>
          <w:sz w:val="24"/>
        </w:rPr>
        <w:t>2</w:t>
      </w:r>
      <w:r w:rsidR="005253E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настоящего Положения. Работы, принесенные после означенного срока, приниматься не будут.</w:t>
      </w:r>
    </w:p>
    <w:p w:rsidR="00CF522E" w:rsidRPr="00CF522E" w:rsidRDefault="00CF522E" w:rsidP="00541DDD">
      <w:pPr>
        <w:pStyle w:val="a7"/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5.3. </w:t>
      </w:r>
      <w:r>
        <w:rPr>
          <w:rFonts w:ascii="Times New Roman" w:hAnsi="Times New Roman"/>
          <w:sz w:val="24"/>
        </w:rPr>
        <w:t>Требования к видеоролику:</w:t>
      </w:r>
    </w:p>
    <w:p w:rsidR="00CF522E" w:rsidRDefault="00CF522E" w:rsidP="00541DD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основная тема видеоролика – п</w:t>
      </w:r>
      <w:r w:rsidR="00031F83">
        <w:rPr>
          <w:rFonts w:ascii="Times New Roman" w:hAnsi="Times New Roman"/>
          <w:sz w:val="24"/>
        </w:rPr>
        <w:t>рофилактика наркомании</w:t>
      </w:r>
      <w:r>
        <w:rPr>
          <w:rFonts w:ascii="Times New Roman" w:hAnsi="Times New Roman"/>
          <w:sz w:val="24"/>
        </w:rPr>
        <w:t>;</w:t>
      </w:r>
    </w:p>
    <w:p w:rsidR="00CF522E" w:rsidRDefault="00CF522E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конкурсные видеоролики предоставляются в электронном виде (формат-MP-4);</w:t>
      </w:r>
    </w:p>
    <w:p w:rsidR="00CF522E" w:rsidRDefault="00CF522E" w:rsidP="00541DDD">
      <w:pPr>
        <w:pStyle w:val="a7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минимальное разрешение видеоролика – 480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360 для 4:3, 480</w:t>
      </w:r>
      <w:r>
        <w:rPr>
          <w:rFonts w:ascii="Times New Roman" w:hAnsi="Times New Roman"/>
          <w:sz w:val="24"/>
          <w:lang w:val="en-US"/>
        </w:rPr>
        <w:t>x</w:t>
      </w:r>
      <w:r>
        <w:rPr>
          <w:rFonts w:ascii="Times New Roman" w:hAnsi="Times New Roman"/>
          <w:sz w:val="24"/>
        </w:rPr>
        <w:t>272 для 16:9;</w:t>
      </w:r>
    </w:p>
    <w:p w:rsidR="00CF522E" w:rsidRDefault="00CF522E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максимальная продолжительность видеоролика – не более 3 минут;</w:t>
      </w:r>
    </w:p>
    <w:p w:rsidR="00CF522E" w:rsidRDefault="00CF522E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участие в видеоролике непосредственно участника – обязательно;</w:t>
      </w:r>
    </w:p>
    <w:p w:rsidR="00CF522E" w:rsidRDefault="00CF522E" w:rsidP="00541DDD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звукового сопровождения;</w:t>
      </w:r>
    </w:p>
    <w:p w:rsidR="00CF522E" w:rsidRDefault="001F040A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использование при монтаже </w:t>
      </w:r>
      <w:r w:rsidR="00CF522E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видеоролика специальных программ и инструментов – на усмотрение участника;</w:t>
      </w:r>
    </w:p>
    <w:p w:rsidR="00CF522E" w:rsidRDefault="00CF522E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в ролике могут использоваться фотографии;</w:t>
      </w:r>
    </w:p>
    <w:p w:rsidR="00CF522E" w:rsidRPr="005D6464" w:rsidRDefault="00CF522E" w:rsidP="00541DDD">
      <w:pPr>
        <w:pStyle w:val="a4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sz w:val="24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укладывающиеся в тематику Конкурса.</w:t>
      </w:r>
    </w:p>
    <w:p w:rsidR="005D6464" w:rsidRPr="00F702F8" w:rsidRDefault="005D6464" w:rsidP="005D6464">
      <w:pPr>
        <w:pStyle w:val="a4"/>
        <w:suppressAutoHyphens/>
        <w:spacing w:after="0" w:line="240" w:lineRule="auto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:rsidR="00F9550D" w:rsidRPr="00FD53D9" w:rsidRDefault="00160C5F" w:rsidP="00541DDD">
      <w:pPr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                                        </w:t>
      </w:r>
      <w:r w:rsidR="00CF522E">
        <w:rPr>
          <w:rFonts w:ascii="Times New Roman" w:hAnsi="Times New Roman"/>
          <w:b/>
          <w:sz w:val="24"/>
          <w:szCs w:val="24"/>
        </w:rPr>
        <w:t>6. Подведение итогов Конкурса и награждение</w:t>
      </w:r>
    </w:p>
    <w:p w:rsidR="006F62FD" w:rsidRDefault="00CF522E" w:rsidP="00541DD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6.1. Для оценки работ </w:t>
      </w:r>
      <w:r w:rsidR="00097D4D">
        <w:rPr>
          <w:rFonts w:ascii="Times New Roman" w:hAnsi="Times New Roman" w:cs="Times New Roman"/>
          <w:sz w:val="24"/>
        </w:rPr>
        <w:t>создается</w:t>
      </w:r>
      <w:r>
        <w:rPr>
          <w:rFonts w:ascii="Times New Roman" w:hAnsi="Times New Roman" w:cs="Times New Roman"/>
          <w:sz w:val="24"/>
        </w:rPr>
        <w:t xml:space="preserve"> Комиссия, состав которой формируется на усмотрение Организатора Конкурса. В задачу Комиссии  входит определение победителей. Комиссия проводит экспертизу видеороликов, состоящую из содержательно</w:t>
      </w:r>
      <w:r w:rsidR="007B31E2">
        <w:rPr>
          <w:rFonts w:ascii="Times New Roman" w:hAnsi="Times New Roman" w:cs="Times New Roman"/>
          <w:sz w:val="24"/>
        </w:rPr>
        <w:t>й и технической экспертных оценок.</w:t>
      </w:r>
    </w:p>
    <w:p w:rsidR="00A62A58" w:rsidRPr="007B31E2" w:rsidRDefault="00F702F8" w:rsidP="00541DD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6.2.</w:t>
      </w:r>
      <w:r w:rsidR="00653E45">
        <w:rPr>
          <w:rFonts w:ascii="Times New Roman" w:hAnsi="Times New Roman" w:cs="Times New Roman"/>
          <w:sz w:val="24"/>
        </w:rPr>
        <w:t>Содержательная экспертная оценка видеороликов осуществляется по следующим критериям:</w:t>
      </w:r>
      <w:r w:rsidR="00A62A58" w:rsidRPr="00A62A58">
        <w:rPr>
          <w:rFonts w:ascii="Times New Roman" w:hAnsi="Times New Roman" w:cs="Times New Roman"/>
          <w:sz w:val="24"/>
        </w:rPr>
        <w:t xml:space="preserve"> </w:t>
      </w:r>
    </w:p>
    <w:p w:rsidR="00A62A58" w:rsidRDefault="00A62A58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соответствие содержания работы заявленной теме;</w:t>
      </w:r>
    </w:p>
    <w:p w:rsidR="00A62A58" w:rsidRDefault="00A62A58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аргументированность и глубина раскрытия темы, ясность представления;</w:t>
      </w:r>
    </w:p>
    <w:p w:rsidR="00A62A58" w:rsidRDefault="00A62A58" w:rsidP="005D6464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лаконичность и конкретность изложения материала</w:t>
      </w:r>
      <w:r w:rsidR="00E13770">
        <w:rPr>
          <w:rFonts w:ascii="Times New Roman" w:hAnsi="Times New Roman" w:cs="Times New Roman"/>
          <w:sz w:val="24"/>
        </w:rPr>
        <w:t>;</w:t>
      </w:r>
    </w:p>
    <w:p w:rsidR="00A62A58" w:rsidRDefault="00A62A58" w:rsidP="005D6464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юмор и ирония;</w:t>
      </w:r>
    </w:p>
    <w:p w:rsidR="00A62A58" w:rsidRDefault="00A62A58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креативность видеоролика (новизна идеи, оригинальность);</w:t>
      </w:r>
    </w:p>
    <w:p w:rsidR="00653E45" w:rsidRDefault="00A62A58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информативность.</w:t>
      </w:r>
    </w:p>
    <w:p w:rsidR="00653E45" w:rsidRDefault="00653E45" w:rsidP="005D6464">
      <w:pPr>
        <w:pStyle w:val="1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Техническая экспертная оценка видеороликов осуществляется по следующим критериям:</w:t>
      </w:r>
    </w:p>
    <w:p w:rsidR="00653E45" w:rsidRDefault="00653E45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качество видеосъемки;</w:t>
      </w:r>
    </w:p>
    <w:p w:rsidR="00653E45" w:rsidRDefault="00653E45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уровень владения специальными выразительными средствами;</w:t>
      </w:r>
    </w:p>
    <w:p w:rsidR="00653E45" w:rsidRDefault="00653E45" w:rsidP="005D6464">
      <w:pPr>
        <w:pStyle w:val="1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эстетичность работы.</w:t>
      </w:r>
    </w:p>
    <w:p w:rsidR="00CF522E" w:rsidRDefault="00B77DE1" w:rsidP="00541DDD">
      <w:pPr>
        <w:pStyle w:val="1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6.3.</w:t>
      </w:r>
      <w:r w:rsidR="00CF522E">
        <w:rPr>
          <w:rFonts w:ascii="Times New Roman" w:hAnsi="Times New Roman"/>
          <w:sz w:val="24"/>
        </w:rPr>
        <w:t>Победители будут награждены дипломами. Участн</w:t>
      </w:r>
      <w:r w:rsidR="00F9550D">
        <w:rPr>
          <w:rFonts w:ascii="Times New Roman" w:hAnsi="Times New Roman"/>
          <w:sz w:val="24"/>
        </w:rPr>
        <w:t>икам будут вручены сертификаты об участии</w:t>
      </w:r>
      <w:r w:rsidR="00CF522E">
        <w:rPr>
          <w:rFonts w:ascii="Times New Roman" w:hAnsi="Times New Roman"/>
          <w:sz w:val="24"/>
        </w:rPr>
        <w:t>.</w:t>
      </w:r>
      <w:r w:rsidR="00CF522E">
        <w:rPr>
          <w:rFonts w:ascii="Times New Roman" w:hAnsi="Times New Roman" w:cs="Times New Roman"/>
          <w:sz w:val="24"/>
        </w:rPr>
        <w:t xml:space="preserve"> </w:t>
      </w:r>
    </w:p>
    <w:p w:rsidR="00AC729C" w:rsidRDefault="00B77DE1" w:rsidP="00541D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</w:t>
      </w:r>
      <w:r w:rsidR="00653E45">
        <w:rPr>
          <w:rFonts w:ascii="Times New Roman" w:hAnsi="Times New Roman"/>
          <w:sz w:val="24"/>
          <w:szCs w:val="24"/>
        </w:rPr>
        <w:t>.</w:t>
      </w:r>
      <w:r w:rsidR="00CF522E">
        <w:rPr>
          <w:rFonts w:ascii="Times New Roman" w:hAnsi="Times New Roman"/>
          <w:sz w:val="24"/>
          <w:szCs w:val="24"/>
        </w:rPr>
        <w:t>Информация об итогах Конкурса будет размещена на сайте ДД</w:t>
      </w:r>
      <w:r w:rsidR="00AC729C">
        <w:rPr>
          <w:rFonts w:ascii="Times New Roman" w:hAnsi="Times New Roman"/>
          <w:sz w:val="24"/>
          <w:szCs w:val="24"/>
        </w:rPr>
        <w:t>Ю</w:t>
      </w:r>
      <w:r w:rsidR="00CF522E">
        <w:rPr>
          <w:rFonts w:ascii="Times New Roman" w:hAnsi="Times New Roman"/>
          <w:sz w:val="24"/>
          <w:szCs w:val="24"/>
        </w:rPr>
        <w:t xml:space="preserve">Т не позднее </w:t>
      </w:r>
    </w:p>
    <w:p w:rsidR="00742883" w:rsidRDefault="00AC729C" w:rsidP="00541DDD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729C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AC729C">
        <w:rPr>
          <w:rFonts w:ascii="Times New Roman" w:hAnsi="Times New Roman"/>
          <w:b/>
          <w:color w:val="000000"/>
          <w:sz w:val="24"/>
          <w:szCs w:val="24"/>
        </w:rPr>
        <w:t>апреля 2020</w:t>
      </w:r>
      <w:r w:rsidR="00CF522E" w:rsidRPr="00AC729C">
        <w:rPr>
          <w:rFonts w:ascii="Times New Roman" w:hAnsi="Times New Roman"/>
          <w:b/>
          <w:color w:val="000000"/>
          <w:sz w:val="24"/>
          <w:szCs w:val="24"/>
        </w:rPr>
        <w:t xml:space="preserve"> г.</w:t>
      </w:r>
    </w:p>
    <w:p w:rsidR="00742883" w:rsidRDefault="00742883" w:rsidP="00541DDD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Контактная информация: 8(8352) 62-05-52, 8-906-384-71-87.</w:t>
      </w:r>
    </w:p>
    <w:p w:rsidR="00742883" w:rsidRDefault="00742883" w:rsidP="00541D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Петрова Марина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Авенировна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– педагог-организатор МАОУДО «ДДЮТ» города Чебоксары.</w:t>
      </w:r>
    </w:p>
    <w:p w:rsidR="00742883" w:rsidRDefault="00742883" w:rsidP="00541DD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6464" w:rsidRDefault="00902A9C" w:rsidP="00541D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</w:t>
      </w:r>
      <w:r w:rsidR="002D2823">
        <w:rPr>
          <w:rFonts w:ascii="Times New Roman" w:hAnsi="Times New Roman"/>
          <w:b/>
        </w:rPr>
        <w:t xml:space="preserve">                                                   </w:t>
      </w:r>
      <w:r w:rsidR="00742883">
        <w:rPr>
          <w:rFonts w:ascii="Times New Roman" w:hAnsi="Times New Roman"/>
          <w:b/>
        </w:rPr>
        <w:t xml:space="preserve">          </w:t>
      </w:r>
    </w:p>
    <w:p w:rsidR="005D6464" w:rsidRDefault="005D6464" w:rsidP="00541DDD">
      <w:pPr>
        <w:spacing w:after="0" w:line="240" w:lineRule="auto"/>
        <w:rPr>
          <w:rFonts w:ascii="Times New Roman" w:hAnsi="Times New Roman"/>
          <w:b/>
        </w:rPr>
      </w:pPr>
    </w:p>
    <w:p w:rsidR="00902A9C" w:rsidRPr="00742883" w:rsidRDefault="00742883" w:rsidP="005D6464">
      <w:pPr>
        <w:spacing w:after="0" w:line="240" w:lineRule="auto"/>
        <w:jc w:val="right"/>
        <w:rPr>
          <w:b/>
          <w:sz w:val="24"/>
          <w:szCs w:val="24"/>
        </w:rPr>
      </w:pPr>
      <w:r>
        <w:rPr>
          <w:rFonts w:ascii="Times New Roman" w:hAnsi="Times New Roman"/>
          <w:b/>
        </w:rPr>
        <w:lastRenderedPageBreak/>
        <w:t xml:space="preserve">      </w:t>
      </w:r>
      <w:r w:rsidR="00902A9C">
        <w:rPr>
          <w:rFonts w:ascii="Times New Roman" w:hAnsi="Times New Roman"/>
          <w:b/>
        </w:rPr>
        <w:t xml:space="preserve">  Приложение</w:t>
      </w:r>
      <w:r w:rsidR="00AC729C">
        <w:rPr>
          <w:rFonts w:ascii="Times New Roman" w:hAnsi="Times New Roman"/>
          <w:b/>
        </w:rPr>
        <w:t xml:space="preserve"> 1</w:t>
      </w:r>
      <w:r w:rsidR="002D2823">
        <w:rPr>
          <w:rFonts w:ascii="Times New Roman" w:hAnsi="Times New Roman"/>
          <w:b/>
        </w:rPr>
        <w:t>.</w:t>
      </w:r>
    </w:p>
    <w:p w:rsidR="008858E9" w:rsidRDefault="00FD53D9" w:rsidP="00541DD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="008858E9">
        <w:rPr>
          <w:rFonts w:ascii="Times New Roman" w:hAnsi="Times New Roman"/>
          <w:b/>
        </w:rPr>
        <w:t>ЗАЯВКА</w:t>
      </w:r>
    </w:p>
    <w:p w:rsidR="001E42C7" w:rsidRPr="006557AE" w:rsidRDefault="00CF522E" w:rsidP="00541DDD">
      <w:pPr>
        <w:spacing w:after="0" w:line="240" w:lineRule="auto"/>
        <w:jc w:val="center"/>
      </w:pPr>
      <w:r w:rsidRPr="00BF4F2E">
        <w:rPr>
          <w:rFonts w:ascii="Times New Roman" w:hAnsi="Times New Roman"/>
          <w:sz w:val="24"/>
          <w:szCs w:val="24"/>
        </w:rPr>
        <w:t xml:space="preserve">на участие в  </w:t>
      </w:r>
      <w:r w:rsidR="00AC729C" w:rsidRPr="00BF4F2E">
        <w:rPr>
          <w:rFonts w:ascii="Times New Roman" w:hAnsi="Times New Roman"/>
          <w:sz w:val="24"/>
          <w:szCs w:val="24"/>
        </w:rPr>
        <w:t xml:space="preserve">городском </w:t>
      </w:r>
      <w:r w:rsidRPr="00BF4F2E">
        <w:rPr>
          <w:rFonts w:ascii="Times New Roman" w:hAnsi="Times New Roman"/>
          <w:sz w:val="24"/>
          <w:szCs w:val="24"/>
        </w:rPr>
        <w:t>конкурсе видеоролико</w:t>
      </w:r>
      <w:r w:rsidR="006557AE" w:rsidRPr="00BF4F2E">
        <w:rPr>
          <w:rFonts w:ascii="Times New Roman" w:hAnsi="Times New Roman"/>
          <w:sz w:val="24"/>
          <w:szCs w:val="24"/>
        </w:rPr>
        <w:t>в</w:t>
      </w:r>
      <w:r w:rsidR="001E42C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1E42C7" w:rsidRPr="00B845E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AC729C">
        <w:rPr>
          <w:rFonts w:ascii="Times New Roman" w:eastAsia="Calibri" w:hAnsi="Times New Roman" w:cs="Times New Roman"/>
          <w:b/>
          <w:sz w:val="24"/>
          <w:szCs w:val="24"/>
        </w:rPr>
        <w:t>Соблазн велик, но жизнь дороже</w:t>
      </w:r>
      <w:r w:rsidR="001E42C7">
        <w:rPr>
          <w:rFonts w:ascii="Times New Roman" w:eastAsia="Calibri" w:hAnsi="Times New Roman" w:cs="Times New Roman"/>
          <w:b/>
          <w:sz w:val="24"/>
          <w:szCs w:val="24"/>
        </w:rPr>
        <w:t>!</w:t>
      </w:r>
      <w:r w:rsidR="001E42C7" w:rsidRPr="00B845E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796" w:type="dxa"/>
        <w:tblLook w:val="04A0" w:firstRow="1" w:lastRow="0" w:firstColumn="1" w:lastColumn="0" w:noHBand="0" w:noVBand="1"/>
      </w:tblPr>
      <w:tblGrid>
        <w:gridCol w:w="1352"/>
        <w:gridCol w:w="2259"/>
        <w:gridCol w:w="1553"/>
        <w:gridCol w:w="2202"/>
        <w:gridCol w:w="3002"/>
      </w:tblGrid>
      <w:tr w:rsidR="00F702F8" w:rsidRPr="00F9550D" w:rsidTr="002D2823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2C7" w:rsidRPr="00F9550D" w:rsidRDefault="00CF522E" w:rsidP="00541DDD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</w:t>
            </w:r>
            <w:proofErr w:type="gramStart"/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</w:t>
            </w:r>
            <w:r w:rsidR="00DA19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End"/>
            <w:r w:rsidR="00DA199A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УО)</w:t>
            </w:r>
            <w:r w:rsidR="001E42C7"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</w:t>
            </w:r>
          </w:p>
          <w:p w:rsidR="00CF522E" w:rsidRPr="00F9550D" w:rsidRDefault="00DA199A" w:rsidP="00541DDD">
            <w:pPr>
              <w:tabs>
                <w:tab w:val="left" w:pos="74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</w:t>
            </w:r>
            <w:r w:rsidR="001E42C7"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ласс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возраст</w:t>
            </w:r>
            <w:r w:rsidR="00902A9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участника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2E" w:rsidRPr="00F9550D" w:rsidRDefault="00CF522E" w:rsidP="00541DDD">
            <w:pPr>
              <w:tabs>
                <w:tab w:val="left" w:pos="743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Название   работы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2E" w:rsidRPr="00F9550D" w:rsidRDefault="00CF522E" w:rsidP="00541D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2E" w:rsidRPr="00F9550D" w:rsidRDefault="00CF522E" w:rsidP="00541DDD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 работы  (ФИО полностью)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22E" w:rsidRPr="00F9550D" w:rsidRDefault="00CF522E" w:rsidP="00541D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Руководитель</w:t>
            </w:r>
          </w:p>
          <w:p w:rsidR="00CF522E" w:rsidRPr="00F9550D" w:rsidRDefault="00CF522E" w:rsidP="00541DD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(ФИО</w:t>
            </w:r>
            <w:r w:rsidR="00F702F8"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9550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полностью, тел.)</w:t>
            </w:r>
          </w:p>
        </w:tc>
      </w:tr>
      <w:tr w:rsidR="005D6464" w:rsidRPr="00F9550D" w:rsidTr="002D2823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4" w:rsidRPr="00F9550D" w:rsidRDefault="005D6464" w:rsidP="00541DDD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4" w:rsidRPr="00F9550D" w:rsidRDefault="005D6464" w:rsidP="00541DDD">
            <w:pPr>
              <w:tabs>
                <w:tab w:val="left" w:pos="74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4" w:rsidRPr="00F9550D" w:rsidRDefault="005D6464" w:rsidP="0054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4" w:rsidRPr="00F9550D" w:rsidRDefault="005D6464" w:rsidP="0054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64" w:rsidRPr="00F9550D" w:rsidRDefault="005D6464" w:rsidP="00541D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11276" w:rsidRPr="00F9550D" w:rsidRDefault="00511276" w:rsidP="00541DDD">
      <w:pPr>
        <w:spacing w:after="0" w:line="240" w:lineRule="auto"/>
        <w:jc w:val="center"/>
        <w:rPr>
          <w:b/>
        </w:rPr>
      </w:pPr>
    </w:p>
    <w:sectPr w:rsidR="00511276" w:rsidRPr="00F9550D" w:rsidSect="004744B5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7CD"/>
    <w:multiLevelType w:val="hybridMultilevel"/>
    <w:tmpl w:val="7BA01A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986E10"/>
    <w:multiLevelType w:val="hybridMultilevel"/>
    <w:tmpl w:val="48E01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3D2E"/>
    <w:multiLevelType w:val="hybridMultilevel"/>
    <w:tmpl w:val="8452C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A3F20"/>
    <w:multiLevelType w:val="hybridMultilevel"/>
    <w:tmpl w:val="FEC6A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229A8"/>
    <w:multiLevelType w:val="hybridMultilevel"/>
    <w:tmpl w:val="AC48D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46C41"/>
    <w:multiLevelType w:val="hybridMultilevel"/>
    <w:tmpl w:val="1466D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66823E1"/>
    <w:multiLevelType w:val="hybridMultilevel"/>
    <w:tmpl w:val="3262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A48DE"/>
    <w:multiLevelType w:val="hybridMultilevel"/>
    <w:tmpl w:val="6DEEB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CB772B"/>
    <w:multiLevelType w:val="hybridMultilevel"/>
    <w:tmpl w:val="2376C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0E757B"/>
    <w:multiLevelType w:val="hybridMultilevel"/>
    <w:tmpl w:val="DD5CA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64019"/>
    <w:multiLevelType w:val="hybridMultilevel"/>
    <w:tmpl w:val="7E66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30F87"/>
    <w:multiLevelType w:val="multilevel"/>
    <w:tmpl w:val="E0FE353E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12">
    <w:nsid w:val="38E31060"/>
    <w:multiLevelType w:val="hybridMultilevel"/>
    <w:tmpl w:val="B77CC3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9DD0D2C"/>
    <w:multiLevelType w:val="hybridMultilevel"/>
    <w:tmpl w:val="3FDA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C5BE6"/>
    <w:multiLevelType w:val="hybridMultilevel"/>
    <w:tmpl w:val="B5728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BB39AC"/>
    <w:multiLevelType w:val="hybridMultilevel"/>
    <w:tmpl w:val="A456D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045D8"/>
    <w:multiLevelType w:val="hybridMultilevel"/>
    <w:tmpl w:val="445009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6C5A9F"/>
    <w:multiLevelType w:val="hybridMultilevel"/>
    <w:tmpl w:val="7EB67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AE5072"/>
    <w:multiLevelType w:val="hybridMultilevel"/>
    <w:tmpl w:val="11B83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3C1A10"/>
    <w:multiLevelType w:val="hybridMultilevel"/>
    <w:tmpl w:val="3834B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84091"/>
    <w:multiLevelType w:val="hybridMultilevel"/>
    <w:tmpl w:val="54C0A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644C1D"/>
    <w:multiLevelType w:val="hybridMultilevel"/>
    <w:tmpl w:val="5FB8A856"/>
    <w:lvl w:ilvl="0" w:tplc="0419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5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19"/>
  </w:num>
  <w:num w:numId="10">
    <w:abstractNumId w:val="2"/>
  </w:num>
  <w:num w:numId="11">
    <w:abstractNumId w:val="1"/>
  </w:num>
  <w:num w:numId="12">
    <w:abstractNumId w:val="3"/>
  </w:num>
  <w:num w:numId="13">
    <w:abstractNumId w:val="10"/>
  </w:num>
  <w:num w:numId="14">
    <w:abstractNumId w:val="8"/>
  </w:num>
  <w:num w:numId="15">
    <w:abstractNumId w:val="12"/>
  </w:num>
  <w:num w:numId="16">
    <w:abstractNumId w:val="16"/>
  </w:num>
  <w:num w:numId="17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7"/>
  </w:num>
  <w:num w:numId="20">
    <w:abstractNumId w:val="7"/>
  </w:num>
  <w:num w:numId="21">
    <w:abstractNumId w:val="4"/>
  </w:num>
  <w:num w:numId="22">
    <w:abstractNumId w:val="20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45E5"/>
    <w:rsid w:val="00011519"/>
    <w:rsid w:val="00024BB4"/>
    <w:rsid w:val="00031F83"/>
    <w:rsid w:val="00063440"/>
    <w:rsid w:val="00097D4D"/>
    <w:rsid w:val="000D2482"/>
    <w:rsid w:val="00112A8B"/>
    <w:rsid w:val="00117D22"/>
    <w:rsid w:val="0012018B"/>
    <w:rsid w:val="00160C5F"/>
    <w:rsid w:val="001814FA"/>
    <w:rsid w:val="0018434D"/>
    <w:rsid w:val="001B0628"/>
    <w:rsid w:val="001D578D"/>
    <w:rsid w:val="001E42C7"/>
    <w:rsid w:val="001F040A"/>
    <w:rsid w:val="001F57FF"/>
    <w:rsid w:val="00207893"/>
    <w:rsid w:val="00234580"/>
    <w:rsid w:val="0024443F"/>
    <w:rsid w:val="0026284F"/>
    <w:rsid w:val="002726D3"/>
    <w:rsid w:val="00274058"/>
    <w:rsid w:val="00296B5B"/>
    <w:rsid w:val="002D2823"/>
    <w:rsid w:val="003272E8"/>
    <w:rsid w:val="00356504"/>
    <w:rsid w:val="0038576E"/>
    <w:rsid w:val="003B379F"/>
    <w:rsid w:val="00401D58"/>
    <w:rsid w:val="00402A3E"/>
    <w:rsid w:val="004052D8"/>
    <w:rsid w:val="004073D2"/>
    <w:rsid w:val="00413233"/>
    <w:rsid w:val="00421B24"/>
    <w:rsid w:val="00423F14"/>
    <w:rsid w:val="00425652"/>
    <w:rsid w:val="00425ADA"/>
    <w:rsid w:val="00442365"/>
    <w:rsid w:val="004440A1"/>
    <w:rsid w:val="004744B5"/>
    <w:rsid w:val="004868D6"/>
    <w:rsid w:val="004B5891"/>
    <w:rsid w:val="00503C77"/>
    <w:rsid w:val="00511276"/>
    <w:rsid w:val="005253E8"/>
    <w:rsid w:val="00541DDD"/>
    <w:rsid w:val="00555D8F"/>
    <w:rsid w:val="005617EE"/>
    <w:rsid w:val="00565C2B"/>
    <w:rsid w:val="00590B50"/>
    <w:rsid w:val="005B3C96"/>
    <w:rsid w:val="005C5315"/>
    <w:rsid w:val="005D6429"/>
    <w:rsid w:val="005D6464"/>
    <w:rsid w:val="00606C19"/>
    <w:rsid w:val="006168BF"/>
    <w:rsid w:val="00626985"/>
    <w:rsid w:val="0063178C"/>
    <w:rsid w:val="0063490B"/>
    <w:rsid w:val="00650C4B"/>
    <w:rsid w:val="0065100B"/>
    <w:rsid w:val="00653E45"/>
    <w:rsid w:val="006557AE"/>
    <w:rsid w:val="006879B0"/>
    <w:rsid w:val="00692D66"/>
    <w:rsid w:val="006A062F"/>
    <w:rsid w:val="006B4022"/>
    <w:rsid w:val="006F62FD"/>
    <w:rsid w:val="00711E5E"/>
    <w:rsid w:val="007403E9"/>
    <w:rsid w:val="00742883"/>
    <w:rsid w:val="007B31E2"/>
    <w:rsid w:val="007C7E15"/>
    <w:rsid w:val="007D1AAE"/>
    <w:rsid w:val="007E1FFC"/>
    <w:rsid w:val="007E2063"/>
    <w:rsid w:val="007E7ED5"/>
    <w:rsid w:val="008858E9"/>
    <w:rsid w:val="00886823"/>
    <w:rsid w:val="008B1A28"/>
    <w:rsid w:val="008B2FF6"/>
    <w:rsid w:val="008E3FEC"/>
    <w:rsid w:val="008E568B"/>
    <w:rsid w:val="00902A9C"/>
    <w:rsid w:val="009235D2"/>
    <w:rsid w:val="00930863"/>
    <w:rsid w:val="009374E8"/>
    <w:rsid w:val="00946ED8"/>
    <w:rsid w:val="009659E5"/>
    <w:rsid w:val="009D0BE3"/>
    <w:rsid w:val="009D48C2"/>
    <w:rsid w:val="009F1EB7"/>
    <w:rsid w:val="00A05B29"/>
    <w:rsid w:val="00A1217B"/>
    <w:rsid w:val="00A32100"/>
    <w:rsid w:val="00A62A58"/>
    <w:rsid w:val="00A92B48"/>
    <w:rsid w:val="00AC2B2A"/>
    <w:rsid w:val="00AC5542"/>
    <w:rsid w:val="00AC729C"/>
    <w:rsid w:val="00B4483C"/>
    <w:rsid w:val="00B551EE"/>
    <w:rsid w:val="00B56E7E"/>
    <w:rsid w:val="00B57896"/>
    <w:rsid w:val="00B77DE1"/>
    <w:rsid w:val="00B845E5"/>
    <w:rsid w:val="00BB3910"/>
    <w:rsid w:val="00BD0189"/>
    <w:rsid w:val="00BF4F2E"/>
    <w:rsid w:val="00BF76C7"/>
    <w:rsid w:val="00BF7A90"/>
    <w:rsid w:val="00C26DF3"/>
    <w:rsid w:val="00C90BD3"/>
    <w:rsid w:val="00CB2460"/>
    <w:rsid w:val="00CD07F6"/>
    <w:rsid w:val="00CF522E"/>
    <w:rsid w:val="00D37A31"/>
    <w:rsid w:val="00D551AC"/>
    <w:rsid w:val="00D6747E"/>
    <w:rsid w:val="00D75188"/>
    <w:rsid w:val="00D76800"/>
    <w:rsid w:val="00D91A1E"/>
    <w:rsid w:val="00DA199A"/>
    <w:rsid w:val="00DB7120"/>
    <w:rsid w:val="00DD1EC2"/>
    <w:rsid w:val="00E13770"/>
    <w:rsid w:val="00E57D45"/>
    <w:rsid w:val="00E61ABA"/>
    <w:rsid w:val="00E63542"/>
    <w:rsid w:val="00E65084"/>
    <w:rsid w:val="00EC550A"/>
    <w:rsid w:val="00ED30C3"/>
    <w:rsid w:val="00ED3A43"/>
    <w:rsid w:val="00F027A1"/>
    <w:rsid w:val="00F702F8"/>
    <w:rsid w:val="00F77780"/>
    <w:rsid w:val="00F80767"/>
    <w:rsid w:val="00F82607"/>
    <w:rsid w:val="00F92343"/>
    <w:rsid w:val="00F9550D"/>
    <w:rsid w:val="00FA47F7"/>
    <w:rsid w:val="00FA7CA8"/>
    <w:rsid w:val="00FB5C1D"/>
    <w:rsid w:val="00FD53D9"/>
    <w:rsid w:val="00FE1553"/>
    <w:rsid w:val="00FE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E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59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1B24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421B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en-US"/>
    </w:rPr>
  </w:style>
  <w:style w:type="paragraph" w:styleId="a7">
    <w:name w:val="Body Text"/>
    <w:basedOn w:val="a"/>
    <w:link w:val="a8"/>
    <w:unhideWhenUsed/>
    <w:rsid w:val="006A062F"/>
    <w:pPr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6A062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CF522E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5E5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659E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421B24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421B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en-US"/>
    </w:rPr>
  </w:style>
  <w:style w:type="paragraph" w:styleId="a7">
    <w:name w:val="Body Text"/>
    <w:basedOn w:val="a"/>
    <w:link w:val="a8"/>
    <w:unhideWhenUsed/>
    <w:rsid w:val="006A062F"/>
    <w:pPr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6A062F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customStyle="1" w:styleId="1">
    <w:name w:val="Абзац списка1"/>
    <w:basedOn w:val="a"/>
    <w:rsid w:val="00CF522E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0A0FD-06A7-417E-950F-56EE890A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Старший методист</cp:lastModifiedBy>
  <cp:revision>37</cp:revision>
  <cp:lastPrinted>2016-03-15T09:03:00Z</cp:lastPrinted>
  <dcterms:created xsi:type="dcterms:W3CDTF">2016-03-15T09:21:00Z</dcterms:created>
  <dcterms:modified xsi:type="dcterms:W3CDTF">2020-03-17T10:43:00Z</dcterms:modified>
</cp:coreProperties>
</file>