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645" w:rsidRPr="002B2D76" w:rsidRDefault="00967645" w:rsidP="00967645">
      <w:pPr>
        <w:pStyle w:val="a3"/>
        <w:spacing w:before="0" w:beforeAutospacing="0" w:after="0" w:afterAutospacing="0" w:line="240" w:lineRule="atLeast"/>
        <w:jc w:val="right"/>
        <w:rPr>
          <w:color w:val="000000" w:themeColor="text1"/>
        </w:rPr>
      </w:pPr>
      <w:r w:rsidRPr="002B2D76">
        <w:rPr>
          <w:bCs/>
          <w:color w:val="000000" w:themeColor="text1"/>
        </w:rPr>
        <w:t>Утверждаю:</w:t>
      </w:r>
    </w:p>
    <w:p w:rsidR="00967645" w:rsidRPr="002B2D76" w:rsidRDefault="00967645" w:rsidP="00967645">
      <w:pPr>
        <w:pStyle w:val="a3"/>
        <w:spacing w:before="0" w:beforeAutospacing="0" w:after="0" w:afterAutospacing="0" w:line="240" w:lineRule="atLeast"/>
        <w:jc w:val="right"/>
        <w:rPr>
          <w:color w:val="000000" w:themeColor="text1"/>
        </w:rPr>
      </w:pPr>
      <w:r w:rsidRPr="002B2D76">
        <w:rPr>
          <w:bCs/>
          <w:color w:val="000000" w:themeColor="text1"/>
        </w:rPr>
        <w:t>Директор МАУК «ЧГДП им.</w:t>
      </w:r>
    </w:p>
    <w:p w:rsidR="00967645" w:rsidRPr="002B2D76" w:rsidRDefault="00967645" w:rsidP="00967645">
      <w:pPr>
        <w:pStyle w:val="a3"/>
        <w:spacing w:before="0" w:beforeAutospacing="0" w:after="0" w:afterAutospacing="0" w:line="240" w:lineRule="atLeast"/>
        <w:jc w:val="right"/>
        <w:rPr>
          <w:color w:val="000000" w:themeColor="text1"/>
        </w:rPr>
      </w:pPr>
      <w:r w:rsidRPr="002B2D76">
        <w:rPr>
          <w:bCs/>
          <w:color w:val="000000" w:themeColor="text1"/>
        </w:rPr>
        <w:t>космонавта А.Г. Николаева»</w:t>
      </w:r>
    </w:p>
    <w:p w:rsidR="00967645" w:rsidRPr="002B2D76" w:rsidRDefault="00967645" w:rsidP="00967645">
      <w:pPr>
        <w:shd w:val="clear" w:color="auto" w:fill="FFFFFF"/>
        <w:spacing w:after="0" w:line="240" w:lineRule="atLeast"/>
        <w:ind w:left="60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B2D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__________Г.Л. Богуславский</w:t>
      </w:r>
    </w:p>
    <w:p w:rsidR="00967645" w:rsidRPr="002B2D76" w:rsidRDefault="00967645" w:rsidP="00D632BA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67645" w:rsidRPr="002B2D76" w:rsidRDefault="00967645" w:rsidP="00D632BA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67645" w:rsidRPr="002B2D76" w:rsidRDefault="00967645" w:rsidP="00D632BA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D632BA" w:rsidRPr="002B2D76" w:rsidRDefault="00D632BA" w:rsidP="00D632BA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Положение о</w:t>
      </w:r>
      <w:r w:rsidR="002B2D76"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творческом</w:t>
      </w: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конкурсе </w:t>
      </w:r>
    </w:p>
    <w:p w:rsidR="00D632BA" w:rsidRDefault="00D632BA" w:rsidP="00D632BA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="00B96B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«Лучший скворечник» </w:t>
      </w:r>
    </w:p>
    <w:p w:rsidR="009E2172" w:rsidRPr="002B2D76" w:rsidRDefault="009E2172" w:rsidP="00D632BA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32BA" w:rsidRPr="00B96B72" w:rsidRDefault="00D632BA" w:rsidP="00B96B72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6B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D632BA" w:rsidRPr="002B2D76" w:rsidRDefault="00B96B72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Настоящее Положение регламентирует организацию и проведение творческого конкурса на лучший скворечник (далее - Конкурс). </w:t>
      </w:r>
    </w:p>
    <w:p w:rsidR="00D632BA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Учредителем и инициатором конкурса является </w:t>
      </w:r>
      <w:r w:rsidR="00967645" w:rsidRPr="002B2D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МАУК «ЧГДП им. космонавта А.Г. Николаева»</w:t>
      </w:r>
      <w:r w:rsidR="00967645"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96B72" w:rsidRPr="002B2D76" w:rsidRDefault="00B96B72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32BA" w:rsidRPr="002B2D76" w:rsidRDefault="00D632BA" w:rsidP="00D632B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2. Цели и задачи конкурса</w:t>
      </w:r>
    </w:p>
    <w:p w:rsidR="00D632BA" w:rsidRDefault="00D632BA" w:rsidP="00B96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</w:t>
      </w:r>
      <w:r w:rsidR="00B96B7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Привлечение внимания детей к проблеме сохранения окружающей среды.</w:t>
      </w:r>
    </w:p>
    <w:p w:rsidR="00B96B72" w:rsidRDefault="00B96B72" w:rsidP="00B96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Формирование и воспитание у участников конкурса ценностного отношения к природе, через практическую деятельность.</w:t>
      </w:r>
    </w:p>
    <w:p w:rsidR="00B96B72" w:rsidRDefault="00B96B72" w:rsidP="00B96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Поддержка и поощрение творческой деятельности детей и молодежи.</w:t>
      </w:r>
    </w:p>
    <w:p w:rsidR="00B96B72" w:rsidRDefault="00B96B72" w:rsidP="00B96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Формирование устойчивого интереса к познанию и охране окружающей среды.</w:t>
      </w:r>
    </w:p>
    <w:p w:rsidR="00B96B72" w:rsidRPr="002B2D76" w:rsidRDefault="00B96B72" w:rsidP="00B96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Содействие развитию семейных традиций, повышение уровня экологической культуры семьи. </w:t>
      </w:r>
    </w:p>
    <w:p w:rsidR="00DF0469" w:rsidRDefault="00DF0469" w:rsidP="00D632B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D632BA" w:rsidRPr="002B2D76" w:rsidRDefault="00D632BA" w:rsidP="00D632B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3. Участники конкурса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 участию в конкурсе приглашаются </w:t>
      </w: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все желающие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Участниками конкурса могут быть как </w:t>
      </w:r>
      <w:r w:rsidR="00B96B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индивидуальные авторы скворечников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так и </w:t>
      </w: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авторские коллективы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(семейные, трудовые, школьные, студенческие, смешанные и т. д.)</w:t>
      </w:r>
    </w:p>
    <w:p w:rsidR="00DF0469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</w:t>
      </w:r>
    </w:p>
    <w:p w:rsidR="00D632BA" w:rsidRPr="002B2D76" w:rsidRDefault="00532FE9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D632BA"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4. Номинации конкурса.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Конкурс проводится по следующим номинациям:</w:t>
      </w:r>
    </w:p>
    <w:p w:rsidR="00D632BA" w:rsidRPr="00B96B72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</w:t>
      </w:r>
      <w:r w:rsidR="00B96B7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Стандартный скворечник </w:t>
      </w:r>
      <w:r w:rsidR="00B96B72" w:rsidRPr="00B96B7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(такой скворечник традиционно делается в виде деревянного домика с круглым или прямоугольным летком; высота обычно составляет 30-40 см, размер дна – около 14 см, диаметр летка – около 5 см)</w:t>
      </w:r>
      <w:r w:rsidR="00B96B7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D632BA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</w:t>
      </w:r>
      <w:r w:rsidR="00B96B7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Сувенирный скворечник </w:t>
      </w:r>
      <w:r w:rsidR="00B96B7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(такой скворечник, который может быть хорошим подарком, украшением дачи, кабинета; ориги</w:t>
      </w:r>
      <w:r w:rsidR="002A1CC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нальное оформление, размер от 15 см</w:t>
      </w:r>
      <w:r w:rsidR="00B96B7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r w:rsidR="00532FE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DF0469" w:rsidRDefault="00DF0469" w:rsidP="00D632B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D632BA" w:rsidRPr="002B2D76" w:rsidRDefault="00D632BA" w:rsidP="00D632B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5. Требования, предъявляемые к работам</w:t>
      </w:r>
    </w:p>
    <w:p w:rsidR="00D632BA" w:rsidRDefault="00532FE9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Конкурсные работы должны соответствовать основным правилам изготовления скворечников:</w:t>
      </w:r>
    </w:p>
    <w:p w:rsidR="00532FE9" w:rsidRDefault="00532FE9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На конкурс принимаются скворечники, изготовленные своими руками. </w:t>
      </w:r>
    </w:p>
    <w:p w:rsidR="00532FE9" w:rsidRDefault="00532FE9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Материалом для изготовления скворечников могут стать деревянные доски, рейки толщиной не менее 20 мм. </w:t>
      </w:r>
    </w:p>
    <w:p w:rsidR="002A1CC5" w:rsidRDefault="00532FE9" w:rsidP="002A1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Запрещ</w:t>
      </w:r>
      <w:r w:rsidR="002A1C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ено изготовление скворечников </w:t>
      </w:r>
      <w:r w:rsidR="002A1CC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из бросового материала (пластик, бумага, картон и т.п.).</w:t>
      </w:r>
    </w:p>
    <w:p w:rsidR="00532FE9" w:rsidRPr="002B2D76" w:rsidRDefault="00532FE9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Работы в обязательном порядке должны иметь этикетку (Приложение1). </w:t>
      </w:r>
    </w:p>
    <w:p w:rsidR="00DF0469" w:rsidRDefault="00DF0469" w:rsidP="00D632B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D632BA" w:rsidRPr="002B2D76" w:rsidRDefault="00D632BA" w:rsidP="00D632B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6. Основные критерии оценки</w:t>
      </w:r>
    </w:p>
    <w:p w:rsidR="00D632BA" w:rsidRDefault="00D632BA" w:rsidP="00532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</w:t>
      </w:r>
      <w:r w:rsidR="00532FE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Соответствие теме Конкурса.</w:t>
      </w:r>
    </w:p>
    <w:p w:rsidR="00532FE9" w:rsidRDefault="00532FE9" w:rsidP="00532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Аккуратность исполнения. </w:t>
      </w:r>
    </w:p>
    <w:p w:rsidR="00532FE9" w:rsidRDefault="00532FE9" w:rsidP="00532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Материал изготовления. </w:t>
      </w:r>
    </w:p>
    <w:p w:rsidR="00532FE9" w:rsidRPr="002B2D76" w:rsidRDefault="00532FE9" w:rsidP="00532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Креативность – неожиданные, оригинальные творческие решения.</w:t>
      </w:r>
    </w:p>
    <w:p w:rsidR="00DF0469" w:rsidRDefault="00DF0469" w:rsidP="00D632B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D632BA" w:rsidRPr="002B2D76" w:rsidRDefault="00D632BA" w:rsidP="00D632B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7. Сроки и порядок направления заявки на участие в конкурсе</w:t>
      </w:r>
    </w:p>
    <w:p w:rsidR="00D632BA" w:rsidRPr="00DF0469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Заявки на участие п</w:t>
      </w:r>
      <w:r w:rsidR="00967645"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ринимаются</w:t>
      </w:r>
      <w:r w:rsidR="00DF04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 3 по 26 февраля</w:t>
      </w:r>
      <w:r w:rsidR="00967645"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DF04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2020г. на 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e</w:t>
      </w:r>
      <w:r w:rsidRPr="00DF04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mail</w:t>
      </w:r>
      <w:r w:rsidRPr="00DF04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  <w:hyperlink r:id="rId5" w:history="1">
        <w:r w:rsidR="00967645" w:rsidRPr="00DF046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967645" w:rsidRPr="002B2D7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mirdetstva</w:t>
        </w:r>
        <w:r w:rsidR="00967645" w:rsidRPr="00DF046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.</w:t>
        </w:r>
        <w:r w:rsidR="00967645" w:rsidRPr="002B2D7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cheb</w:t>
        </w:r>
        <w:r w:rsidR="00967645" w:rsidRPr="00DF046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@</w:t>
        </w:r>
        <w:r w:rsidR="00967645" w:rsidRPr="002B2D7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mail</w:t>
        </w:r>
        <w:r w:rsidR="00967645" w:rsidRPr="00DF046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="00967645" w:rsidRPr="002B2D7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ru</w:t>
        </w:r>
        <w:proofErr w:type="spellEnd"/>
      </w:hyperlink>
    </w:p>
    <w:p w:rsidR="002B2D76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Доставка </w:t>
      </w:r>
      <w:r w:rsidR="00532FE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скворечника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участниками осуществляется самостоятельно </w:t>
      </w:r>
      <w:r w:rsidR="002B2D76" w:rsidRPr="002B2D76">
        <w:rPr>
          <w:rFonts w:ascii="Times New Roman" w:hAnsi="Times New Roman" w:cs="Times New Roman"/>
          <w:color w:val="000000" w:themeColor="text1"/>
          <w:sz w:val="24"/>
          <w:szCs w:val="24"/>
        </w:rPr>
        <w:t>в МАУК  «ЧГДП им. космонавта А.Г. Николаева» (Мастерская чудес «Дом Снеговика»)</w:t>
      </w:r>
      <w:r w:rsidR="00C46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3</w:t>
      </w:r>
      <w:r w:rsidR="002B2D76" w:rsidRPr="002B2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6E3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2B2D76" w:rsidRPr="002B2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C46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 </w:t>
      </w:r>
      <w:r w:rsidR="002B2D76" w:rsidRPr="002B2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февраля 2020г. каждый день </w:t>
      </w:r>
      <w:r w:rsidR="002B2D76" w:rsidRPr="002B2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кроме понедельника</w:t>
      </w:r>
      <w:r w:rsidR="002B2D76" w:rsidRPr="002B2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9.00 до 15.00 часов (перерыв: с 12.00 до 13.00).</w:t>
      </w:r>
    </w:p>
    <w:p w:rsidR="00DF0469" w:rsidRDefault="00DF0469" w:rsidP="00D632B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D632BA" w:rsidRPr="002B2D76" w:rsidRDefault="00D632BA" w:rsidP="00D632B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8. Награждение участников и победителей конкурса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Для подведения итогов конкурса учредитель создает конкурсную комиссию из специалистов учредителя конкурса. </w:t>
      </w:r>
    </w:p>
    <w:p w:rsidR="00D632BA" w:rsidRPr="002B2D76" w:rsidRDefault="009E2172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Победители Конкурса </w:t>
      </w:r>
      <w:r w:rsidR="00D632BA"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награждаются памятными дипломами и призами.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Остальным участникам вручаются сертификаты. По окончании Конкурса все работы будут размещены  на территории </w:t>
      </w:r>
      <w:r w:rsidRPr="002B2D76">
        <w:rPr>
          <w:rFonts w:ascii="Times New Roman" w:hAnsi="Times New Roman" w:cs="Times New Roman"/>
          <w:color w:val="000000" w:themeColor="text1"/>
          <w:sz w:val="24"/>
          <w:szCs w:val="24"/>
        </w:rPr>
        <w:t>МАУК  «ЧГДП им. космонавта А.Г. Николаева»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Конкурсная комиссия может учреждать поощрительные призы для а</w:t>
      </w:r>
      <w:r w:rsidR="00532FE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второв наиболее интересных работ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Лучшие работы будут отмечены на празднике «Масленичный разгуляй» (место проведения: </w:t>
      </w:r>
      <w:r w:rsidR="002B2D76" w:rsidRPr="002B2D76">
        <w:rPr>
          <w:rFonts w:ascii="Times New Roman" w:hAnsi="Times New Roman" w:cs="Times New Roman"/>
          <w:color w:val="000000" w:themeColor="text1"/>
          <w:sz w:val="24"/>
          <w:szCs w:val="24"/>
        </w:rPr>
        <w:t>МАУК  «ЧГДП им. космонавта А.Г. Николаева»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) </w:t>
      </w:r>
      <w:r w:rsidR="002B2D76"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1 марта 2020</w:t>
      </w: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года.</w:t>
      </w:r>
    </w:p>
    <w:p w:rsidR="002B2D76" w:rsidRPr="002B2D76" w:rsidRDefault="009E2172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Справки по телефону: </w:t>
      </w:r>
      <w:r w:rsidR="002B2D76"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8-919-658-82-68 </w:t>
      </w:r>
    </w:p>
    <w:p w:rsidR="002B2D76" w:rsidRDefault="002B2D76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B2D76" w:rsidRDefault="002B2D76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B2D76" w:rsidRDefault="002B2D76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B2D76" w:rsidRDefault="002B2D76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B2D76" w:rsidRPr="002B2D76" w:rsidRDefault="002B2D76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B2D76" w:rsidRPr="002B2D76" w:rsidRDefault="002B2D76" w:rsidP="002B2D76">
      <w:pPr>
        <w:pStyle w:val="a3"/>
        <w:shd w:val="clear" w:color="auto" w:fill="FFFFFF"/>
        <w:spacing w:after="0" w:line="240" w:lineRule="atLeast"/>
        <w:jc w:val="right"/>
        <w:rPr>
          <w:color w:val="000000" w:themeColor="text1"/>
        </w:rPr>
      </w:pPr>
      <w:r w:rsidRPr="002B2D76">
        <w:rPr>
          <w:bCs/>
          <w:color w:val="000000" w:themeColor="text1"/>
        </w:rPr>
        <w:t>Приложение1</w:t>
      </w:r>
    </w:p>
    <w:p w:rsidR="002B2D76" w:rsidRPr="002B2D76" w:rsidRDefault="002B2D76" w:rsidP="002B2D76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Форма заявки на участие в творческом конкурсе </w:t>
      </w:r>
    </w:p>
    <w:p w:rsidR="009E2172" w:rsidRPr="002B2D76" w:rsidRDefault="002B2D76" w:rsidP="009E2172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="009E21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«Лучший скворечник» </w:t>
      </w:r>
    </w:p>
    <w:p w:rsidR="002B2D76" w:rsidRPr="002B2D76" w:rsidRDefault="002B2D76" w:rsidP="009E217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 w:themeColor="text1"/>
        </w:rPr>
      </w:pPr>
    </w:p>
    <w:tbl>
      <w:tblPr>
        <w:tblW w:w="9479" w:type="dxa"/>
        <w:tblInd w:w="8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7"/>
        <w:gridCol w:w="6002"/>
      </w:tblGrid>
      <w:tr w:rsidR="002B2D76" w:rsidRPr="002B2D76" w:rsidTr="002B2D76"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 w:themeColor="text1"/>
              </w:rPr>
            </w:pPr>
            <w:r w:rsidRPr="002B2D76">
              <w:rPr>
                <w:b/>
                <w:color w:val="000000" w:themeColor="text1"/>
              </w:rPr>
              <w:t>ФИО участника(-</w:t>
            </w:r>
            <w:proofErr w:type="spellStart"/>
            <w:r w:rsidRPr="002B2D76">
              <w:rPr>
                <w:b/>
                <w:color w:val="000000" w:themeColor="text1"/>
              </w:rPr>
              <w:t>ов</w:t>
            </w:r>
            <w:proofErr w:type="spellEnd"/>
            <w:r w:rsidRPr="002B2D76">
              <w:rPr>
                <w:b/>
                <w:color w:val="000000" w:themeColor="text1"/>
              </w:rPr>
              <w:t>) конкурса</w:t>
            </w:r>
          </w:p>
        </w:tc>
        <w:tc>
          <w:tcPr>
            <w:tcW w:w="6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</w:rPr>
            </w:pPr>
          </w:p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2B2D76" w:rsidRPr="002B2D76" w:rsidTr="002B2D76"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 w:themeColor="text1"/>
              </w:rPr>
            </w:pPr>
            <w:r w:rsidRPr="002B2D76">
              <w:rPr>
                <w:b/>
                <w:color w:val="000000" w:themeColor="text1"/>
              </w:rPr>
              <w:t>ДОУ/ОУ/Место работы участника (-</w:t>
            </w:r>
            <w:proofErr w:type="spellStart"/>
            <w:r w:rsidRPr="002B2D76">
              <w:rPr>
                <w:b/>
                <w:color w:val="000000" w:themeColor="text1"/>
              </w:rPr>
              <w:t>ов</w:t>
            </w:r>
            <w:proofErr w:type="spellEnd"/>
            <w:r w:rsidRPr="002B2D76">
              <w:rPr>
                <w:b/>
                <w:color w:val="000000" w:themeColor="text1"/>
              </w:rPr>
              <w:t>) конкурса</w:t>
            </w:r>
          </w:p>
        </w:tc>
        <w:tc>
          <w:tcPr>
            <w:tcW w:w="6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</w:rPr>
            </w:pPr>
          </w:p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2B2D76" w:rsidRPr="002B2D76" w:rsidTr="002B2D76"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</w:rPr>
            </w:pPr>
            <w:r w:rsidRPr="002B2D76">
              <w:rPr>
                <w:b/>
                <w:color w:val="000000" w:themeColor="text1"/>
              </w:rPr>
              <w:t xml:space="preserve">Номинация конкурса </w:t>
            </w:r>
          </w:p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2B2D76" w:rsidRPr="002B2D76" w:rsidTr="002B2D76"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 w:themeColor="text1"/>
              </w:rPr>
            </w:pPr>
            <w:r w:rsidRPr="002B2D76">
              <w:rPr>
                <w:b/>
                <w:color w:val="000000" w:themeColor="text1"/>
              </w:rPr>
              <w:t>Контактный номер телефона</w:t>
            </w:r>
          </w:p>
        </w:tc>
        <w:tc>
          <w:tcPr>
            <w:tcW w:w="6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</w:rPr>
            </w:pPr>
          </w:p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</w:rPr>
            </w:pPr>
          </w:p>
        </w:tc>
      </w:tr>
    </w:tbl>
    <w:p w:rsidR="002B2D76" w:rsidRPr="002B2D76" w:rsidRDefault="002B2D76" w:rsidP="002B2D76">
      <w:pPr>
        <w:pStyle w:val="a3"/>
        <w:shd w:val="clear" w:color="auto" w:fill="FFFFFF"/>
        <w:spacing w:before="0" w:after="0" w:line="240" w:lineRule="atLeast"/>
        <w:jc w:val="center"/>
        <w:rPr>
          <w:b/>
          <w:color w:val="000000" w:themeColor="text1"/>
        </w:rPr>
      </w:pPr>
    </w:p>
    <w:p w:rsidR="002B2D76" w:rsidRPr="002B2D76" w:rsidRDefault="002B2D76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56BF" w:rsidRPr="002B2D76" w:rsidRDefault="00BC56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C56BF" w:rsidRPr="002B2D76" w:rsidSect="00D632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6713"/>
    <w:multiLevelType w:val="multilevel"/>
    <w:tmpl w:val="230CF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63167"/>
    <w:multiLevelType w:val="hybridMultilevel"/>
    <w:tmpl w:val="F41221A0"/>
    <w:lvl w:ilvl="0" w:tplc="C2640BFA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B91"/>
    <w:rsid w:val="00103B91"/>
    <w:rsid w:val="002A1CC5"/>
    <w:rsid w:val="002B2D76"/>
    <w:rsid w:val="00532FE9"/>
    <w:rsid w:val="00967645"/>
    <w:rsid w:val="009E2172"/>
    <w:rsid w:val="00B96B72"/>
    <w:rsid w:val="00BC56BF"/>
    <w:rsid w:val="00C46E3D"/>
    <w:rsid w:val="00D632BA"/>
    <w:rsid w:val="00DF0469"/>
    <w:rsid w:val="00FC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585D"/>
  <w15:docId w15:val="{FC6017C8-6E29-CD42-9C14-0BAEF4B5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32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96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mirdetstva.che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10</cp:revision>
  <dcterms:created xsi:type="dcterms:W3CDTF">2020-01-19T07:24:00Z</dcterms:created>
  <dcterms:modified xsi:type="dcterms:W3CDTF">2020-02-04T11:25:00Z</dcterms:modified>
</cp:coreProperties>
</file>