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1" w:rsidRPr="00813F22" w:rsidRDefault="006C0B21" w:rsidP="006C0B21">
      <w:pPr>
        <w:spacing w:line="240" w:lineRule="exact"/>
        <w:ind w:left="7655" w:hanging="57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3F22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</w:p>
    <w:p w:rsidR="006C0B21" w:rsidRDefault="006C0B21" w:rsidP="006C0B21">
      <w:pPr>
        <w:pStyle w:val="a3"/>
        <w:spacing w:after="0" w:line="312" w:lineRule="auto"/>
        <w:jc w:val="center"/>
        <w:rPr>
          <w:b/>
          <w:bCs/>
          <w:sz w:val="28"/>
          <w:szCs w:val="28"/>
        </w:rPr>
      </w:pPr>
    </w:p>
    <w:p w:rsidR="008E7F3B" w:rsidRPr="00813F22" w:rsidRDefault="008E7F3B" w:rsidP="006C0B21">
      <w:pPr>
        <w:pStyle w:val="a3"/>
        <w:spacing w:after="0" w:line="312" w:lineRule="auto"/>
        <w:jc w:val="center"/>
        <w:rPr>
          <w:b/>
          <w:bCs/>
          <w:sz w:val="28"/>
          <w:szCs w:val="28"/>
        </w:rPr>
      </w:pPr>
    </w:p>
    <w:p w:rsidR="006C0B21" w:rsidRPr="009F3A45" w:rsidRDefault="006C0B21" w:rsidP="006C0B21">
      <w:pPr>
        <w:pStyle w:val="a3"/>
        <w:spacing w:after="0" w:line="312" w:lineRule="auto"/>
        <w:jc w:val="center"/>
        <w:rPr>
          <w:b/>
          <w:bCs/>
          <w:sz w:val="28"/>
          <w:szCs w:val="28"/>
        </w:rPr>
      </w:pPr>
      <w:r w:rsidRPr="009F3A45">
        <w:rPr>
          <w:b/>
          <w:bCs/>
          <w:sz w:val="28"/>
          <w:szCs w:val="28"/>
        </w:rPr>
        <w:t>ЗАКОН</w:t>
      </w:r>
    </w:p>
    <w:p w:rsidR="006C0B21" w:rsidRPr="009F3A45" w:rsidRDefault="006C0B21" w:rsidP="006C0B21">
      <w:pPr>
        <w:pStyle w:val="a3"/>
        <w:spacing w:after="0" w:line="312" w:lineRule="auto"/>
        <w:jc w:val="center"/>
        <w:rPr>
          <w:b/>
          <w:bCs/>
          <w:sz w:val="28"/>
          <w:szCs w:val="28"/>
        </w:rPr>
      </w:pPr>
      <w:r w:rsidRPr="009F3A45">
        <w:rPr>
          <w:b/>
          <w:bCs/>
          <w:sz w:val="28"/>
          <w:szCs w:val="28"/>
        </w:rPr>
        <w:t>ЧУВАШСКОЙ РЕСПУБЛИКИ</w:t>
      </w:r>
    </w:p>
    <w:p w:rsidR="006C0B21" w:rsidRPr="009F3A45" w:rsidRDefault="006C0B21" w:rsidP="006C0B21">
      <w:pPr>
        <w:pStyle w:val="a3"/>
        <w:spacing w:after="0" w:line="312" w:lineRule="auto"/>
        <w:jc w:val="center"/>
        <w:rPr>
          <w:b/>
          <w:bCs/>
          <w:sz w:val="28"/>
          <w:szCs w:val="28"/>
        </w:rPr>
      </w:pPr>
      <w:r w:rsidRPr="009F3A45">
        <w:rPr>
          <w:b/>
          <w:bCs/>
          <w:sz w:val="28"/>
          <w:szCs w:val="28"/>
        </w:rPr>
        <w:t xml:space="preserve">«О внесении изменения в статью </w:t>
      </w:r>
      <w:r w:rsidR="00A3256B" w:rsidRPr="009F3A45">
        <w:rPr>
          <w:b/>
          <w:bCs/>
          <w:sz w:val="28"/>
          <w:szCs w:val="28"/>
        </w:rPr>
        <w:t>3</w:t>
      </w:r>
      <w:r w:rsidRPr="009F3A45">
        <w:rPr>
          <w:b/>
          <w:bCs/>
          <w:sz w:val="28"/>
          <w:szCs w:val="28"/>
        </w:rPr>
        <w:t>8 Закона Чувашской Республики</w:t>
      </w:r>
    </w:p>
    <w:p w:rsidR="006C0B21" w:rsidRPr="009F3A45" w:rsidRDefault="00A3256B" w:rsidP="006C0B21">
      <w:pPr>
        <w:pStyle w:val="a3"/>
        <w:spacing w:after="0" w:line="312" w:lineRule="auto"/>
        <w:jc w:val="center"/>
        <w:rPr>
          <w:b/>
          <w:bCs/>
          <w:sz w:val="28"/>
          <w:szCs w:val="28"/>
        </w:rPr>
      </w:pPr>
      <w:r w:rsidRPr="009F3A45">
        <w:rPr>
          <w:b/>
          <w:sz w:val="28"/>
          <w:szCs w:val="28"/>
        </w:rPr>
        <w:t>«О выборах в органы местного самоуправления в Чувашской Республике»</w:t>
      </w:r>
    </w:p>
    <w:p w:rsidR="006C0B21" w:rsidRDefault="006C0B21" w:rsidP="006C0B21">
      <w:pPr>
        <w:pStyle w:val="a3"/>
        <w:spacing w:after="0" w:line="312" w:lineRule="auto"/>
        <w:rPr>
          <w:b/>
          <w:bCs/>
          <w:sz w:val="28"/>
          <w:szCs w:val="28"/>
        </w:rPr>
      </w:pPr>
    </w:p>
    <w:p w:rsidR="008E7F3B" w:rsidRPr="00813F22" w:rsidRDefault="008E7F3B" w:rsidP="006C0B21">
      <w:pPr>
        <w:pStyle w:val="a3"/>
        <w:spacing w:after="0" w:line="312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6C0B21" w:rsidRPr="00813F22" w:rsidRDefault="006C0B21" w:rsidP="006C0B21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13F22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Статья 1</w:t>
      </w:r>
    </w:p>
    <w:bookmarkEnd w:id="1"/>
    <w:p w:rsidR="006C0B21" w:rsidRPr="00421E42" w:rsidRDefault="006C0B21" w:rsidP="00421E42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1E4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F3A45" w:rsidRPr="00421E42">
        <w:rPr>
          <w:rFonts w:ascii="Times New Roman" w:hAnsi="Times New Roman" w:cs="Times New Roman"/>
          <w:sz w:val="28"/>
          <w:szCs w:val="28"/>
        </w:rPr>
        <w:t xml:space="preserve">часть 3 </w:t>
      </w:r>
      <w:proofErr w:type="gramStart"/>
      <w:r w:rsidRPr="00421E42">
        <w:rPr>
          <w:rFonts w:ascii="Times New Roman" w:hAnsi="Times New Roman" w:cs="Times New Roman"/>
          <w:sz w:val="28"/>
          <w:szCs w:val="28"/>
        </w:rPr>
        <w:t>с</w:t>
      </w:r>
      <w:hyperlink r:id="rId7" w:history="1">
        <w:r w:rsidRPr="00421E42">
          <w:rPr>
            <w:rStyle w:val="a9"/>
            <w:color w:val="auto"/>
            <w:sz w:val="28"/>
            <w:szCs w:val="28"/>
          </w:rPr>
          <w:t>тать</w:t>
        </w:r>
        <w:r w:rsidR="009F3A45" w:rsidRPr="00421E42">
          <w:rPr>
            <w:rStyle w:val="a9"/>
            <w:color w:val="auto"/>
            <w:sz w:val="28"/>
            <w:szCs w:val="28"/>
          </w:rPr>
          <w:t>и</w:t>
        </w:r>
        <w:proofErr w:type="gramEnd"/>
        <w:r w:rsidRPr="00421E42">
          <w:rPr>
            <w:rStyle w:val="a9"/>
            <w:color w:val="auto"/>
            <w:sz w:val="28"/>
            <w:szCs w:val="28"/>
          </w:rPr>
          <w:t xml:space="preserve"> </w:t>
        </w:r>
      </w:hyperlink>
      <w:r w:rsidR="009F3A45" w:rsidRPr="00421E42">
        <w:rPr>
          <w:rStyle w:val="a9"/>
          <w:color w:val="auto"/>
          <w:sz w:val="28"/>
          <w:szCs w:val="28"/>
        </w:rPr>
        <w:t>3</w:t>
      </w:r>
      <w:r w:rsidRPr="00421E42">
        <w:rPr>
          <w:rFonts w:ascii="Times New Roman" w:hAnsi="Times New Roman" w:cs="Times New Roman"/>
          <w:sz w:val="28"/>
          <w:szCs w:val="28"/>
        </w:rPr>
        <w:t xml:space="preserve">8 Закона Чувашской Республики </w:t>
      </w:r>
      <w:r w:rsidR="009F3A45" w:rsidRPr="00421E42">
        <w:rPr>
          <w:rFonts w:ascii="Times New Roman" w:hAnsi="Times New Roman" w:cs="Times New Roman"/>
          <w:sz w:val="28"/>
          <w:szCs w:val="28"/>
        </w:rPr>
        <w:t xml:space="preserve">от 25 ноября 2003 года </w:t>
      </w:r>
      <w:r w:rsidR="00544095" w:rsidRPr="00421E42">
        <w:rPr>
          <w:rFonts w:ascii="Times New Roman" w:hAnsi="Times New Roman" w:cs="Times New Roman"/>
          <w:sz w:val="28"/>
          <w:szCs w:val="28"/>
        </w:rPr>
        <w:t xml:space="preserve">№ </w:t>
      </w:r>
      <w:r w:rsidR="009F3A45" w:rsidRPr="00421E42">
        <w:rPr>
          <w:rFonts w:ascii="Times New Roman" w:hAnsi="Times New Roman" w:cs="Times New Roman"/>
          <w:sz w:val="28"/>
          <w:szCs w:val="28"/>
        </w:rPr>
        <w:t xml:space="preserve">41 </w:t>
      </w:r>
      <w:r w:rsidR="00544095" w:rsidRPr="00421E42">
        <w:rPr>
          <w:rFonts w:ascii="Times New Roman" w:hAnsi="Times New Roman" w:cs="Times New Roman"/>
          <w:sz w:val="28"/>
          <w:szCs w:val="28"/>
        </w:rPr>
        <w:t>«</w:t>
      </w:r>
      <w:r w:rsidR="009F3A45" w:rsidRPr="00421E42">
        <w:rPr>
          <w:rFonts w:ascii="Times New Roman" w:hAnsi="Times New Roman" w:cs="Times New Roman"/>
          <w:sz w:val="28"/>
          <w:szCs w:val="28"/>
        </w:rPr>
        <w:t>О выборах в органы местного самоуправления в Чувашской Республике</w:t>
      </w:r>
      <w:r w:rsidR="00544095" w:rsidRPr="00421E42">
        <w:rPr>
          <w:rFonts w:ascii="Times New Roman" w:hAnsi="Times New Roman" w:cs="Times New Roman"/>
          <w:sz w:val="28"/>
          <w:szCs w:val="28"/>
        </w:rPr>
        <w:t>»</w:t>
      </w:r>
      <w:r w:rsidR="009F3A45" w:rsidRPr="00421E42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Чувашской Республики, 2003, </w:t>
      </w:r>
      <w:r w:rsidR="00AA1E97" w:rsidRPr="00421E42">
        <w:rPr>
          <w:rFonts w:ascii="Times New Roman" w:hAnsi="Times New Roman" w:cs="Times New Roman"/>
          <w:sz w:val="28"/>
          <w:szCs w:val="28"/>
        </w:rPr>
        <w:t xml:space="preserve">№ </w:t>
      </w:r>
      <w:r w:rsidR="009F3A45" w:rsidRPr="00421E42">
        <w:rPr>
          <w:rFonts w:ascii="Times New Roman" w:hAnsi="Times New Roman" w:cs="Times New Roman"/>
          <w:sz w:val="28"/>
          <w:szCs w:val="28"/>
        </w:rPr>
        <w:t xml:space="preserve">57; 2005, </w:t>
      </w:r>
      <w:r w:rsidR="00AA1E97" w:rsidRPr="00421E42">
        <w:rPr>
          <w:rFonts w:ascii="Times New Roman" w:hAnsi="Times New Roman" w:cs="Times New Roman"/>
          <w:sz w:val="28"/>
          <w:szCs w:val="28"/>
        </w:rPr>
        <w:t xml:space="preserve">№ </w:t>
      </w:r>
      <w:r w:rsidR="009F3A45" w:rsidRPr="00421E42">
        <w:rPr>
          <w:rFonts w:ascii="Times New Roman" w:hAnsi="Times New Roman" w:cs="Times New Roman"/>
          <w:sz w:val="28"/>
          <w:szCs w:val="28"/>
        </w:rPr>
        <w:t xml:space="preserve">63; 2006, </w:t>
      </w:r>
      <w:r w:rsidR="00AA1E97" w:rsidRPr="00421E42">
        <w:rPr>
          <w:rFonts w:ascii="Times New Roman" w:hAnsi="Times New Roman" w:cs="Times New Roman"/>
          <w:sz w:val="28"/>
          <w:szCs w:val="28"/>
        </w:rPr>
        <w:t xml:space="preserve">№ </w:t>
      </w:r>
      <w:r w:rsidR="009F3A45" w:rsidRPr="00421E42">
        <w:rPr>
          <w:rFonts w:ascii="Times New Roman" w:hAnsi="Times New Roman" w:cs="Times New Roman"/>
          <w:sz w:val="28"/>
          <w:szCs w:val="28"/>
        </w:rPr>
        <w:t xml:space="preserve">66, 70; 2007, </w:t>
      </w:r>
      <w:r w:rsidR="00AA1E97" w:rsidRPr="00421E42">
        <w:rPr>
          <w:rFonts w:ascii="Times New Roman" w:hAnsi="Times New Roman" w:cs="Times New Roman"/>
          <w:sz w:val="28"/>
          <w:szCs w:val="28"/>
        </w:rPr>
        <w:t xml:space="preserve">№ </w:t>
      </w:r>
      <w:r w:rsidR="009F3A45" w:rsidRPr="00421E42">
        <w:rPr>
          <w:rFonts w:ascii="Times New Roman" w:hAnsi="Times New Roman" w:cs="Times New Roman"/>
          <w:sz w:val="28"/>
          <w:szCs w:val="28"/>
        </w:rPr>
        <w:t xml:space="preserve">73; 2009, </w:t>
      </w:r>
      <w:r w:rsidR="00AA1E97" w:rsidRPr="00421E42">
        <w:rPr>
          <w:rFonts w:ascii="Times New Roman" w:hAnsi="Times New Roman" w:cs="Times New Roman"/>
          <w:sz w:val="28"/>
          <w:szCs w:val="28"/>
        </w:rPr>
        <w:t xml:space="preserve">№ </w:t>
      </w:r>
      <w:r w:rsidR="009F3A45" w:rsidRPr="00421E42">
        <w:rPr>
          <w:rFonts w:ascii="Times New Roman" w:hAnsi="Times New Roman" w:cs="Times New Roman"/>
          <w:sz w:val="28"/>
          <w:szCs w:val="28"/>
        </w:rPr>
        <w:t xml:space="preserve">80, 82; 2010, </w:t>
      </w:r>
      <w:r w:rsidR="00AA1E97" w:rsidRPr="00421E42">
        <w:rPr>
          <w:rFonts w:ascii="Times New Roman" w:hAnsi="Times New Roman" w:cs="Times New Roman"/>
          <w:sz w:val="28"/>
          <w:szCs w:val="28"/>
        </w:rPr>
        <w:t xml:space="preserve">№ </w:t>
      </w:r>
      <w:r w:rsidR="009F3A45" w:rsidRPr="00421E42">
        <w:rPr>
          <w:rFonts w:ascii="Times New Roman" w:hAnsi="Times New Roman" w:cs="Times New Roman"/>
          <w:sz w:val="28"/>
          <w:szCs w:val="28"/>
        </w:rPr>
        <w:t xml:space="preserve">85; 2011, </w:t>
      </w:r>
      <w:r w:rsidR="00AA1E97" w:rsidRPr="00421E42">
        <w:rPr>
          <w:rFonts w:ascii="Times New Roman" w:hAnsi="Times New Roman" w:cs="Times New Roman"/>
          <w:sz w:val="28"/>
          <w:szCs w:val="28"/>
        </w:rPr>
        <w:t xml:space="preserve">№ </w:t>
      </w:r>
      <w:r w:rsidR="009F3A45" w:rsidRPr="00421E42">
        <w:rPr>
          <w:rFonts w:ascii="Times New Roman" w:hAnsi="Times New Roman" w:cs="Times New Roman"/>
          <w:sz w:val="28"/>
          <w:szCs w:val="28"/>
        </w:rPr>
        <w:t xml:space="preserve">88; 2012, </w:t>
      </w:r>
      <w:r w:rsidR="00AA1E97" w:rsidRPr="00421E42">
        <w:rPr>
          <w:rFonts w:ascii="Times New Roman" w:hAnsi="Times New Roman" w:cs="Times New Roman"/>
          <w:sz w:val="28"/>
          <w:szCs w:val="28"/>
        </w:rPr>
        <w:t xml:space="preserve">№ </w:t>
      </w:r>
      <w:r w:rsidR="009F3A45" w:rsidRPr="00421E42">
        <w:rPr>
          <w:rFonts w:ascii="Times New Roman" w:hAnsi="Times New Roman" w:cs="Times New Roman"/>
          <w:sz w:val="28"/>
          <w:szCs w:val="28"/>
        </w:rPr>
        <w:t xml:space="preserve">92 (том I), 95; газета </w:t>
      </w:r>
      <w:r w:rsidR="00AA1E97" w:rsidRPr="00421E42">
        <w:rPr>
          <w:rFonts w:ascii="Times New Roman" w:hAnsi="Times New Roman" w:cs="Times New Roman"/>
          <w:sz w:val="28"/>
          <w:szCs w:val="28"/>
        </w:rPr>
        <w:t>«</w:t>
      </w:r>
      <w:r w:rsidR="009F3A45" w:rsidRPr="00421E42">
        <w:rPr>
          <w:rFonts w:ascii="Times New Roman" w:hAnsi="Times New Roman" w:cs="Times New Roman"/>
          <w:sz w:val="28"/>
          <w:szCs w:val="28"/>
        </w:rPr>
        <w:t>Республика</w:t>
      </w:r>
      <w:r w:rsidR="00AA1E97" w:rsidRPr="00421E42">
        <w:rPr>
          <w:rFonts w:ascii="Times New Roman" w:hAnsi="Times New Roman" w:cs="Times New Roman"/>
          <w:sz w:val="28"/>
          <w:szCs w:val="28"/>
        </w:rPr>
        <w:t>»</w:t>
      </w:r>
      <w:r w:rsidR="009F3A45" w:rsidRPr="00421E42">
        <w:rPr>
          <w:rFonts w:ascii="Times New Roman" w:hAnsi="Times New Roman" w:cs="Times New Roman"/>
          <w:sz w:val="28"/>
          <w:szCs w:val="28"/>
        </w:rPr>
        <w:t xml:space="preserve">, 2012, 29 декабря; Собрание законодательства Чувашской Республики, 2013, </w:t>
      </w:r>
      <w:r w:rsidR="00AA1E97" w:rsidRPr="00421E42">
        <w:rPr>
          <w:rFonts w:ascii="Times New Roman" w:hAnsi="Times New Roman" w:cs="Times New Roman"/>
          <w:sz w:val="28"/>
          <w:szCs w:val="28"/>
        </w:rPr>
        <w:t xml:space="preserve">№ </w:t>
      </w:r>
      <w:r w:rsidR="009F3A45" w:rsidRPr="00421E42">
        <w:rPr>
          <w:rFonts w:ascii="Times New Roman" w:hAnsi="Times New Roman" w:cs="Times New Roman"/>
          <w:sz w:val="28"/>
          <w:szCs w:val="28"/>
        </w:rPr>
        <w:t xml:space="preserve">10; 2014, </w:t>
      </w:r>
      <w:r w:rsidR="00AA1E97" w:rsidRPr="00421E42">
        <w:rPr>
          <w:rFonts w:ascii="Times New Roman" w:hAnsi="Times New Roman" w:cs="Times New Roman"/>
          <w:sz w:val="28"/>
          <w:szCs w:val="28"/>
        </w:rPr>
        <w:t xml:space="preserve">№ </w:t>
      </w:r>
      <w:r w:rsidR="009F3A45" w:rsidRPr="00421E42">
        <w:rPr>
          <w:rFonts w:ascii="Times New Roman" w:hAnsi="Times New Roman" w:cs="Times New Roman"/>
          <w:sz w:val="28"/>
          <w:szCs w:val="28"/>
        </w:rPr>
        <w:t xml:space="preserve">9, 12; 2015, </w:t>
      </w:r>
      <w:r w:rsidR="00AA1E97" w:rsidRPr="00421E42">
        <w:rPr>
          <w:rFonts w:ascii="Times New Roman" w:hAnsi="Times New Roman" w:cs="Times New Roman"/>
          <w:sz w:val="28"/>
          <w:szCs w:val="28"/>
        </w:rPr>
        <w:t xml:space="preserve">№ </w:t>
      </w:r>
      <w:r w:rsidR="009F3A45" w:rsidRPr="00421E42">
        <w:rPr>
          <w:rFonts w:ascii="Times New Roman" w:hAnsi="Times New Roman" w:cs="Times New Roman"/>
          <w:sz w:val="28"/>
          <w:szCs w:val="28"/>
        </w:rPr>
        <w:t xml:space="preserve">5; 2016, </w:t>
      </w:r>
      <w:r w:rsidR="00AA1E97" w:rsidRPr="00421E42">
        <w:rPr>
          <w:rFonts w:ascii="Times New Roman" w:hAnsi="Times New Roman" w:cs="Times New Roman"/>
          <w:sz w:val="28"/>
          <w:szCs w:val="28"/>
        </w:rPr>
        <w:t xml:space="preserve">№ </w:t>
      </w:r>
      <w:r w:rsidR="009F3A45" w:rsidRPr="00421E42">
        <w:rPr>
          <w:rFonts w:ascii="Times New Roman" w:hAnsi="Times New Roman" w:cs="Times New Roman"/>
          <w:sz w:val="28"/>
          <w:szCs w:val="28"/>
        </w:rPr>
        <w:t xml:space="preserve">4; 2017, </w:t>
      </w:r>
      <w:r w:rsidR="00AA1E97" w:rsidRPr="00421E42">
        <w:rPr>
          <w:rFonts w:ascii="Times New Roman" w:hAnsi="Times New Roman" w:cs="Times New Roman"/>
          <w:sz w:val="28"/>
          <w:szCs w:val="28"/>
        </w:rPr>
        <w:t xml:space="preserve">№ </w:t>
      </w:r>
      <w:r w:rsidR="009F3A45" w:rsidRPr="00421E42">
        <w:rPr>
          <w:rFonts w:ascii="Times New Roman" w:hAnsi="Times New Roman" w:cs="Times New Roman"/>
          <w:sz w:val="28"/>
          <w:szCs w:val="28"/>
        </w:rPr>
        <w:t xml:space="preserve">3; газета </w:t>
      </w:r>
      <w:r w:rsidR="00AA1E97" w:rsidRPr="00421E42">
        <w:rPr>
          <w:rFonts w:ascii="Times New Roman" w:hAnsi="Times New Roman" w:cs="Times New Roman"/>
          <w:sz w:val="28"/>
          <w:szCs w:val="28"/>
        </w:rPr>
        <w:t>«</w:t>
      </w:r>
      <w:r w:rsidR="009F3A45" w:rsidRPr="00421E42">
        <w:rPr>
          <w:rFonts w:ascii="Times New Roman" w:hAnsi="Times New Roman" w:cs="Times New Roman"/>
          <w:sz w:val="28"/>
          <w:szCs w:val="28"/>
        </w:rPr>
        <w:t>Республика</w:t>
      </w:r>
      <w:r w:rsidR="00AA1E97" w:rsidRPr="00421E42">
        <w:rPr>
          <w:rFonts w:ascii="Times New Roman" w:hAnsi="Times New Roman" w:cs="Times New Roman"/>
          <w:sz w:val="28"/>
          <w:szCs w:val="28"/>
        </w:rPr>
        <w:t>»</w:t>
      </w:r>
      <w:r w:rsidR="009F3A45" w:rsidRPr="00421E42">
        <w:rPr>
          <w:rFonts w:ascii="Times New Roman" w:hAnsi="Times New Roman" w:cs="Times New Roman"/>
          <w:sz w:val="28"/>
          <w:szCs w:val="28"/>
        </w:rPr>
        <w:t>, 2018, 8 мая, 31 октября</w:t>
      </w:r>
      <w:r w:rsidR="00421E42" w:rsidRPr="00421E42">
        <w:rPr>
          <w:rFonts w:ascii="Times New Roman" w:hAnsi="Times New Roman" w:cs="Times New Roman"/>
          <w:sz w:val="28"/>
          <w:szCs w:val="28"/>
        </w:rPr>
        <w:t>, 2019, 13 марта</w:t>
      </w:r>
      <w:r w:rsidR="009F3A45" w:rsidRPr="00421E42">
        <w:rPr>
          <w:rFonts w:ascii="Times New Roman" w:hAnsi="Times New Roman" w:cs="Times New Roman"/>
          <w:sz w:val="28"/>
          <w:szCs w:val="28"/>
        </w:rPr>
        <w:t>) изменени</w:t>
      </w:r>
      <w:r w:rsidR="00421E42" w:rsidRPr="00421E42">
        <w:rPr>
          <w:rFonts w:ascii="Times New Roman" w:hAnsi="Times New Roman" w:cs="Times New Roman"/>
          <w:sz w:val="28"/>
          <w:szCs w:val="28"/>
        </w:rPr>
        <w:t>е, изложив его в следующей редакции</w:t>
      </w:r>
      <w:r w:rsidR="009F3A45" w:rsidRPr="00421E42">
        <w:rPr>
          <w:rFonts w:ascii="Times New Roman" w:hAnsi="Times New Roman" w:cs="Times New Roman"/>
          <w:sz w:val="28"/>
          <w:szCs w:val="28"/>
        </w:rPr>
        <w:t>:</w:t>
      </w:r>
    </w:p>
    <w:p w:rsidR="00412B05" w:rsidRPr="00412B05" w:rsidRDefault="00421E42" w:rsidP="00421E42">
      <w:pPr>
        <w:widowControl/>
        <w:shd w:val="clear" w:color="auto" w:fill="FFFFFF"/>
        <w:autoSpaceDE/>
        <w:autoSpaceDN/>
        <w:adjustRightInd/>
        <w:spacing w:line="31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2B05"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r w:rsidR="00412B05" w:rsidRPr="00412B05">
        <w:rPr>
          <w:rFonts w:ascii="Times New Roman" w:hAnsi="Times New Roman" w:cs="Times New Roman"/>
          <w:sz w:val="28"/>
          <w:szCs w:val="28"/>
          <w:shd w:val="clear" w:color="auto" w:fill="FFFFFF"/>
        </w:rPr>
        <w:t>На выборах в органы местного самоуправления при числе избирателей в избирательном округе не более пяти тысяч избирателей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</w:t>
      </w:r>
    </w:p>
    <w:p w:rsidR="00421E42" w:rsidRPr="00412B05" w:rsidRDefault="007D501F" w:rsidP="00421E42">
      <w:pPr>
        <w:widowControl/>
        <w:shd w:val="clear" w:color="auto" w:fill="FFFFFF"/>
        <w:autoSpaceDE/>
        <w:autoSpaceDN/>
        <w:adjustRightInd/>
        <w:spacing w:line="31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2B05">
        <w:rPr>
          <w:rFonts w:ascii="Times New Roman" w:hAnsi="Times New Roman" w:cs="Times New Roman"/>
          <w:sz w:val="28"/>
          <w:szCs w:val="28"/>
          <w:shd w:val="clear" w:color="auto" w:fill="FFFFFF"/>
        </w:rPr>
        <w:t>На выборах органов местного самоуправления сельских поселений избирательн</w:t>
      </w:r>
      <w:r w:rsidR="00AF30A7" w:rsidRPr="00412B05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412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 кандидата </w:t>
      </w:r>
      <w:r w:rsidR="00AF30A7" w:rsidRPr="00412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создаваться </w:t>
      </w:r>
      <w:r w:rsidRPr="00412B05">
        <w:rPr>
          <w:rFonts w:ascii="Times New Roman" w:hAnsi="Times New Roman" w:cs="Times New Roman"/>
          <w:sz w:val="28"/>
          <w:szCs w:val="28"/>
          <w:shd w:val="clear" w:color="auto" w:fill="FFFFFF"/>
        </w:rPr>
        <w:t>без открытия специального избирательного счета в случае, если расходы на финансирование избирательной кампании кандидата не превышают пятнадцати тысяч рублей. В этом случае избирательный фонд создается только за счет собственных средств кандидата</w:t>
      </w:r>
      <w:r w:rsidR="00987EB4" w:rsidRPr="00412B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F30A7" w:rsidRPr="00412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EB4" w:rsidRPr="00412B0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21E42" w:rsidRPr="00412B05">
        <w:rPr>
          <w:rFonts w:ascii="Times New Roman" w:eastAsia="Times New Roman" w:hAnsi="Times New Roman" w:cs="Times New Roman"/>
          <w:sz w:val="28"/>
          <w:szCs w:val="28"/>
        </w:rPr>
        <w:t>андидат уведомляет соответствующую избирательную комиссию об указанных обстоятельствах.</w:t>
      </w:r>
    </w:p>
    <w:p w:rsidR="00421E42" w:rsidRPr="00412B05" w:rsidRDefault="00421E42" w:rsidP="00421E42">
      <w:pPr>
        <w:widowControl/>
        <w:shd w:val="clear" w:color="auto" w:fill="FFFFFF"/>
        <w:autoSpaceDE/>
        <w:autoSpaceDN/>
        <w:adjustRightInd/>
        <w:spacing w:line="31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2B05">
        <w:rPr>
          <w:rFonts w:ascii="Times New Roman" w:eastAsia="Times New Roman" w:hAnsi="Times New Roman" w:cs="Times New Roman"/>
          <w:sz w:val="28"/>
          <w:szCs w:val="28"/>
        </w:rPr>
        <w:t>Избирательное объединение, выдвинувшее кандидатов по одномандатным избирательным округам, избирательный фонд не создает</w:t>
      </w:r>
      <w:proofErr w:type="gramStart"/>
      <w:r w:rsidRPr="00412B0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12B05" w:rsidRDefault="00412B05" w:rsidP="006C0B21">
      <w:pPr>
        <w:spacing w:line="312" w:lineRule="auto"/>
        <w:ind w:firstLine="709"/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</w:pPr>
      <w:bookmarkStart w:id="2" w:name="sub_2"/>
    </w:p>
    <w:p w:rsidR="006C0B21" w:rsidRPr="00154970" w:rsidRDefault="006C0B21" w:rsidP="006C0B21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970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lastRenderedPageBreak/>
        <w:t>Статья 2</w:t>
      </w:r>
    </w:p>
    <w:bookmarkEnd w:id="2"/>
    <w:p w:rsidR="006C0B21" w:rsidRPr="009F3A45" w:rsidRDefault="009F3A45" w:rsidP="006C0B21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3A45">
        <w:rPr>
          <w:sz w:val="28"/>
          <w:szCs w:val="28"/>
          <w:shd w:val="clear" w:color="auto" w:fill="FFFFFF"/>
        </w:rPr>
        <w:t>Настоящий Закон вступает в силу по истечении десяти дней после дня его </w:t>
      </w:r>
      <w:hyperlink r:id="rId8" w:anchor="/document/48771941/entry/0" w:history="1">
        <w:r w:rsidRPr="009F3A45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официального опубликования</w:t>
        </w:r>
      </w:hyperlink>
      <w:r w:rsidRPr="009F3A45">
        <w:rPr>
          <w:sz w:val="28"/>
          <w:szCs w:val="28"/>
          <w:shd w:val="clear" w:color="auto" w:fill="FFFFFF"/>
        </w:rPr>
        <w:t>.</w:t>
      </w:r>
    </w:p>
    <w:p w:rsidR="006C0B21" w:rsidRPr="00813F22" w:rsidRDefault="006C0B21" w:rsidP="006C0B21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0B21" w:rsidRDefault="006C0B21" w:rsidP="006C0B21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8"/>
        <w:gridCol w:w="3225"/>
      </w:tblGrid>
      <w:tr w:rsidR="00813F22" w:rsidRPr="00813F22" w:rsidTr="00421E42">
        <w:tc>
          <w:tcPr>
            <w:tcW w:w="6238" w:type="dxa"/>
            <w:hideMark/>
          </w:tcPr>
          <w:p w:rsidR="006C0B21" w:rsidRPr="00813F22" w:rsidRDefault="006C0B21">
            <w:pPr>
              <w:pStyle w:val="a6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2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813F22">
              <w:rPr>
                <w:rFonts w:ascii="Times New Roman" w:hAnsi="Times New Roman" w:cs="Times New Roman"/>
                <w:sz w:val="28"/>
                <w:szCs w:val="28"/>
              </w:rPr>
              <w:br/>
              <w:t>Чувашской Республики</w:t>
            </w:r>
          </w:p>
        </w:tc>
        <w:tc>
          <w:tcPr>
            <w:tcW w:w="3225" w:type="dxa"/>
            <w:hideMark/>
          </w:tcPr>
          <w:p w:rsidR="00421E42" w:rsidRDefault="00421E42">
            <w:pPr>
              <w:pStyle w:val="a5"/>
              <w:spacing w:line="312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B21" w:rsidRPr="00813F22" w:rsidRDefault="006C0B21">
            <w:pPr>
              <w:pStyle w:val="a5"/>
              <w:spacing w:line="312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13F22">
              <w:rPr>
                <w:rFonts w:ascii="Times New Roman" w:hAnsi="Times New Roman" w:cs="Times New Roman"/>
                <w:sz w:val="28"/>
                <w:szCs w:val="28"/>
              </w:rPr>
              <w:t xml:space="preserve">         М. Игнатьев</w:t>
            </w:r>
          </w:p>
        </w:tc>
      </w:tr>
    </w:tbl>
    <w:p w:rsidR="00896650" w:rsidRDefault="00896650" w:rsidP="00421E42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6650" w:rsidSect="0077458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C3" w:rsidRDefault="00135EC3" w:rsidP="00774585">
      <w:r>
        <w:separator/>
      </w:r>
    </w:p>
  </w:endnote>
  <w:endnote w:type="continuationSeparator" w:id="0">
    <w:p w:rsidR="00135EC3" w:rsidRDefault="00135EC3" w:rsidP="0077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C3" w:rsidRDefault="00135EC3" w:rsidP="00774585">
      <w:r>
        <w:separator/>
      </w:r>
    </w:p>
  </w:footnote>
  <w:footnote w:type="continuationSeparator" w:id="0">
    <w:p w:rsidR="00135EC3" w:rsidRDefault="00135EC3" w:rsidP="00774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188139"/>
      <w:docPartObj>
        <w:docPartGallery w:val="Page Numbers (Top of Page)"/>
        <w:docPartUnique/>
      </w:docPartObj>
    </w:sdtPr>
    <w:sdtEndPr/>
    <w:sdtContent>
      <w:p w:rsidR="00774585" w:rsidRDefault="007745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1"/>
    <w:rsid w:val="000B6496"/>
    <w:rsid w:val="00104E40"/>
    <w:rsid w:val="00135EC3"/>
    <w:rsid w:val="00154970"/>
    <w:rsid w:val="00412B05"/>
    <w:rsid w:val="00421E42"/>
    <w:rsid w:val="00522649"/>
    <w:rsid w:val="00544095"/>
    <w:rsid w:val="005D02F7"/>
    <w:rsid w:val="006C0B21"/>
    <w:rsid w:val="00732FA1"/>
    <w:rsid w:val="00774585"/>
    <w:rsid w:val="007D501F"/>
    <w:rsid w:val="00813F22"/>
    <w:rsid w:val="00896650"/>
    <w:rsid w:val="008D1CE0"/>
    <w:rsid w:val="008E7F3B"/>
    <w:rsid w:val="00987EB4"/>
    <w:rsid w:val="009F3A45"/>
    <w:rsid w:val="00A3256B"/>
    <w:rsid w:val="00AA1E97"/>
    <w:rsid w:val="00AF30A7"/>
    <w:rsid w:val="00B06F4E"/>
    <w:rsid w:val="00B52808"/>
    <w:rsid w:val="00C00FF8"/>
    <w:rsid w:val="00E75146"/>
    <w:rsid w:val="00F2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B2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0B2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C0B21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6C0B2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C0B2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C0B21"/>
    <w:pPr>
      <w:ind w:firstLine="0"/>
      <w:jc w:val="left"/>
    </w:pPr>
  </w:style>
  <w:style w:type="paragraph" w:customStyle="1" w:styleId="a7">
    <w:name w:val="Заголовок статьи"/>
    <w:basedOn w:val="a"/>
    <w:next w:val="a"/>
    <w:uiPriority w:val="99"/>
    <w:rsid w:val="006C0B21"/>
    <w:pPr>
      <w:ind w:left="1612" w:hanging="892"/>
    </w:pPr>
  </w:style>
  <w:style w:type="character" w:customStyle="1" w:styleId="a8">
    <w:name w:val="Цветовое выделение"/>
    <w:uiPriority w:val="99"/>
    <w:rsid w:val="006C0B21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6C0B21"/>
    <w:rPr>
      <w:rFonts w:ascii="Times New Roman" w:hAnsi="Times New Roman" w:cs="Times New Roman" w:hint="default"/>
      <w:b w:val="0"/>
      <w:bCs w:val="0"/>
      <w:color w:val="000000"/>
    </w:rPr>
  </w:style>
  <w:style w:type="character" w:styleId="aa">
    <w:name w:val="Hyperlink"/>
    <w:basedOn w:val="a0"/>
    <w:uiPriority w:val="99"/>
    <w:semiHidden/>
    <w:unhideWhenUsed/>
    <w:rsid w:val="006C0B2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C0B2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745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458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745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458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A325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A325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A3256B"/>
  </w:style>
  <w:style w:type="paragraph" w:customStyle="1" w:styleId="s15">
    <w:name w:val="s_15"/>
    <w:basedOn w:val="a"/>
    <w:rsid w:val="00A325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B2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0B2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C0B21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6C0B2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C0B2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C0B21"/>
    <w:pPr>
      <w:ind w:firstLine="0"/>
      <w:jc w:val="left"/>
    </w:pPr>
  </w:style>
  <w:style w:type="paragraph" w:customStyle="1" w:styleId="a7">
    <w:name w:val="Заголовок статьи"/>
    <w:basedOn w:val="a"/>
    <w:next w:val="a"/>
    <w:uiPriority w:val="99"/>
    <w:rsid w:val="006C0B21"/>
    <w:pPr>
      <w:ind w:left="1612" w:hanging="892"/>
    </w:pPr>
  </w:style>
  <w:style w:type="character" w:customStyle="1" w:styleId="a8">
    <w:name w:val="Цветовое выделение"/>
    <w:uiPriority w:val="99"/>
    <w:rsid w:val="006C0B21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6C0B21"/>
    <w:rPr>
      <w:rFonts w:ascii="Times New Roman" w:hAnsi="Times New Roman" w:cs="Times New Roman" w:hint="default"/>
      <w:b w:val="0"/>
      <w:bCs w:val="0"/>
      <w:color w:val="000000"/>
    </w:rPr>
  </w:style>
  <w:style w:type="character" w:styleId="aa">
    <w:name w:val="Hyperlink"/>
    <w:basedOn w:val="a0"/>
    <w:uiPriority w:val="99"/>
    <w:semiHidden/>
    <w:unhideWhenUsed/>
    <w:rsid w:val="006C0B2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C0B2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745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458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745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458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A325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A325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A3256B"/>
  </w:style>
  <w:style w:type="paragraph" w:customStyle="1" w:styleId="s15">
    <w:name w:val="s_15"/>
    <w:basedOn w:val="a"/>
    <w:rsid w:val="00A325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7496252&amp;sub=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</dc:creator>
  <cp:lastModifiedBy>acerr</cp:lastModifiedBy>
  <cp:revision>13</cp:revision>
  <dcterms:created xsi:type="dcterms:W3CDTF">2019-08-20T06:14:00Z</dcterms:created>
  <dcterms:modified xsi:type="dcterms:W3CDTF">2019-08-30T06:30:00Z</dcterms:modified>
</cp:coreProperties>
</file>