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Default="00D46D2D" w:rsidP="00D46D2D">
      <w:pPr>
        <w:pStyle w:val="ConsPlusTitle"/>
        <w:jc w:val="right"/>
        <w:rPr>
          <w:b w:val="0"/>
          <w:i/>
          <w:noProof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D358EF" w:rsidRPr="00205A4D" w:rsidRDefault="00D358EF" w:rsidP="000B2E85">
      <w:pPr>
        <w:pStyle w:val="ConsPlusTitle"/>
        <w:jc w:val="right"/>
        <w:rPr>
          <w:b w:val="0"/>
          <w:sz w:val="56"/>
          <w:szCs w:val="56"/>
        </w:rPr>
      </w:pPr>
      <w:bookmarkStart w:id="0" w:name="_GoBack"/>
      <w:bookmarkEnd w:id="0"/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AD6923" w:rsidRDefault="00E2279C" w:rsidP="000B2E85">
      <w:pPr>
        <w:pStyle w:val="9"/>
        <w:keepNext w:val="0"/>
        <w:widowControl w:val="0"/>
        <w:spacing w:line="240" w:lineRule="auto"/>
        <w:rPr>
          <w:b w:val="0"/>
          <w:sz w:val="56"/>
          <w:szCs w:val="56"/>
        </w:rPr>
      </w:pPr>
    </w:p>
    <w:p w:rsidR="0069182B" w:rsidRPr="00B00D46" w:rsidRDefault="00B00D46" w:rsidP="000B2E85">
      <w:pPr>
        <w:pStyle w:val="9"/>
        <w:keepNext w:val="0"/>
        <w:widowControl w:val="0"/>
        <w:spacing w:line="288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595BD2">
        <w:rPr>
          <w:sz w:val="32"/>
          <w:szCs w:val="32"/>
        </w:rPr>
        <w:t>Й</w:t>
      </w:r>
    </w:p>
    <w:p w:rsidR="0086081B" w:rsidRPr="004E4BA3" w:rsidRDefault="00B00D46" w:rsidP="000B2E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F584C">
        <w:rPr>
          <w:rFonts w:ascii="Times New Roman" w:hAnsi="Times New Roman" w:cs="Times New Roman"/>
          <w:b/>
          <w:sz w:val="32"/>
          <w:szCs w:val="32"/>
        </w:rPr>
        <w:t>ЗАКОН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Pr="00EF03A4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РЕГУЛИРОВАНИИ ОТДЕЛЬНЫХ ПРАВООТНОШЕНИЙ,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СВЯЗАННЫХ С ОХРАНОЙ ОКРУЖАЮЩЕЙ СРЕДЫ </w:t>
      </w:r>
      <w:r w:rsidR="00EF03A4">
        <w:rPr>
          <w:rFonts w:ascii="Times New Roman" w:hAnsi="Times New Roman" w:cs="Times New Roman"/>
          <w:b/>
          <w:sz w:val="32"/>
          <w:szCs w:val="32"/>
        </w:rPr>
        <w:br/>
      </w:r>
      <w:r w:rsidR="004E4BA3" w:rsidRPr="004E4BA3">
        <w:rPr>
          <w:rFonts w:ascii="Times New Roman" w:hAnsi="Times New Roman" w:cs="Times New Roman"/>
          <w:b/>
          <w:spacing w:val="-2"/>
          <w:sz w:val="32"/>
          <w:szCs w:val="32"/>
        </w:rPr>
        <w:t>И ОБЕСПЕЧЕНИЕМ ЭКОЛОГИЧЕСКОЙ БЕЗОПАСНОСТИ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НА ТЕРРИТОРИИ ЧУВАШСКОЙ РЕСПУБЛИКИ</w:t>
      </w:r>
      <w:r w:rsidRPr="004E4BA3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D15809" w:rsidRDefault="00503DED" w:rsidP="000B2E85">
      <w:pPr>
        <w:pStyle w:val="consnonformat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0B2E85">
      <w:pPr>
        <w:pStyle w:val="consnonformat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0B2E85">
      <w:pPr>
        <w:pStyle w:val="consnormal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0B2E85">
      <w:pPr>
        <w:pStyle w:val="consnormal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80557D" w:rsidRDefault="00FC04A0" w:rsidP="000B2E85">
      <w:pPr>
        <w:widowControl w:val="0"/>
        <w:autoSpaceDE w:val="0"/>
        <w:autoSpaceDN w:val="0"/>
        <w:adjustRightInd w:val="0"/>
        <w:spacing w:after="0" w:line="216" w:lineRule="auto"/>
        <w:ind w:left="5812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0B2E85" w:rsidRPr="00D15809" w:rsidRDefault="000B2E85" w:rsidP="000B2E85">
      <w:pPr>
        <w:widowControl w:val="0"/>
        <w:autoSpaceDE w:val="0"/>
        <w:autoSpaceDN w:val="0"/>
        <w:adjustRightInd w:val="0"/>
        <w:spacing w:after="0" w:line="216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22C02" w:rsidRDefault="0080557D" w:rsidP="00A150D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95BD2" w:rsidRDefault="00FC04A0" w:rsidP="00A150D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F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A6235F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584C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 от</w:t>
      </w:r>
      <w:r w:rsidR="00595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>4 марта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 2016 года № 3 </w:t>
      </w:r>
      <w:r w:rsidR="007F584C">
        <w:rPr>
          <w:rFonts w:ascii="Times New Roman" w:hAnsi="Times New Roman" w:cs="Times New Roman"/>
          <w:sz w:val="28"/>
          <w:szCs w:val="28"/>
        </w:rPr>
        <w:br/>
      </w:r>
      <w:r w:rsidR="00465523" w:rsidRPr="00465523">
        <w:rPr>
          <w:rFonts w:ascii="Times New Roman" w:hAnsi="Times New Roman" w:cs="Times New Roman"/>
          <w:sz w:val="28"/>
          <w:szCs w:val="28"/>
        </w:rPr>
        <w:t>"О регулировании отдельных правоотношений,</w:t>
      </w:r>
      <w:r w:rsidR="00595BD2">
        <w:rPr>
          <w:rFonts w:ascii="Times New Roman" w:hAnsi="Times New Roman" w:cs="Times New Roman"/>
          <w:sz w:val="28"/>
          <w:szCs w:val="28"/>
        </w:rPr>
        <w:t xml:space="preserve"> </w:t>
      </w:r>
      <w:r w:rsidR="00465523" w:rsidRPr="00465523">
        <w:rPr>
          <w:rFonts w:ascii="Times New Roman" w:hAnsi="Times New Roman" w:cs="Times New Roman"/>
          <w:sz w:val="28"/>
          <w:szCs w:val="28"/>
        </w:rPr>
        <w:t>связанных с охраной окру</w:t>
      </w:r>
      <w:r w:rsidR="00465523" w:rsidRPr="00465523">
        <w:rPr>
          <w:rFonts w:ascii="Times New Roman" w:hAnsi="Times New Roman" w:cs="Times New Roman"/>
          <w:sz w:val="28"/>
          <w:szCs w:val="28"/>
        </w:rPr>
        <w:softHyphen/>
        <w:t>жающей среды и обеспечением экологической безопасности на территории Чувашской Республики" (Собрание законодательства Чувашской Респу</w:t>
      </w:r>
      <w:r w:rsidR="00465523" w:rsidRPr="00465523">
        <w:rPr>
          <w:rFonts w:ascii="Times New Roman" w:hAnsi="Times New Roman" w:cs="Times New Roman"/>
          <w:sz w:val="28"/>
          <w:szCs w:val="28"/>
        </w:rPr>
        <w:t>б</w:t>
      </w:r>
      <w:r w:rsidR="00465523" w:rsidRPr="00465523">
        <w:rPr>
          <w:rFonts w:ascii="Times New Roman" w:hAnsi="Times New Roman" w:cs="Times New Roman"/>
          <w:sz w:val="28"/>
          <w:szCs w:val="28"/>
        </w:rPr>
        <w:t>лики, 2016, № 3; 2017, № 2; газета "Республика", 2018, 4 апреля</w:t>
      </w:r>
      <w:r w:rsidR="00465523">
        <w:rPr>
          <w:rFonts w:ascii="Times New Roman" w:hAnsi="Times New Roman" w:cs="Times New Roman"/>
          <w:sz w:val="28"/>
          <w:szCs w:val="28"/>
        </w:rPr>
        <w:t>; 2019,</w:t>
      </w:r>
      <w:r w:rsidR="00A150DA">
        <w:rPr>
          <w:rFonts w:ascii="Times New Roman" w:hAnsi="Times New Roman" w:cs="Times New Roman"/>
          <w:sz w:val="28"/>
          <w:szCs w:val="28"/>
        </w:rPr>
        <w:br/>
      </w:r>
      <w:r w:rsidR="00465523">
        <w:rPr>
          <w:rFonts w:ascii="Times New Roman" w:hAnsi="Times New Roman" w:cs="Times New Roman"/>
          <w:sz w:val="28"/>
          <w:szCs w:val="28"/>
        </w:rPr>
        <w:t>15 мая</w:t>
      </w:r>
      <w:r w:rsidR="007F584C">
        <w:rPr>
          <w:rFonts w:ascii="Times New Roman" w:hAnsi="Times New Roman" w:cs="Times New Roman"/>
          <w:sz w:val="28"/>
          <w:szCs w:val="28"/>
        </w:rPr>
        <w:t xml:space="preserve">, </w:t>
      </w:r>
      <w:r w:rsidR="00A150DA">
        <w:rPr>
          <w:rFonts w:ascii="Times New Roman" w:hAnsi="Times New Roman" w:cs="Times New Roman"/>
          <w:sz w:val="28"/>
          <w:szCs w:val="28"/>
        </w:rPr>
        <w:t>17 июля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) </w:t>
      </w:r>
      <w:r w:rsidR="00595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65523">
        <w:rPr>
          <w:rFonts w:ascii="Times New Roman" w:hAnsi="Times New Roman" w:cs="Times New Roman"/>
          <w:sz w:val="28"/>
          <w:szCs w:val="28"/>
        </w:rPr>
        <w:t>изменени</w:t>
      </w:r>
      <w:r w:rsidR="00595BD2">
        <w:rPr>
          <w:rFonts w:ascii="Times New Roman" w:hAnsi="Times New Roman" w:cs="Times New Roman"/>
          <w:sz w:val="28"/>
          <w:szCs w:val="28"/>
        </w:rPr>
        <w:t>я:</w:t>
      </w:r>
    </w:p>
    <w:p w:rsidR="00371A64" w:rsidRDefault="00A150DA" w:rsidP="00371A6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BD2">
        <w:rPr>
          <w:rFonts w:ascii="Times New Roman" w:hAnsi="Times New Roman" w:cs="Times New Roman"/>
          <w:sz w:val="28"/>
          <w:szCs w:val="28"/>
        </w:rPr>
        <w:t xml:space="preserve">) </w:t>
      </w:r>
      <w:r w:rsidR="00371A64">
        <w:rPr>
          <w:rFonts w:ascii="Times New Roman" w:hAnsi="Times New Roman" w:cs="Times New Roman"/>
          <w:sz w:val="28"/>
          <w:szCs w:val="28"/>
        </w:rPr>
        <w:t>в статье 7:</w:t>
      </w:r>
    </w:p>
    <w:p w:rsidR="00371A64" w:rsidRDefault="00371A64" w:rsidP="00371A6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1E2B1F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м слова "вредных (загрязняющих) веществ"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"загрязняющих веществ";</w:t>
      </w:r>
    </w:p>
    <w:p w:rsidR="00FF6713" w:rsidRDefault="00FF6713" w:rsidP="00FF67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девятом слова "вредных (загрязняющих) веществ"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"загрязняющих веществ";</w:t>
      </w:r>
    </w:p>
    <w:p w:rsidR="000170F6" w:rsidRDefault="00371A64" w:rsidP="00371A6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70F6">
        <w:rPr>
          <w:rFonts w:ascii="Times New Roman" w:hAnsi="Times New Roman" w:cs="Times New Roman"/>
          <w:sz w:val="28"/>
          <w:szCs w:val="28"/>
        </w:rPr>
        <w:t>в статье 8:</w:t>
      </w:r>
    </w:p>
    <w:p w:rsidR="001E2B1F" w:rsidRPr="00FA3F31" w:rsidRDefault="000170F6" w:rsidP="001E2B1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2B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E2B1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1E2B1F">
        <w:rPr>
          <w:rFonts w:ascii="Times New Roman" w:hAnsi="Times New Roman" w:cs="Times New Roman"/>
          <w:sz w:val="28"/>
          <w:szCs w:val="28"/>
        </w:rPr>
        <w:t xml:space="preserve"> втором слова "вредных (загрязняющих) веществ" зам</w:t>
      </w:r>
      <w:r w:rsidR="001E2B1F">
        <w:rPr>
          <w:rFonts w:ascii="Times New Roman" w:hAnsi="Times New Roman" w:cs="Times New Roman"/>
          <w:sz w:val="28"/>
          <w:szCs w:val="28"/>
        </w:rPr>
        <w:t>е</w:t>
      </w:r>
      <w:r w:rsidR="001E2B1F">
        <w:rPr>
          <w:rFonts w:ascii="Times New Roman" w:hAnsi="Times New Roman" w:cs="Times New Roman"/>
          <w:sz w:val="28"/>
          <w:szCs w:val="28"/>
        </w:rPr>
        <w:t>нить словами "загрязняющих веществ";</w:t>
      </w:r>
    </w:p>
    <w:p w:rsidR="00B62861" w:rsidRDefault="00B62861" w:rsidP="00B628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двадцать третьем слова "вредных (загрязняющих)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ществ" заменить словами "загрязняющих веществ";</w:t>
      </w:r>
    </w:p>
    <w:p w:rsidR="00FA3F31" w:rsidRDefault="00B62861" w:rsidP="00FA3F3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абзац двадцать четверт</w:t>
      </w:r>
      <w:r w:rsidR="00FA3F31">
        <w:rPr>
          <w:rFonts w:ascii="Times New Roman" w:hAnsi="Times New Roman" w:cs="Times New Roman"/>
          <w:spacing w:val="-2"/>
          <w:sz w:val="28"/>
          <w:szCs w:val="28"/>
        </w:rPr>
        <w:t>ый изложить в следующей редакции:</w:t>
      </w:r>
    </w:p>
    <w:p w:rsidR="00B62861" w:rsidRDefault="00FA3F31" w:rsidP="00FA3F3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мероприятий по уменьшению выбросов 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загря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8B6576">
        <w:rPr>
          <w:rFonts w:ascii="Times New Roman" w:hAnsi="Times New Roman" w:cs="Times New Roman"/>
          <w:spacing w:val="-2"/>
          <w:sz w:val="28"/>
          <w:szCs w:val="28"/>
        </w:rPr>
        <w:t>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атмосферный воздух, проводимых юридическими лицами,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видуальными предпринимателями, имеющими источники выбросов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грязняющих веществ в атмосферный воздух на объектах II и III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рий, определенных в соответствии с законодательством в области охраны окружающей среды и подлежащих региональному государственному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логическому надзору, при получении прогнозов неблагоприятных мете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рологических условий, а также обеспечение контроля за их реализац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ей;</w:t>
      </w:r>
      <w:r w:rsidR="00651AAD">
        <w:rPr>
          <w:rFonts w:ascii="Times New Roman" w:hAnsi="Times New Roman" w:cs="Times New Roman"/>
          <w:sz w:val="28"/>
          <w:szCs w:val="28"/>
        </w:rPr>
        <w:t>"</w:t>
      </w:r>
      <w:r w:rsidR="00B628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861" w:rsidRDefault="00B62861" w:rsidP="00B628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тридцать втором слова "вредных (загрязняющих)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ществ" заменить словами "загрязняющих веществ";</w:t>
      </w:r>
    </w:p>
    <w:p w:rsidR="00A150DA" w:rsidRPr="00F813C1" w:rsidRDefault="00B62861" w:rsidP="00A150D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13C1">
        <w:rPr>
          <w:rFonts w:ascii="Times New Roman" w:hAnsi="Times New Roman" w:cs="Times New Roman"/>
          <w:spacing w:val="-2"/>
          <w:sz w:val="28"/>
          <w:szCs w:val="28"/>
        </w:rPr>
        <w:t>д)</w:t>
      </w:r>
      <w:r w:rsidR="001E2B1F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95BD2" w:rsidRPr="00F813C1">
        <w:rPr>
          <w:rFonts w:ascii="Times New Roman" w:hAnsi="Times New Roman" w:cs="Times New Roman"/>
          <w:spacing w:val="-2"/>
          <w:sz w:val="28"/>
          <w:szCs w:val="28"/>
        </w:rPr>
        <w:t>абзац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95BD2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тридцать четвертом слова "территориальной схемы в обл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сти обращения с отходами, в том числе с твердыми коммунальными отх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дами</w:t>
      </w:r>
      <w:proofErr w:type="gramStart"/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>,"</w:t>
      </w:r>
      <w:proofErr w:type="gramEnd"/>
      <w:r w:rsidR="00A150DA" w:rsidRPr="00F813C1">
        <w:rPr>
          <w:rFonts w:ascii="Times New Roman" w:hAnsi="Times New Roman" w:cs="Times New Roman"/>
          <w:spacing w:val="-2"/>
          <w:sz w:val="28"/>
          <w:szCs w:val="28"/>
        </w:rPr>
        <w:t xml:space="preserve"> заменить словами "территориальной схемы обращения с отходами";</w:t>
      </w:r>
    </w:p>
    <w:p w:rsidR="008E28AD" w:rsidRDefault="008E28AD" w:rsidP="00A150D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23:</w:t>
      </w:r>
    </w:p>
    <w:p w:rsidR="00CD5FC5" w:rsidRDefault="00CD5FC5" w:rsidP="00CD5FC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"вредных (загрязняющих) веществ"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"загрязняющих веществ";</w:t>
      </w:r>
    </w:p>
    <w:p w:rsidR="008E28AD" w:rsidRDefault="00CD5FC5" w:rsidP="008E28A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8AD">
        <w:rPr>
          <w:rFonts w:ascii="Times New Roman" w:hAnsi="Times New Roman" w:cs="Times New Roman"/>
          <w:sz w:val="28"/>
          <w:szCs w:val="28"/>
        </w:rPr>
        <w:t>) в части 1 слова "вредных (загрязняющих) веществ" заменить сл</w:t>
      </w:r>
      <w:r w:rsidR="008E28AD">
        <w:rPr>
          <w:rFonts w:ascii="Times New Roman" w:hAnsi="Times New Roman" w:cs="Times New Roman"/>
          <w:sz w:val="28"/>
          <w:szCs w:val="28"/>
        </w:rPr>
        <w:t>о</w:t>
      </w:r>
      <w:r w:rsidR="008E28AD"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8E28AD" w:rsidRDefault="00CD5FC5" w:rsidP="008E28A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8AD">
        <w:rPr>
          <w:rFonts w:ascii="Times New Roman" w:hAnsi="Times New Roman" w:cs="Times New Roman"/>
          <w:sz w:val="28"/>
          <w:szCs w:val="28"/>
        </w:rPr>
        <w:t>) в части 2 слова "вредных (загрязняющих) веществ" заменить сл</w:t>
      </w:r>
      <w:r w:rsidR="008E28AD">
        <w:rPr>
          <w:rFonts w:ascii="Times New Roman" w:hAnsi="Times New Roman" w:cs="Times New Roman"/>
          <w:sz w:val="28"/>
          <w:szCs w:val="28"/>
        </w:rPr>
        <w:t>о</w:t>
      </w:r>
      <w:r w:rsidR="008E28AD"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CD5FC5" w:rsidRDefault="00CD5FC5" w:rsidP="00CD5FC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3 слова "вредных (загрязняющих) веществ"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8E28AD" w:rsidRDefault="00524337" w:rsidP="008E28A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24:</w:t>
      </w:r>
    </w:p>
    <w:p w:rsidR="00524337" w:rsidRDefault="00524337" w:rsidP="0052433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"вредных (загрязняющих) веществ"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273D67" w:rsidRDefault="00524337" w:rsidP="007566C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</w:t>
      </w:r>
      <w:r w:rsidR="00273D6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73D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9702B">
        <w:rPr>
          <w:rFonts w:ascii="Times New Roman" w:hAnsi="Times New Roman" w:cs="Times New Roman"/>
          <w:sz w:val="28"/>
          <w:szCs w:val="28"/>
        </w:rPr>
        <w:t>:</w:t>
      </w:r>
    </w:p>
    <w:p w:rsidR="00524337" w:rsidRDefault="00273D67" w:rsidP="007566C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 на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ектах II и III категорий, определенных в соответствии с законодательством в области охраны окружающей среды и подлежащих региональному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дарственному экологическому надзору, обязаны проводить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уменьшению выбросов загрязняющих веществ в атмосферный воздух, согласованные с уполномоченным органом.</w:t>
      </w:r>
      <w:r w:rsidR="00524337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7566C6" w:rsidRDefault="007566C6" w:rsidP="007566C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 слова "вредных (загрязняющих) веществ"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"загрязняющих веществ";</w:t>
      </w:r>
    </w:p>
    <w:p w:rsidR="00595BD2" w:rsidRDefault="00C8262D" w:rsidP="00A150D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193">
        <w:rPr>
          <w:rFonts w:ascii="Times New Roman" w:hAnsi="Times New Roman" w:cs="Times New Roman"/>
          <w:sz w:val="28"/>
          <w:szCs w:val="28"/>
        </w:rPr>
        <w:t>) в статье 25:</w:t>
      </w:r>
    </w:p>
    <w:p w:rsidR="00C44193" w:rsidRDefault="00935150" w:rsidP="00A150D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702B">
        <w:rPr>
          <w:rFonts w:ascii="Times New Roman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слово "захоронению" заменить словом "размещению";</w:t>
      </w:r>
    </w:p>
    <w:p w:rsidR="00935150" w:rsidRDefault="00935150" w:rsidP="00A150D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2 и 3 изложить в следующей редакции:</w:t>
      </w:r>
    </w:p>
    <w:p w:rsidR="00AD33B7" w:rsidRDefault="00935150" w:rsidP="00AD33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r w:rsidR="00AD33B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AD33B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AD33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отходами в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Республике</w:t>
      </w:r>
      <w:r w:rsidR="00AD33B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</w:t>
      </w:r>
      <w:r w:rsidR="00AD33B7">
        <w:rPr>
          <w:rFonts w:ascii="Times New Roman" w:hAnsi="Times New Roman" w:cs="Times New Roman"/>
          <w:sz w:val="28"/>
          <w:szCs w:val="28"/>
        </w:rPr>
        <w:t>а</w:t>
      </w:r>
      <w:r w:rsidR="00AD33B7">
        <w:rPr>
          <w:rFonts w:ascii="Times New Roman" w:hAnsi="Times New Roman" w:cs="Times New Roman"/>
          <w:sz w:val="28"/>
          <w:szCs w:val="28"/>
        </w:rPr>
        <w:t>ции направляется на рассмотрение в федеральные органы исполнительной власти, российскому экологическому оператору и на общественное обсу</w:t>
      </w:r>
      <w:r w:rsidR="00AD33B7">
        <w:rPr>
          <w:rFonts w:ascii="Times New Roman" w:hAnsi="Times New Roman" w:cs="Times New Roman"/>
          <w:sz w:val="28"/>
          <w:szCs w:val="28"/>
        </w:rPr>
        <w:t>ж</w:t>
      </w:r>
      <w:r w:rsidR="00AD33B7">
        <w:rPr>
          <w:rFonts w:ascii="Times New Roman" w:hAnsi="Times New Roman" w:cs="Times New Roman"/>
          <w:sz w:val="28"/>
          <w:szCs w:val="28"/>
        </w:rPr>
        <w:t>дение в порядке, установленном Правительством Российской Федерации.</w:t>
      </w:r>
    </w:p>
    <w:p w:rsidR="00AD33B7" w:rsidRDefault="00AD33B7" w:rsidP="00136392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законодательством Российской Федерации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 разработки, рассмотрения, общественного обсуждения, утверждения, корректировки территориальных схем обращения с отходами, а также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к их составу и содержанию устанавливаются Правительством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="00497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3B7" w:rsidRDefault="00AD33B7" w:rsidP="0013639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9C" w:rsidRPr="003C4053" w:rsidRDefault="00E2279C" w:rsidP="002F60A6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2F60A6" w:rsidRDefault="00136392" w:rsidP="002F60A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2279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по </w:t>
      </w:r>
      <w:proofErr w:type="gramStart"/>
      <w:r w:rsidR="00E2279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истечении</w:t>
      </w:r>
      <w:proofErr w:type="gramEnd"/>
      <w:r w:rsidR="00E2279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 дней после дня его официального опубликования</w:t>
      </w:r>
      <w:r w:rsidR="002F60A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положений</w:t>
      </w:r>
      <w:r w:rsidR="004970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0A6">
        <w:rPr>
          <w:rFonts w:ascii="Times New Roman" w:hAnsi="Times New Roman" w:cs="Times New Roman"/>
          <w:sz w:val="28"/>
          <w:szCs w:val="28"/>
        </w:rPr>
        <w:t>для к</w:t>
      </w:r>
      <w:r w:rsidR="002F60A6">
        <w:rPr>
          <w:rFonts w:ascii="Times New Roman" w:hAnsi="Times New Roman" w:cs="Times New Roman"/>
          <w:sz w:val="28"/>
          <w:szCs w:val="28"/>
        </w:rPr>
        <w:t>о</w:t>
      </w:r>
      <w:r w:rsidR="002F60A6">
        <w:rPr>
          <w:rFonts w:ascii="Times New Roman" w:hAnsi="Times New Roman" w:cs="Times New Roman"/>
          <w:sz w:val="28"/>
          <w:szCs w:val="28"/>
        </w:rPr>
        <w:t>торых настоящей статьей установлены иные сроки вступления их в силу.</w:t>
      </w:r>
    </w:p>
    <w:p w:rsidR="00E2279C" w:rsidRDefault="002F60A6" w:rsidP="002F60A6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Пункт 1, подпункты "а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"г" пункта 2, пункты 3 и 4 статьи 1 наст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ящего Закона вступают в силу с 1 ноября 2019 года.</w:t>
      </w:r>
    </w:p>
    <w:p w:rsidR="0080090F" w:rsidRDefault="002F60A6" w:rsidP="002F60A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0090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26 июля 2019 года</w:t>
      </w:r>
      <w:r w:rsidR="008009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225-ФЗ "О внесении изменений в Федеральный закон </w:t>
      </w:r>
      <w:r w:rsidR="0080090F">
        <w:rPr>
          <w:rFonts w:ascii="Times New Roman" w:hAnsi="Times New Roman" w:cs="Times New Roman"/>
          <w:sz w:val="28"/>
          <w:szCs w:val="28"/>
        </w:rPr>
        <w:t>"Об отходах пр</w:t>
      </w:r>
      <w:r w:rsidR="0080090F">
        <w:rPr>
          <w:rFonts w:ascii="Times New Roman" w:hAnsi="Times New Roman" w:cs="Times New Roman"/>
          <w:sz w:val="28"/>
          <w:szCs w:val="28"/>
        </w:rPr>
        <w:t>о</w:t>
      </w:r>
      <w:r w:rsidR="0080090F">
        <w:rPr>
          <w:rFonts w:ascii="Times New Roman" w:hAnsi="Times New Roman" w:cs="Times New Roman"/>
          <w:sz w:val="28"/>
          <w:szCs w:val="28"/>
        </w:rPr>
        <w:t>изводства и потребления" и Федеральный закон "О Государственной ко</w:t>
      </w:r>
      <w:r w:rsidR="0080090F">
        <w:rPr>
          <w:rFonts w:ascii="Times New Roman" w:hAnsi="Times New Roman" w:cs="Times New Roman"/>
          <w:sz w:val="28"/>
          <w:szCs w:val="28"/>
        </w:rPr>
        <w:t>р</w:t>
      </w:r>
      <w:r w:rsidR="0080090F">
        <w:rPr>
          <w:rFonts w:ascii="Times New Roman" w:hAnsi="Times New Roman" w:cs="Times New Roman"/>
          <w:sz w:val="28"/>
          <w:szCs w:val="28"/>
        </w:rPr>
        <w:t>порации по атомной энергии "</w:t>
      </w:r>
      <w:proofErr w:type="spellStart"/>
      <w:r w:rsidR="008009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0090F">
        <w:rPr>
          <w:rFonts w:ascii="Times New Roman" w:hAnsi="Times New Roman" w:cs="Times New Roman"/>
          <w:sz w:val="28"/>
          <w:szCs w:val="28"/>
        </w:rPr>
        <w:t xml:space="preserve">" (далее – Федеральный закон) до дня принятия нормативного правового акта Правительства Российской Федерации,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7 статьи 13</w:t>
      </w:r>
      <w:r w:rsidR="008009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090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№ 89-ФЗ "Об отходах производства</w:t>
      </w:r>
      <w:proofErr w:type="gramEnd"/>
      <w:r w:rsidR="0080090F">
        <w:rPr>
          <w:rFonts w:ascii="Times New Roman" w:hAnsi="Times New Roman" w:cs="Times New Roman"/>
          <w:sz w:val="28"/>
          <w:szCs w:val="28"/>
        </w:rPr>
        <w:t xml:space="preserve"> и потребления" (в редакции Федерального закона), территориальная схема в области о</w:t>
      </w:r>
      <w:r w:rsidR="0080090F">
        <w:rPr>
          <w:rFonts w:ascii="Times New Roman" w:hAnsi="Times New Roman" w:cs="Times New Roman"/>
          <w:sz w:val="28"/>
          <w:szCs w:val="28"/>
        </w:rPr>
        <w:t>б</w:t>
      </w:r>
      <w:r w:rsidR="0080090F">
        <w:rPr>
          <w:rFonts w:ascii="Times New Roman" w:hAnsi="Times New Roman" w:cs="Times New Roman"/>
          <w:sz w:val="28"/>
          <w:szCs w:val="28"/>
        </w:rPr>
        <w:t xml:space="preserve">ращения с отходами, в том числе с твердыми коммунальными отходами, </w:t>
      </w:r>
      <w:r w:rsidR="00CD6933">
        <w:rPr>
          <w:rFonts w:ascii="Times New Roman" w:hAnsi="Times New Roman" w:cs="Times New Roman"/>
          <w:sz w:val="28"/>
          <w:szCs w:val="28"/>
        </w:rPr>
        <w:t xml:space="preserve">на территории Чувашской Республики, </w:t>
      </w:r>
      <w:r w:rsidR="0080090F">
        <w:rPr>
          <w:rFonts w:ascii="Times New Roman" w:hAnsi="Times New Roman" w:cs="Times New Roman"/>
          <w:sz w:val="28"/>
          <w:szCs w:val="28"/>
        </w:rPr>
        <w:t>утвержденн</w:t>
      </w:r>
      <w:r w:rsidR="00CD6933">
        <w:rPr>
          <w:rFonts w:ascii="Times New Roman" w:hAnsi="Times New Roman" w:cs="Times New Roman"/>
          <w:sz w:val="28"/>
          <w:szCs w:val="28"/>
        </w:rPr>
        <w:t>ая</w:t>
      </w:r>
      <w:r w:rsidR="0080090F">
        <w:rPr>
          <w:rFonts w:ascii="Times New Roman" w:hAnsi="Times New Roman" w:cs="Times New Roman"/>
          <w:sz w:val="28"/>
          <w:szCs w:val="28"/>
        </w:rPr>
        <w:t xml:space="preserve"> до дня вступления </w:t>
      </w:r>
      <w:r w:rsidR="00760C90">
        <w:rPr>
          <w:rFonts w:ascii="Times New Roman" w:hAnsi="Times New Roman" w:cs="Times New Roman"/>
          <w:sz w:val="28"/>
          <w:szCs w:val="28"/>
        </w:rPr>
        <w:br/>
      </w:r>
      <w:r w:rsidR="0080090F">
        <w:rPr>
          <w:rFonts w:ascii="Times New Roman" w:hAnsi="Times New Roman" w:cs="Times New Roman"/>
          <w:sz w:val="28"/>
          <w:szCs w:val="28"/>
        </w:rPr>
        <w:lastRenderedPageBreak/>
        <w:t>в силу Федерального закона, применя</w:t>
      </w:r>
      <w:r w:rsidR="00CD6933">
        <w:rPr>
          <w:rFonts w:ascii="Times New Roman" w:hAnsi="Times New Roman" w:cs="Times New Roman"/>
          <w:sz w:val="28"/>
          <w:szCs w:val="28"/>
        </w:rPr>
        <w:t>е</w:t>
      </w:r>
      <w:r w:rsidR="0080090F">
        <w:rPr>
          <w:rFonts w:ascii="Times New Roman" w:hAnsi="Times New Roman" w:cs="Times New Roman"/>
          <w:sz w:val="28"/>
          <w:szCs w:val="28"/>
        </w:rPr>
        <w:t>тся, корректиру</w:t>
      </w:r>
      <w:r w:rsidR="00CD6933">
        <w:rPr>
          <w:rFonts w:ascii="Times New Roman" w:hAnsi="Times New Roman" w:cs="Times New Roman"/>
          <w:sz w:val="28"/>
          <w:szCs w:val="28"/>
        </w:rPr>
        <w:t>е</w:t>
      </w:r>
      <w:r w:rsidR="0080090F">
        <w:rPr>
          <w:rFonts w:ascii="Times New Roman" w:hAnsi="Times New Roman" w:cs="Times New Roman"/>
          <w:sz w:val="28"/>
          <w:szCs w:val="28"/>
        </w:rPr>
        <w:t>тся в порядке, установленном до дня вступления в силу Федерального закона.</w:t>
      </w:r>
    </w:p>
    <w:p w:rsidR="008329FB" w:rsidRPr="000B2E85" w:rsidRDefault="008329FB" w:rsidP="0083725E">
      <w:pPr>
        <w:widowControl w:val="0"/>
        <w:spacing w:after="0" w:line="240" w:lineRule="auto"/>
        <w:rPr>
          <w:rFonts w:ascii="Times New Roman" w:hAnsi="Times New Roman" w:cs="Times New Roman"/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7F584C">
        <w:tc>
          <w:tcPr>
            <w:tcW w:w="3085" w:type="dxa"/>
          </w:tcPr>
          <w:p w:rsidR="003C4053" w:rsidRPr="003C4053" w:rsidRDefault="003C4053" w:rsidP="000B2E8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0B2E8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0B2E85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0B2E85" w:rsidRDefault="00282234" w:rsidP="000B2E85">
      <w:pPr>
        <w:spacing w:after="0" w:line="312" w:lineRule="auto"/>
        <w:rPr>
          <w:rFonts w:ascii="Times New Roman" w:hAnsi="Times New Roman" w:cs="Times New Roman"/>
          <w:sz w:val="4"/>
          <w:szCs w:val="4"/>
        </w:rPr>
      </w:pPr>
    </w:p>
    <w:sectPr w:rsidR="00282234" w:rsidRPr="000B2E85" w:rsidSect="000B2E85">
      <w:headerReference w:type="default" r:id="rId7"/>
      <w:pgSz w:w="11905" w:h="16838"/>
      <w:pgMar w:top="1134" w:right="850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23" w:rsidRDefault="00AD6923" w:rsidP="0040333D">
      <w:pPr>
        <w:spacing w:after="0" w:line="240" w:lineRule="auto"/>
      </w:pPr>
      <w:r>
        <w:separator/>
      </w:r>
    </w:p>
  </w:endnote>
  <w:endnote w:type="continuationSeparator" w:id="0">
    <w:p w:rsidR="00AD6923" w:rsidRDefault="00AD6923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23" w:rsidRDefault="00AD6923" w:rsidP="0040333D">
      <w:pPr>
        <w:spacing w:after="0" w:line="240" w:lineRule="auto"/>
      </w:pPr>
      <w:r>
        <w:separator/>
      </w:r>
    </w:p>
  </w:footnote>
  <w:footnote w:type="continuationSeparator" w:id="0">
    <w:p w:rsidR="00AD6923" w:rsidRDefault="00AD6923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923" w:rsidRPr="003C4053" w:rsidRDefault="00AD6923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A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170F6"/>
    <w:rsid w:val="0006344C"/>
    <w:rsid w:val="000B2E85"/>
    <w:rsid w:val="000D3BA9"/>
    <w:rsid w:val="00136392"/>
    <w:rsid w:val="00137BFA"/>
    <w:rsid w:val="00142EE6"/>
    <w:rsid w:val="001B140A"/>
    <w:rsid w:val="001E2B1F"/>
    <w:rsid w:val="002044D5"/>
    <w:rsid w:val="00205A4D"/>
    <w:rsid w:val="00273D67"/>
    <w:rsid w:val="00282234"/>
    <w:rsid w:val="00291841"/>
    <w:rsid w:val="002A4937"/>
    <w:rsid w:val="002F60A6"/>
    <w:rsid w:val="00354060"/>
    <w:rsid w:val="00371A64"/>
    <w:rsid w:val="00380937"/>
    <w:rsid w:val="00392244"/>
    <w:rsid w:val="003A603D"/>
    <w:rsid w:val="003C4053"/>
    <w:rsid w:val="0040333D"/>
    <w:rsid w:val="00415C82"/>
    <w:rsid w:val="0043572B"/>
    <w:rsid w:val="00465523"/>
    <w:rsid w:val="0049559A"/>
    <w:rsid w:val="0049702B"/>
    <w:rsid w:val="004B2651"/>
    <w:rsid w:val="004E4BA3"/>
    <w:rsid w:val="00503DED"/>
    <w:rsid w:val="00522C02"/>
    <w:rsid w:val="00524337"/>
    <w:rsid w:val="00595BD2"/>
    <w:rsid w:val="005A2A30"/>
    <w:rsid w:val="0061677C"/>
    <w:rsid w:val="006168E6"/>
    <w:rsid w:val="00651AAD"/>
    <w:rsid w:val="006677F0"/>
    <w:rsid w:val="006722FF"/>
    <w:rsid w:val="0069182B"/>
    <w:rsid w:val="006E1BFB"/>
    <w:rsid w:val="00711E9C"/>
    <w:rsid w:val="007566C6"/>
    <w:rsid w:val="00760C90"/>
    <w:rsid w:val="00774C6D"/>
    <w:rsid w:val="007F584C"/>
    <w:rsid w:val="0080090F"/>
    <w:rsid w:val="0080557D"/>
    <w:rsid w:val="008329FB"/>
    <w:rsid w:val="0083725E"/>
    <w:rsid w:val="0086081B"/>
    <w:rsid w:val="008704CB"/>
    <w:rsid w:val="00882994"/>
    <w:rsid w:val="008A470B"/>
    <w:rsid w:val="008B6576"/>
    <w:rsid w:val="008E28AD"/>
    <w:rsid w:val="00935150"/>
    <w:rsid w:val="00983424"/>
    <w:rsid w:val="009927F0"/>
    <w:rsid w:val="009B4E7D"/>
    <w:rsid w:val="009D74B2"/>
    <w:rsid w:val="00A150DA"/>
    <w:rsid w:val="00A344D5"/>
    <w:rsid w:val="00A6235F"/>
    <w:rsid w:val="00A70F0F"/>
    <w:rsid w:val="00A974CA"/>
    <w:rsid w:val="00AC506D"/>
    <w:rsid w:val="00AD33B7"/>
    <w:rsid w:val="00AD6923"/>
    <w:rsid w:val="00B00D46"/>
    <w:rsid w:val="00B41B1A"/>
    <w:rsid w:val="00B62861"/>
    <w:rsid w:val="00BB47F5"/>
    <w:rsid w:val="00BD7F73"/>
    <w:rsid w:val="00C44193"/>
    <w:rsid w:val="00C651B6"/>
    <w:rsid w:val="00C8262D"/>
    <w:rsid w:val="00C87867"/>
    <w:rsid w:val="00CD5FC5"/>
    <w:rsid w:val="00CD6933"/>
    <w:rsid w:val="00D15809"/>
    <w:rsid w:val="00D358EF"/>
    <w:rsid w:val="00D46D2D"/>
    <w:rsid w:val="00DB0394"/>
    <w:rsid w:val="00E2279C"/>
    <w:rsid w:val="00E42329"/>
    <w:rsid w:val="00E8146D"/>
    <w:rsid w:val="00EB6218"/>
    <w:rsid w:val="00EF03A4"/>
    <w:rsid w:val="00F320DB"/>
    <w:rsid w:val="00F813C1"/>
    <w:rsid w:val="00FA3F31"/>
    <w:rsid w:val="00FC04A0"/>
    <w:rsid w:val="00FE6B2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13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13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11</cp:revision>
  <cp:lastPrinted>2019-08-19T11:36:00Z</cp:lastPrinted>
  <dcterms:created xsi:type="dcterms:W3CDTF">2019-08-27T08:29:00Z</dcterms:created>
  <dcterms:modified xsi:type="dcterms:W3CDTF">2019-08-27T11:42:00Z</dcterms:modified>
</cp:coreProperties>
</file>