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39" w:rsidRDefault="006C2E3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C2E39" w:rsidRDefault="006C2E3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2E39">
        <w:tc>
          <w:tcPr>
            <w:tcW w:w="4677" w:type="dxa"/>
            <w:tcBorders>
              <w:top w:val="nil"/>
              <w:left w:val="nil"/>
              <w:bottom w:val="nil"/>
              <w:right w:val="nil"/>
            </w:tcBorders>
          </w:tcPr>
          <w:p w:rsidR="006C2E39" w:rsidRDefault="006C2E39">
            <w:pPr>
              <w:pStyle w:val="ConsPlusNormal"/>
            </w:pPr>
            <w:r>
              <w:t>2 октября 2012 года</w:t>
            </w:r>
          </w:p>
        </w:tc>
        <w:tc>
          <w:tcPr>
            <w:tcW w:w="4677" w:type="dxa"/>
            <w:tcBorders>
              <w:top w:val="nil"/>
              <w:left w:val="nil"/>
              <w:bottom w:val="nil"/>
              <w:right w:val="nil"/>
            </w:tcBorders>
          </w:tcPr>
          <w:p w:rsidR="006C2E39" w:rsidRDefault="006C2E39">
            <w:pPr>
              <w:pStyle w:val="ConsPlusNormal"/>
              <w:jc w:val="right"/>
            </w:pPr>
            <w:r>
              <w:t>N 55</w:t>
            </w:r>
          </w:p>
        </w:tc>
      </w:tr>
    </w:tbl>
    <w:p w:rsidR="006C2E39" w:rsidRDefault="006C2E39">
      <w:pPr>
        <w:pStyle w:val="ConsPlusNormal"/>
        <w:pBdr>
          <w:top w:val="single" w:sz="6" w:space="0" w:color="auto"/>
        </w:pBdr>
        <w:spacing w:before="100" w:after="100"/>
        <w:jc w:val="both"/>
        <w:rPr>
          <w:sz w:val="2"/>
          <w:szCs w:val="2"/>
        </w:rPr>
      </w:pPr>
    </w:p>
    <w:p w:rsidR="006C2E39" w:rsidRDefault="006C2E39">
      <w:pPr>
        <w:pStyle w:val="ConsPlusNormal"/>
        <w:jc w:val="both"/>
      </w:pPr>
    </w:p>
    <w:p w:rsidR="006C2E39" w:rsidRDefault="006C2E39">
      <w:pPr>
        <w:pStyle w:val="ConsPlusTitle"/>
        <w:jc w:val="center"/>
      </w:pPr>
      <w:r>
        <w:t>ЗАКОН</w:t>
      </w:r>
    </w:p>
    <w:p w:rsidR="006C2E39" w:rsidRDefault="006C2E39">
      <w:pPr>
        <w:pStyle w:val="ConsPlusTitle"/>
        <w:jc w:val="center"/>
      </w:pPr>
    </w:p>
    <w:p w:rsidR="006C2E39" w:rsidRDefault="006C2E39">
      <w:pPr>
        <w:pStyle w:val="ConsPlusTitle"/>
        <w:jc w:val="center"/>
      </w:pPr>
      <w:r>
        <w:t>ЧУВАШСКОЙ РЕСПУБЛИКИ</w:t>
      </w:r>
    </w:p>
    <w:p w:rsidR="006C2E39" w:rsidRDefault="006C2E39">
      <w:pPr>
        <w:pStyle w:val="ConsPlusTitle"/>
        <w:jc w:val="center"/>
      </w:pPr>
    </w:p>
    <w:p w:rsidR="006C2E39" w:rsidRDefault="006C2E39">
      <w:pPr>
        <w:pStyle w:val="ConsPlusTitle"/>
        <w:jc w:val="center"/>
      </w:pPr>
      <w:r>
        <w:t>ОБ УПОЛНОМОЧЕННОМ ПО ПРАВАМ РЕБЕНКА</w:t>
      </w:r>
    </w:p>
    <w:p w:rsidR="006C2E39" w:rsidRDefault="006C2E39">
      <w:pPr>
        <w:pStyle w:val="ConsPlusTitle"/>
        <w:jc w:val="center"/>
      </w:pPr>
      <w:r>
        <w:t>В ЧУВАШСКОЙ РЕСПУБЛИКЕ</w:t>
      </w:r>
    </w:p>
    <w:p w:rsidR="006C2E39" w:rsidRDefault="006C2E39">
      <w:pPr>
        <w:pStyle w:val="ConsPlusNormal"/>
        <w:jc w:val="both"/>
      </w:pPr>
    </w:p>
    <w:p w:rsidR="006C2E39" w:rsidRDefault="006C2E39">
      <w:pPr>
        <w:pStyle w:val="ConsPlusNormal"/>
        <w:jc w:val="right"/>
      </w:pPr>
      <w:proofErr w:type="gramStart"/>
      <w:r>
        <w:t>Принят</w:t>
      </w:r>
      <w:proofErr w:type="gramEnd"/>
    </w:p>
    <w:p w:rsidR="006C2E39" w:rsidRDefault="006C2E39">
      <w:pPr>
        <w:pStyle w:val="ConsPlusNormal"/>
        <w:jc w:val="right"/>
      </w:pPr>
      <w:r>
        <w:t>Государственным Советом</w:t>
      </w:r>
    </w:p>
    <w:p w:rsidR="006C2E39" w:rsidRDefault="006C2E39">
      <w:pPr>
        <w:pStyle w:val="ConsPlusNormal"/>
        <w:jc w:val="right"/>
      </w:pPr>
      <w:r>
        <w:t>Чувашской Республики</w:t>
      </w:r>
    </w:p>
    <w:p w:rsidR="006C2E39" w:rsidRDefault="006C2E39">
      <w:pPr>
        <w:pStyle w:val="ConsPlusNormal"/>
        <w:jc w:val="right"/>
      </w:pPr>
      <w:r>
        <w:t>25 сентября 2012 года</w:t>
      </w:r>
    </w:p>
    <w:p w:rsidR="006C2E39" w:rsidRDefault="006C2E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2E39">
        <w:trPr>
          <w:jc w:val="center"/>
        </w:trPr>
        <w:tc>
          <w:tcPr>
            <w:tcW w:w="9294" w:type="dxa"/>
            <w:tcBorders>
              <w:top w:val="nil"/>
              <w:left w:val="single" w:sz="24" w:space="0" w:color="CED3F1"/>
              <w:bottom w:val="nil"/>
              <w:right w:val="single" w:sz="24" w:space="0" w:color="F4F3F8"/>
            </w:tcBorders>
            <w:shd w:val="clear" w:color="auto" w:fill="F4F3F8"/>
          </w:tcPr>
          <w:p w:rsidR="006C2E39" w:rsidRDefault="006C2E39">
            <w:pPr>
              <w:pStyle w:val="ConsPlusNormal"/>
              <w:jc w:val="center"/>
            </w:pPr>
            <w:r>
              <w:rPr>
                <w:color w:val="392C69"/>
              </w:rPr>
              <w:t>Список изменяющих документов</w:t>
            </w:r>
          </w:p>
          <w:p w:rsidR="006C2E39" w:rsidRDefault="006C2E39">
            <w:pPr>
              <w:pStyle w:val="ConsPlusNormal"/>
              <w:jc w:val="center"/>
            </w:pPr>
            <w:proofErr w:type="gramStart"/>
            <w:r>
              <w:rPr>
                <w:color w:val="392C69"/>
              </w:rPr>
              <w:t xml:space="preserve">(в ред. Законов ЧР от 06.03.2013 </w:t>
            </w:r>
            <w:hyperlink r:id="rId6" w:history="1">
              <w:r>
                <w:rPr>
                  <w:color w:val="0000FF"/>
                </w:rPr>
                <w:t>N 6</w:t>
              </w:r>
            </w:hyperlink>
            <w:r>
              <w:rPr>
                <w:color w:val="392C69"/>
              </w:rPr>
              <w:t xml:space="preserve">, от 30.07.2013 </w:t>
            </w:r>
            <w:hyperlink r:id="rId7" w:history="1">
              <w:r>
                <w:rPr>
                  <w:color w:val="0000FF"/>
                </w:rPr>
                <w:t>N 37</w:t>
              </w:r>
            </w:hyperlink>
            <w:r>
              <w:rPr>
                <w:color w:val="392C69"/>
              </w:rPr>
              <w:t>,</w:t>
            </w:r>
            <w:proofErr w:type="gramEnd"/>
          </w:p>
          <w:p w:rsidR="006C2E39" w:rsidRDefault="006C2E39">
            <w:pPr>
              <w:pStyle w:val="ConsPlusNormal"/>
              <w:jc w:val="center"/>
            </w:pPr>
            <w:r>
              <w:rPr>
                <w:color w:val="392C69"/>
              </w:rPr>
              <w:t xml:space="preserve">от 30.07.2013 </w:t>
            </w:r>
            <w:hyperlink r:id="rId8" w:history="1">
              <w:r>
                <w:rPr>
                  <w:color w:val="0000FF"/>
                </w:rPr>
                <w:t>N 48</w:t>
              </w:r>
            </w:hyperlink>
            <w:r>
              <w:rPr>
                <w:color w:val="392C69"/>
              </w:rPr>
              <w:t xml:space="preserve">, от 30.06.2014 </w:t>
            </w:r>
            <w:hyperlink r:id="rId9" w:history="1">
              <w:r>
                <w:rPr>
                  <w:color w:val="0000FF"/>
                </w:rPr>
                <w:t>N 42</w:t>
              </w:r>
            </w:hyperlink>
            <w:r>
              <w:rPr>
                <w:color w:val="392C69"/>
              </w:rPr>
              <w:t xml:space="preserve">, от 26.12.2014 </w:t>
            </w:r>
            <w:hyperlink r:id="rId10" w:history="1">
              <w:r>
                <w:rPr>
                  <w:color w:val="0000FF"/>
                </w:rPr>
                <w:t>N 91</w:t>
              </w:r>
            </w:hyperlink>
            <w:r>
              <w:rPr>
                <w:color w:val="392C69"/>
              </w:rPr>
              <w:t>,</w:t>
            </w:r>
          </w:p>
          <w:p w:rsidR="006C2E39" w:rsidRDefault="006C2E39">
            <w:pPr>
              <w:pStyle w:val="ConsPlusNormal"/>
              <w:jc w:val="center"/>
            </w:pPr>
            <w:r>
              <w:rPr>
                <w:color w:val="392C69"/>
              </w:rPr>
              <w:t xml:space="preserve">от 05.05.2015 </w:t>
            </w:r>
            <w:hyperlink r:id="rId11" w:history="1">
              <w:r>
                <w:rPr>
                  <w:color w:val="0000FF"/>
                </w:rPr>
                <w:t>N 13</w:t>
              </w:r>
            </w:hyperlink>
            <w:r>
              <w:rPr>
                <w:color w:val="392C69"/>
              </w:rPr>
              <w:t xml:space="preserve">, от 26.02.2016 </w:t>
            </w:r>
            <w:hyperlink r:id="rId12" w:history="1">
              <w:r>
                <w:rPr>
                  <w:color w:val="0000FF"/>
                </w:rPr>
                <w:t>N 1</w:t>
              </w:r>
            </w:hyperlink>
            <w:r>
              <w:rPr>
                <w:color w:val="392C69"/>
              </w:rPr>
              <w:t xml:space="preserve">, от 18.05.2017 </w:t>
            </w:r>
            <w:hyperlink r:id="rId13" w:history="1">
              <w:r>
                <w:rPr>
                  <w:color w:val="0000FF"/>
                </w:rPr>
                <w:t>N 30</w:t>
              </w:r>
            </w:hyperlink>
            <w:r>
              <w:rPr>
                <w:color w:val="392C69"/>
              </w:rPr>
              <w:t>,</w:t>
            </w:r>
          </w:p>
          <w:p w:rsidR="006C2E39" w:rsidRDefault="006C2E39">
            <w:pPr>
              <w:pStyle w:val="ConsPlusNormal"/>
              <w:jc w:val="center"/>
            </w:pPr>
            <w:r>
              <w:rPr>
                <w:color w:val="392C69"/>
              </w:rPr>
              <w:t xml:space="preserve">от 25.12.2017 </w:t>
            </w:r>
            <w:hyperlink r:id="rId14" w:history="1">
              <w:r>
                <w:rPr>
                  <w:color w:val="0000FF"/>
                </w:rPr>
                <w:t>N 83</w:t>
              </w:r>
            </w:hyperlink>
            <w:r>
              <w:rPr>
                <w:color w:val="392C69"/>
              </w:rPr>
              <w:t>)</w:t>
            </w:r>
          </w:p>
        </w:tc>
      </w:tr>
    </w:tbl>
    <w:p w:rsidR="006C2E39" w:rsidRDefault="006C2E39">
      <w:pPr>
        <w:pStyle w:val="ConsPlusNormal"/>
        <w:jc w:val="both"/>
      </w:pPr>
    </w:p>
    <w:p w:rsidR="006C2E39" w:rsidRDefault="006C2E39">
      <w:pPr>
        <w:pStyle w:val="ConsPlusNormal"/>
        <w:ind w:firstLine="540"/>
        <w:jc w:val="both"/>
      </w:pPr>
      <w:r>
        <w:t>Настоящий Закон определяет порядок назначения на должность и освобождения от должности Уполномоченного по правам ребенка в Чувашской Республике, его компетенцию, организационные формы и условия его деятельности.</w:t>
      </w:r>
    </w:p>
    <w:p w:rsidR="006C2E39" w:rsidRDefault="006C2E39">
      <w:pPr>
        <w:pStyle w:val="ConsPlusNormal"/>
        <w:jc w:val="both"/>
      </w:pPr>
    </w:p>
    <w:p w:rsidR="006C2E39" w:rsidRDefault="006C2E39">
      <w:pPr>
        <w:pStyle w:val="ConsPlusTitle"/>
        <w:jc w:val="center"/>
        <w:outlineLvl w:val="0"/>
      </w:pPr>
      <w:r>
        <w:t>Глава 1. ОБЩИЕ ПОЛОЖЕНИЯ</w:t>
      </w:r>
    </w:p>
    <w:p w:rsidR="006C2E39" w:rsidRDefault="006C2E39">
      <w:pPr>
        <w:pStyle w:val="ConsPlusNormal"/>
        <w:jc w:val="both"/>
      </w:pPr>
    </w:p>
    <w:p w:rsidR="006C2E39" w:rsidRDefault="006C2E39">
      <w:pPr>
        <w:pStyle w:val="ConsPlusTitle"/>
        <w:ind w:firstLine="540"/>
        <w:jc w:val="both"/>
        <w:outlineLvl w:val="1"/>
      </w:pPr>
      <w:r>
        <w:t>Статья 1. Уполномоченный по правам ребенка в Чувашской Республике</w:t>
      </w:r>
    </w:p>
    <w:p w:rsidR="006C2E39" w:rsidRDefault="006C2E39">
      <w:pPr>
        <w:pStyle w:val="ConsPlusNormal"/>
        <w:jc w:val="both"/>
      </w:pPr>
    </w:p>
    <w:p w:rsidR="006C2E39" w:rsidRDefault="006C2E39">
      <w:pPr>
        <w:pStyle w:val="ConsPlusNormal"/>
        <w:ind w:firstLine="540"/>
        <w:jc w:val="both"/>
      </w:pPr>
      <w:r>
        <w:t xml:space="preserve">1. </w:t>
      </w:r>
      <w:proofErr w:type="gramStart"/>
      <w:r>
        <w:t xml:space="preserve">Должность Уполномоченного по правам ребенка в Чувашской Республике (далее - Уполномоченный) учреждена в соответствии с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 и </w:t>
      </w:r>
      <w:hyperlink r:id="rId16" w:history="1">
        <w:r>
          <w:rPr>
            <w:color w:val="0000FF"/>
          </w:rPr>
          <w:t>Конституцией</w:t>
        </w:r>
      </w:hyperlink>
      <w:r>
        <w:t xml:space="preserve"> Чувашской Республики в целях обеспечения основных гарантий государственной защиты прав и законных интересов ребенка в Чувашской Республике, соблюдения этих прав и законных интересов органами государственной власти Чувашской</w:t>
      </w:r>
      <w:proofErr w:type="gramEnd"/>
      <w:r>
        <w:t xml:space="preserve"> Республики, органами местного самоуправления в Чувашской Республике (далее - органы местного самоуправления) и их должностными лицами.</w:t>
      </w:r>
    </w:p>
    <w:p w:rsidR="006C2E39" w:rsidRDefault="006C2E39">
      <w:pPr>
        <w:pStyle w:val="ConsPlusNormal"/>
        <w:spacing w:before="220"/>
        <w:ind w:firstLine="540"/>
        <w:jc w:val="both"/>
      </w:pPr>
      <w:r>
        <w:t>2. Деятельность Уполномоченного дополняет существующие средства государственной защиты прав и законных интересов ребенка, не отменяет и не влечет пересмотра компетенции государственных органов, обеспечивающих защиту и восстановление нарушенных прав и законных интересов ребенка.</w:t>
      </w:r>
    </w:p>
    <w:p w:rsidR="006C2E39" w:rsidRDefault="006C2E39">
      <w:pPr>
        <w:pStyle w:val="ConsPlusNormal"/>
        <w:jc w:val="both"/>
      </w:pPr>
    </w:p>
    <w:p w:rsidR="006C2E39" w:rsidRDefault="006C2E39">
      <w:pPr>
        <w:pStyle w:val="ConsPlusTitle"/>
        <w:ind w:firstLine="540"/>
        <w:jc w:val="both"/>
        <w:outlineLvl w:val="1"/>
      </w:pPr>
      <w:r>
        <w:t>Статья 2. Правовые основы деятельности Уполномоченного</w:t>
      </w:r>
    </w:p>
    <w:p w:rsidR="006C2E39" w:rsidRDefault="006C2E39">
      <w:pPr>
        <w:pStyle w:val="ConsPlusNormal"/>
        <w:jc w:val="both"/>
      </w:pPr>
    </w:p>
    <w:p w:rsidR="006C2E39" w:rsidRDefault="006C2E39">
      <w:pPr>
        <w:pStyle w:val="ConsPlusNormal"/>
        <w:ind w:firstLine="540"/>
        <w:jc w:val="both"/>
      </w:pPr>
      <w:r>
        <w:t xml:space="preserve">Уполномоченный в своей деятельности руководствуется </w:t>
      </w:r>
      <w:hyperlink r:id="rId17" w:history="1">
        <w:r>
          <w:rPr>
            <w:color w:val="0000FF"/>
          </w:rPr>
          <w:t>Конституцией</w:t>
        </w:r>
      </w:hyperlink>
      <w:r>
        <w:t xml:space="preserve"> Российской Федерации, законодательством Российской Федерации, общепризнанными принципами и нормами международного права, международными договорами Российской Федерации, а также </w:t>
      </w:r>
      <w:hyperlink r:id="rId18" w:history="1">
        <w:r>
          <w:rPr>
            <w:color w:val="0000FF"/>
          </w:rPr>
          <w:t>Конституцией</w:t>
        </w:r>
      </w:hyperlink>
      <w:r>
        <w:t xml:space="preserve"> Чувашской Республики, настоящим Законом и иными нормативными правовыми актами Чувашской Республики.</w:t>
      </w:r>
    </w:p>
    <w:p w:rsidR="006C2E39" w:rsidRDefault="006C2E39">
      <w:pPr>
        <w:pStyle w:val="ConsPlusNormal"/>
        <w:jc w:val="both"/>
      </w:pPr>
    </w:p>
    <w:p w:rsidR="006C2E39" w:rsidRDefault="006C2E39">
      <w:pPr>
        <w:pStyle w:val="ConsPlusTitle"/>
        <w:ind w:firstLine="540"/>
        <w:jc w:val="both"/>
        <w:outlineLvl w:val="1"/>
      </w:pPr>
      <w:r>
        <w:lastRenderedPageBreak/>
        <w:t>Статья 3. Основные задачи Уполномоченного</w:t>
      </w:r>
    </w:p>
    <w:p w:rsidR="006C2E39" w:rsidRDefault="006C2E39">
      <w:pPr>
        <w:pStyle w:val="ConsPlusNormal"/>
        <w:jc w:val="both"/>
      </w:pPr>
    </w:p>
    <w:p w:rsidR="006C2E39" w:rsidRDefault="006C2E39">
      <w:pPr>
        <w:pStyle w:val="ConsPlusNormal"/>
        <w:ind w:firstLine="540"/>
        <w:jc w:val="both"/>
      </w:pPr>
      <w:r>
        <w:t>1. Основными задачами Уполномоченного являются:</w:t>
      </w:r>
    </w:p>
    <w:p w:rsidR="006C2E39" w:rsidRDefault="006C2E39">
      <w:pPr>
        <w:pStyle w:val="ConsPlusNormal"/>
        <w:spacing w:before="220"/>
        <w:ind w:firstLine="540"/>
        <w:jc w:val="both"/>
      </w:pPr>
      <w:r>
        <w:t>1) содействие обеспечению основных гарантий государственной защиты прав и законных интересов ребенка, восстановлению нарушенных прав и законных интересов ребенка;</w:t>
      </w:r>
    </w:p>
    <w:p w:rsidR="006C2E39" w:rsidRDefault="006C2E39">
      <w:pPr>
        <w:pStyle w:val="ConsPlusNormal"/>
        <w:spacing w:before="220"/>
        <w:ind w:firstLine="540"/>
        <w:jc w:val="both"/>
      </w:pPr>
      <w:r>
        <w:t>2) разъяснение и пропаганда прав и законных интересов ребенка;</w:t>
      </w:r>
    </w:p>
    <w:p w:rsidR="006C2E39" w:rsidRDefault="006C2E39">
      <w:pPr>
        <w:pStyle w:val="ConsPlusNormal"/>
        <w:spacing w:before="220"/>
        <w:ind w:firstLine="540"/>
        <w:jc w:val="both"/>
      </w:pPr>
      <w:r>
        <w:t>3) взаимодействие с органами государственной власти Чувашской Республики, органами местного самоуправления, организациями в Чувашской Республике в области обеспечения и защиты прав и законных интересов ребенка;</w:t>
      </w:r>
    </w:p>
    <w:p w:rsidR="006C2E39" w:rsidRDefault="006C2E39">
      <w:pPr>
        <w:pStyle w:val="ConsPlusNormal"/>
        <w:spacing w:before="220"/>
        <w:ind w:firstLine="540"/>
        <w:jc w:val="both"/>
      </w:pPr>
      <w:r>
        <w:t>4) содействие совершенствованию механизма обеспечения и защиты прав и законных интересов ребенка;</w:t>
      </w:r>
    </w:p>
    <w:p w:rsidR="006C2E39" w:rsidRDefault="006C2E39">
      <w:pPr>
        <w:pStyle w:val="ConsPlusNormal"/>
        <w:spacing w:before="220"/>
        <w:ind w:firstLine="540"/>
        <w:jc w:val="both"/>
      </w:pPr>
      <w:r>
        <w:t>5) другие задачи, предусмотренные законодательством Российской Федерации и законодательством Чувашской Республики.</w:t>
      </w:r>
    </w:p>
    <w:p w:rsidR="006C2E39" w:rsidRDefault="006C2E39">
      <w:pPr>
        <w:pStyle w:val="ConsPlusNormal"/>
        <w:spacing w:before="220"/>
        <w:ind w:firstLine="540"/>
        <w:jc w:val="both"/>
      </w:pPr>
      <w:r>
        <w:t>2. Приоритетной задачей Уполномоченного является защита прав и законных интересов детей-сирот, детей, оставшихся без попечения родителей, лиц из числа детей-сирот и детей, оставшихся без попечения родителей, и иных категорий детей, находящихся в трудной жизненной ситуации.</w:t>
      </w:r>
    </w:p>
    <w:p w:rsidR="006C2E39" w:rsidRDefault="006C2E39">
      <w:pPr>
        <w:pStyle w:val="ConsPlusNormal"/>
        <w:jc w:val="both"/>
      </w:pPr>
    </w:p>
    <w:p w:rsidR="006C2E39" w:rsidRDefault="006C2E39">
      <w:pPr>
        <w:pStyle w:val="ConsPlusTitle"/>
        <w:ind w:firstLine="540"/>
        <w:jc w:val="both"/>
        <w:outlineLvl w:val="1"/>
      </w:pPr>
      <w:r>
        <w:t>Статья 4. Принципы деятельности Уполномоченного</w:t>
      </w:r>
    </w:p>
    <w:p w:rsidR="006C2E39" w:rsidRDefault="006C2E39">
      <w:pPr>
        <w:pStyle w:val="ConsPlusNormal"/>
        <w:jc w:val="both"/>
      </w:pPr>
    </w:p>
    <w:p w:rsidR="006C2E39" w:rsidRDefault="006C2E39">
      <w:pPr>
        <w:pStyle w:val="ConsPlusNormal"/>
        <w:ind w:firstLine="540"/>
        <w:jc w:val="both"/>
      </w:pPr>
      <w:r>
        <w:t>1. Деятельность Уполномоченного строится на основе принципов законности, независимости, гласности, справедливости, инициативности, ответственности, гуманности, открытости, объективности и доступности, а также взаимодействия с органами государственной власти Чувашской Республики, органами местного самоуправления и их должностными лицами.</w:t>
      </w:r>
    </w:p>
    <w:p w:rsidR="006C2E39" w:rsidRDefault="006C2E39">
      <w:pPr>
        <w:pStyle w:val="ConsPlusNormal"/>
        <w:spacing w:before="220"/>
        <w:ind w:firstLine="540"/>
        <w:jc w:val="both"/>
      </w:pPr>
      <w:r>
        <w:t>2. Уполномоченный при осуществлении своих полномочий независим и неподотчетен каким-либо органам государственной власти Чувашской Республики, органам местного самоуправления и их должностным лицам.</w:t>
      </w:r>
    </w:p>
    <w:p w:rsidR="006C2E39" w:rsidRDefault="006C2E39">
      <w:pPr>
        <w:pStyle w:val="ConsPlusNormal"/>
        <w:jc w:val="both"/>
      </w:pPr>
    </w:p>
    <w:p w:rsidR="006C2E39" w:rsidRDefault="006C2E39">
      <w:pPr>
        <w:pStyle w:val="ConsPlusTitle"/>
        <w:jc w:val="center"/>
        <w:outlineLvl w:val="0"/>
      </w:pPr>
      <w:r>
        <w:t>Глава 2. ПОРЯДОК НАЗНАЧЕНИЯ НА ДОЛЖНОСТЬ И ОСВОБОЖДЕНИЯ</w:t>
      </w:r>
    </w:p>
    <w:p w:rsidR="006C2E39" w:rsidRDefault="006C2E39">
      <w:pPr>
        <w:pStyle w:val="ConsPlusTitle"/>
        <w:jc w:val="center"/>
      </w:pPr>
      <w:r>
        <w:t>ОТ ДОЛЖНОСТИ УПОЛНОМОЧЕННОГО</w:t>
      </w:r>
    </w:p>
    <w:p w:rsidR="006C2E39" w:rsidRDefault="006C2E39">
      <w:pPr>
        <w:pStyle w:val="ConsPlusNormal"/>
        <w:jc w:val="both"/>
      </w:pPr>
    </w:p>
    <w:p w:rsidR="006C2E39" w:rsidRDefault="006C2E39">
      <w:pPr>
        <w:pStyle w:val="ConsPlusTitle"/>
        <w:ind w:firstLine="540"/>
        <w:jc w:val="both"/>
        <w:outlineLvl w:val="1"/>
      </w:pPr>
      <w:r>
        <w:t>Статья 5. Требования, предъявляемые к кандидату на должность Уполномоченного</w:t>
      </w:r>
    </w:p>
    <w:p w:rsidR="006C2E39" w:rsidRDefault="006C2E39">
      <w:pPr>
        <w:pStyle w:val="ConsPlusNormal"/>
        <w:jc w:val="both"/>
      </w:pPr>
    </w:p>
    <w:p w:rsidR="006C2E39" w:rsidRDefault="006C2E39">
      <w:pPr>
        <w:pStyle w:val="ConsPlusNormal"/>
        <w:ind w:firstLine="540"/>
        <w:jc w:val="both"/>
      </w:pPr>
      <w:r>
        <w:t>На должность Уполномоченного назначается лицо, являющееся гражданином Российской Федерации, не моложе 30 лет, имеющее высшее образование и познания в области прав и законных интересов ребенка, опыт правозащитной деятельности, обладающее гражданской дееспособностью в соответствии с гражданским законодательством, не имеющее непогашенной или неснятой судимости.</w:t>
      </w:r>
    </w:p>
    <w:p w:rsidR="006C2E39" w:rsidRDefault="006C2E39">
      <w:pPr>
        <w:pStyle w:val="ConsPlusNormal"/>
        <w:jc w:val="both"/>
      </w:pPr>
    </w:p>
    <w:p w:rsidR="006C2E39" w:rsidRDefault="006C2E39">
      <w:pPr>
        <w:pStyle w:val="ConsPlusTitle"/>
        <w:ind w:firstLine="540"/>
        <w:jc w:val="both"/>
        <w:outlineLvl w:val="1"/>
      </w:pPr>
      <w:bookmarkStart w:id="1" w:name="P56"/>
      <w:bookmarkEnd w:id="1"/>
      <w:r>
        <w:t>Статья 6. Порядок назначения на должность Уполномоченного</w:t>
      </w:r>
    </w:p>
    <w:p w:rsidR="006C2E39" w:rsidRDefault="006C2E39">
      <w:pPr>
        <w:pStyle w:val="ConsPlusNormal"/>
        <w:jc w:val="both"/>
      </w:pPr>
    </w:p>
    <w:p w:rsidR="006C2E39" w:rsidRDefault="006C2E39">
      <w:pPr>
        <w:pStyle w:val="ConsPlusNormal"/>
        <w:ind w:firstLine="540"/>
        <w:jc w:val="both"/>
      </w:pPr>
      <w:r>
        <w:t xml:space="preserve">1. Уполномоченный назначается на должность Государственным Советом Чувашской Республики большинством голосов от числа избранных депутатов Государственного Совета Чувашской Республики тайным голосованием в порядке, установленном настоящим Законом и </w:t>
      </w:r>
      <w:hyperlink r:id="rId19" w:history="1">
        <w:r>
          <w:rPr>
            <w:color w:val="0000FF"/>
          </w:rPr>
          <w:t>Регламентом</w:t>
        </w:r>
      </w:hyperlink>
      <w:r>
        <w:t xml:space="preserve"> Государственного Совета Чувашской Республики.</w:t>
      </w:r>
    </w:p>
    <w:p w:rsidR="006C2E39" w:rsidRDefault="006C2E39">
      <w:pPr>
        <w:pStyle w:val="ConsPlusNormal"/>
        <w:jc w:val="both"/>
      </w:pPr>
      <w:r>
        <w:t xml:space="preserve">(в ред. </w:t>
      </w:r>
      <w:hyperlink r:id="rId20" w:history="1">
        <w:r>
          <w:rPr>
            <w:color w:val="0000FF"/>
          </w:rPr>
          <w:t>Закона</w:t>
        </w:r>
      </w:hyperlink>
      <w:r>
        <w:t xml:space="preserve"> ЧР от 30.07.2013 N 37)</w:t>
      </w:r>
    </w:p>
    <w:p w:rsidR="006C2E39" w:rsidRDefault="006C2E39">
      <w:pPr>
        <w:pStyle w:val="ConsPlusNormal"/>
        <w:spacing w:before="220"/>
        <w:ind w:firstLine="540"/>
        <w:jc w:val="both"/>
      </w:pPr>
      <w:r>
        <w:t xml:space="preserve">2. Предложения о кандидатах на должность Уполномоченного могут вноситься в </w:t>
      </w:r>
      <w:r>
        <w:lastRenderedPageBreak/>
        <w:t>Государственный Совет Чувашской Республики Главой Чувашской Республики и депутатами Государственного Совета Чувашской Республики.</w:t>
      </w:r>
    </w:p>
    <w:p w:rsidR="006C2E39" w:rsidRDefault="006C2E39">
      <w:pPr>
        <w:pStyle w:val="ConsPlusNormal"/>
        <w:spacing w:before="220"/>
        <w:ind w:firstLine="540"/>
        <w:jc w:val="both"/>
      </w:pPr>
      <w:r>
        <w:t>3. Предложения о кандидатах на должность Уполномоченного Главе Чувашской Республики вправе направить граждане Российской Федерации, объединения граждан Российской Федерации, юридические лица, действующие на территории Чувашской Республики, представительные органы муниципальных образований Чувашской Республики.</w:t>
      </w:r>
    </w:p>
    <w:p w:rsidR="006C2E39" w:rsidRDefault="006C2E39">
      <w:pPr>
        <w:pStyle w:val="ConsPlusNormal"/>
        <w:spacing w:before="220"/>
        <w:ind w:firstLine="540"/>
        <w:jc w:val="both"/>
      </w:pPr>
      <w:r>
        <w:t>4. Предложения о кандидатах на должность Уполномоченного вносятся в Государственный Совет Чувашской Республики:</w:t>
      </w:r>
    </w:p>
    <w:p w:rsidR="006C2E39" w:rsidRDefault="006C2E39">
      <w:pPr>
        <w:pStyle w:val="ConsPlusNormal"/>
        <w:spacing w:before="220"/>
        <w:ind w:firstLine="540"/>
        <w:jc w:val="both"/>
      </w:pPr>
      <w:r>
        <w:t xml:space="preserve">а) не ранее чем за два месяца и не </w:t>
      </w:r>
      <w:proofErr w:type="gramStart"/>
      <w:r>
        <w:t>позднее</w:t>
      </w:r>
      <w:proofErr w:type="gramEnd"/>
      <w:r>
        <w:t xml:space="preserve"> чем за месяц до окончания срока полномочий предыдущего Уполномоченного;</w:t>
      </w:r>
    </w:p>
    <w:p w:rsidR="006C2E39" w:rsidRDefault="006C2E39">
      <w:pPr>
        <w:pStyle w:val="ConsPlusNormal"/>
        <w:jc w:val="both"/>
      </w:pPr>
      <w:r>
        <w:t xml:space="preserve">(в ред. </w:t>
      </w:r>
      <w:hyperlink r:id="rId21" w:history="1">
        <w:r>
          <w:rPr>
            <w:color w:val="0000FF"/>
          </w:rPr>
          <w:t>Закона</w:t>
        </w:r>
      </w:hyperlink>
      <w:r>
        <w:t xml:space="preserve"> ЧР от 25.12.2017 N 83)</w:t>
      </w:r>
    </w:p>
    <w:p w:rsidR="006C2E39" w:rsidRDefault="006C2E39">
      <w:pPr>
        <w:pStyle w:val="ConsPlusNormal"/>
        <w:spacing w:before="220"/>
        <w:ind w:firstLine="540"/>
        <w:jc w:val="both"/>
      </w:pPr>
      <w:r>
        <w:t>б) в течение месяца со дня досрочного прекращения полномочий Уполномоченного;</w:t>
      </w:r>
    </w:p>
    <w:p w:rsidR="006C2E39" w:rsidRDefault="006C2E39">
      <w:pPr>
        <w:pStyle w:val="ConsPlusNormal"/>
        <w:spacing w:before="220"/>
        <w:ind w:firstLine="540"/>
        <w:jc w:val="both"/>
      </w:pPr>
      <w:r>
        <w:t xml:space="preserve">в) в течение месяца со дня проведения голосования в случае повторного рассмотрения вопроса о назначении на должность Уполномоченного в соответствии с </w:t>
      </w:r>
      <w:hyperlink w:anchor="P69" w:history="1">
        <w:r>
          <w:rPr>
            <w:color w:val="0000FF"/>
          </w:rPr>
          <w:t>частью 7</w:t>
        </w:r>
      </w:hyperlink>
      <w:r>
        <w:t xml:space="preserve"> настоящей статьи.</w:t>
      </w:r>
    </w:p>
    <w:p w:rsidR="006C2E39" w:rsidRDefault="006C2E39">
      <w:pPr>
        <w:pStyle w:val="ConsPlusNormal"/>
        <w:spacing w:before="220"/>
        <w:ind w:firstLine="540"/>
        <w:jc w:val="both"/>
      </w:pPr>
      <w:r>
        <w:t xml:space="preserve">5. Утратила силу. - </w:t>
      </w:r>
      <w:hyperlink r:id="rId22" w:history="1">
        <w:r>
          <w:rPr>
            <w:color w:val="0000FF"/>
          </w:rPr>
          <w:t>Закон</w:t>
        </w:r>
      </w:hyperlink>
      <w:r>
        <w:t xml:space="preserve"> ЧР от 18.05.2017 N 30.</w:t>
      </w:r>
    </w:p>
    <w:p w:rsidR="006C2E39" w:rsidRDefault="006C2E39">
      <w:pPr>
        <w:pStyle w:val="ConsPlusNormal"/>
        <w:spacing w:before="220"/>
        <w:ind w:firstLine="540"/>
        <w:jc w:val="both"/>
      </w:pPr>
      <w:r>
        <w:t>6. Перед проведением процедуры голосования по назначению на должность кандидат на должность Уполномоченного вправе выступить на заседании Государственного Совета Чувашской Республики.</w:t>
      </w:r>
    </w:p>
    <w:p w:rsidR="006C2E39" w:rsidRDefault="006C2E39">
      <w:pPr>
        <w:pStyle w:val="ConsPlusNormal"/>
        <w:spacing w:before="220"/>
        <w:ind w:firstLine="540"/>
        <w:jc w:val="both"/>
      </w:pPr>
      <w:bookmarkStart w:id="2" w:name="P69"/>
      <w:bookmarkEnd w:id="2"/>
      <w:r>
        <w:t xml:space="preserve">7. В </w:t>
      </w:r>
      <w:proofErr w:type="gramStart"/>
      <w:r>
        <w:t>случае</w:t>
      </w:r>
      <w:proofErr w:type="gramEnd"/>
      <w:r>
        <w:t>, если в результате тайного голосования ни одна из предложенных кандидатур на должность Уполномоченного не набрала необходимого числа голосов, проводится повторное рассмотрение кандидатур на должность Уполномоченного в порядке, предусмотренном настоящей статьей.</w:t>
      </w:r>
    </w:p>
    <w:p w:rsidR="006C2E39" w:rsidRDefault="006C2E39">
      <w:pPr>
        <w:pStyle w:val="ConsPlusNormal"/>
        <w:spacing w:before="220"/>
        <w:ind w:firstLine="540"/>
        <w:jc w:val="both"/>
      </w:pPr>
      <w:r>
        <w:t>Для повторного рассмотрения могут быть предложены те же или новые кандидатуры. Одна и та же кандидатура не может быть предложена для назначения на должность Уполномоченного более двух раз.</w:t>
      </w:r>
    </w:p>
    <w:p w:rsidR="006C2E39" w:rsidRDefault="006C2E39">
      <w:pPr>
        <w:pStyle w:val="ConsPlusNormal"/>
        <w:spacing w:before="220"/>
        <w:ind w:firstLine="540"/>
        <w:jc w:val="both"/>
      </w:pPr>
      <w:bookmarkStart w:id="3" w:name="P71"/>
      <w:bookmarkEnd w:id="3"/>
      <w:r>
        <w:t>8. Государственный Совет Чувашской Республики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6C2E39" w:rsidRDefault="006C2E39">
      <w:pPr>
        <w:pStyle w:val="ConsPlusNormal"/>
        <w:spacing w:before="220"/>
        <w:ind w:firstLine="540"/>
        <w:jc w:val="both"/>
      </w:pPr>
      <w:r>
        <w:t>В случае досрочного прекращения полномочий Уполномоченного новый Уполномоченный должен быть назначен Государственным Советом Чувашской Республики в течение двух месяцев со дня досрочного прекращения полномочий предыдущего Уполномоченного в порядке, установленном настоящей статьей.</w:t>
      </w:r>
    </w:p>
    <w:p w:rsidR="006C2E39" w:rsidRDefault="006C2E39">
      <w:pPr>
        <w:pStyle w:val="ConsPlusNormal"/>
        <w:jc w:val="both"/>
      </w:pPr>
    </w:p>
    <w:p w:rsidR="006C2E39" w:rsidRDefault="006C2E39">
      <w:pPr>
        <w:pStyle w:val="ConsPlusTitle"/>
        <w:ind w:firstLine="540"/>
        <w:jc w:val="both"/>
        <w:outlineLvl w:val="1"/>
      </w:pPr>
      <w:r>
        <w:t>Статья 7. Срок полномочий Уполномоченного</w:t>
      </w:r>
    </w:p>
    <w:p w:rsidR="006C2E39" w:rsidRDefault="006C2E39">
      <w:pPr>
        <w:pStyle w:val="ConsPlusNormal"/>
        <w:jc w:val="both"/>
      </w:pPr>
    </w:p>
    <w:p w:rsidR="006C2E39" w:rsidRDefault="006C2E39">
      <w:pPr>
        <w:pStyle w:val="ConsPlusNormal"/>
        <w:ind w:firstLine="540"/>
        <w:jc w:val="both"/>
      </w:pPr>
      <w:r>
        <w:t>1. Уполномоченный назначается на должность сроком на пять лет.</w:t>
      </w:r>
    </w:p>
    <w:p w:rsidR="006C2E39" w:rsidRDefault="006C2E39">
      <w:pPr>
        <w:pStyle w:val="ConsPlusNormal"/>
        <w:spacing w:before="220"/>
        <w:ind w:firstLine="540"/>
        <w:jc w:val="both"/>
      </w:pPr>
      <w:r>
        <w:t>2. Уполномоченный считается вступившим в должность с момента принесения присяги.</w:t>
      </w:r>
    </w:p>
    <w:p w:rsidR="006C2E39" w:rsidRDefault="006C2E39">
      <w:pPr>
        <w:pStyle w:val="ConsPlusNormal"/>
        <w:spacing w:before="220"/>
        <w:ind w:firstLine="540"/>
        <w:jc w:val="both"/>
      </w:pPr>
      <w:r>
        <w:t>3. Полномочия Уполномоченного прекращаются с момента принесения присяги вновь назначенным Уполномоченным, кроме случаев досрочного освобождения от должности.</w:t>
      </w:r>
    </w:p>
    <w:p w:rsidR="006C2E39" w:rsidRDefault="006C2E39">
      <w:pPr>
        <w:pStyle w:val="ConsPlusNormal"/>
        <w:spacing w:before="220"/>
        <w:ind w:firstLine="540"/>
        <w:jc w:val="both"/>
      </w:pPr>
      <w:r>
        <w:t>4. Истечение срока полномочий Государственного Совета Чувашской Республики, а также его роспуск не влекут прекращения полномочий Уполномоченного.</w:t>
      </w:r>
    </w:p>
    <w:p w:rsidR="006C2E39" w:rsidRDefault="006C2E39">
      <w:pPr>
        <w:pStyle w:val="ConsPlusNormal"/>
        <w:spacing w:before="220"/>
        <w:ind w:firstLine="540"/>
        <w:jc w:val="both"/>
      </w:pPr>
      <w:r>
        <w:lastRenderedPageBreak/>
        <w:t>5. Одно и то же лицо не может быть назначено на должность Уполномоченного более чем на два срока подряд.</w:t>
      </w:r>
    </w:p>
    <w:p w:rsidR="006C2E39" w:rsidRDefault="006C2E39">
      <w:pPr>
        <w:pStyle w:val="ConsPlusNormal"/>
        <w:jc w:val="both"/>
      </w:pPr>
    </w:p>
    <w:p w:rsidR="006C2E39" w:rsidRDefault="006C2E39">
      <w:pPr>
        <w:pStyle w:val="ConsPlusTitle"/>
        <w:ind w:firstLine="540"/>
        <w:jc w:val="both"/>
        <w:outlineLvl w:val="1"/>
      </w:pPr>
      <w:r>
        <w:t>Статья 8. Вступление в должность Уполномоченного</w:t>
      </w:r>
    </w:p>
    <w:p w:rsidR="006C2E39" w:rsidRDefault="006C2E39">
      <w:pPr>
        <w:pStyle w:val="ConsPlusNormal"/>
        <w:jc w:val="both"/>
      </w:pPr>
    </w:p>
    <w:p w:rsidR="006C2E39" w:rsidRDefault="006C2E39">
      <w:pPr>
        <w:pStyle w:val="ConsPlusNormal"/>
        <w:ind w:firstLine="540"/>
        <w:jc w:val="both"/>
      </w:pPr>
      <w:r>
        <w:t xml:space="preserve">1. При вступлении в должность Уполномоченный приносит присягу следующего содержания: "Клянусь защищать права и законные интересы ребенка, быть беспристрастным, честно и добросовестно исполнять возложенные на меня обязанности, руководствуясь </w:t>
      </w:r>
      <w:hyperlink r:id="rId23"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24" w:history="1">
        <w:r>
          <w:rPr>
            <w:color w:val="0000FF"/>
          </w:rPr>
          <w:t>Конституцией</w:t>
        </w:r>
      </w:hyperlink>
      <w:r>
        <w:t xml:space="preserve"> Чувашской Республики, законами и иными нормативными правовыми актами Чувашской Республики".</w:t>
      </w:r>
    </w:p>
    <w:p w:rsidR="006C2E39" w:rsidRDefault="006C2E39">
      <w:pPr>
        <w:pStyle w:val="ConsPlusNormal"/>
        <w:spacing w:before="220"/>
        <w:ind w:firstLine="540"/>
        <w:jc w:val="both"/>
      </w:pPr>
      <w:r>
        <w:t>2. Присяга приносится на заседании Государственного Совета Чувашской Республики непосредственно после назначения Уполномоченного на должность.</w:t>
      </w:r>
    </w:p>
    <w:p w:rsidR="006C2E39" w:rsidRDefault="006C2E39">
      <w:pPr>
        <w:pStyle w:val="ConsPlusNormal"/>
        <w:jc w:val="both"/>
      </w:pPr>
    </w:p>
    <w:p w:rsidR="006C2E39" w:rsidRDefault="006C2E39">
      <w:pPr>
        <w:pStyle w:val="ConsPlusTitle"/>
        <w:ind w:firstLine="540"/>
        <w:jc w:val="both"/>
        <w:outlineLvl w:val="1"/>
      </w:pPr>
      <w:r>
        <w:t>Статья 9. Статус Уполномоченного</w:t>
      </w:r>
    </w:p>
    <w:p w:rsidR="006C2E39" w:rsidRDefault="006C2E39">
      <w:pPr>
        <w:pStyle w:val="ConsPlusNormal"/>
        <w:jc w:val="both"/>
      </w:pPr>
    </w:p>
    <w:p w:rsidR="006C2E39" w:rsidRDefault="006C2E39">
      <w:pPr>
        <w:pStyle w:val="ConsPlusNormal"/>
        <w:ind w:firstLine="540"/>
        <w:jc w:val="both"/>
      </w:pPr>
      <w:r>
        <w:t>1. Должность Уполномоченного является государственной должностью Чувашской Республики.</w:t>
      </w:r>
    </w:p>
    <w:p w:rsidR="006C2E39" w:rsidRDefault="006C2E39">
      <w:pPr>
        <w:pStyle w:val="ConsPlusNormal"/>
        <w:spacing w:before="220"/>
        <w:ind w:firstLine="540"/>
        <w:jc w:val="both"/>
      </w:pPr>
      <w:r>
        <w:t>2. Уполномоченному после принесения присяги на заседании Государственного Совета Чувашской Республики вручается удостоверение, являющееся документом, удостоверяющим его должностное положение и полномочия. Образец удостоверения и его описание утверждаются Государственным Советом Чувашской Республики.</w:t>
      </w:r>
    </w:p>
    <w:p w:rsidR="006C2E39" w:rsidRDefault="006C2E39">
      <w:pPr>
        <w:pStyle w:val="ConsPlusNormal"/>
        <w:spacing w:before="220"/>
        <w:ind w:firstLine="540"/>
        <w:jc w:val="both"/>
      </w:pPr>
      <w:r>
        <w:t xml:space="preserve">3. В течение срока полномочий и по его </w:t>
      </w:r>
      <w:proofErr w:type="gramStart"/>
      <w:r>
        <w:t>окончании</w:t>
      </w:r>
      <w:proofErr w:type="gramEnd"/>
      <w:r>
        <w:t xml:space="preserve"> Уполномоченный не вправе разглашать информацию, составляющую государственную, коммерческую либо иную охраняемую законом тайну, ставшую ему известной в связи с исполнением обязанностей, если иное не установлено законодательством Российской Федерации.</w:t>
      </w:r>
    </w:p>
    <w:p w:rsidR="006C2E39" w:rsidRDefault="006C2E39">
      <w:pPr>
        <w:pStyle w:val="ConsPlusNormal"/>
        <w:jc w:val="both"/>
      </w:pPr>
    </w:p>
    <w:p w:rsidR="006C2E39" w:rsidRDefault="006C2E39">
      <w:pPr>
        <w:pStyle w:val="ConsPlusTitle"/>
        <w:ind w:firstLine="540"/>
        <w:jc w:val="both"/>
        <w:outlineLvl w:val="1"/>
      </w:pPr>
      <w:r>
        <w:t>Статья 9.1. Сведения о доходах, расходах, об имуществе и обязательствах имущественного характера Уполномоченного, его супруги (супруга) и несовершеннолетних детей</w:t>
      </w:r>
    </w:p>
    <w:p w:rsidR="006C2E39" w:rsidRDefault="006C2E39">
      <w:pPr>
        <w:pStyle w:val="ConsPlusNormal"/>
        <w:ind w:firstLine="540"/>
        <w:jc w:val="both"/>
      </w:pPr>
      <w:r>
        <w:t>(</w:t>
      </w:r>
      <w:proofErr w:type="gramStart"/>
      <w:r>
        <w:t>введена</w:t>
      </w:r>
      <w:proofErr w:type="gramEnd"/>
      <w:r>
        <w:t xml:space="preserve"> </w:t>
      </w:r>
      <w:hyperlink r:id="rId25" w:history="1">
        <w:r>
          <w:rPr>
            <w:color w:val="0000FF"/>
          </w:rPr>
          <w:t>Законом</w:t>
        </w:r>
      </w:hyperlink>
      <w:r>
        <w:t xml:space="preserve"> ЧР от 06.03.2013 N 6)</w:t>
      </w:r>
    </w:p>
    <w:p w:rsidR="006C2E39" w:rsidRDefault="006C2E39">
      <w:pPr>
        <w:pStyle w:val="ConsPlusNormal"/>
        <w:jc w:val="both"/>
      </w:pPr>
    </w:p>
    <w:p w:rsidR="006C2E39" w:rsidRDefault="006C2E39">
      <w:pPr>
        <w:pStyle w:val="ConsPlusNormal"/>
        <w:ind w:firstLine="540"/>
        <w:jc w:val="both"/>
      </w:pPr>
      <w:r>
        <w:t>1. Уполномоченный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и законодательством Чувашской Республики.</w:t>
      </w:r>
    </w:p>
    <w:p w:rsidR="006C2E39" w:rsidRDefault="006C2E39">
      <w:pPr>
        <w:pStyle w:val="ConsPlusNormal"/>
        <w:spacing w:before="220"/>
        <w:ind w:firstLine="540"/>
        <w:jc w:val="both"/>
      </w:pPr>
      <w:r>
        <w:t xml:space="preserve">2. Уполномоченный ежегодно в сроки, установленные для представления сведений о доходах, об имуществе и обязательствах имущественного характера, в порядке, предусмотренном Федеральным </w:t>
      </w:r>
      <w:hyperlink r:id="rId26"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указами Главы Чувашской Республики, представляет:</w:t>
      </w:r>
    </w:p>
    <w:p w:rsidR="006C2E39" w:rsidRDefault="006C2E39">
      <w:pPr>
        <w:pStyle w:val="ConsPlusNormal"/>
        <w:spacing w:before="220"/>
        <w:ind w:firstLine="540"/>
        <w:jc w:val="both"/>
      </w:pPr>
      <w:bookmarkStart w:id="4" w:name="P98"/>
      <w:bookmarkEnd w:id="4"/>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w:t>
      </w:r>
    </w:p>
    <w:p w:rsidR="006C2E39" w:rsidRDefault="006C2E39">
      <w:pPr>
        <w:pStyle w:val="ConsPlusNormal"/>
        <w:spacing w:before="220"/>
        <w:ind w:firstLine="540"/>
        <w:jc w:val="both"/>
      </w:pPr>
      <w:r>
        <w:lastRenderedPageBreak/>
        <w:t xml:space="preserve">сведения об источниках получения средств, за счет которых совершены сделки, указанные в </w:t>
      </w:r>
      <w:hyperlink w:anchor="P98" w:history="1">
        <w:r>
          <w:rPr>
            <w:color w:val="0000FF"/>
          </w:rPr>
          <w:t>абзаце втором</w:t>
        </w:r>
      </w:hyperlink>
      <w:r>
        <w:t xml:space="preserve"> настоящей части.</w:t>
      </w:r>
    </w:p>
    <w:p w:rsidR="006C2E39" w:rsidRDefault="006C2E39">
      <w:pPr>
        <w:pStyle w:val="ConsPlusNormal"/>
        <w:jc w:val="both"/>
      </w:pPr>
      <w:r>
        <w:t xml:space="preserve">(часть 2 в ред. </w:t>
      </w:r>
      <w:hyperlink r:id="rId27" w:history="1">
        <w:r>
          <w:rPr>
            <w:color w:val="0000FF"/>
          </w:rPr>
          <w:t>Закона</w:t>
        </w:r>
      </w:hyperlink>
      <w:r>
        <w:t xml:space="preserve"> ЧР от 05.05.2015 N 13)</w:t>
      </w:r>
    </w:p>
    <w:p w:rsidR="006C2E39" w:rsidRDefault="006C2E39">
      <w:pPr>
        <w:pStyle w:val="ConsPlusNormal"/>
        <w:spacing w:before="220"/>
        <w:ind w:firstLine="540"/>
        <w:jc w:val="both"/>
      </w:pPr>
      <w:r>
        <w:t>3. Порядок принятия решения об осуществлении контроля за расходами Уполномоченного, а также за расходами его супруги (супруга) и несовершеннолетних детей утверждается указом Главы Чувашской Республики.</w:t>
      </w:r>
    </w:p>
    <w:p w:rsidR="006C2E39" w:rsidRDefault="006C2E39">
      <w:pPr>
        <w:pStyle w:val="ConsPlusNormal"/>
        <w:spacing w:before="220"/>
        <w:ind w:firstLine="540"/>
        <w:jc w:val="both"/>
      </w:pPr>
      <w:r>
        <w:t xml:space="preserve">4. Государственный орган Чувашской Республики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w:t>
      </w:r>
      <w:proofErr w:type="gramStart"/>
      <w:r>
        <w:t>контроль за</w:t>
      </w:r>
      <w:proofErr w:type="gramEnd"/>
      <w:r>
        <w:t xml:space="preserve"> расходами Уполномоченного, а также за расходами его супруги (супруга) и несовершеннолетних детей, определяется указом Главы Чувашской Республики.</w:t>
      </w:r>
    </w:p>
    <w:p w:rsidR="006C2E39" w:rsidRDefault="006C2E39">
      <w:pPr>
        <w:pStyle w:val="ConsPlusNormal"/>
        <w:jc w:val="both"/>
      </w:pPr>
    </w:p>
    <w:p w:rsidR="006C2E39" w:rsidRDefault="006C2E39">
      <w:pPr>
        <w:pStyle w:val="ConsPlusTitle"/>
        <w:ind w:firstLine="540"/>
        <w:jc w:val="both"/>
        <w:outlineLvl w:val="1"/>
      </w:pPr>
      <w:bookmarkStart w:id="5" w:name="P104"/>
      <w:bookmarkEnd w:id="5"/>
      <w:r>
        <w:t>Статья 10. Ограничения и обязанности для лица, замещающего должность Уполномоченного</w:t>
      </w:r>
    </w:p>
    <w:p w:rsidR="006C2E39" w:rsidRDefault="006C2E39">
      <w:pPr>
        <w:pStyle w:val="ConsPlusNormal"/>
        <w:jc w:val="both"/>
      </w:pPr>
      <w:r>
        <w:t xml:space="preserve">(в ред. </w:t>
      </w:r>
      <w:hyperlink r:id="rId28" w:history="1">
        <w:r>
          <w:rPr>
            <w:color w:val="0000FF"/>
          </w:rPr>
          <w:t>Закона</w:t>
        </w:r>
      </w:hyperlink>
      <w:r>
        <w:t xml:space="preserve"> ЧР от 26.02.2016 N 1)</w:t>
      </w:r>
    </w:p>
    <w:p w:rsidR="006C2E39" w:rsidRDefault="006C2E39">
      <w:pPr>
        <w:pStyle w:val="ConsPlusNormal"/>
        <w:jc w:val="both"/>
      </w:pPr>
    </w:p>
    <w:p w:rsidR="006C2E39" w:rsidRDefault="006C2E39">
      <w:pPr>
        <w:pStyle w:val="ConsPlusNormal"/>
        <w:ind w:firstLine="540"/>
        <w:jc w:val="both"/>
      </w:pPr>
      <w:r>
        <w:t xml:space="preserve">1. В соответствии с законодательством Российской Федерации Уполномоченный обязан соблюдать требования, ограничения, запреты и обязанности, установленные Федеральным </w:t>
      </w:r>
      <w:hyperlink r:id="rId29" w:history="1">
        <w:r>
          <w:rPr>
            <w:color w:val="0000FF"/>
          </w:rPr>
          <w:t>законом</w:t>
        </w:r>
      </w:hyperlink>
      <w:r>
        <w:t xml:space="preserve"> от 25 декабря 2008 года N 273-ФЗ "О противодействии коррупции" и другими федеральными законами.</w:t>
      </w:r>
    </w:p>
    <w:p w:rsidR="006C2E39" w:rsidRDefault="006C2E39">
      <w:pPr>
        <w:pStyle w:val="ConsPlusNormal"/>
        <w:jc w:val="both"/>
      </w:pPr>
      <w:r>
        <w:t xml:space="preserve">(в ред. </w:t>
      </w:r>
      <w:hyperlink r:id="rId30" w:history="1">
        <w:r>
          <w:rPr>
            <w:color w:val="0000FF"/>
          </w:rPr>
          <w:t>Закона</w:t>
        </w:r>
      </w:hyperlink>
      <w:r>
        <w:t xml:space="preserve"> ЧР от 26.02.2016 N 1)</w:t>
      </w:r>
    </w:p>
    <w:p w:rsidR="006C2E39" w:rsidRDefault="006C2E39">
      <w:pPr>
        <w:pStyle w:val="ConsPlusNormal"/>
        <w:spacing w:before="220"/>
        <w:ind w:firstLine="540"/>
        <w:jc w:val="both"/>
      </w:pPr>
      <w:r>
        <w:t>1.1. Уполномоченный обязан в порядке, предусмотренном указом Главы Чувашской Республики, сообщать о возникновении личной заинтересованности при исполнении своих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C2E39" w:rsidRDefault="006C2E39">
      <w:pPr>
        <w:pStyle w:val="ConsPlusNormal"/>
        <w:jc w:val="both"/>
      </w:pPr>
      <w:r>
        <w:t xml:space="preserve">(часть 1.1 введена </w:t>
      </w:r>
      <w:hyperlink r:id="rId31" w:history="1">
        <w:r>
          <w:rPr>
            <w:color w:val="0000FF"/>
          </w:rPr>
          <w:t>Законом</w:t>
        </w:r>
      </w:hyperlink>
      <w:r>
        <w:t xml:space="preserve"> ЧР от 26.02.2016 N 1)</w:t>
      </w:r>
    </w:p>
    <w:p w:rsidR="006C2E39" w:rsidRDefault="006C2E39">
      <w:pPr>
        <w:pStyle w:val="ConsPlusNormal"/>
        <w:spacing w:before="220"/>
        <w:ind w:firstLine="540"/>
        <w:jc w:val="both"/>
      </w:pPr>
      <w:r>
        <w:t xml:space="preserve">2. Уполномоченный обязан прекратить деятельность, несовместимую с его статусом, не позднее 14 дней со дня вступления в должность. В </w:t>
      </w:r>
      <w:proofErr w:type="gramStart"/>
      <w:r>
        <w:t>случае</w:t>
      </w:r>
      <w:proofErr w:type="gramEnd"/>
      <w:r>
        <w:t xml:space="preserve">, если в течение указанного срока Уполномоченный не выполнит установленные требования, его полномочия прекращаются и Государственный Совет Чувашской Республики назначает нового Уполномоченного в порядке, установленном </w:t>
      </w:r>
      <w:hyperlink w:anchor="P56" w:history="1">
        <w:r>
          <w:rPr>
            <w:color w:val="0000FF"/>
          </w:rPr>
          <w:t>статьей 6</w:t>
        </w:r>
      </w:hyperlink>
      <w:r>
        <w:t xml:space="preserve"> настоящего Закона.</w:t>
      </w:r>
    </w:p>
    <w:p w:rsidR="006C2E39" w:rsidRDefault="006C2E39">
      <w:pPr>
        <w:pStyle w:val="ConsPlusNormal"/>
        <w:jc w:val="both"/>
      </w:pPr>
    </w:p>
    <w:p w:rsidR="006C2E39" w:rsidRDefault="006C2E39">
      <w:pPr>
        <w:pStyle w:val="ConsPlusTitle"/>
        <w:ind w:firstLine="540"/>
        <w:jc w:val="both"/>
        <w:outlineLvl w:val="1"/>
      </w:pPr>
      <w:bookmarkStart w:id="6" w:name="P113"/>
      <w:bookmarkEnd w:id="6"/>
      <w:r>
        <w:t>Статья 10.1. Проверка достоверности и полноты сведений, представляемых кандидатами на должность Уполномоченного и лицом, замещающим должность Уполномоченного, и соблюдения ограничений Уполномоченным</w:t>
      </w:r>
    </w:p>
    <w:p w:rsidR="006C2E39" w:rsidRDefault="006C2E39">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ЧР от 25.12.2017 N 83)</w:t>
      </w:r>
    </w:p>
    <w:p w:rsidR="006C2E39" w:rsidRDefault="006C2E39">
      <w:pPr>
        <w:pStyle w:val="ConsPlusNormal"/>
        <w:jc w:val="both"/>
      </w:pPr>
    </w:p>
    <w:p w:rsidR="006C2E39" w:rsidRDefault="006C2E39">
      <w:pPr>
        <w:pStyle w:val="ConsPlusNormal"/>
        <w:ind w:firstLine="540"/>
        <w:jc w:val="both"/>
      </w:pPr>
      <w:bookmarkStart w:id="7" w:name="P116"/>
      <w:bookmarkEnd w:id="7"/>
      <w:r>
        <w:t>1. Проверка достоверности и полноты сведений о доходах, об имуществе и обязательствах имущественного характера, представляемых кандидатами на должность Уполномоченного и лицом, замещающим должность Уполномоченного, и соблюдения Уполномоченным требований, ограничений, запретов и обязанностей, установленных федеральными законами, настоящим Законом и другими законами Чувашской Республики, осуществляется в порядке и сроки, установленные Главой Чувашской Республики.</w:t>
      </w:r>
    </w:p>
    <w:p w:rsidR="006C2E39" w:rsidRDefault="006C2E39">
      <w:pPr>
        <w:pStyle w:val="ConsPlusNormal"/>
        <w:spacing w:before="220"/>
        <w:ind w:firstLine="540"/>
        <w:jc w:val="both"/>
      </w:pPr>
      <w:r>
        <w:t xml:space="preserve">2. Государственный Совет Чувашской Республики обязан не позднее сроков, предусмотренных </w:t>
      </w:r>
      <w:hyperlink w:anchor="P71" w:history="1">
        <w:r>
          <w:rPr>
            <w:color w:val="0000FF"/>
          </w:rPr>
          <w:t>частью 8 статьи 6</w:t>
        </w:r>
      </w:hyperlink>
      <w:r>
        <w:t xml:space="preserve"> настоящего Закона, рассмотреть доклад о результатах проверки, предусмотренной </w:t>
      </w:r>
      <w:hyperlink w:anchor="P116" w:history="1">
        <w:r>
          <w:rPr>
            <w:color w:val="0000FF"/>
          </w:rPr>
          <w:t>частью 1</w:t>
        </w:r>
      </w:hyperlink>
      <w:r>
        <w:t xml:space="preserve"> настоящей статьи, и принять в отношении кандидата на должность Уполномоченного одно из следующих решений:</w:t>
      </w:r>
    </w:p>
    <w:p w:rsidR="006C2E39" w:rsidRDefault="006C2E39">
      <w:pPr>
        <w:pStyle w:val="ConsPlusNormal"/>
        <w:spacing w:before="220"/>
        <w:ind w:firstLine="540"/>
        <w:jc w:val="both"/>
      </w:pPr>
      <w:r>
        <w:t>а) назначить лицо на должность Уполномоченного;</w:t>
      </w:r>
    </w:p>
    <w:p w:rsidR="006C2E39" w:rsidRDefault="006C2E39">
      <w:pPr>
        <w:pStyle w:val="ConsPlusNormal"/>
        <w:spacing w:before="220"/>
        <w:ind w:firstLine="540"/>
        <w:jc w:val="both"/>
      </w:pPr>
      <w:r>
        <w:lastRenderedPageBreak/>
        <w:t>б) отклонить кандидатуру на должность Уполномоченного.</w:t>
      </w:r>
    </w:p>
    <w:p w:rsidR="006C2E39" w:rsidRDefault="006C2E39">
      <w:pPr>
        <w:pStyle w:val="ConsPlusNormal"/>
        <w:spacing w:before="220"/>
        <w:ind w:firstLine="540"/>
        <w:jc w:val="both"/>
      </w:pPr>
      <w:r>
        <w:t xml:space="preserve">3. Государственный Совет Чувашской Республики обязан рассмотреть доклад о результатах проверки, предусмотренной </w:t>
      </w:r>
      <w:hyperlink w:anchor="P116" w:history="1">
        <w:r>
          <w:rPr>
            <w:color w:val="0000FF"/>
          </w:rPr>
          <w:t>частью 1</w:t>
        </w:r>
      </w:hyperlink>
      <w:r>
        <w:t xml:space="preserve"> настоящей статьи, и не позднее двух месяцев со дня его поступления с учетом положений </w:t>
      </w:r>
      <w:hyperlink w:anchor="P140" w:history="1">
        <w:r>
          <w:rPr>
            <w:color w:val="0000FF"/>
          </w:rPr>
          <w:t>абзаца третьего части 2 статьи 11</w:t>
        </w:r>
      </w:hyperlink>
      <w:r>
        <w:t xml:space="preserve"> настоящего Закона принять в отношении Уполномоченного одно из следующих решений:</w:t>
      </w:r>
    </w:p>
    <w:p w:rsidR="006C2E39" w:rsidRDefault="006C2E39">
      <w:pPr>
        <w:pStyle w:val="ConsPlusNormal"/>
        <w:spacing w:before="220"/>
        <w:ind w:firstLine="540"/>
        <w:jc w:val="both"/>
      </w:pPr>
      <w:r>
        <w:t>а) применить к Уполномоченному меры юридической ответственности;</w:t>
      </w:r>
    </w:p>
    <w:p w:rsidR="006C2E39" w:rsidRDefault="006C2E39">
      <w:pPr>
        <w:pStyle w:val="ConsPlusNormal"/>
        <w:spacing w:before="220"/>
        <w:ind w:firstLine="540"/>
        <w:jc w:val="both"/>
      </w:pPr>
      <w:r>
        <w:t xml:space="preserve">б) представить материалы проверки, предусмотренной </w:t>
      </w:r>
      <w:hyperlink w:anchor="P116" w:history="1">
        <w:r>
          <w:rPr>
            <w:color w:val="0000FF"/>
          </w:rPr>
          <w:t>частью 1</w:t>
        </w:r>
      </w:hyperlink>
      <w:r>
        <w:t xml:space="preserve"> настоящей статьи, в Комиссию по координации работы по противодействию коррупции в Чувашской Республике.</w:t>
      </w:r>
    </w:p>
    <w:p w:rsidR="006C2E39" w:rsidRDefault="006C2E39">
      <w:pPr>
        <w:pStyle w:val="ConsPlusNormal"/>
        <w:jc w:val="both"/>
      </w:pPr>
    </w:p>
    <w:p w:rsidR="006C2E39" w:rsidRDefault="006C2E39">
      <w:pPr>
        <w:pStyle w:val="ConsPlusTitle"/>
        <w:ind w:firstLine="540"/>
        <w:jc w:val="both"/>
        <w:outlineLvl w:val="1"/>
      </w:pPr>
      <w:r>
        <w:t>Статья 11. Досрочное прекращение полномочий Уполномоченного</w:t>
      </w:r>
    </w:p>
    <w:p w:rsidR="006C2E39" w:rsidRDefault="006C2E39">
      <w:pPr>
        <w:pStyle w:val="ConsPlusNormal"/>
        <w:jc w:val="both"/>
      </w:pPr>
    </w:p>
    <w:p w:rsidR="006C2E39" w:rsidRDefault="006C2E39">
      <w:pPr>
        <w:pStyle w:val="ConsPlusNormal"/>
        <w:ind w:firstLine="540"/>
        <w:jc w:val="both"/>
      </w:pPr>
      <w:r>
        <w:t>1. Полномочия Уполномоченного прекращаются досрочно в случаях:</w:t>
      </w:r>
    </w:p>
    <w:p w:rsidR="006C2E39" w:rsidRDefault="006C2E39">
      <w:pPr>
        <w:pStyle w:val="ConsPlusNormal"/>
        <w:spacing w:before="220"/>
        <w:ind w:firstLine="540"/>
        <w:jc w:val="both"/>
      </w:pPr>
      <w:r>
        <w:t>1) смерти;</w:t>
      </w:r>
    </w:p>
    <w:p w:rsidR="006C2E39" w:rsidRDefault="006C2E39">
      <w:pPr>
        <w:pStyle w:val="ConsPlusNormal"/>
        <w:spacing w:before="220"/>
        <w:ind w:firstLine="540"/>
        <w:jc w:val="both"/>
      </w:pPr>
      <w:r>
        <w:t>2) подачи заявления о сложении полномочий;</w:t>
      </w:r>
    </w:p>
    <w:p w:rsidR="006C2E39" w:rsidRDefault="006C2E39">
      <w:pPr>
        <w:pStyle w:val="ConsPlusNormal"/>
        <w:spacing w:before="220"/>
        <w:ind w:firstLine="540"/>
        <w:jc w:val="both"/>
      </w:pPr>
      <w:r>
        <w:t xml:space="preserve">3) нарушения требований </w:t>
      </w:r>
      <w:hyperlink w:anchor="P104" w:history="1">
        <w:r>
          <w:rPr>
            <w:color w:val="0000FF"/>
          </w:rPr>
          <w:t>статьи 10</w:t>
        </w:r>
      </w:hyperlink>
      <w:r>
        <w:t xml:space="preserve"> настоящего Закона;</w:t>
      </w:r>
    </w:p>
    <w:p w:rsidR="006C2E39" w:rsidRDefault="006C2E39">
      <w:pPr>
        <w:pStyle w:val="ConsPlusNormal"/>
        <w:spacing w:before="220"/>
        <w:ind w:firstLine="540"/>
        <w:jc w:val="both"/>
      </w:pPr>
      <w:r>
        <w:t>4) признания судом недееспособным или ограниченно дееспособным;</w:t>
      </w:r>
    </w:p>
    <w:p w:rsidR="006C2E39" w:rsidRDefault="006C2E39">
      <w:pPr>
        <w:pStyle w:val="ConsPlusNormal"/>
        <w:spacing w:before="220"/>
        <w:ind w:firstLine="540"/>
        <w:jc w:val="both"/>
      </w:pPr>
      <w:r>
        <w:t>5) признания судом безвестно отсутствующим или объявления умершим;</w:t>
      </w:r>
    </w:p>
    <w:p w:rsidR="006C2E39" w:rsidRDefault="006C2E39">
      <w:pPr>
        <w:pStyle w:val="ConsPlusNormal"/>
        <w:spacing w:before="220"/>
        <w:ind w:firstLine="540"/>
        <w:jc w:val="both"/>
      </w:pPr>
      <w:r>
        <w:t>6)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6C2E39" w:rsidRDefault="006C2E39">
      <w:pPr>
        <w:pStyle w:val="ConsPlusNormal"/>
        <w:spacing w:before="220"/>
        <w:ind w:firstLine="540"/>
        <w:jc w:val="both"/>
      </w:pPr>
      <w:r>
        <w:t>7) вступления в законную силу в отношении его обвинительного приговора суда;</w:t>
      </w:r>
    </w:p>
    <w:p w:rsidR="006C2E39" w:rsidRDefault="006C2E39">
      <w:pPr>
        <w:pStyle w:val="ConsPlusNormal"/>
        <w:spacing w:before="220"/>
        <w:ind w:firstLine="540"/>
        <w:jc w:val="both"/>
      </w:pPr>
      <w:r>
        <w:t>8)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C2E39" w:rsidRDefault="006C2E39">
      <w:pPr>
        <w:pStyle w:val="ConsPlusNormal"/>
        <w:spacing w:before="220"/>
        <w:ind w:firstLine="540"/>
        <w:jc w:val="both"/>
      </w:pPr>
      <w:r>
        <w:t>9) выезда за пределы Российской Федерации на постоянное место жительства.</w:t>
      </w:r>
    </w:p>
    <w:p w:rsidR="006C2E39" w:rsidRDefault="006C2E39">
      <w:pPr>
        <w:pStyle w:val="ConsPlusNormal"/>
        <w:spacing w:before="220"/>
        <w:ind w:firstLine="540"/>
        <w:jc w:val="both"/>
      </w:pPr>
      <w:r>
        <w:t>2. Уполномоченный досрочно освобождается от должности Государственным Советом Чувашской Республики большинством голосов от числа избранных депутатов Государственного Совета Чувашской Республики тайным голосованием.</w:t>
      </w:r>
    </w:p>
    <w:p w:rsidR="006C2E39" w:rsidRDefault="006C2E39">
      <w:pPr>
        <w:pStyle w:val="ConsPlusNormal"/>
        <w:jc w:val="both"/>
      </w:pPr>
      <w:r>
        <w:t xml:space="preserve">(в ред. </w:t>
      </w:r>
      <w:hyperlink r:id="rId33" w:history="1">
        <w:r>
          <w:rPr>
            <w:color w:val="0000FF"/>
          </w:rPr>
          <w:t>Закона</w:t>
        </w:r>
      </w:hyperlink>
      <w:r>
        <w:t xml:space="preserve"> ЧР от 30.07.2013 N 37)</w:t>
      </w:r>
    </w:p>
    <w:p w:rsidR="006C2E39" w:rsidRDefault="006C2E39">
      <w:pPr>
        <w:pStyle w:val="ConsPlusNormal"/>
        <w:spacing w:before="220"/>
        <w:ind w:firstLine="540"/>
        <w:jc w:val="both"/>
      </w:pPr>
      <w:proofErr w:type="gramStart"/>
      <w:r>
        <w:t xml:space="preserve">Освобождение от должности Уполномоченного в связи с утратой доверия осуществляется в случаях, предусмотренных </w:t>
      </w:r>
      <w:hyperlink r:id="rId34" w:history="1">
        <w:r>
          <w:rPr>
            <w:color w:val="0000FF"/>
          </w:rPr>
          <w:t>статьей 13.1</w:t>
        </w:r>
      </w:hyperlink>
      <w:r>
        <w:t xml:space="preserve"> Федерального закона от 25 декабря 2008 года N 273-ФЗ "О противодействии коррупции", по результатам проверки, проведенной в соответствии со </w:t>
      </w:r>
      <w:hyperlink w:anchor="P113" w:history="1">
        <w:r>
          <w:rPr>
            <w:color w:val="0000FF"/>
          </w:rPr>
          <w:t>статьей 10.1</w:t>
        </w:r>
      </w:hyperlink>
      <w:r>
        <w:t xml:space="preserve"> настоящего Закона, в результате которой было выявлено обстоятельство, являющееся основанием для освобождения от должности в связи с утратой доверия.</w:t>
      </w:r>
      <w:proofErr w:type="gramEnd"/>
    </w:p>
    <w:p w:rsidR="006C2E39" w:rsidRDefault="006C2E39">
      <w:pPr>
        <w:pStyle w:val="ConsPlusNormal"/>
        <w:jc w:val="both"/>
      </w:pPr>
      <w:r>
        <w:t xml:space="preserve">(абзац введен </w:t>
      </w:r>
      <w:hyperlink r:id="rId35" w:history="1">
        <w:r>
          <w:rPr>
            <w:color w:val="0000FF"/>
          </w:rPr>
          <w:t>Законом</w:t>
        </w:r>
      </w:hyperlink>
      <w:r>
        <w:t xml:space="preserve"> ЧР от 30.06.2014 N 42; в ред. </w:t>
      </w:r>
      <w:hyperlink r:id="rId36" w:history="1">
        <w:r>
          <w:rPr>
            <w:color w:val="0000FF"/>
          </w:rPr>
          <w:t>Закона</w:t>
        </w:r>
      </w:hyperlink>
      <w:r>
        <w:t xml:space="preserve"> ЧР от 25.12.2017 N 83)</w:t>
      </w:r>
    </w:p>
    <w:p w:rsidR="006C2E39" w:rsidRDefault="006C2E39">
      <w:pPr>
        <w:pStyle w:val="ConsPlusNormal"/>
        <w:spacing w:before="220"/>
        <w:ind w:firstLine="540"/>
        <w:jc w:val="both"/>
      </w:pPr>
      <w:bookmarkStart w:id="8" w:name="P140"/>
      <w:bookmarkEnd w:id="8"/>
      <w:proofErr w:type="gramStart"/>
      <w:r>
        <w:t xml:space="preserve">Освобождение от должности Уполномоченного в связи с утратой доверия осуществляется Государственным Советом Чувашской Республики не позднее двух месяцев со дня поступления доклада о результатах проверки, предусмотренной </w:t>
      </w:r>
      <w:hyperlink w:anchor="P116" w:history="1">
        <w:r>
          <w:rPr>
            <w:color w:val="0000FF"/>
          </w:rPr>
          <w:t>частью 1 статьи 10.1</w:t>
        </w:r>
      </w:hyperlink>
      <w:r>
        <w:t xml:space="preserve"> настоящего Закона, содержащего информацию о выявлении в результате проверки обстоятельства, являющегося основанием для освобождения от должности в связи с утратой доверия, не считая периода временной нетрудоспособности Уполномоченного, пребывания его в</w:t>
      </w:r>
      <w:proofErr w:type="gramEnd"/>
      <w:r>
        <w:t xml:space="preserve"> </w:t>
      </w:r>
      <w:proofErr w:type="gramStart"/>
      <w:r>
        <w:t>отпуске</w:t>
      </w:r>
      <w:proofErr w:type="gramEnd"/>
      <w:r>
        <w:t xml:space="preserve">, других случаев </w:t>
      </w:r>
      <w:r>
        <w:lastRenderedPageBreak/>
        <w:t xml:space="preserve">неисполнения должностных обязанностей по уважительным причинам, а также времени проведения проверки, предусмотренной </w:t>
      </w:r>
      <w:hyperlink w:anchor="P116" w:history="1">
        <w:r>
          <w:rPr>
            <w:color w:val="0000FF"/>
          </w:rPr>
          <w:t>частью 1 статьи 10.1</w:t>
        </w:r>
      </w:hyperlink>
      <w:r>
        <w:t xml:space="preserve"> настоящего Закона, и рассмотрения ее материалов Комиссией по координации работы по противодействию коррупции в Чувашской Республике. При этом освобождение от должности Уполномоченного осуществляется не позднее шести месяцев со дня поступления доклада, содержащего информацию о выявлении в результате проверки, предусмотренной </w:t>
      </w:r>
      <w:hyperlink w:anchor="P116" w:history="1">
        <w:r>
          <w:rPr>
            <w:color w:val="0000FF"/>
          </w:rPr>
          <w:t>частью 1 статьи 10.1</w:t>
        </w:r>
      </w:hyperlink>
      <w:r>
        <w:t xml:space="preserve"> настоящего Закона, обстоятельства, являющегося основанием для освобождения от должности в связи с утратой доверия.</w:t>
      </w:r>
    </w:p>
    <w:p w:rsidR="006C2E39" w:rsidRDefault="006C2E39">
      <w:pPr>
        <w:pStyle w:val="ConsPlusNormal"/>
        <w:jc w:val="both"/>
      </w:pPr>
      <w:r>
        <w:t xml:space="preserve">(абзац введен </w:t>
      </w:r>
      <w:hyperlink r:id="rId37" w:history="1">
        <w:r>
          <w:rPr>
            <w:color w:val="0000FF"/>
          </w:rPr>
          <w:t>Законом</w:t>
        </w:r>
      </w:hyperlink>
      <w:r>
        <w:t xml:space="preserve"> ЧР от 25.12.2017 N 83)</w:t>
      </w:r>
    </w:p>
    <w:p w:rsidR="006C2E39" w:rsidRDefault="006C2E39">
      <w:pPr>
        <w:pStyle w:val="ConsPlusNormal"/>
        <w:spacing w:before="220"/>
        <w:ind w:firstLine="540"/>
        <w:jc w:val="both"/>
      </w:pPr>
      <w:r>
        <w:t xml:space="preserve">3. В </w:t>
      </w:r>
      <w:proofErr w:type="gramStart"/>
      <w:r>
        <w:t>случае</w:t>
      </w:r>
      <w:proofErr w:type="gramEnd"/>
      <w:r>
        <w:t xml:space="preserve"> досрочного прекращения полномочий Уполномоченного на период до вступления в должность нового Уполномоченного в соответствии с настоящим Законом его функции временно исполняет Уполномоченный по правам человека в Чувашской Республике.</w:t>
      </w:r>
    </w:p>
    <w:p w:rsidR="006C2E39" w:rsidRDefault="006C2E39">
      <w:pPr>
        <w:pStyle w:val="ConsPlusNormal"/>
        <w:jc w:val="both"/>
      </w:pPr>
      <w:r>
        <w:t xml:space="preserve">(часть 3 введена </w:t>
      </w:r>
      <w:hyperlink r:id="rId38" w:history="1">
        <w:r>
          <w:rPr>
            <w:color w:val="0000FF"/>
          </w:rPr>
          <w:t>Законом</w:t>
        </w:r>
      </w:hyperlink>
      <w:r>
        <w:t xml:space="preserve"> ЧР от 18.05.2017 N 30)</w:t>
      </w:r>
    </w:p>
    <w:p w:rsidR="006C2E39" w:rsidRDefault="006C2E39">
      <w:pPr>
        <w:pStyle w:val="ConsPlusNormal"/>
        <w:jc w:val="both"/>
      </w:pPr>
    </w:p>
    <w:p w:rsidR="006C2E39" w:rsidRDefault="006C2E39">
      <w:pPr>
        <w:pStyle w:val="ConsPlusTitle"/>
        <w:jc w:val="center"/>
        <w:outlineLvl w:val="0"/>
      </w:pPr>
      <w:r>
        <w:t>Глава 3. КОМПЕТЕНЦИЯ И ГАРАНТИИ ДЕЯТЕЛЬНОСТИ</w:t>
      </w:r>
    </w:p>
    <w:p w:rsidR="006C2E39" w:rsidRDefault="006C2E39">
      <w:pPr>
        <w:pStyle w:val="ConsPlusTitle"/>
        <w:jc w:val="center"/>
      </w:pPr>
      <w:r>
        <w:t>УПОЛНОМОЧЕННОГО</w:t>
      </w:r>
    </w:p>
    <w:p w:rsidR="006C2E39" w:rsidRDefault="006C2E39">
      <w:pPr>
        <w:pStyle w:val="ConsPlusNormal"/>
        <w:jc w:val="both"/>
      </w:pPr>
    </w:p>
    <w:p w:rsidR="006C2E39" w:rsidRDefault="006C2E39">
      <w:pPr>
        <w:pStyle w:val="ConsPlusTitle"/>
        <w:ind w:firstLine="540"/>
        <w:jc w:val="both"/>
        <w:outlineLvl w:val="1"/>
      </w:pPr>
      <w:r>
        <w:t>Статья 12. Компетенция Уполномоченного</w:t>
      </w:r>
    </w:p>
    <w:p w:rsidR="006C2E39" w:rsidRDefault="006C2E39">
      <w:pPr>
        <w:pStyle w:val="ConsPlusNormal"/>
        <w:jc w:val="both"/>
      </w:pPr>
    </w:p>
    <w:p w:rsidR="006C2E39" w:rsidRDefault="006C2E39">
      <w:pPr>
        <w:pStyle w:val="ConsPlusNormal"/>
        <w:ind w:firstLine="540"/>
        <w:jc w:val="both"/>
      </w:pPr>
      <w:r>
        <w:t>1. Уполномоченный действует в пределах компетенции, установленной законодательством Российской Федерации, настоящим Законом и иными нормативными правовыми актами Чувашской Республики, и не вправе принимать решения, отнесенные к компетенции других государственных органов, органов местного самоуправления и их должностных лиц.</w:t>
      </w:r>
    </w:p>
    <w:p w:rsidR="006C2E39" w:rsidRDefault="006C2E39">
      <w:pPr>
        <w:pStyle w:val="ConsPlusNormal"/>
        <w:spacing w:before="220"/>
        <w:ind w:firstLine="540"/>
        <w:jc w:val="both"/>
      </w:pPr>
      <w:r>
        <w:t>2. В целях выполнения своих задач Уполномоченный:</w:t>
      </w:r>
    </w:p>
    <w:p w:rsidR="006C2E39" w:rsidRDefault="006C2E39">
      <w:pPr>
        <w:pStyle w:val="ConsPlusNormal"/>
        <w:spacing w:before="220"/>
        <w:ind w:firstLine="540"/>
        <w:jc w:val="both"/>
      </w:pPr>
      <w:r>
        <w:t>1) осуществляет прием граждан, рассматривает их обращения, связанные с обеспечением и защитой прав и законных интересов ребенка;</w:t>
      </w:r>
    </w:p>
    <w:p w:rsidR="006C2E39" w:rsidRDefault="006C2E39">
      <w:pPr>
        <w:pStyle w:val="ConsPlusNormal"/>
        <w:spacing w:before="220"/>
        <w:ind w:firstLine="540"/>
        <w:jc w:val="both"/>
      </w:pPr>
      <w:r>
        <w:t>2) проверяет самостоятельно или совместно с органами государственной власти Чувашской Республики, органами местного самоуправления и их должностными лицами сообщения о фактах нарушения прав и законных интересов ребенка;</w:t>
      </w:r>
    </w:p>
    <w:p w:rsidR="006C2E39" w:rsidRDefault="006C2E39">
      <w:pPr>
        <w:pStyle w:val="ConsPlusNormal"/>
        <w:spacing w:before="220"/>
        <w:ind w:firstLine="540"/>
        <w:jc w:val="both"/>
      </w:pPr>
      <w:r>
        <w:t>3) участвует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Чувашской Республики;</w:t>
      </w:r>
    </w:p>
    <w:p w:rsidR="006C2E39" w:rsidRDefault="006C2E39">
      <w:pPr>
        <w:pStyle w:val="ConsPlusNormal"/>
        <w:spacing w:before="220"/>
        <w:ind w:firstLine="540"/>
        <w:jc w:val="both"/>
      </w:pPr>
      <w:proofErr w:type="gramStart"/>
      <w:r>
        <w:t>4) направляет органам государственной власти Чувашской Республики, органам местного самоуправления, их должностным лицам, в решениях или действиях (бездействии) которых он усматривает нарушения прав и законных интересов ребенка, свое заключение, содержащее рекомендации о необходимых мерах по восстановлению нарушенных прав и законных интересов ребенка и предотвращению подобных нарушений в дальнейшем (далее - заключение Уполномоченного);</w:t>
      </w:r>
      <w:proofErr w:type="gramEnd"/>
    </w:p>
    <w:p w:rsidR="006C2E39" w:rsidRDefault="006C2E39">
      <w:pPr>
        <w:pStyle w:val="ConsPlusNormal"/>
        <w:spacing w:before="220"/>
        <w:ind w:firstLine="540"/>
        <w:jc w:val="both"/>
      </w:pPr>
      <w:r>
        <w:t>5) информирует правоохранительные органы в Чувашской Республике о фактах нарушения прав и законных интересов ребенка;</w:t>
      </w:r>
    </w:p>
    <w:p w:rsidR="006C2E39" w:rsidRDefault="006C2E39">
      <w:pPr>
        <w:pStyle w:val="ConsPlusNormal"/>
        <w:spacing w:before="220"/>
        <w:ind w:firstLine="540"/>
        <w:jc w:val="both"/>
      </w:pPr>
      <w:r>
        <w:t>6) вносит в органы государственной власти Чувашской Республики, органы местного самоуправления предложения по совершенствованию деятельности по осуществлению защиты прав и законных интересов ребенка;</w:t>
      </w:r>
    </w:p>
    <w:p w:rsidR="006C2E39" w:rsidRDefault="006C2E39">
      <w:pPr>
        <w:pStyle w:val="ConsPlusNormal"/>
        <w:spacing w:before="220"/>
        <w:ind w:firstLine="540"/>
        <w:jc w:val="both"/>
      </w:pPr>
      <w:r>
        <w:t>7) осуществляет сбор, изучение и анализ информации, содержащейся в материалах, получаемых от органов государственной власти Чувашской Республики, органов местного самоуправления, а также в обращениях граждан, в сообщениях средств массовой информации по вопросам обеспечения и защиты прав и законных интересов ребенка;</w:t>
      </w:r>
    </w:p>
    <w:p w:rsidR="006C2E39" w:rsidRDefault="006C2E39">
      <w:pPr>
        <w:pStyle w:val="ConsPlusNormal"/>
        <w:spacing w:before="220"/>
        <w:ind w:firstLine="540"/>
        <w:jc w:val="both"/>
      </w:pPr>
      <w:r>
        <w:lastRenderedPageBreak/>
        <w:t>8) привлекает экспертов и специалистов для осуществления отдельных видов работ, требующих специальных знаний;</w:t>
      </w:r>
    </w:p>
    <w:p w:rsidR="006C2E39" w:rsidRDefault="006C2E39">
      <w:pPr>
        <w:pStyle w:val="ConsPlusNormal"/>
        <w:spacing w:before="220"/>
        <w:ind w:firstLine="540"/>
        <w:jc w:val="both"/>
      </w:pPr>
      <w:r>
        <w:t>9) осуществляет иные полномочия, предусмотренные законодательством Российской Федерации и законодательством Чувашской Республики.</w:t>
      </w:r>
    </w:p>
    <w:p w:rsidR="006C2E39" w:rsidRDefault="006C2E39">
      <w:pPr>
        <w:pStyle w:val="ConsPlusNormal"/>
        <w:spacing w:before="220"/>
        <w:ind w:firstLine="540"/>
        <w:jc w:val="both"/>
      </w:pPr>
      <w:r>
        <w:t>3. Уполномоченный в пределах своих полномочий имеет право:</w:t>
      </w:r>
    </w:p>
    <w:p w:rsidR="006C2E39" w:rsidRDefault="006C2E39">
      <w:pPr>
        <w:pStyle w:val="ConsPlusNormal"/>
        <w:spacing w:before="220"/>
        <w:ind w:firstLine="540"/>
        <w:jc w:val="both"/>
      </w:pPr>
      <w:r>
        <w:t xml:space="preserve">по </w:t>
      </w:r>
      <w:proofErr w:type="gramStart"/>
      <w:r>
        <w:t>предъявлении</w:t>
      </w:r>
      <w:proofErr w:type="gramEnd"/>
      <w:r>
        <w:t xml:space="preserve"> удостоверения Уполномоченного беспрепятственно посещать по вопросам своей деятельности органы государственной власти Чувашской Республики;</w:t>
      </w:r>
    </w:p>
    <w:p w:rsidR="006C2E39" w:rsidRDefault="006C2E39">
      <w:pPr>
        <w:pStyle w:val="ConsPlusNormal"/>
        <w:spacing w:before="220"/>
        <w:ind w:firstLine="540"/>
        <w:jc w:val="both"/>
      </w:pPr>
      <w:r>
        <w:t>без специального разрешения для осуществления контроля посещать в пределах территории Чувашской Республики:</w:t>
      </w:r>
    </w:p>
    <w:p w:rsidR="006C2E39" w:rsidRDefault="006C2E39">
      <w:pPr>
        <w:pStyle w:val="ConsPlusNormal"/>
        <w:jc w:val="both"/>
      </w:pPr>
      <w:r>
        <w:t xml:space="preserve">(в ред. </w:t>
      </w:r>
      <w:hyperlink r:id="rId39" w:history="1">
        <w:r>
          <w:rPr>
            <w:color w:val="0000FF"/>
          </w:rPr>
          <w:t>Закона</w:t>
        </w:r>
      </w:hyperlink>
      <w:r>
        <w:t xml:space="preserve"> ЧР от 26.12.2014 N 91)</w:t>
      </w:r>
    </w:p>
    <w:p w:rsidR="006C2E39" w:rsidRDefault="006C2E39">
      <w:pPr>
        <w:pStyle w:val="ConsPlusNormal"/>
        <w:spacing w:before="220"/>
        <w:ind w:firstLine="540"/>
        <w:jc w:val="both"/>
      </w:pPr>
      <w:r>
        <w:t>учреждения, исполняющие наказания, и следственные изоляторы, в которых содержатся несовершеннолетние, беременные женщины и женщины, имеющие детей в домах ребенка исправительных учреждений;</w:t>
      </w:r>
    </w:p>
    <w:p w:rsidR="006C2E39" w:rsidRDefault="006C2E39">
      <w:pPr>
        <w:pStyle w:val="ConsPlusNormal"/>
        <w:spacing w:before="220"/>
        <w:ind w:firstLine="540"/>
        <w:jc w:val="both"/>
      </w:pPr>
      <w:r>
        <w:t>места содержания под стражей, в которых содержатся несовершеннолетние и беременные женщины;</w:t>
      </w:r>
    </w:p>
    <w:p w:rsidR="006C2E39" w:rsidRDefault="006C2E39">
      <w:pPr>
        <w:pStyle w:val="ConsPlusNormal"/>
        <w:spacing w:before="220"/>
        <w:ind w:firstLine="540"/>
        <w:jc w:val="both"/>
      </w:pPr>
      <w:r>
        <w:t>безотлагательно быть принятым по вопросам своей деятельности руководителями и другими должностными лицами органов государственной власти Чувашской Республики;</w:t>
      </w:r>
    </w:p>
    <w:p w:rsidR="006C2E39" w:rsidRDefault="006C2E39">
      <w:pPr>
        <w:pStyle w:val="ConsPlusNormal"/>
        <w:spacing w:before="220"/>
        <w:ind w:firstLine="540"/>
        <w:jc w:val="both"/>
      </w:pPr>
      <w:r>
        <w:t>запрашивать и получать в установленном порядке необходимые документы и материалы от органов государственной власти Чувашской Республики, органов местного самоуправления, их должностных лиц по вопросам, связанным с обеспечением и защитой прав и законных интересов ребенка, в связи с обращением гражданина;</w:t>
      </w:r>
    </w:p>
    <w:p w:rsidR="006C2E39" w:rsidRDefault="006C2E39">
      <w:pPr>
        <w:pStyle w:val="ConsPlusNormal"/>
        <w:spacing w:before="220"/>
        <w:ind w:firstLine="540"/>
        <w:jc w:val="both"/>
      </w:pPr>
      <w:r>
        <w:t>самостоятельно или совместно с соответствующими органами, в ведении которых находятся вопросы, связанные с защитой и восстановлением прав и законных интересов ребенка, проводить проверку деятельности органов государственной власти Чувашской Республики и их должностных лиц, нарушающих права и законные интересы ребенка;</w:t>
      </w:r>
    </w:p>
    <w:p w:rsidR="006C2E39" w:rsidRDefault="006C2E39">
      <w:pPr>
        <w:pStyle w:val="ConsPlusNormal"/>
        <w:spacing w:before="220"/>
        <w:ind w:firstLine="540"/>
        <w:jc w:val="both"/>
      </w:pPr>
      <w:r>
        <w:t>беспрепятственно посещать органы государственной власти Чувашской Республики, присутствовать на заседаниях их коллегиальных органов;</w:t>
      </w:r>
    </w:p>
    <w:p w:rsidR="006C2E39" w:rsidRDefault="006C2E39">
      <w:pPr>
        <w:pStyle w:val="ConsPlusNormal"/>
        <w:spacing w:before="220"/>
        <w:ind w:firstLine="540"/>
        <w:jc w:val="both"/>
      </w:pPr>
      <w:r>
        <w:t xml:space="preserve">быть инициатором проведения общественной экспертизы и общественной проверки в соответствии с Федеральным </w:t>
      </w:r>
      <w:hyperlink r:id="rId40" w:history="1">
        <w:r>
          <w:rPr>
            <w:color w:val="0000FF"/>
          </w:rPr>
          <w:t>законом</w:t>
        </w:r>
      </w:hyperlink>
      <w:r>
        <w:t xml:space="preserve"> от 21 июля 2014 года N 212-ФЗ "Об основах общественного контроля в Российской Федерации";</w:t>
      </w:r>
    </w:p>
    <w:p w:rsidR="006C2E39" w:rsidRDefault="006C2E39">
      <w:pPr>
        <w:pStyle w:val="ConsPlusNormal"/>
        <w:jc w:val="both"/>
      </w:pPr>
      <w:r>
        <w:t xml:space="preserve">(абзац введен </w:t>
      </w:r>
      <w:hyperlink r:id="rId41" w:history="1">
        <w:r>
          <w:rPr>
            <w:color w:val="0000FF"/>
          </w:rPr>
          <w:t>Законом</w:t>
        </w:r>
      </w:hyperlink>
      <w:r>
        <w:t xml:space="preserve"> ЧР от 26.12.2014 N 91)</w:t>
      </w:r>
    </w:p>
    <w:p w:rsidR="006C2E39" w:rsidRDefault="006C2E39">
      <w:pPr>
        <w:pStyle w:val="ConsPlusNormal"/>
        <w:spacing w:before="220"/>
        <w:ind w:firstLine="540"/>
        <w:jc w:val="both"/>
      </w:pPr>
      <w:r>
        <w:t>осуществлять иные права, предусмотренные законодательством Российской Федерации и законодательством Чувашской Республики.</w:t>
      </w:r>
    </w:p>
    <w:p w:rsidR="006C2E39" w:rsidRDefault="006C2E39">
      <w:pPr>
        <w:pStyle w:val="ConsPlusNormal"/>
        <w:spacing w:before="220"/>
        <w:ind w:firstLine="540"/>
        <w:jc w:val="both"/>
      </w:pPr>
      <w:r>
        <w:t>4. При наличии информации о массовых или грубых нарушениях прав и законных интересов детей либо в случаях, имеющих особое общественное значение, Уполномоченный вправе:</w:t>
      </w:r>
    </w:p>
    <w:p w:rsidR="006C2E39" w:rsidRDefault="006C2E39">
      <w:pPr>
        <w:pStyle w:val="ConsPlusNormal"/>
        <w:spacing w:before="220"/>
        <w:ind w:firstLine="540"/>
        <w:jc w:val="both"/>
      </w:pPr>
      <w:r>
        <w:t>выступить с докладом на очередном заседании Государственного Совета Чувашской Республики;</w:t>
      </w:r>
    </w:p>
    <w:p w:rsidR="006C2E39" w:rsidRDefault="006C2E39">
      <w:pPr>
        <w:pStyle w:val="ConsPlusNormal"/>
        <w:spacing w:before="220"/>
        <w:ind w:firstLine="540"/>
        <w:jc w:val="both"/>
      </w:pPr>
      <w:r>
        <w:t>обратиться в Государственный Совет Чувашской Республики с предложением о проведении парламентских слушаний по фактам массовых или грубых нарушений прав и законных интересов детей, а также непосредственно либо через своего представителя участвовать в проводимых парламентских слушаниях.</w:t>
      </w:r>
    </w:p>
    <w:p w:rsidR="006C2E39" w:rsidRDefault="006C2E39">
      <w:pPr>
        <w:pStyle w:val="ConsPlusNormal"/>
        <w:spacing w:before="220"/>
        <w:ind w:firstLine="540"/>
        <w:jc w:val="both"/>
      </w:pPr>
      <w:r>
        <w:lastRenderedPageBreak/>
        <w:t>5. Уполномоченный осуществляет взаимодействие с Уполномоченным по правам человека в Чувашской Республике, Общественной палатой Чувашской Республики, общественной наблюдательной комиссией, сформированной в Чувашской Республике в целях содействия реализации государственной политики в области обеспечения прав ребенка в местах принудительного содержания.</w:t>
      </w:r>
    </w:p>
    <w:p w:rsidR="006C2E39" w:rsidRDefault="006C2E39">
      <w:pPr>
        <w:pStyle w:val="ConsPlusNormal"/>
        <w:spacing w:before="220"/>
        <w:ind w:firstLine="540"/>
        <w:jc w:val="both"/>
      </w:pPr>
      <w:r>
        <w:t>6. Нормативные правовые акты Уполномоченного, затрагивающие права, свободы и обязанности человека и гражданина, подлежат официальному опубликованию, кроме нормативных правовых актов или отдельных их положений, содержащих сведения, составляющие государственную тайну, или сведения конфиденциального характера. Официальным опубликованием нормативного правового акта Уполномоченного считается размещение (опубликование) его полного текста на официальном сайте Уполномоченного в информационно-телекоммуникационной сети "Интернет".</w:t>
      </w:r>
    </w:p>
    <w:p w:rsidR="006C2E39" w:rsidRDefault="006C2E39">
      <w:pPr>
        <w:pStyle w:val="ConsPlusNormal"/>
        <w:jc w:val="both"/>
      </w:pPr>
      <w:r>
        <w:t xml:space="preserve">(часть 6 введена </w:t>
      </w:r>
      <w:hyperlink r:id="rId42" w:history="1">
        <w:r>
          <w:rPr>
            <w:color w:val="0000FF"/>
          </w:rPr>
          <w:t>Законом</w:t>
        </w:r>
      </w:hyperlink>
      <w:r>
        <w:t xml:space="preserve"> ЧР от 25.12.2017 N 83)</w:t>
      </w:r>
    </w:p>
    <w:p w:rsidR="006C2E39" w:rsidRDefault="006C2E39">
      <w:pPr>
        <w:pStyle w:val="ConsPlusNormal"/>
        <w:jc w:val="both"/>
      </w:pPr>
    </w:p>
    <w:p w:rsidR="006C2E39" w:rsidRDefault="006C2E39">
      <w:pPr>
        <w:pStyle w:val="ConsPlusTitle"/>
        <w:ind w:firstLine="540"/>
        <w:jc w:val="both"/>
        <w:outlineLvl w:val="1"/>
      </w:pPr>
      <w:r>
        <w:t>Статья 13. Порядок подачи и рассмотрения обращения</w:t>
      </w:r>
    </w:p>
    <w:p w:rsidR="006C2E39" w:rsidRDefault="006C2E39">
      <w:pPr>
        <w:pStyle w:val="ConsPlusNormal"/>
        <w:jc w:val="both"/>
      </w:pPr>
    </w:p>
    <w:p w:rsidR="006C2E39" w:rsidRDefault="006C2E39">
      <w:pPr>
        <w:pStyle w:val="ConsPlusNormal"/>
        <w:ind w:firstLine="540"/>
        <w:jc w:val="both"/>
      </w:pPr>
      <w:r>
        <w:t>1. Граждане Российской Федерации, иностранные лица и лица без гражданства имеют право обращаться лично к Уполномоченному.</w:t>
      </w:r>
    </w:p>
    <w:p w:rsidR="006C2E39" w:rsidRDefault="006C2E39">
      <w:pPr>
        <w:pStyle w:val="ConsPlusNormal"/>
        <w:spacing w:before="220"/>
        <w:ind w:firstLine="540"/>
        <w:jc w:val="both"/>
      </w:pPr>
      <w:r>
        <w:t xml:space="preserve">Граждане Российской Федерации также имеют право направлять обращения Уполномоченному в письменной форме или в форме электронного документа в соответствии с требованиями, предусмотренными </w:t>
      </w:r>
      <w:hyperlink r:id="rId43" w:history="1">
        <w:r>
          <w:rPr>
            <w:color w:val="0000FF"/>
          </w:rPr>
          <w:t>статьей 7</w:t>
        </w:r>
      </w:hyperlink>
      <w:r>
        <w:t xml:space="preserve"> Федерального закона от 2 мая 2006 года N 59-ФЗ "О порядке рассмотрения обращений граждан Российской Федерации" (далее - Федеральный закон).</w:t>
      </w:r>
    </w:p>
    <w:p w:rsidR="006C2E39" w:rsidRDefault="006C2E39">
      <w:pPr>
        <w:pStyle w:val="ConsPlusNormal"/>
        <w:spacing w:before="220"/>
        <w:ind w:firstLine="540"/>
        <w:jc w:val="both"/>
      </w:pPr>
      <w:r>
        <w:t>2. Подача жалобы Уполномоченному при Президенте Российской Федерации по правам ребенка не является основанием для отказа в принятии аналогичной жалобы к рассмотрению Уполномоченным.</w:t>
      </w:r>
    </w:p>
    <w:p w:rsidR="006C2E39" w:rsidRDefault="006C2E39">
      <w:pPr>
        <w:pStyle w:val="ConsPlusNormal"/>
        <w:spacing w:before="220"/>
        <w:ind w:firstLine="540"/>
        <w:jc w:val="both"/>
      </w:pPr>
      <w:r>
        <w:t>3. Письменное обращение, поступившее Уполномоченному, подлежит обязательной регистрации в течение трех дней с момента его поступления.</w:t>
      </w:r>
    </w:p>
    <w:p w:rsidR="006C2E39" w:rsidRDefault="006C2E39">
      <w:pPr>
        <w:pStyle w:val="ConsPlusNormal"/>
        <w:spacing w:before="220"/>
        <w:ind w:firstLine="540"/>
        <w:jc w:val="both"/>
      </w:pPr>
      <w:r>
        <w:t>4. Уполномоченный не имеет права направлять жалобу гражданина в орган государственной власти Чувашской Республики, орган местного самоуправления или должностному лицу, решения или действия (бездействие) которых обжалуются.</w:t>
      </w:r>
    </w:p>
    <w:p w:rsidR="006C2E39" w:rsidRDefault="006C2E39">
      <w:pPr>
        <w:pStyle w:val="ConsPlusNormal"/>
        <w:spacing w:before="220"/>
        <w:ind w:firstLine="540"/>
        <w:jc w:val="both"/>
      </w:pPr>
      <w:r>
        <w:t xml:space="preserve">5. Письменное обращение, поступившее Уполномоченному, рассматривается в течение 30 дней со дня его регистрации в порядке, установленном Федеральным </w:t>
      </w:r>
      <w:hyperlink r:id="rId44" w:history="1">
        <w:r>
          <w:rPr>
            <w:color w:val="0000FF"/>
          </w:rPr>
          <w:t>законом</w:t>
        </w:r>
      </w:hyperlink>
      <w:r>
        <w:t>.</w:t>
      </w:r>
    </w:p>
    <w:p w:rsidR="006C2E39" w:rsidRDefault="006C2E39">
      <w:pPr>
        <w:pStyle w:val="ConsPlusNormal"/>
        <w:spacing w:before="220"/>
        <w:ind w:firstLine="540"/>
        <w:jc w:val="both"/>
      </w:pPr>
      <w:r>
        <w:t>6. При рассмотрении жалобы Уполномоченный обязан предоставить органу государственной власти Чувашской Республики, органу местного самоуправления или должностному лицу, решения или действия (бездействие) которых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6C2E39" w:rsidRDefault="006C2E39">
      <w:pPr>
        <w:pStyle w:val="ConsPlusNormal"/>
        <w:jc w:val="both"/>
      </w:pPr>
    </w:p>
    <w:p w:rsidR="006C2E39" w:rsidRDefault="006C2E39">
      <w:pPr>
        <w:pStyle w:val="ConsPlusTitle"/>
        <w:ind w:firstLine="540"/>
        <w:jc w:val="both"/>
        <w:outlineLvl w:val="1"/>
      </w:pPr>
      <w:r>
        <w:t>Статья 14. Содействие Уполномоченного в восстановлении нарушенных прав и законных интересов ребенка</w:t>
      </w:r>
    </w:p>
    <w:p w:rsidR="006C2E39" w:rsidRDefault="006C2E39">
      <w:pPr>
        <w:pStyle w:val="ConsPlusNormal"/>
        <w:jc w:val="both"/>
      </w:pPr>
    </w:p>
    <w:p w:rsidR="006C2E39" w:rsidRDefault="006C2E39">
      <w:pPr>
        <w:pStyle w:val="ConsPlusNormal"/>
        <w:ind w:firstLine="540"/>
        <w:jc w:val="both"/>
      </w:pPr>
      <w:r>
        <w:t>1. По результатам рассмотрения жалобы Уполномоченный в целях восстановления нарушенных прав и законных интересов ребенка:</w:t>
      </w:r>
    </w:p>
    <w:p w:rsidR="006C2E39" w:rsidRDefault="006C2E39">
      <w:pPr>
        <w:pStyle w:val="ConsPlusNormal"/>
        <w:spacing w:before="220"/>
        <w:ind w:firstLine="540"/>
        <w:jc w:val="both"/>
      </w:pPr>
      <w:r>
        <w:t>направляет заключение в соответствующие органы государственной власти Чувашской Республики, органы местного самоуправления, их должностным лицам, руководителям организаций в Чувашской Республике, в компетенцию которых входит разрешение вопросов защиты и восстановления нарушенных прав и законных интересов ребенка;</w:t>
      </w:r>
    </w:p>
    <w:p w:rsidR="006C2E39" w:rsidRDefault="006C2E39">
      <w:pPr>
        <w:pStyle w:val="ConsPlusNormal"/>
        <w:spacing w:before="220"/>
        <w:ind w:firstLine="540"/>
        <w:jc w:val="both"/>
      </w:pPr>
      <w:r>
        <w:lastRenderedPageBreak/>
        <w:t>вправе обратиться в компетентные органы с ходатайством о привлечении должностных лиц к ответственности, в решениях или действиях (бездействии) которых он усматривает нарушения прав и законных интересов ребенка.</w:t>
      </w:r>
    </w:p>
    <w:p w:rsidR="006C2E39" w:rsidRDefault="006C2E39">
      <w:pPr>
        <w:pStyle w:val="ConsPlusNormal"/>
        <w:spacing w:before="220"/>
        <w:ind w:firstLine="540"/>
        <w:jc w:val="both"/>
      </w:pPr>
      <w:r>
        <w:t>2. Органы государственной власти Чувашской Республики, получившие заключение Уполномоченного, обязаны рассмотреть их в течение 30 дней и уведомить Уполномоченного о принятых мерах в письменной форме.</w:t>
      </w:r>
    </w:p>
    <w:p w:rsidR="006C2E39" w:rsidRDefault="006C2E39">
      <w:pPr>
        <w:pStyle w:val="ConsPlusNormal"/>
        <w:spacing w:before="220"/>
        <w:ind w:firstLine="540"/>
        <w:jc w:val="both"/>
      </w:pPr>
      <w:r>
        <w:t>3. В случае нарушения прав и законных интересов ребенка федеральными органами государственной власти, расположенными на территории Чувашской Республики, Уполномоченный имеет право обратиться к Уполномоченному по правам человека в Российской Федерации, Уполномоченному при Президенте Российской Федерации по правам ребенка либо в другие федеральные органы государственной власти.</w:t>
      </w:r>
    </w:p>
    <w:p w:rsidR="006C2E39" w:rsidRDefault="006C2E39">
      <w:pPr>
        <w:pStyle w:val="ConsPlusNormal"/>
        <w:spacing w:before="220"/>
        <w:ind w:firstLine="540"/>
        <w:jc w:val="both"/>
      </w:pPr>
      <w:r>
        <w:t xml:space="preserve">4. </w:t>
      </w:r>
      <w:proofErr w:type="gramStart"/>
      <w:r>
        <w:t>По результатам анализа информации о нарушении прав и законных интересов ребенка, обобщения итогов рассмотрения жалоб Уполномоченный вправе обращаться к субъектам права законодательной инициативы с предложениями об изменении законодательства Российской Федерации и законодательства Чувашской Республики,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ребенка, совершаются на основании и во исполнение законодательства</w:t>
      </w:r>
      <w:proofErr w:type="gramEnd"/>
      <w:r>
        <w:t xml:space="preserve"> Российской Федерации и законодательства Чувашской Республики, либо в силу существующих пробелов в законодательстве Российской Федерации и законодательстве Чувашской Республики,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6C2E39" w:rsidRDefault="006C2E39">
      <w:pPr>
        <w:pStyle w:val="ConsPlusNormal"/>
        <w:jc w:val="both"/>
      </w:pPr>
    </w:p>
    <w:p w:rsidR="006C2E39" w:rsidRDefault="006C2E39">
      <w:pPr>
        <w:pStyle w:val="ConsPlusTitle"/>
        <w:ind w:firstLine="540"/>
        <w:jc w:val="both"/>
        <w:outlineLvl w:val="1"/>
      </w:pPr>
      <w:r>
        <w:t>Статья 15. Доклад Уполномоченного</w:t>
      </w:r>
    </w:p>
    <w:p w:rsidR="006C2E39" w:rsidRDefault="006C2E39">
      <w:pPr>
        <w:pStyle w:val="ConsPlusNormal"/>
        <w:jc w:val="both"/>
      </w:pPr>
    </w:p>
    <w:p w:rsidR="006C2E39" w:rsidRDefault="006C2E39">
      <w:pPr>
        <w:pStyle w:val="ConsPlusNormal"/>
        <w:ind w:firstLine="540"/>
        <w:jc w:val="both"/>
      </w:pPr>
      <w:r>
        <w:t xml:space="preserve">1. По окончании календарного года, но не позднее 1 мая года, следующего за </w:t>
      </w:r>
      <w:proofErr w:type="gramStart"/>
      <w:r>
        <w:t>отчетным</w:t>
      </w:r>
      <w:proofErr w:type="gramEnd"/>
      <w:r>
        <w:t>, Уполномоченный направляет доклад о своей деятельности Главе Чувашской Республики, в Государственный Совет Чувашской Республики и Общественную палату Чувашской Республики.</w:t>
      </w:r>
    </w:p>
    <w:p w:rsidR="006C2E39" w:rsidRDefault="006C2E39">
      <w:pPr>
        <w:pStyle w:val="ConsPlusNormal"/>
        <w:spacing w:before="220"/>
        <w:ind w:firstLine="540"/>
        <w:jc w:val="both"/>
      </w:pPr>
      <w:r>
        <w:t>2. Ежегодный доклад заслушивается на заседании Государственного Совета Чувашской Республики.</w:t>
      </w:r>
    </w:p>
    <w:p w:rsidR="006C2E39" w:rsidRDefault="006C2E39">
      <w:pPr>
        <w:pStyle w:val="ConsPlusNormal"/>
        <w:spacing w:before="220"/>
        <w:ind w:firstLine="540"/>
        <w:jc w:val="both"/>
      </w:pPr>
      <w:r>
        <w:t>3. По отдельным вопросам соблюдения прав и законных интересов ребенка Уполномоченный может направлять в Государственный Совет Чувашской Республики специальные доклады.</w:t>
      </w:r>
    </w:p>
    <w:p w:rsidR="006C2E39" w:rsidRDefault="006C2E39">
      <w:pPr>
        <w:pStyle w:val="ConsPlusNormal"/>
        <w:spacing w:before="220"/>
        <w:ind w:firstLine="540"/>
        <w:jc w:val="both"/>
      </w:pPr>
      <w:r>
        <w:t>4. Ежегодные доклады Уполномоченного подлежат опубликованию в средствах массовой информации с учетом соблюдения законодательства Российской Федерации о средствах массовой информации и о персональных данных.</w:t>
      </w:r>
    </w:p>
    <w:p w:rsidR="006C2E39" w:rsidRDefault="006C2E39">
      <w:pPr>
        <w:pStyle w:val="ConsPlusNormal"/>
        <w:jc w:val="both"/>
      </w:pPr>
    </w:p>
    <w:p w:rsidR="006C2E39" w:rsidRDefault="006C2E39">
      <w:pPr>
        <w:pStyle w:val="ConsPlusTitle"/>
        <w:ind w:firstLine="540"/>
        <w:jc w:val="both"/>
        <w:outlineLvl w:val="1"/>
      </w:pPr>
      <w:r>
        <w:t>Статья 16. Предоставление Уполномоченному информации</w:t>
      </w:r>
    </w:p>
    <w:p w:rsidR="006C2E39" w:rsidRDefault="006C2E39">
      <w:pPr>
        <w:pStyle w:val="ConsPlusNormal"/>
        <w:jc w:val="both"/>
      </w:pPr>
    </w:p>
    <w:p w:rsidR="006C2E39" w:rsidRDefault="006C2E39">
      <w:pPr>
        <w:pStyle w:val="ConsPlusNormal"/>
        <w:ind w:firstLine="540"/>
        <w:jc w:val="both"/>
      </w:pPr>
      <w:r>
        <w:t>1. Должностные лица органов государственной власти Чувашской Республики обязаны бесплатно и беспрепятственно предоставлять Уполномоченному запрошенные материалы и документы, иную информацию, необходимую для осуществления его полномочий.</w:t>
      </w:r>
    </w:p>
    <w:p w:rsidR="006C2E39" w:rsidRDefault="006C2E39">
      <w:pPr>
        <w:pStyle w:val="ConsPlusNormal"/>
        <w:spacing w:before="220"/>
        <w:ind w:firstLine="540"/>
        <w:jc w:val="both"/>
      </w:pPr>
      <w:r>
        <w:t>2. Запрошенные материалы и документы и иная информация от органов государственной власти Чувашской Республики должны быть направлены Уполномоченному не позднее 15 дней со дня получения запроса, если в самом запросе не установлен иной срок.</w:t>
      </w:r>
    </w:p>
    <w:p w:rsidR="006C2E39" w:rsidRDefault="006C2E39">
      <w:pPr>
        <w:pStyle w:val="ConsPlusNormal"/>
        <w:spacing w:before="220"/>
        <w:ind w:firstLine="540"/>
        <w:jc w:val="both"/>
      </w:pPr>
      <w:r>
        <w:t xml:space="preserve">3. Предоставление Уполномоченному информации, составляющей государственную, коммерческую или иную охраняемую законом тайну, осуществляется в соответствии с </w:t>
      </w:r>
      <w:r>
        <w:lastRenderedPageBreak/>
        <w:t>законодательством Российской Федерации.</w:t>
      </w:r>
    </w:p>
    <w:p w:rsidR="006C2E39" w:rsidRDefault="006C2E39">
      <w:pPr>
        <w:pStyle w:val="ConsPlusNormal"/>
        <w:jc w:val="both"/>
      </w:pPr>
    </w:p>
    <w:p w:rsidR="006C2E39" w:rsidRDefault="006C2E39">
      <w:pPr>
        <w:pStyle w:val="ConsPlusTitle"/>
        <w:ind w:firstLine="540"/>
        <w:jc w:val="both"/>
        <w:outlineLvl w:val="1"/>
      </w:pPr>
      <w:r>
        <w:t>Статья 17. Гарантии независимости Уполномоченного</w:t>
      </w:r>
    </w:p>
    <w:p w:rsidR="006C2E39" w:rsidRDefault="006C2E39">
      <w:pPr>
        <w:pStyle w:val="ConsPlusNormal"/>
        <w:jc w:val="both"/>
      </w:pPr>
    </w:p>
    <w:p w:rsidR="006C2E39" w:rsidRDefault="006C2E39">
      <w:pPr>
        <w:pStyle w:val="ConsPlusNormal"/>
        <w:ind w:firstLine="540"/>
        <w:jc w:val="both"/>
      </w:pPr>
      <w: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Чувашской Республики для лиц, занимающих государственные должности Чувашской Республики.</w:t>
      </w:r>
    </w:p>
    <w:p w:rsidR="006C2E39" w:rsidRDefault="006C2E39">
      <w:pPr>
        <w:pStyle w:val="ConsPlusNormal"/>
        <w:spacing w:before="220"/>
        <w:ind w:firstLine="540"/>
        <w:jc w:val="both"/>
      </w:pPr>
      <w:r>
        <w:t>2. Уполномоченному предоставляется ежегодный оплачиваемый отпуск продолжительностью 45 календарных дней.</w:t>
      </w:r>
    </w:p>
    <w:p w:rsidR="006C2E39" w:rsidRDefault="006C2E39">
      <w:pPr>
        <w:pStyle w:val="ConsPlusNormal"/>
        <w:jc w:val="both"/>
      </w:pPr>
    </w:p>
    <w:p w:rsidR="006C2E39" w:rsidRDefault="006C2E39">
      <w:pPr>
        <w:pStyle w:val="ConsPlusTitle"/>
        <w:ind w:firstLine="540"/>
        <w:jc w:val="both"/>
        <w:outlineLvl w:val="1"/>
      </w:pPr>
      <w:r>
        <w:t>Статья 17.1. Ответственность за воспрепятствование законной деятельности Уполномоченного</w:t>
      </w:r>
    </w:p>
    <w:p w:rsidR="006C2E39" w:rsidRDefault="006C2E39">
      <w:pPr>
        <w:pStyle w:val="ConsPlusNormal"/>
        <w:ind w:firstLine="540"/>
        <w:jc w:val="both"/>
      </w:pPr>
      <w:r>
        <w:t>(</w:t>
      </w:r>
      <w:proofErr w:type="gramStart"/>
      <w:r>
        <w:t>введена</w:t>
      </w:r>
      <w:proofErr w:type="gramEnd"/>
      <w:r>
        <w:t xml:space="preserve"> </w:t>
      </w:r>
      <w:hyperlink r:id="rId45" w:history="1">
        <w:r>
          <w:rPr>
            <w:color w:val="0000FF"/>
          </w:rPr>
          <w:t>Законом</w:t>
        </w:r>
      </w:hyperlink>
      <w:r>
        <w:t xml:space="preserve"> ЧР от 18.05.2017 N 30)</w:t>
      </w:r>
    </w:p>
    <w:p w:rsidR="006C2E39" w:rsidRDefault="006C2E39">
      <w:pPr>
        <w:pStyle w:val="ConsPlusNormal"/>
        <w:jc w:val="both"/>
      </w:pPr>
    </w:p>
    <w:p w:rsidR="006C2E39" w:rsidRDefault="006C2E39">
      <w:pPr>
        <w:pStyle w:val="ConsPlusNormal"/>
        <w:ind w:firstLine="540"/>
        <w:jc w:val="both"/>
      </w:pPr>
      <w:r>
        <w:t>Воспрепятствование законной деятельности Уполномоченного влечет ответственность, установленную законодательством Чувашской Республики.</w:t>
      </w:r>
    </w:p>
    <w:p w:rsidR="006C2E39" w:rsidRDefault="006C2E39">
      <w:pPr>
        <w:pStyle w:val="ConsPlusNormal"/>
        <w:jc w:val="both"/>
      </w:pPr>
    </w:p>
    <w:p w:rsidR="006C2E39" w:rsidRDefault="006C2E39">
      <w:pPr>
        <w:pStyle w:val="ConsPlusTitle"/>
        <w:jc w:val="center"/>
        <w:outlineLvl w:val="0"/>
      </w:pPr>
      <w:r>
        <w:t>Глава 4. ОРГАНИЗАЦИЯ ДЕЯТЕЛЬНОСТИ УПОЛНОМОЧЕННОГО</w:t>
      </w:r>
    </w:p>
    <w:p w:rsidR="006C2E39" w:rsidRDefault="006C2E39">
      <w:pPr>
        <w:pStyle w:val="ConsPlusNormal"/>
        <w:jc w:val="both"/>
      </w:pPr>
    </w:p>
    <w:p w:rsidR="006C2E39" w:rsidRDefault="006C2E39">
      <w:pPr>
        <w:pStyle w:val="ConsPlusTitle"/>
        <w:ind w:firstLine="540"/>
        <w:jc w:val="both"/>
        <w:outlineLvl w:val="1"/>
      </w:pPr>
      <w:r>
        <w:t>Статья 18. Аппарат Уполномоченного</w:t>
      </w:r>
    </w:p>
    <w:p w:rsidR="006C2E39" w:rsidRDefault="006C2E39">
      <w:pPr>
        <w:pStyle w:val="ConsPlusNormal"/>
        <w:jc w:val="both"/>
      </w:pPr>
    </w:p>
    <w:p w:rsidR="006C2E39" w:rsidRDefault="006C2E39">
      <w:pPr>
        <w:pStyle w:val="ConsPlusNormal"/>
        <w:ind w:firstLine="540"/>
        <w:jc w:val="both"/>
      </w:pPr>
      <w:r>
        <w:t>1. Для обеспечения деятельности Уполномоченного создается аппарат Уполномоченного.</w:t>
      </w:r>
    </w:p>
    <w:p w:rsidR="006C2E39" w:rsidRDefault="006C2E39">
      <w:pPr>
        <w:pStyle w:val="ConsPlusNormal"/>
        <w:spacing w:before="220"/>
        <w:ind w:firstLine="540"/>
        <w:jc w:val="both"/>
      </w:pPr>
      <w:r>
        <w:t>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6C2E39" w:rsidRDefault="006C2E39">
      <w:pPr>
        <w:pStyle w:val="ConsPlusNormal"/>
        <w:spacing w:before="220"/>
        <w:ind w:firstLine="540"/>
        <w:jc w:val="both"/>
      </w:pPr>
      <w:r>
        <w:t>3. Уполномоченный и его аппарат являются государственным органом Чувашской Республики с правом юридического лица, имеющим счета, печать и бланки со своим наименованием и с изображением Государственного герба Чувашской Республики.</w:t>
      </w:r>
    </w:p>
    <w:p w:rsidR="006C2E39" w:rsidRDefault="006C2E39">
      <w:pPr>
        <w:pStyle w:val="ConsPlusNormal"/>
        <w:spacing w:before="220"/>
        <w:ind w:firstLine="540"/>
        <w:jc w:val="both"/>
      </w:pPr>
      <w:r>
        <w:t>4. Уполномоченный утверждает структуру аппарата, положение о нем и его структурных подразделениях и непосредственно руководит его работой. В случае временного отсутствия Уполномоченного (в связи с болезнью, отпуском или командировкой) по его распоряжению общее руководство аппаратом осуществляется одним из работников аппарата.</w:t>
      </w:r>
    </w:p>
    <w:p w:rsidR="006C2E39" w:rsidRDefault="006C2E39">
      <w:pPr>
        <w:pStyle w:val="ConsPlusNormal"/>
        <w:jc w:val="both"/>
      </w:pPr>
      <w:r>
        <w:t xml:space="preserve">(в ред. </w:t>
      </w:r>
      <w:hyperlink r:id="rId46" w:history="1">
        <w:r>
          <w:rPr>
            <w:color w:val="0000FF"/>
          </w:rPr>
          <w:t>Закона</w:t>
        </w:r>
      </w:hyperlink>
      <w:r>
        <w:t xml:space="preserve"> ЧР от 18.05.2017 N 30)</w:t>
      </w:r>
    </w:p>
    <w:p w:rsidR="006C2E39" w:rsidRDefault="006C2E39">
      <w:pPr>
        <w:pStyle w:val="ConsPlusNormal"/>
        <w:spacing w:before="220"/>
        <w:ind w:firstLine="540"/>
        <w:jc w:val="both"/>
      </w:pPr>
      <w:r>
        <w:t xml:space="preserve">5. В пределах средств, предусмотренных в республиканском бюджете Чувашской Республики, Уполномоченный устанавливает численность работников и штатное расписание своего аппарата. Работники аппарата Уполномоченного являются государственными гражданскими служащими, замещающими должности государственной гражданской службы Чувашской Республики в соответствии с </w:t>
      </w:r>
      <w:hyperlink r:id="rId47" w:history="1">
        <w:r>
          <w:rPr>
            <w:color w:val="0000FF"/>
          </w:rPr>
          <w:t>Реестром</w:t>
        </w:r>
      </w:hyperlink>
      <w:r>
        <w:t xml:space="preserve"> должностей государственной гражданской службы Чувашской Республики.</w:t>
      </w:r>
    </w:p>
    <w:p w:rsidR="006C2E39" w:rsidRDefault="006C2E39">
      <w:pPr>
        <w:pStyle w:val="ConsPlusNormal"/>
        <w:jc w:val="both"/>
      </w:pPr>
      <w:r>
        <w:t xml:space="preserve">(в ред. </w:t>
      </w:r>
      <w:hyperlink r:id="rId48" w:history="1">
        <w:r>
          <w:rPr>
            <w:color w:val="0000FF"/>
          </w:rPr>
          <w:t>Закона</w:t>
        </w:r>
      </w:hyperlink>
      <w:r>
        <w:t xml:space="preserve"> ЧР от 18.05.2017 N 30)</w:t>
      </w:r>
    </w:p>
    <w:p w:rsidR="006C2E39" w:rsidRDefault="006C2E39">
      <w:pPr>
        <w:pStyle w:val="ConsPlusNormal"/>
        <w:spacing w:before="220"/>
        <w:ind w:firstLine="540"/>
        <w:jc w:val="both"/>
      </w:pPr>
      <w:r>
        <w:t>6. По вопросам, связанным с руководством аппаратом, Уполномоченный издает распоряжения.</w:t>
      </w:r>
    </w:p>
    <w:p w:rsidR="006C2E39" w:rsidRDefault="006C2E39">
      <w:pPr>
        <w:pStyle w:val="ConsPlusNormal"/>
        <w:spacing w:before="220"/>
        <w:ind w:firstLine="540"/>
        <w:jc w:val="both"/>
      </w:pPr>
      <w:r>
        <w:t xml:space="preserve">7. Права, обязанности и ответственность работников аппарата Уполномоченного, а также условия прохождения ими государственной гражданской службы Чувашской Республики определяются федеральными законами и иными нормативными правовыми актами Российской Федерации о государственной гражданской службе, законодательством Российской Федерации о труде, законами и иными нормативными правовыми актами Чувашской Республики о </w:t>
      </w:r>
      <w:r>
        <w:lastRenderedPageBreak/>
        <w:t>государственной гражданской службе Чувашской Республики.</w:t>
      </w:r>
    </w:p>
    <w:p w:rsidR="006C2E39" w:rsidRDefault="006C2E39">
      <w:pPr>
        <w:pStyle w:val="ConsPlusNormal"/>
        <w:jc w:val="both"/>
      </w:pPr>
    </w:p>
    <w:p w:rsidR="006C2E39" w:rsidRDefault="006C2E39">
      <w:pPr>
        <w:pStyle w:val="ConsPlusTitle"/>
        <w:ind w:firstLine="540"/>
        <w:jc w:val="both"/>
        <w:outlineLvl w:val="1"/>
      </w:pPr>
      <w:r>
        <w:t>Статья 19. Финансовое и материальное обеспечение деятельности Уполномоченного</w:t>
      </w:r>
    </w:p>
    <w:p w:rsidR="006C2E39" w:rsidRDefault="006C2E39">
      <w:pPr>
        <w:pStyle w:val="ConsPlusNormal"/>
        <w:jc w:val="both"/>
      </w:pPr>
    </w:p>
    <w:p w:rsidR="006C2E39" w:rsidRDefault="006C2E39">
      <w:pPr>
        <w:pStyle w:val="ConsPlusNormal"/>
        <w:ind w:firstLine="540"/>
        <w:jc w:val="both"/>
      </w:pPr>
      <w:r>
        <w:t>1. Финансирование деятельности Уполномоченного и его аппарата осуществляется за счет средств республиканского бюджета Чувашской Республики.</w:t>
      </w:r>
    </w:p>
    <w:p w:rsidR="006C2E39" w:rsidRDefault="006C2E39">
      <w:pPr>
        <w:pStyle w:val="ConsPlusNormal"/>
        <w:spacing w:before="220"/>
        <w:ind w:firstLine="540"/>
        <w:jc w:val="both"/>
      </w:pPr>
      <w:r>
        <w:t>2.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Чувашской Республики.</w:t>
      </w:r>
    </w:p>
    <w:p w:rsidR="006C2E39" w:rsidRDefault="006C2E39">
      <w:pPr>
        <w:pStyle w:val="ConsPlusNormal"/>
        <w:spacing w:before="220"/>
        <w:ind w:firstLine="540"/>
        <w:jc w:val="both"/>
      </w:pPr>
      <w:r>
        <w:t xml:space="preserve">3. </w:t>
      </w:r>
      <w:proofErr w:type="gramStart"/>
      <w:r>
        <w:t>Уполномоченный обеспечивается документами, принятыми Государственным Советом Чувашской Республики, Главой Чувашской Республики, Кабинетом Министров Чувашской Республики, информационными и справочными материалами, официально распространяемыми Администрацией Главы Чувашской Республики, Кабинетом Министров Чувашской Республики, иными органами исполнительной власти Чувашской Республики, а также другими информационными и справочными материалами.</w:t>
      </w:r>
      <w:proofErr w:type="gramEnd"/>
    </w:p>
    <w:p w:rsidR="006C2E39" w:rsidRDefault="006C2E39">
      <w:pPr>
        <w:pStyle w:val="ConsPlusNormal"/>
        <w:spacing w:before="220"/>
        <w:ind w:firstLine="540"/>
        <w:jc w:val="both"/>
      </w:pPr>
      <w:r>
        <w:t xml:space="preserve">4. Утратила силу.- </w:t>
      </w:r>
      <w:hyperlink r:id="rId49" w:history="1">
        <w:r>
          <w:rPr>
            <w:color w:val="0000FF"/>
          </w:rPr>
          <w:t>Закон</w:t>
        </w:r>
      </w:hyperlink>
      <w:r>
        <w:t xml:space="preserve"> ЧР от 30.07.2013 N 48.</w:t>
      </w:r>
    </w:p>
    <w:p w:rsidR="006C2E39" w:rsidRDefault="006C2E39">
      <w:pPr>
        <w:pStyle w:val="ConsPlusNormal"/>
        <w:jc w:val="both"/>
      </w:pPr>
    </w:p>
    <w:p w:rsidR="006C2E39" w:rsidRDefault="006C2E39">
      <w:pPr>
        <w:pStyle w:val="ConsPlusTitle"/>
        <w:ind w:firstLine="540"/>
        <w:jc w:val="both"/>
        <w:outlineLvl w:val="1"/>
      </w:pPr>
      <w:r>
        <w:t>Статья 20. Общественные помощники Уполномоченного</w:t>
      </w:r>
    </w:p>
    <w:p w:rsidR="006C2E39" w:rsidRDefault="006C2E39">
      <w:pPr>
        <w:pStyle w:val="ConsPlusNormal"/>
        <w:jc w:val="both"/>
      </w:pPr>
    </w:p>
    <w:p w:rsidR="006C2E39" w:rsidRDefault="006C2E39">
      <w:pPr>
        <w:pStyle w:val="ConsPlusNormal"/>
        <w:ind w:firstLine="540"/>
        <w:jc w:val="both"/>
      </w:pPr>
      <w:r>
        <w:t>1. Уполномоченный вправе назначать своих общественных помощников, осуществляющих деятельность на общественных началах (далее - общественный помощник), для организации приема граждан.</w:t>
      </w:r>
    </w:p>
    <w:p w:rsidR="006C2E39" w:rsidRDefault="006C2E39">
      <w:pPr>
        <w:pStyle w:val="ConsPlusNormal"/>
        <w:spacing w:before="220"/>
        <w:ind w:firstLine="540"/>
        <w:jc w:val="both"/>
      </w:pPr>
      <w:r>
        <w:t>2. Положение об общественных помощниках утверждается Уполномоченным.</w:t>
      </w:r>
    </w:p>
    <w:p w:rsidR="006C2E39" w:rsidRDefault="006C2E39">
      <w:pPr>
        <w:pStyle w:val="ConsPlusNormal"/>
        <w:spacing w:before="220"/>
        <w:ind w:firstLine="540"/>
        <w:jc w:val="both"/>
      </w:pPr>
      <w:r>
        <w:t xml:space="preserve">3. Уполномоченный выдает общественному помощнику удостоверение установленного образца, подтверждающее его статус, которое подлежит возврату по </w:t>
      </w:r>
      <w:proofErr w:type="gramStart"/>
      <w:r>
        <w:t>завершении</w:t>
      </w:r>
      <w:proofErr w:type="gramEnd"/>
      <w:r>
        <w:t xml:space="preserve"> деятельности общественного помощника. Образец удостоверения и его описание утверждаются Уполномоченным.</w:t>
      </w:r>
    </w:p>
    <w:p w:rsidR="006C2E39" w:rsidRDefault="006C2E39">
      <w:pPr>
        <w:pStyle w:val="ConsPlusNormal"/>
        <w:jc w:val="both"/>
      </w:pPr>
    </w:p>
    <w:p w:rsidR="006C2E39" w:rsidRDefault="006C2E39">
      <w:pPr>
        <w:pStyle w:val="ConsPlusTitle"/>
        <w:ind w:firstLine="540"/>
        <w:jc w:val="both"/>
        <w:outlineLvl w:val="1"/>
      </w:pPr>
      <w:r>
        <w:t>Статья 21. Общественный экспертный совет по вопросам защиты прав и законных интересов ребенка</w:t>
      </w:r>
    </w:p>
    <w:p w:rsidR="006C2E39" w:rsidRDefault="006C2E39">
      <w:pPr>
        <w:pStyle w:val="ConsPlusNormal"/>
        <w:jc w:val="both"/>
      </w:pPr>
    </w:p>
    <w:p w:rsidR="006C2E39" w:rsidRDefault="006C2E39">
      <w:pPr>
        <w:pStyle w:val="ConsPlusNormal"/>
        <w:ind w:firstLine="540"/>
        <w:jc w:val="both"/>
      </w:pPr>
      <w:r>
        <w:t>1. Для оказания консультативной помощи при Уполномоченном может создаваться Общественный экспертный совет по вопросам защиты прав и законных интересов ребенка, состоящий из специалистов, имеющих необходимые знания в этой области.</w:t>
      </w:r>
    </w:p>
    <w:p w:rsidR="006C2E39" w:rsidRDefault="006C2E39">
      <w:pPr>
        <w:pStyle w:val="ConsPlusNormal"/>
        <w:spacing w:before="220"/>
        <w:ind w:firstLine="540"/>
        <w:jc w:val="both"/>
      </w:pPr>
      <w:r>
        <w:t>Общественный экспертный совет по вопросам защиты прав и законных интересов ребенка работает на общественных началах.</w:t>
      </w:r>
    </w:p>
    <w:p w:rsidR="006C2E39" w:rsidRDefault="006C2E39">
      <w:pPr>
        <w:pStyle w:val="ConsPlusNormal"/>
        <w:spacing w:before="220"/>
        <w:ind w:firstLine="540"/>
        <w:jc w:val="both"/>
      </w:pPr>
      <w:r>
        <w:t>2. Положение об Общественном экспертном совете по вопросам защиты прав и законных интересов ребенка утверждается Уполномоченным.</w:t>
      </w:r>
    </w:p>
    <w:p w:rsidR="006C2E39" w:rsidRDefault="006C2E39">
      <w:pPr>
        <w:pStyle w:val="ConsPlusNormal"/>
        <w:jc w:val="both"/>
      </w:pPr>
    </w:p>
    <w:p w:rsidR="006C2E39" w:rsidRDefault="006C2E39">
      <w:pPr>
        <w:pStyle w:val="ConsPlusTitle"/>
        <w:jc w:val="center"/>
        <w:outlineLvl w:val="0"/>
      </w:pPr>
      <w:r>
        <w:t>Глава 5. ЗАКЛЮЧИТЕЛЬНЫЕ ПОЛОЖЕНИЯ</w:t>
      </w:r>
    </w:p>
    <w:p w:rsidR="006C2E39" w:rsidRDefault="006C2E39">
      <w:pPr>
        <w:pStyle w:val="ConsPlusNormal"/>
        <w:jc w:val="both"/>
      </w:pPr>
    </w:p>
    <w:p w:rsidR="006C2E39" w:rsidRDefault="006C2E39">
      <w:pPr>
        <w:pStyle w:val="ConsPlusTitle"/>
        <w:ind w:firstLine="540"/>
        <w:jc w:val="both"/>
        <w:outlineLvl w:val="1"/>
      </w:pPr>
      <w:r>
        <w:t>Статья 22. Место нахождения Уполномоченного</w:t>
      </w:r>
    </w:p>
    <w:p w:rsidR="006C2E39" w:rsidRDefault="006C2E39">
      <w:pPr>
        <w:pStyle w:val="ConsPlusNormal"/>
        <w:jc w:val="both"/>
      </w:pPr>
    </w:p>
    <w:p w:rsidR="006C2E39" w:rsidRDefault="006C2E39">
      <w:pPr>
        <w:pStyle w:val="ConsPlusNormal"/>
        <w:ind w:firstLine="540"/>
        <w:jc w:val="both"/>
      </w:pPr>
      <w:r>
        <w:t>Местом постоянного нахождения Уполномоченного является город Чебоксары.</w:t>
      </w:r>
    </w:p>
    <w:p w:rsidR="006C2E39" w:rsidRDefault="006C2E39">
      <w:pPr>
        <w:pStyle w:val="ConsPlusNormal"/>
        <w:jc w:val="both"/>
      </w:pPr>
    </w:p>
    <w:p w:rsidR="006C2E39" w:rsidRDefault="006C2E39">
      <w:pPr>
        <w:pStyle w:val="ConsPlusTitle"/>
        <w:ind w:firstLine="540"/>
        <w:jc w:val="both"/>
        <w:outlineLvl w:val="1"/>
      </w:pPr>
      <w:r>
        <w:t>Статья 23. Особенности назначения Уполномоченного, назначаемого впервые</w:t>
      </w:r>
    </w:p>
    <w:p w:rsidR="006C2E39" w:rsidRDefault="006C2E39">
      <w:pPr>
        <w:pStyle w:val="ConsPlusNormal"/>
        <w:jc w:val="both"/>
      </w:pPr>
    </w:p>
    <w:p w:rsidR="006C2E39" w:rsidRDefault="006C2E39">
      <w:pPr>
        <w:pStyle w:val="ConsPlusNormal"/>
        <w:ind w:firstLine="540"/>
        <w:jc w:val="both"/>
      </w:pPr>
      <w:bookmarkStart w:id="9" w:name="P264"/>
      <w:bookmarkEnd w:id="9"/>
      <w:r>
        <w:t xml:space="preserve">Граждане, объединения граждан, юридические лица, представительные органы </w:t>
      </w:r>
      <w:r>
        <w:lastRenderedPageBreak/>
        <w:t>муниципальных образований Чувашской Республики вправе направить Главе Чувашской Республики предложения по кандидатуре Уполномоченного, назначаемого впервые, в срок не позднее 20 дней со дня вступления в силу настоящего Закона.</w:t>
      </w:r>
    </w:p>
    <w:p w:rsidR="006C2E39" w:rsidRDefault="006C2E39">
      <w:pPr>
        <w:pStyle w:val="ConsPlusNormal"/>
        <w:spacing w:before="220"/>
        <w:ind w:firstLine="540"/>
        <w:jc w:val="both"/>
      </w:pPr>
      <w:r>
        <w:t xml:space="preserve">Главой Чувашской Республики представление о кандидатуре на должность Уполномоченного, назначаемого впервые, вносится в Государственный Совет Чувашской Республики не позднее десяти дней после истечения срока, указанного в </w:t>
      </w:r>
      <w:hyperlink w:anchor="P264" w:history="1">
        <w:r>
          <w:rPr>
            <w:color w:val="0000FF"/>
          </w:rPr>
          <w:t>абзаце первом</w:t>
        </w:r>
      </w:hyperlink>
      <w:r>
        <w:t xml:space="preserve"> настоящей статьи.</w:t>
      </w:r>
    </w:p>
    <w:p w:rsidR="006C2E39" w:rsidRDefault="006C2E39">
      <w:pPr>
        <w:pStyle w:val="ConsPlusNormal"/>
        <w:spacing w:before="220"/>
        <w:ind w:firstLine="540"/>
        <w:jc w:val="both"/>
      </w:pPr>
      <w:bookmarkStart w:id="10" w:name="P266"/>
      <w:bookmarkEnd w:id="10"/>
      <w:r>
        <w:t>Депутатами Государственного Совета Чувашской Республики предложения о кандидатуре на должность Уполномоченного, назначаемого впервые, вносятся в Государственный Совет Чувашской Республики в срок не позднее 30 дней со дня вступления в силу настоящего Закона.</w:t>
      </w:r>
    </w:p>
    <w:p w:rsidR="006C2E39" w:rsidRDefault="006C2E39">
      <w:pPr>
        <w:pStyle w:val="ConsPlusNormal"/>
        <w:spacing w:before="220"/>
        <w:ind w:firstLine="540"/>
        <w:jc w:val="both"/>
      </w:pPr>
      <w:r>
        <w:t xml:space="preserve">Государственный Совет Чувашской Республики принимает постановление о назначении на должность Уполномоченного, назначаемого впервые, в срок не позднее 30 дней со дня истечения срока, указанного в </w:t>
      </w:r>
      <w:hyperlink w:anchor="P266" w:history="1">
        <w:r>
          <w:rPr>
            <w:color w:val="0000FF"/>
          </w:rPr>
          <w:t>абзаце третьем</w:t>
        </w:r>
      </w:hyperlink>
      <w:r>
        <w:t xml:space="preserve"> настоящей статьи.</w:t>
      </w:r>
    </w:p>
    <w:p w:rsidR="006C2E39" w:rsidRDefault="006C2E39">
      <w:pPr>
        <w:pStyle w:val="ConsPlusNormal"/>
        <w:jc w:val="both"/>
      </w:pPr>
    </w:p>
    <w:p w:rsidR="006C2E39" w:rsidRDefault="006C2E39">
      <w:pPr>
        <w:pStyle w:val="ConsPlusTitle"/>
        <w:ind w:firstLine="540"/>
        <w:jc w:val="both"/>
        <w:outlineLvl w:val="1"/>
      </w:pPr>
      <w:r>
        <w:t>Статья 24. Внесение изменений в Закон Чувашской Республики "О социальной поддержке детей в Чувашской Республике"</w:t>
      </w:r>
    </w:p>
    <w:p w:rsidR="006C2E39" w:rsidRDefault="006C2E39">
      <w:pPr>
        <w:pStyle w:val="ConsPlusNormal"/>
        <w:jc w:val="both"/>
      </w:pPr>
    </w:p>
    <w:p w:rsidR="006C2E39" w:rsidRDefault="006C2E39">
      <w:pPr>
        <w:pStyle w:val="ConsPlusNormal"/>
        <w:ind w:firstLine="540"/>
        <w:jc w:val="both"/>
      </w:pPr>
      <w:proofErr w:type="gramStart"/>
      <w:r>
        <w:t xml:space="preserve">Внести в </w:t>
      </w:r>
      <w:hyperlink r:id="rId50" w:history="1">
        <w:r>
          <w:rPr>
            <w:color w:val="0000FF"/>
          </w:rPr>
          <w:t>Закон</w:t>
        </w:r>
      </w:hyperlink>
      <w:r>
        <w:t xml:space="preserve"> Чувашской Республики от 24 ноября 2004 года N 48 "О социальной поддержке детей в Чувашской Республике" (Ведомости Государственного Совета Чувашской Республики, 2004, N 61; 2005, N 62, 65; 2007, N 73; 2008, N 75-77; 2009, N 79; 2010, N 85; 2012, N 92 (том I), 94) следующие изменения:</w:t>
      </w:r>
      <w:proofErr w:type="gramEnd"/>
    </w:p>
    <w:p w:rsidR="006C2E39" w:rsidRDefault="006C2E39">
      <w:pPr>
        <w:pStyle w:val="ConsPlusNormal"/>
        <w:spacing w:before="220"/>
        <w:ind w:firstLine="540"/>
        <w:jc w:val="both"/>
      </w:pPr>
      <w:r>
        <w:t xml:space="preserve">1) в </w:t>
      </w:r>
      <w:hyperlink r:id="rId51" w:history="1">
        <w:r>
          <w:rPr>
            <w:color w:val="0000FF"/>
          </w:rPr>
          <w:t>пункте 3 статьи 4</w:t>
        </w:r>
      </w:hyperlink>
      <w:r>
        <w:t xml:space="preserve"> слова "(далее - Уполномоченный по правам ребенка)" исключить;</w:t>
      </w:r>
    </w:p>
    <w:p w:rsidR="006C2E39" w:rsidRDefault="006C2E39">
      <w:pPr>
        <w:pStyle w:val="ConsPlusNormal"/>
        <w:spacing w:before="220"/>
        <w:ind w:firstLine="540"/>
        <w:jc w:val="both"/>
      </w:pPr>
      <w:r>
        <w:t xml:space="preserve">2) </w:t>
      </w:r>
      <w:hyperlink r:id="rId52" w:history="1">
        <w:r>
          <w:rPr>
            <w:color w:val="0000FF"/>
          </w:rPr>
          <w:t>статьи 4.1</w:t>
        </w:r>
      </w:hyperlink>
      <w:r>
        <w:t xml:space="preserve"> и </w:t>
      </w:r>
      <w:hyperlink r:id="rId53" w:history="1">
        <w:r>
          <w:rPr>
            <w:color w:val="0000FF"/>
          </w:rPr>
          <w:t>4.2</w:t>
        </w:r>
      </w:hyperlink>
      <w:r>
        <w:t xml:space="preserve"> признать утратившими силу.</w:t>
      </w:r>
    </w:p>
    <w:p w:rsidR="006C2E39" w:rsidRDefault="006C2E39">
      <w:pPr>
        <w:pStyle w:val="ConsPlusNormal"/>
        <w:jc w:val="both"/>
      </w:pPr>
    </w:p>
    <w:p w:rsidR="006C2E39" w:rsidRDefault="006C2E39">
      <w:pPr>
        <w:pStyle w:val="ConsPlusTitle"/>
        <w:ind w:firstLine="540"/>
        <w:jc w:val="both"/>
        <w:outlineLvl w:val="1"/>
      </w:pPr>
      <w:r>
        <w:t>Статья 25. Вступление в силу настоящего Закона</w:t>
      </w:r>
    </w:p>
    <w:p w:rsidR="006C2E39" w:rsidRDefault="006C2E39">
      <w:pPr>
        <w:pStyle w:val="ConsPlusNormal"/>
        <w:jc w:val="both"/>
      </w:pPr>
    </w:p>
    <w:p w:rsidR="006C2E39" w:rsidRDefault="006C2E39">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после дня его официального опубликования.</w:t>
      </w:r>
    </w:p>
    <w:p w:rsidR="006C2E39" w:rsidRDefault="006C2E39">
      <w:pPr>
        <w:pStyle w:val="ConsPlusNormal"/>
        <w:jc w:val="both"/>
      </w:pPr>
    </w:p>
    <w:p w:rsidR="006C2E39" w:rsidRDefault="006C2E39">
      <w:pPr>
        <w:pStyle w:val="ConsPlusNormal"/>
        <w:jc w:val="right"/>
      </w:pPr>
      <w:r>
        <w:t>Глава</w:t>
      </w:r>
    </w:p>
    <w:p w:rsidR="006C2E39" w:rsidRDefault="006C2E39">
      <w:pPr>
        <w:pStyle w:val="ConsPlusNormal"/>
        <w:jc w:val="right"/>
      </w:pPr>
      <w:r>
        <w:t>Чувашской Республики</w:t>
      </w:r>
    </w:p>
    <w:p w:rsidR="006C2E39" w:rsidRDefault="006C2E39">
      <w:pPr>
        <w:pStyle w:val="ConsPlusNormal"/>
        <w:jc w:val="right"/>
      </w:pPr>
      <w:r>
        <w:t>М.ИГНАТЬЕВ</w:t>
      </w:r>
    </w:p>
    <w:p w:rsidR="006C2E39" w:rsidRDefault="006C2E39">
      <w:pPr>
        <w:pStyle w:val="ConsPlusNormal"/>
      </w:pPr>
      <w:r>
        <w:t>г. Чебоксары</w:t>
      </w:r>
    </w:p>
    <w:p w:rsidR="006C2E39" w:rsidRDefault="006C2E39">
      <w:pPr>
        <w:pStyle w:val="ConsPlusNormal"/>
        <w:spacing w:before="220"/>
      </w:pPr>
      <w:r>
        <w:t>2 октября 2012 года</w:t>
      </w:r>
    </w:p>
    <w:p w:rsidR="006C2E39" w:rsidRDefault="006C2E39">
      <w:pPr>
        <w:pStyle w:val="ConsPlusNormal"/>
        <w:spacing w:before="220"/>
      </w:pPr>
      <w:r>
        <w:t>N 55</w:t>
      </w:r>
    </w:p>
    <w:p w:rsidR="006C2E39" w:rsidRDefault="006C2E39">
      <w:pPr>
        <w:pStyle w:val="ConsPlusNormal"/>
        <w:jc w:val="both"/>
      </w:pPr>
    </w:p>
    <w:p w:rsidR="006C2E39" w:rsidRDefault="006C2E39">
      <w:pPr>
        <w:pStyle w:val="ConsPlusNormal"/>
        <w:jc w:val="both"/>
      </w:pPr>
    </w:p>
    <w:p w:rsidR="006C2E39" w:rsidRDefault="006C2E39">
      <w:pPr>
        <w:pStyle w:val="ConsPlusNormal"/>
        <w:pBdr>
          <w:top w:val="single" w:sz="6" w:space="0" w:color="auto"/>
        </w:pBdr>
        <w:spacing w:before="100" w:after="100"/>
        <w:jc w:val="both"/>
        <w:rPr>
          <w:sz w:val="2"/>
          <w:szCs w:val="2"/>
        </w:rPr>
      </w:pPr>
    </w:p>
    <w:p w:rsidR="00B66516" w:rsidRPr="00805E72" w:rsidRDefault="00B66516">
      <w:pPr>
        <w:rPr>
          <w:lang w:val="en-US"/>
        </w:rPr>
      </w:pPr>
    </w:p>
    <w:sectPr w:rsidR="00B66516" w:rsidRPr="00805E72" w:rsidSect="00280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9"/>
    <w:rsid w:val="006C2E39"/>
    <w:rsid w:val="00805E72"/>
    <w:rsid w:val="00820A1F"/>
    <w:rsid w:val="00B6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E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E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53C15E5D8BDEBD2D52CE68525AA9B858060763883F9A2947F9B0223432A0C5157F29989926819FE290257E5622E8E6DCDF240329AEDF99599A15EAGDI" TargetMode="External"/><Relationship Id="rId18" Type="http://schemas.openxmlformats.org/officeDocument/2006/relationships/hyperlink" Target="consultantplus://offline/ref=2953C15E5D8BDEBD2D52CE68525AA9B858060763803C912942F1ED283C6BACC71270768F8C6FD592E3943B765C68BBA288EDGBI" TargetMode="External"/><Relationship Id="rId26" Type="http://schemas.openxmlformats.org/officeDocument/2006/relationships/hyperlink" Target="consultantplus://offline/ref=2953C15E5D8BDEBD2D52D0654436F7BC5204506B853B98791DA6EB7F633BAA92403028D6DC2F9E9FE38E27765CE7GFI" TargetMode="External"/><Relationship Id="rId39" Type="http://schemas.openxmlformats.org/officeDocument/2006/relationships/hyperlink" Target="consultantplus://offline/ref=2953C15E5D8BDEBD2D52CE68525AA9B858060763863F932A42F9B0223432A0C5157F29989926819FE290247E5622E8E6DCDF240329AEDF99599A15EAGDI" TargetMode="External"/><Relationship Id="rId21" Type="http://schemas.openxmlformats.org/officeDocument/2006/relationships/hyperlink" Target="consultantplus://offline/ref=2953C15E5D8BDEBD2D52CE68525AA9B858060763803C932F49FAED283C6BACC71270768F9E6F8D9EE2902572557DEDF3CD87280633B0DE86459814A5E0G6I" TargetMode="External"/><Relationship Id="rId34" Type="http://schemas.openxmlformats.org/officeDocument/2006/relationships/hyperlink" Target="consultantplus://offline/ref=2953C15E5D8BDEBD2D52D0654436F7BC530C596F823998791DA6EB7F633BAA92523070DDDD20D4CEA6C528775968B9A397D02506E3GEI" TargetMode="External"/><Relationship Id="rId42" Type="http://schemas.openxmlformats.org/officeDocument/2006/relationships/hyperlink" Target="consultantplus://offline/ref=2953C15E5D8BDEBD2D52CE68525AA9B858060763803C932F49FAED283C6BACC71270768F9E6F8D9EE29025705F7DEDF3CD87280633B0DE86459814A5E0G6I" TargetMode="External"/><Relationship Id="rId47" Type="http://schemas.openxmlformats.org/officeDocument/2006/relationships/hyperlink" Target="consultantplus://offline/ref=2953C15E5D8BDEBD2D52CE68525AA9B858060763803C9A2648F7ED283C6BACC71270768F9E6F8D9EE29025735F7DEDF3CD87280633B0DE86459814A5E0G6I" TargetMode="External"/><Relationship Id="rId50" Type="http://schemas.openxmlformats.org/officeDocument/2006/relationships/hyperlink" Target="consultantplus://offline/ref=2953C15E5D8BDEBD2D52CE68525AA9B85806076385349A2748F9B0223432A0C5157F298A997E8D9EE68E25774374B9A3E8G0I" TargetMode="External"/><Relationship Id="rId55" Type="http://schemas.openxmlformats.org/officeDocument/2006/relationships/theme" Target="theme/theme1.xml"/><Relationship Id="rId7" Type="http://schemas.openxmlformats.org/officeDocument/2006/relationships/hyperlink" Target="consultantplus://offline/ref=2953C15E5D8BDEBD2D52CE68525AA9B8580607638435932A49F9B0223432A0C5157F29989926819FE29023745622E8E6DCDF240329AEDF99599A15EAGDI" TargetMode="External"/><Relationship Id="rId12" Type="http://schemas.openxmlformats.org/officeDocument/2006/relationships/hyperlink" Target="consultantplus://offline/ref=2953C15E5D8BDEBD2D52CE68525AA9B858060763893F942E47F9B0223432A0C5157F29989926819FE29023735622E8E6DCDF240329AEDF99599A15EAGDI" TargetMode="External"/><Relationship Id="rId17" Type="http://schemas.openxmlformats.org/officeDocument/2006/relationships/hyperlink" Target="consultantplus://offline/ref=2953C15E5D8BDEBD2D52D0654436F7BC52055E6B8A6ACF7B4CF3E57A6B6BF08244797CDFC32B8181E09024E7GFI" TargetMode="External"/><Relationship Id="rId25" Type="http://schemas.openxmlformats.org/officeDocument/2006/relationships/hyperlink" Target="consultantplus://offline/ref=2953C15E5D8BDEBD2D52CE68525AA9B858060763893F942740F9B0223432A0C5157F29989926819FE29221745622E8E6DCDF240329AEDF99599A15EAGDI" TargetMode="External"/><Relationship Id="rId33" Type="http://schemas.openxmlformats.org/officeDocument/2006/relationships/hyperlink" Target="consultantplus://offline/ref=2953C15E5D8BDEBD2D52CE68525AA9B8580607638435932A49F9B0223432A0C5157F29989926819FE29023705622E8E6DCDF240329AEDF99599A15EAGDI" TargetMode="External"/><Relationship Id="rId38" Type="http://schemas.openxmlformats.org/officeDocument/2006/relationships/hyperlink" Target="consultantplus://offline/ref=2953C15E5D8BDEBD2D52CE68525AA9B858060763883F9A2947F9B0223432A0C5157F29989926819FE29024765622E8E6DCDF240329AEDF99599A15EAGDI" TargetMode="External"/><Relationship Id="rId46" Type="http://schemas.openxmlformats.org/officeDocument/2006/relationships/hyperlink" Target="consultantplus://offline/ref=2953C15E5D8BDEBD2D52CE68525AA9B858060763883F9A2947F9B0223432A0C5157F29989926819FE29024705622E8E6DCDF240329AEDF99599A15EAGDI" TargetMode="External"/><Relationship Id="rId2" Type="http://schemas.microsoft.com/office/2007/relationships/stylesWithEffects" Target="stylesWithEffects.xml"/><Relationship Id="rId16" Type="http://schemas.openxmlformats.org/officeDocument/2006/relationships/hyperlink" Target="consultantplus://offline/ref=2953C15E5D8BDEBD2D52CE68525AA9B858060763803C912942F1ED283C6BACC71270768F8C6FD592E3943B765C68BBA288EDGBI" TargetMode="External"/><Relationship Id="rId20" Type="http://schemas.openxmlformats.org/officeDocument/2006/relationships/hyperlink" Target="consultantplus://offline/ref=2953C15E5D8BDEBD2D52CE68525AA9B8580607638435932A49F9B0223432A0C5157F29989926819FE29023725622E8E6DCDF240329AEDF99599A15EAGDI" TargetMode="External"/><Relationship Id="rId29" Type="http://schemas.openxmlformats.org/officeDocument/2006/relationships/hyperlink" Target="consultantplus://offline/ref=2953C15E5D8BDEBD2D52D0654436F7BC530C596F823998791DA6EB7F633BAA92403028D6DC2F9E9FE38E27765CE7GFI" TargetMode="External"/><Relationship Id="rId41" Type="http://schemas.openxmlformats.org/officeDocument/2006/relationships/hyperlink" Target="consultantplus://offline/ref=2953C15E5D8BDEBD2D52CE68525AA9B858060763863F932A42F9B0223432A0C5157F29989926819FE290247F5622E8E6DCDF240329AEDF99599A15EAGD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53C15E5D8BDEBD2D52CE68525AA9B858060763893F942740F9B0223432A0C5157F29989926819FE29221745622E8E6DCDF240329AEDF99599A15EAGDI" TargetMode="External"/><Relationship Id="rId11" Type="http://schemas.openxmlformats.org/officeDocument/2006/relationships/hyperlink" Target="consultantplus://offline/ref=2953C15E5D8BDEBD2D52CE68525AA9B858060763863A902A49F9B0223432A0C5157F29989926819FE290207E5622E8E6DCDF240329AEDF99599A15EAGDI" TargetMode="External"/><Relationship Id="rId24" Type="http://schemas.openxmlformats.org/officeDocument/2006/relationships/hyperlink" Target="consultantplus://offline/ref=2953C15E5D8BDEBD2D52CE68525AA9B858060763803C912942F1ED283C6BACC71270768F8C6FD592E3943B765C68BBA288EDGBI" TargetMode="External"/><Relationship Id="rId32" Type="http://schemas.openxmlformats.org/officeDocument/2006/relationships/hyperlink" Target="consultantplus://offline/ref=2953C15E5D8BDEBD2D52CE68525AA9B858060763803C932F49FAED283C6BACC71270768F9E6F8D9EE2902572547DEDF3CD87280633B0DE86459814A5E0G6I" TargetMode="External"/><Relationship Id="rId37" Type="http://schemas.openxmlformats.org/officeDocument/2006/relationships/hyperlink" Target="consultantplus://offline/ref=2953C15E5D8BDEBD2D52CE68525AA9B858060763803C932F49FAED283C6BACC71270768F9E6F8D9EE29025705D7DEDF3CD87280633B0DE86459814A5E0G6I" TargetMode="External"/><Relationship Id="rId40" Type="http://schemas.openxmlformats.org/officeDocument/2006/relationships/hyperlink" Target="consultantplus://offline/ref=2953C15E5D8BDEBD2D52D0654436F7BC530C5D66823A98791DA6EB7F633BAA92403028D6DC2F9E9FE38E27765CE7GFI" TargetMode="External"/><Relationship Id="rId45" Type="http://schemas.openxmlformats.org/officeDocument/2006/relationships/hyperlink" Target="consultantplus://offline/ref=2953C15E5D8BDEBD2D52CE68525AA9B858060763883F9A2947F9B0223432A0C5157F29989926819FE29024745622E8E6DCDF240329AEDF99599A15EAGDI" TargetMode="External"/><Relationship Id="rId53" Type="http://schemas.openxmlformats.org/officeDocument/2006/relationships/hyperlink" Target="consultantplus://offline/ref=2953C15E5D8BDEBD2D52CE68525AA9B85806076385349A2748F9B0223432A0C5157F29989926819FE29124745622E8E6DCDF240329AEDF99599A15EAGD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53C15E5D8BDEBD2D52D0654436F7BC530C5D66863498791DA6EB7F633BAA92523070D8DD20D4CEA6C528775968B9A397D02506E3GEI" TargetMode="External"/><Relationship Id="rId23" Type="http://schemas.openxmlformats.org/officeDocument/2006/relationships/hyperlink" Target="consultantplus://offline/ref=2953C15E5D8BDEBD2D52D0654436F7BC52055E6B8A6ACF7B4CF3E57A6B6BF08244797CDFC32B8181E09024E7GFI" TargetMode="External"/><Relationship Id="rId28" Type="http://schemas.openxmlformats.org/officeDocument/2006/relationships/hyperlink" Target="consultantplus://offline/ref=2953C15E5D8BDEBD2D52CE68525AA9B858060763893F942E47F9B0223432A0C5157F29989926819FE29023705622E8E6DCDF240329AEDF99599A15EAGDI" TargetMode="External"/><Relationship Id="rId36" Type="http://schemas.openxmlformats.org/officeDocument/2006/relationships/hyperlink" Target="consultantplus://offline/ref=2953C15E5D8BDEBD2D52CE68525AA9B858060763803C932F49FAED283C6BACC71270768F9E6F8D9EE2902573547DEDF3CD87280633B0DE86459814A5E0G6I" TargetMode="External"/><Relationship Id="rId49" Type="http://schemas.openxmlformats.org/officeDocument/2006/relationships/hyperlink" Target="consultantplus://offline/ref=2953C15E5D8BDEBD2D52CE68525AA9B8580607638435932840F9B0223432A0C5157F29989926819FE29024765622E8E6DCDF240329AEDF99599A15EAGDI" TargetMode="External"/><Relationship Id="rId10" Type="http://schemas.openxmlformats.org/officeDocument/2006/relationships/hyperlink" Target="consultantplus://offline/ref=2953C15E5D8BDEBD2D52CE68525AA9B858060763863F932A42F9B0223432A0C5157F29989926819FE29024715622E8E6DCDF240329AEDF99599A15EAGDI" TargetMode="External"/><Relationship Id="rId19" Type="http://schemas.openxmlformats.org/officeDocument/2006/relationships/hyperlink" Target="consultantplus://offline/ref=2953C15E5D8BDEBD2D52CE68525AA9B858060763803C972944F0ED283C6BACC71270768F9E6F8D9EE290227F5A7DEDF3CD87280633B0DE86459814A5E0G6I" TargetMode="External"/><Relationship Id="rId31" Type="http://schemas.openxmlformats.org/officeDocument/2006/relationships/hyperlink" Target="consultantplus://offline/ref=2953C15E5D8BDEBD2D52CE68525AA9B858060763893F942E47F9B0223432A0C5157F29989926819FE290237E5622E8E6DCDF240329AEDF99599A15EAGDI" TargetMode="External"/><Relationship Id="rId44" Type="http://schemas.openxmlformats.org/officeDocument/2006/relationships/hyperlink" Target="consultantplus://offline/ref=2953C15E5D8BDEBD2D52D0654436F7BC530C5D66833C98791DA6EB7F633BAA92403028D6DC2F9E9FE38E27765CE7GFI" TargetMode="External"/><Relationship Id="rId52" Type="http://schemas.openxmlformats.org/officeDocument/2006/relationships/hyperlink" Target="consultantplus://offline/ref=2953C15E5D8BDEBD2D52CE68525AA9B85806076385349A2748F9B0223432A0C5157F29989926819FE29125715622E8E6DCDF240329AEDF99599A15EAGDI" TargetMode="External"/><Relationship Id="rId4" Type="http://schemas.openxmlformats.org/officeDocument/2006/relationships/webSettings" Target="webSettings.xml"/><Relationship Id="rId9" Type="http://schemas.openxmlformats.org/officeDocument/2006/relationships/hyperlink" Target="consultantplus://offline/ref=2953C15E5D8BDEBD2D52CE68525AA9B8580607638734962644F9B0223432A0C5157F29989926819FE290267F5622E8E6DCDF240329AEDF99599A15EAGDI" TargetMode="External"/><Relationship Id="rId14" Type="http://schemas.openxmlformats.org/officeDocument/2006/relationships/hyperlink" Target="consultantplus://offline/ref=2953C15E5D8BDEBD2D52CE68525AA9B858060763803C932F49FAED283C6BACC71270768F9E6F8D9EE29025725A7DEDF3CD87280633B0DE86459814A5E0G6I" TargetMode="External"/><Relationship Id="rId22" Type="http://schemas.openxmlformats.org/officeDocument/2006/relationships/hyperlink" Target="consultantplus://offline/ref=2953C15E5D8BDEBD2D52CE68525AA9B858060763883F9A2947F9B0223432A0C5157F29989926819FE290257F5622E8E6DCDF240329AEDF99599A15EAGDI" TargetMode="External"/><Relationship Id="rId27" Type="http://schemas.openxmlformats.org/officeDocument/2006/relationships/hyperlink" Target="consultantplus://offline/ref=2953C15E5D8BDEBD2D52CE68525AA9B858060763863A902A49F9B0223432A0C5157F29989926819FE290207E5622E8E6DCDF240329AEDF99599A15EAGDI" TargetMode="External"/><Relationship Id="rId30" Type="http://schemas.openxmlformats.org/officeDocument/2006/relationships/hyperlink" Target="consultantplus://offline/ref=2953C15E5D8BDEBD2D52CE68525AA9B858060763893F942E47F9B0223432A0C5157F29989926819FE29023715622E8E6DCDF240329AEDF99599A15EAGDI" TargetMode="External"/><Relationship Id="rId35" Type="http://schemas.openxmlformats.org/officeDocument/2006/relationships/hyperlink" Target="consultantplus://offline/ref=2953C15E5D8BDEBD2D52CE68525AA9B8580607638734962644F9B0223432A0C5157F29989926819FE290267F5622E8E6DCDF240329AEDF99599A15EAGDI" TargetMode="External"/><Relationship Id="rId43" Type="http://schemas.openxmlformats.org/officeDocument/2006/relationships/hyperlink" Target="consultantplus://offline/ref=2953C15E5D8BDEBD2D52D0654436F7BC530C5D66833C98791DA6EB7F633BAA92523070DADD2B809CE49B71271923B4A38DCC250629ACDE86E5G2I" TargetMode="External"/><Relationship Id="rId48" Type="http://schemas.openxmlformats.org/officeDocument/2006/relationships/hyperlink" Target="consultantplus://offline/ref=2953C15E5D8BDEBD2D52CE68525AA9B858060763883F9A2947F9B0223432A0C5157F29989926819FE29024715622E8E6DCDF240329AEDF99599A15EAGDI" TargetMode="External"/><Relationship Id="rId8" Type="http://schemas.openxmlformats.org/officeDocument/2006/relationships/hyperlink" Target="consultantplus://offline/ref=2953C15E5D8BDEBD2D52CE68525AA9B8580607638435932840F9B0223432A0C5157F29989926819FE29024765622E8E6DCDF240329AEDF99599A15EAGDI" TargetMode="External"/><Relationship Id="rId51" Type="http://schemas.openxmlformats.org/officeDocument/2006/relationships/hyperlink" Target="consultantplus://offline/ref=2953C15E5D8BDEBD2D52CE68525AA9B85806076385349A2748F9B0223432A0C5157F29989926819FE29125725622E8E6DCDF240329AEDF99599A15EAGD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6438</Words>
  <Characters>36702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Помощник Уполном. по правам ребенка</cp:lastModifiedBy>
  <cp:revision>2</cp:revision>
  <cp:lastPrinted>2019-01-14T08:07:00Z</cp:lastPrinted>
  <dcterms:created xsi:type="dcterms:W3CDTF">2019-01-14T08:13:00Z</dcterms:created>
  <dcterms:modified xsi:type="dcterms:W3CDTF">2019-01-14T08:13:00Z</dcterms:modified>
</cp:coreProperties>
</file>