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B10" w:rsidRDefault="00DA0B10" w:rsidP="00107BAA">
      <w:pPr>
        <w:tabs>
          <w:tab w:val="left" w:pos="7455"/>
        </w:tabs>
        <w:overflowPunct w:val="0"/>
        <w:autoSpaceDE w:val="0"/>
        <w:autoSpaceDN w:val="0"/>
        <w:adjustRightInd w:val="0"/>
        <w:spacing w:after="0" w:line="240" w:lineRule="auto"/>
        <w:ind w:firstLine="720"/>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p>
    <w:tbl>
      <w:tblPr>
        <w:tblW w:w="0" w:type="auto"/>
        <w:tblLook w:val="0000"/>
      </w:tblPr>
      <w:tblGrid>
        <w:gridCol w:w="4195"/>
        <w:gridCol w:w="1173"/>
        <w:gridCol w:w="4202"/>
      </w:tblGrid>
      <w:tr w:rsidR="00DA0B10" w:rsidTr="007B5B14">
        <w:trPr>
          <w:cantSplit/>
          <w:trHeight w:val="420"/>
        </w:trPr>
        <w:tc>
          <w:tcPr>
            <w:tcW w:w="4195" w:type="dxa"/>
            <w:shd w:val="clear" w:color="auto" w:fill="auto"/>
          </w:tcPr>
          <w:p w:rsidR="00DA0B10" w:rsidRDefault="00DA0B10" w:rsidP="007B5B14">
            <w:pPr>
              <w:pStyle w:val="a8"/>
              <w:tabs>
                <w:tab w:val="left" w:pos="4285"/>
              </w:tabs>
              <w:spacing w:before="40"/>
              <w:jc w:val="center"/>
              <w:rPr>
                <w:rFonts w:ascii="Arial Cyr Chuv" w:hAnsi="Arial Cyr Chuv" w:cs="Times New Roman"/>
                <w:b/>
                <w:bCs/>
                <w:noProof/>
                <w:color w:val="000000"/>
                <w:sz w:val="22"/>
              </w:rPr>
            </w:pPr>
          </w:p>
          <w:p w:rsidR="00DA0B10" w:rsidRDefault="00DA0B10" w:rsidP="007B5B14">
            <w:pPr>
              <w:pStyle w:val="a8"/>
              <w:tabs>
                <w:tab w:val="left" w:pos="4285"/>
              </w:tabs>
              <w:spacing w:before="40"/>
              <w:jc w:val="center"/>
              <w:rPr>
                <w:rFonts w:ascii="Arial Cyr Chuv" w:hAnsi="Arial Cyr Chuv" w:cs="Times New Roman"/>
                <w:b/>
                <w:bCs/>
                <w:noProof/>
                <w:color w:val="000000"/>
                <w:sz w:val="22"/>
              </w:rPr>
            </w:pPr>
          </w:p>
          <w:p w:rsidR="00DA0B10" w:rsidRDefault="00DA0B10" w:rsidP="007B5B14">
            <w:pPr>
              <w:pStyle w:val="a8"/>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 ЧЁВАШ РЕСПУБЛИКИ</w:t>
            </w:r>
          </w:p>
          <w:p w:rsidR="00DA0B10" w:rsidRDefault="00DA0B10" w:rsidP="007B5B14">
            <w:pPr>
              <w:pStyle w:val="a8"/>
              <w:tabs>
                <w:tab w:val="left" w:pos="4285"/>
              </w:tabs>
              <w:spacing w:before="40"/>
              <w:jc w:val="center"/>
              <w:rPr>
                <w:rFonts w:ascii="Arial Cyr Chuv" w:hAnsi="Arial Cyr Chuv"/>
                <w:sz w:val="26"/>
              </w:rPr>
            </w:pPr>
            <w:r>
              <w:rPr>
                <w:rFonts w:ascii="Arial Cyr Chuv" w:hAnsi="Arial Cyr Chuv" w:cs="Times New Roman"/>
                <w:b/>
                <w:bCs/>
                <w:noProof/>
                <w:color w:val="000000"/>
                <w:sz w:val="22"/>
              </w:rPr>
              <w:t>ШЁМЁРШЁ РАЙОН,</w:t>
            </w:r>
            <w:r>
              <w:rPr>
                <w:rFonts w:ascii="Arial Cyr Chuv" w:hAnsi="Arial Cyr Chuv" w:cs="Times New Roman"/>
                <w:noProof/>
                <w:color w:val="000000"/>
                <w:sz w:val="26"/>
              </w:rPr>
              <w:t xml:space="preserve"> </w:t>
            </w:r>
          </w:p>
        </w:tc>
        <w:tc>
          <w:tcPr>
            <w:tcW w:w="1173" w:type="dxa"/>
            <w:vMerge w:val="restart"/>
            <w:shd w:val="clear" w:color="auto" w:fill="auto"/>
          </w:tcPr>
          <w:p w:rsidR="00DA0B10" w:rsidRDefault="00DA0B10" w:rsidP="007B5B14">
            <w:pPr>
              <w:jc w:val="center"/>
              <w:rPr>
                <w:rFonts w:ascii="Arial Cyr Chuv" w:hAnsi="Arial Cyr Chuv"/>
              </w:rPr>
            </w:pPr>
            <w:r>
              <w:rPr>
                <w:noProof/>
                <w:lang w:eastAsia="ru-RU"/>
              </w:rPr>
              <w:drawing>
                <wp:anchor distT="0" distB="0" distL="114300" distR="114300" simplePos="0" relativeHeight="251659264" behindDoc="0" locked="0" layoutInCell="1" allowOverlap="1">
                  <wp:simplePos x="0" y="0"/>
                  <wp:positionH relativeFrom="column">
                    <wp:posOffset>-30480</wp:posOffset>
                  </wp:positionH>
                  <wp:positionV relativeFrom="paragraph">
                    <wp:posOffset>81280</wp:posOffset>
                  </wp:positionV>
                  <wp:extent cx="720090" cy="72009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pic:spPr>
                      </pic:pic>
                    </a:graphicData>
                  </a:graphic>
                </wp:anchor>
              </w:drawing>
            </w:r>
          </w:p>
          <w:p w:rsidR="00DA0B10" w:rsidRDefault="00DA0B10" w:rsidP="007B5B14">
            <w:pPr>
              <w:spacing w:before="40"/>
              <w:jc w:val="center"/>
              <w:rPr>
                <w:rFonts w:ascii="Arial Cyr Chuv" w:hAnsi="Arial Cyr Chuv"/>
              </w:rPr>
            </w:pPr>
          </w:p>
          <w:p w:rsidR="00DA0B10" w:rsidRDefault="00DA0B10" w:rsidP="007B5B14">
            <w:pPr>
              <w:spacing w:before="40"/>
              <w:jc w:val="center"/>
              <w:rPr>
                <w:rFonts w:ascii="Arial Cyr Chuv" w:hAnsi="Arial Cyr Chuv"/>
              </w:rPr>
            </w:pPr>
          </w:p>
          <w:p w:rsidR="00DA0B10" w:rsidRDefault="00DA0B10" w:rsidP="007B5B14">
            <w:pPr>
              <w:spacing w:before="40"/>
              <w:jc w:val="center"/>
              <w:rPr>
                <w:rFonts w:ascii="Arial Cyr Chuv" w:hAnsi="Arial Cyr Chuv"/>
              </w:rPr>
            </w:pPr>
          </w:p>
          <w:p w:rsidR="00DA0B10" w:rsidRDefault="00DA0B10" w:rsidP="007B5B14">
            <w:pPr>
              <w:spacing w:before="40"/>
              <w:jc w:val="center"/>
              <w:rPr>
                <w:rFonts w:ascii="Arial Cyr Chuv" w:hAnsi="Arial Cyr Chuv"/>
              </w:rPr>
            </w:pPr>
          </w:p>
          <w:p w:rsidR="00DA0B10" w:rsidRDefault="00DA0B10" w:rsidP="007B5B14">
            <w:pPr>
              <w:spacing w:before="40"/>
              <w:jc w:val="center"/>
              <w:rPr>
                <w:rFonts w:ascii="Arial Cyr Chuv" w:hAnsi="Arial Cyr Chuv"/>
              </w:rPr>
            </w:pPr>
          </w:p>
          <w:p w:rsidR="00DA0B10" w:rsidRDefault="00DA0B10" w:rsidP="007B5B14">
            <w:pPr>
              <w:spacing w:before="40"/>
              <w:jc w:val="center"/>
              <w:rPr>
                <w:rFonts w:ascii="Arial Cyr Chuv" w:hAnsi="Arial Cyr Chuv"/>
              </w:rPr>
            </w:pPr>
          </w:p>
          <w:p w:rsidR="00DA0B10" w:rsidRDefault="00DA0B10" w:rsidP="007B5B14">
            <w:pPr>
              <w:spacing w:before="40"/>
              <w:jc w:val="center"/>
              <w:rPr>
                <w:rFonts w:ascii="Arial Cyr Chuv" w:hAnsi="Arial Cyr Chuv"/>
              </w:rPr>
            </w:pPr>
          </w:p>
        </w:tc>
        <w:tc>
          <w:tcPr>
            <w:tcW w:w="4202" w:type="dxa"/>
            <w:shd w:val="clear" w:color="auto" w:fill="auto"/>
          </w:tcPr>
          <w:p w:rsidR="00DA0B10" w:rsidRDefault="00DA0B10" w:rsidP="007B5B14">
            <w:pPr>
              <w:pStyle w:val="a8"/>
              <w:spacing w:before="40"/>
              <w:jc w:val="center"/>
              <w:rPr>
                <w:rFonts w:ascii="Arial Cyr Chuv" w:hAnsi="Arial Cyr Chuv" w:cs="Times New Roman"/>
                <w:b/>
                <w:bCs/>
                <w:noProof/>
                <w:sz w:val="22"/>
              </w:rPr>
            </w:pPr>
          </w:p>
          <w:p w:rsidR="00DA0B10" w:rsidRDefault="00DA0B10" w:rsidP="007B5B14">
            <w:pPr>
              <w:pStyle w:val="a8"/>
              <w:spacing w:before="40"/>
              <w:jc w:val="center"/>
              <w:rPr>
                <w:rFonts w:ascii="Arial Cyr Chuv" w:hAnsi="Arial Cyr Chuv" w:cs="Times New Roman"/>
                <w:b/>
                <w:bCs/>
                <w:noProof/>
                <w:sz w:val="22"/>
              </w:rPr>
            </w:pPr>
          </w:p>
          <w:p w:rsidR="00DA0B10" w:rsidRDefault="00DA0B10" w:rsidP="007B5B14">
            <w:pPr>
              <w:pStyle w:val="a8"/>
              <w:spacing w:before="40"/>
              <w:jc w:val="center"/>
              <w:rPr>
                <w:rFonts w:ascii="Arial Cyr Chuv" w:hAnsi="Arial Cyr Chuv"/>
                <w:b/>
                <w:bCs/>
                <w:sz w:val="22"/>
              </w:rPr>
            </w:pPr>
            <w:r>
              <w:rPr>
                <w:rFonts w:ascii="Arial Cyr Chuv" w:hAnsi="Arial Cyr Chuv" w:cs="Times New Roman"/>
                <w:b/>
                <w:bCs/>
                <w:noProof/>
                <w:sz w:val="22"/>
              </w:rPr>
              <w:t>ЧУВАШСКАЯ РЕСПУБЛИКА</w:t>
            </w:r>
            <w:r>
              <w:rPr>
                <w:rStyle w:val="a6"/>
                <w:rFonts w:ascii="Arial Cyr Chuv" w:hAnsi="Arial Cyr Chuv" w:cs="Times New Roman"/>
                <w:noProof/>
                <w:color w:val="000000"/>
                <w:sz w:val="22"/>
              </w:rPr>
              <w:t xml:space="preserve"> </w:t>
            </w:r>
            <w:r>
              <w:rPr>
                <w:rFonts w:ascii="Arial Cyr Chuv" w:hAnsi="Arial Cyr Chuv" w:cs="Times New Roman"/>
                <w:b/>
                <w:bCs/>
                <w:noProof/>
                <w:color w:val="000000"/>
                <w:sz w:val="22"/>
              </w:rPr>
              <w:t xml:space="preserve">ШЕМУРШИНСКИЙ РАЙОН  </w:t>
            </w:r>
          </w:p>
        </w:tc>
      </w:tr>
      <w:tr w:rsidR="00DA0B10" w:rsidTr="007B5B14">
        <w:trPr>
          <w:cantSplit/>
          <w:trHeight w:val="2355"/>
        </w:trPr>
        <w:tc>
          <w:tcPr>
            <w:tcW w:w="4195" w:type="dxa"/>
            <w:shd w:val="clear" w:color="auto" w:fill="auto"/>
          </w:tcPr>
          <w:p w:rsidR="00DA0B10" w:rsidRDefault="00DA0B10" w:rsidP="007B5B14">
            <w:pPr>
              <w:pStyle w:val="a8"/>
              <w:tabs>
                <w:tab w:val="left" w:pos="4285"/>
              </w:tabs>
              <w:spacing w:before="40"/>
              <w:jc w:val="center"/>
              <w:rPr>
                <w:rFonts w:ascii="Times New Roman" w:hAnsi="Times New Roman" w:cs="Times New Roman"/>
                <w:b/>
                <w:bCs/>
                <w:noProof/>
                <w:color w:val="000000"/>
                <w:sz w:val="22"/>
              </w:rPr>
            </w:pPr>
            <w:r>
              <w:rPr>
                <w:rFonts w:ascii="Arial Cyr Chuv" w:hAnsi="Arial Cyr Chuv" w:cs="Times New Roman"/>
                <w:b/>
                <w:bCs/>
                <w:noProof/>
                <w:color w:val="000000"/>
                <w:sz w:val="22"/>
              </w:rPr>
              <w:t xml:space="preserve"> КИВ, ЧУКАЛ</w:t>
            </w:r>
          </w:p>
          <w:p w:rsidR="00DA0B10" w:rsidRDefault="00DA0B10" w:rsidP="007B5B14">
            <w:pPr>
              <w:pStyle w:val="a8"/>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ЯЛ ПОСЕЛЕНИЙ,Н </w:t>
            </w:r>
          </w:p>
          <w:p w:rsidR="00DA0B10" w:rsidRDefault="00DA0B10" w:rsidP="007B5B14">
            <w:pPr>
              <w:pStyle w:val="a8"/>
              <w:tabs>
                <w:tab w:val="left" w:pos="4285"/>
              </w:tabs>
              <w:spacing w:before="40"/>
              <w:jc w:val="center"/>
              <w:rPr>
                <w:rStyle w:val="a6"/>
                <w:color w:val="000000"/>
                <w:sz w:val="26"/>
              </w:rPr>
            </w:pPr>
            <w:r>
              <w:rPr>
                <w:rFonts w:ascii="Arial Cyr Chuv" w:hAnsi="Arial Cyr Chuv" w:cs="Times New Roman"/>
                <w:b/>
                <w:bCs/>
                <w:noProof/>
                <w:color w:val="000000"/>
                <w:sz w:val="22"/>
              </w:rPr>
              <w:t>АДМИНИСТРАЦИЙ,</w:t>
            </w:r>
            <w:r>
              <w:rPr>
                <w:rStyle w:val="a6"/>
                <w:rFonts w:ascii="Arial Cyr Chuv" w:hAnsi="Arial Cyr Chuv" w:cs="Times New Roman"/>
                <w:noProof/>
                <w:color w:val="000000"/>
                <w:sz w:val="26"/>
              </w:rPr>
              <w:t xml:space="preserve"> </w:t>
            </w:r>
          </w:p>
          <w:p w:rsidR="00DA0B10" w:rsidRDefault="00DA0B10" w:rsidP="007B5B14">
            <w:pPr>
              <w:tabs>
                <w:tab w:val="left" w:pos="1365"/>
              </w:tabs>
              <w:spacing w:before="40"/>
              <w:rPr>
                <w:rStyle w:val="a6"/>
                <w:noProof/>
                <w:color w:val="000000"/>
              </w:rPr>
            </w:pPr>
            <w:r>
              <w:tab/>
            </w:r>
            <w:r>
              <w:rPr>
                <w:rStyle w:val="a6"/>
                <w:rFonts w:ascii="Arial Cyr Chuv" w:hAnsi="Arial Cyr Chuv"/>
                <w:noProof/>
                <w:color w:val="000000"/>
              </w:rPr>
              <w:t>ЙЫШЁНУ</w:t>
            </w:r>
          </w:p>
          <w:p w:rsidR="00DA0B10" w:rsidRDefault="00B3796C" w:rsidP="007B5B14">
            <w:pPr>
              <w:spacing w:before="40"/>
              <w:jc w:val="center"/>
              <w:rPr>
                <w:rFonts w:ascii="Arial Cyr Chuv" w:hAnsi="Arial Cyr Chuv"/>
                <w:noProof/>
                <w:color w:val="000000"/>
              </w:rPr>
            </w:pPr>
            <w:r>
              <w:rPr>
                <w:rFonts w:ascii="Arial Cyr Chuv" w:hAnsi="Arial Cyr Chuv"/>
                <w:noProof/>
                <w:color w:val="000000"/>
              </w:rPr>
              <w:t xml:space="preserve"> «30» аван 2019 с № 44</w:t>
            </w:r>
          </w:p>
          <w:p w:rsidR="00DA0B10" w:rsidRDefault="00DA0B10" w:rsidP="007B5B14">
            <w:pPr>
              <w:spacing w:before="40"/>
              <w:jc w:val="center"/>
              <w:rPr>
                <w:rFonts w:ascii="Arial Cyr Chuv" w:hAnsi="Arial Cyr Chuv"/>
                <w:noProof/>
                <w:color w:val="000000"/>
              </w:rPr>
            </w:pPr>
            <w:r>
              <w:rPr>
                <w:rFonts w:ascii="Arial Cyr Chuv" w:hAnsi="Arial Cyr Chuv"/>
                <w:noProof/>
                <w:color w:val="000000"/>
              </w:rPr>
              <w:t xml:space="preserve"> Кив. Чукал ял.</w:t>
            </w:r>
          </w:p>
        </w:tc>
        <w:tc>
          <w:tcPr>
            <w:tcW w:w="0" w:type="auto"/>
            <w:vMerge/>
            <w:shd w:val="clear" w:color="auto" w:fill="auto"/>
            <w:vAlign w:val="center"/>
          </w:tcPr>
          <w:p w:rsidR="00DA0B10" w:rsidRDefault="00DA0B10" w:rsidP="007B5B14">
            <w:pPr>
              <w:rPr>
                <w:rFonts w:ascii="Arial Cyr Chuv" w:hAnsi="Arial Cyr Chuv"/>
              </w:rPr>
            </w:pPr>
          </w:p>
        </w:tc>
        <w:tc>
          <w:tcPr>
            <w:tcW w:w="4202" w:type="dxa"/>
            <w:shd w:val="clear" w:color="auto" w:fill="auto"/>
          </w:tcPr>
          <w:p w:rsidR="00DA0B10" w:rsidRDefault="00DA0B10" w:rsidP="007B5B14">
            <w:pPr>
              <w:pStyle w:val="a8"/>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АДМИНИСТРАЦИЯ </w:t>
            </w:r>
          </w:p>
          <w:p w:rsidR="00DA0B10" w:rsidRDefault="00DA0B10" w:rsidP="007B5B14">
            <w:pPr>
              <w:pStyle w:val="a8"/>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  СТАРОЧУКАЛЬСКОГО</w:t>
            </w:r>
          </w:p>
          <w:p w:rsidR="00DA0B10" w:rsidRDefault="00DA0B10" w:rsidP="007B5B14">
            <w:pPr>
              <w:pStyle w:val="a8"/>
              <w:spacing w:before="40"/>
              <w:jc w:val="center"/>
              <w:rPr>
                <w:rFonts w:ascii="Arial Cyr Chuv" w:hAnsi="Arial Cyr Chuv" w:cs="Times New Roman"/>
                <w:noProof/>
                <w:color w:val="000000"/>
                <w:sz w:val="26"/>
              </w:rPr>
            </w:pPr>
            <w:r>
              <w:rPr>
                <w:rFonts w:ascii="Arial Cyr Chuv" w:hAnsi="Arial Cyr Chuv" w:cs="Times New Roman"/>
                <w:b/>
                <w:bCs/>
                <w:noProof/>
                <w:color w:val="000000"/>
                <w:sz w:val="22"/>
              </w:rPr>
              <w:t xml:space="preserve"> СЕЛЬСКОГО ПОСЕЛЕНИЯ</w:t>
            </w:r>
            <w:r>
              <w:rPr>
                <w:rFonts w:ascii="Arial Cyr Chuv" w:hAnsi="Arial Cyr Chuv" w:cs="Times New Roman"/>
                <w:noProof/>
                <w:color w:val="000000"/>
                <w:sz w:val="26"/>
              </w:rPr>
              <w:t xml:space="preserve"> </w:t>
            </w:r>
          </w:p>
          <w:p w:rsidR="00DA0B10" w:rsidRDefault="00DA0B10" w:rsidP="007B5B14">
            <w:pPr>
              <w:pStyle w:val="a8"/>
              <w:spacing w:before="40"/>
              <w:jc w:val="center"/>
              <w:rPr>
                <w:rStyle w:val="a6"/>
                <w:rFonts w:ascii="Arial Cyr Chuv" w:hAnsi="Arial Cyr Chuv" w:cs="Times New Roman"/>
                <w:noProof/>
                <w:color w:val="000000"/>
                <w:sz w:val="26"/>
              </w:rPr>
            </w:pPr>
            <w:r>
              <w:rPr>
                <w:rStyle w:val="a6"/>
                <w:rFonts w:ascii="Arial Cyr Chuv" w:hAnsi="Arial Cyr Chuv" w:cs="Times New Roman"/>
                <w:noProof/>
                <w:color w:val="000000"/>
                <w:sz w:val="26"/>
              </w:rPr>
              <w:t>ПОСТАНОВЛЕНИЕ</w:t>
            </w:r>
          </w:p>
          <w:p w:rsidR="00DA0B10" w:rsidRDefault="00B3796C" w:rsidP="007B5B14">
            <w:pPr>
              <w:pStyle w:val="a8"/>
              <w:spacing w:before="40"/>
              <w:jc w:val="center"/>
              <w:rPr>
                <w:rFonts w:ascii="Arial Cyr Chuv" w:hAnsi="Arial Cyr Chuv" w:cs="Times New Roman"/>
                <w:sz w:val="26"/>
              </w:rPr>
            </w:pPr>
            <w:r>
              <w:rPr>
                <w:rFonts w:ascii="Arial Cyr Chuv" w:hAnsi="Arial Cyr Chuv" w:cs="Times New Roman"/>
                <w:noProof/>
                <w:sz w:val="26"/>
              </w:rPr>
              <w:t xml:space="preserve">  «30» сентября 2019 г № 44</w:t>
            </w:r>
          </w:p>
          <w:p w:rsidR="00DA0B10" w:rsidRPr="00BB1BF3" w:rsidRDefault="00DA0B10" w:rsidP="007B5B14">
            <w:pPr>
              <w:spacing w:before="40"/>
              <w:jc w:val="center"/>
              <w:rPr>
                <w:rFonts w:ascii="Arial Cyr Chuv" w:hAnsi="Arial Cyr Chuv"/>
                <w:noProof/>
                <w:sz w:val="24"/>
                <w:szCs w:val="24"/>
              </w:rPr>
            </w:pPr>
            <w:r>
              <w:rPr>
                <w:rFonts w:ascii="Arial Cyr Chuv" w:hAnsi="Arial Cyr Chuv"/>
                <w:noProof/>
                <w:color w:val="000000"/>
              </w:rPr>
              <w:t xml:space="preserve"> </w:t>
            </w:r>
            <w:r w:rsidRPr="00BB1BF3">
              <w:rPr>
                <w:rFonts w:ascii="Arial Cyr Chuv" w:hAnsi="Arial Cyr Chuv"/>
                <w:noProof/>
                <w:color w:val="000000"/>
                <w:sz w:val="24"/>
                <w:szCs w:val="24"/>
              </w:rPr>
              <w:t>деревня Старые Чукалы</w:t>
            </w:r>
          </w:p>
        </w:tc>
      </w:tr>
    </w:tbl>
    <w:p w:rsidR="00DA0B10" w:rsidRDefault="00107BAA" w:rsidP="00107BAA">
      <w:pPr>
        <w:tabs>
          <w:tab w:val="left" w:pos="7455"/>
        </w:tabs>
        <w:overflowPunct w:val="0"/>
        <w:autoSpaceDE w:val="0"/>
        <w:autoSpaceDN w:val="0"/>
        <w:adjustRightInd w:val="0"/>
        <w:spacing w:after="0" w:line="240" w:lineRule="auto"/>
        <w:ind w:firstLine="720"/>
        <w:rPr>
          <w:rFonts w:ascii="Times New Roman" w:hAnsi="Times New Roman" w:cs="Times New Roman"/>
          <w:b/>
          <w:bCs/>
          <w:sz w:val="28"/>
          <w:szCs w:val="28"/>
          <w:lang w:eastAsia="ru-RU"/>
        </w:rPr>
      </w:pPr>
      <w:r>
        <w:rPr>
          <w:rFonts w:ascii="Times New Roman" w:hAnsi="Times New Roman" w:cs="Times New Roman"/>
          <w:b/>
          <w:bCs/>
          <w:sz w:val="28"/>
          <w:szCs w:val="28"/>
          <w:lang w:eastAsia="ru-RU"/>
        </w:rPr>
        <w:tab/>
      </w:r>
      <w:r w:rsidR="00B3796C">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 xml:space="preserve">                                                                               </w:t>
      </w:r>
    </w:p>
    <w:p w:rsidR="00DA0B10" w:rsidRDefault="00DA0B10" w:rsidP="00E07149">
      <w:pPr>
        <w:pStyle w:val="a3"/>
        <w:rPr>
          <w:rFonts w:ascii="Times New Roman" w:hAnsi="Times New Roman" w:cs="Times New Roman"/>
          <w:bCs/>
          <w:sz w:val="24"/>
          <w:szCs w:val="24"/>
          <w:lang w:eastAsia="ru-RU"/>
        </w:rPr>
      </w:pPr>
    </w:p>
    <w:p w:rsidR="00E07149" w:rsidRPr="00187204" w:rsidRDefault="00E07149" w:rsidP="00E07149">
      <w:pPr>
        <w:pStyle w:val="a3"/>
        <w:rPr>
          <w:rFonts w:ascii="Times New Roman" w:hAnsi="Times New Roman" w:cs="Times New Roman"/>
          <w:sz w:val="24"/>
          <w:szCs w:val="24"/>
        </w:rPr>
      </w:pPr>
      <w:r>
        <w:rPr>
          <w:rFonts w:ascii="Times New Roman" w:hAnsi="Times New Roman" w:cs="Times New Roman"/>
          <w:bCs/>
          <w:sz w:val="24"/>
          <w:szCs w:val="24"/>
          <w:lang w:eastAsia="ru-RU"/>
        </w:rPr>
        <w:t xml:space="preserve"> </w:t>
      </w:r>
      <w:r w:rsidRPr="00187204">
        <w:rPr>
          <w:rFonts w:ascii="Times New Roman" w:hAnsi="Times New Roman" w:cs="Times New Roman"/>
          <w:sz w:val="24"/>
          <w:szCs w:val="24"/>
        </w:rPr>
        <w:t>О внесении изменений в постановление администрации</w:t>
      </w:r>
    </w:p>
    <w:p w:rsidR="00E07149" w:rsidRPr="00187204" w:rsidRDefault="00E07149" w:rsidP="00E07149">
      <w:pPr>
        <w:pStyle w:val="a3"/>
        <w:rPr>
          <w:rFonts w:ascii="Times New Roman" w:hAnsi="Times New Roman" w:cs="Times New Roman"/>
          <w:sz w:val="24"/>
          <w:szCs w:val="24"/>
        </w:rPr>
      </w:pPr>
      <w:r w:rsidRPr="00187204">
        <w:rPr>
          <w:rFonts w:ascii="Times New Roman" w:hAnsi="Times New Roman" w:cs="Times New Roman"/>
          <w:sz w:val="24"/>
          <w:szCs w:val="24"/>
        </w:rPr>
        <w:t xml:space="preserve"> </w:t>
      </w:r>
      <w:r>
        <w:rPr>
          <w:rFonts w:ascii="Times New Roman" w:hAnsi="Times New Roman" w:cs="Times New Roman"/>
          <w:sz w:val="24"/>
          <w:szCs w:val="24"/>
        </w:rPr>
        <w:t xml:space="preserve">  </w:t>
      </w:r>
      <w:r w:rsidR="00DA0B10">
        <w:rPr>
          <w:rFonts w:ascii="Times New Roman" w:hAnsi="Times New Roman" w:cs="Times New Roman"/>
          <w:sz w:val="24"/>
          <w:szCs w:val="24"/>
        </w:rPr>
        <w:t>Старочукальского</w:t>
      </w:r>
      <w:r w:rsidRPr="00187204">
        <w:rPr>
          <w:rFonts w:ascii="Times New Roman" w:hAnsi="Times New Roman" w:cs="Times New Roman"/>
          <w:sz w:val="24"/>
          <w:szCs w:val="24"/>
        </w:rPr>
        <w:t xml:space="preserve"> сельского поселения Шемуршинского района </w:t>
      </w:r>
    </w:p>
    <w:p w:rsidR="00E07149" w:rsidRPr="00187204" w:rsidRDefault="00E07149" w:rsidP="00E07149">
      <w:pPr>
        <w:pStyle w:val="a3"/>
        <w:rPr>
          <w:rFonts w:ascii="Times New Roman" w:hAnsi="Times New Roman" w:cs="Times New Roman"/>
          <w:sz w:val="24"/>
          <w:szCs w:val="24"/>
        </w:rPr>
      </w:pPr>
      <w:r>
        <w:rPr>
          <w:rFonts w:ascii="Times New Roman" w:hAnsi="Times New Roman" w:cs="Times New Roman"/>
          <w:sz w:val="24"/>
          <w:szCs w:val="24"/>
        </w:rPr>
        <w:t xml:space="preserve">   </w:t>
      </w:r>
      <w:r w:rsidRPr="00187204">
        <w:rPr>
          <w:rFonts w:ascii="Times New Roman" w:hAnsi="Times New Roman" w:cs="Times New Roman"/>
          <w:sz w:val="24"/>
          <w:szCs w:val="24"/>
        </w:rPr>
        <w:t xml:space="preserve">Чувашской </w:t>
      </w:r>
      <w:r w:rsidR="000E6794">
        <w:rPr>
          <w:rFonts w:ascii="Times New Roman" w:hAnsi="Times New Roman" w:cs="Times New Roman"/>
          <w:sz w:val="24"/>
          <w:szCs w:val="24"/>
        </w:rPr>
        <w:t>Республики  от 01.11.2017 г. №31</w:t>
      </w:r>
    </w:p>
    <w:p w:rsidR="00E07149" w:rsidRPr="00187204" w:rsidRDefault="00E07149" w:rsidP="00E07149">
      <w:pPr>
        <w:pStyle w:val="a3"/>
        <w:rPr>
          <w:rFonts w:ascii="Times New Roman" w:hAnsi="Times New Roman" w:cs="Times New Roman"/>
          <w:sz w:val="24"/>
          <w:szCs w:val="24"/>
        </w:rPr>
      </w:pPr>
      <w:r>
        <w:rPr>
          <w:rFonts w:ascii="Times New Roman" w:hAnsi="Times New Roman" w:cs="Times New Roman"/>
          <w:sz w:val="24"/>
          <w:szCs w:val="24"/>
        </w:rPr>
        <w:t xml:space="preserve">  </w:t>
      </w:r>
      <w:r w:rsidRPr="00187204">
        <w:rPr>
          <w:rFonts w:ascii="Times New Roman" w:hAnsi="Times New Roman" w:cs="Times New Roman"/>
          <w:sz w:val="24"/>
          <w:szCs w:val="24"/>
        </w:rPr>
        <w:t xml:space="preserve"> «Об утверждении административного регламента по </w:t>
      </w:r>
    </w:p>
    <w:p w:rsidR="00E07149" w:rsidRPr="00187204" w:rsidRDefault="00E07149" w:rsidP="00E07149">
      <w:pPr>
        <w:pStyle w:val="a3"/>
        <w:rPr>
          <w:rFonts w:ascii="Times New Roman" w:hAnsi="Times New Roman" w:cs="Times New Roman"/>
          <w:sz w:val="24"/>
          <w:szCs w:val="24"/>
        </w:rPr>
      </w:pPr>
      <w:r>
        <w:rPr>
          <w:rFonts w:ascii="Times New Roman" w:hAnsi="Times New Roman" w:cs="Times New Roman"/>
          <w:sz w:val="24"/>
          <w:szCs w:val="24"/>
        </w:rPr>
        <w:t xml:space="preserve">   </w:t>
      </w:r>
      <w:r w:rsidRPr="00187204">
        <w:rPr>
          <w:rFonts w:ascii="Times New Roman" w:hAnsi="Times New Roman" w:cs="Times New Roman"/>
          <w:sz w:val="24"/>
          <w:szCs w:val="24"/>
        </w:rPr>
        <w:t xml:space="preserve">предоставлению муниципальной услуги </w:t>
      </w:r>
    </w:p>
    <w:p w:rsidR="00E07149" w:rsidRPr="00187204" w:rsidRDefault="00E07149" w:rsidP="00E07149">
      <w:pPr>
        <w:pStyle w:val="a3"/>
        <w:rPr>
          <w:rFonts w:ascii="Times New Roman" w:hAnsi="Times New Roman" w:cs="Times New Roman"/>
          <w:sz w:val="24"/>
          <w:szCs w:val="24"/>
        </w:rPr>
      </w:pPr>
      <w:r>
        <w:rPr>
          <w:rFonts w:ascii="Times New Roman" w:hAnsi="Times New Roman" w:cs="Times New Roman"/>
          <w:sz w:val="24"/>
          <w:szCs w:val="24"/>
        </w:rPr>
        <w:t xml:space="preserve">   </w:t>
      </w:r>
      <w:r w:rsidRPr="00187204">
        <w:rPr>
          <w:rFonts w:ascii="Times New Roman" w:hAnsi="Times New Roman" w:cs="Times New Roman"/>
          <w:sz w:val="24"/>
          <w:szCs w:val="24"/>
        </w:rPr>
        <w:t>« Выдача разрешения на строительство,</w:t>
      </w:r>
    </w:p>
    <w:p w:rsidR="00E07149" w:rsidRPr="00187204" w:rsidRDefault="00E07149" w:rsidP="00E07149">
      <w:pPr>
        <w:pStyle w:val="a3"/>
        <w:rPr>
          <w:rFonts w:ascii="Times New Roman" w:hAnsi="Times New Roman" w:cs="Times New Roman"/>
          <w:sz w:val="24"/>
          <w:szCs w:val="24"/>
        </w:rPr>
      </w:pPr>
      <w:r>
        <w:rPr>
          <w:rFonts w:ascii="Times New Roman" w:hAnsi="Times New Roman" w:cs="Times New Roman"/>
          <w:sz w:val="24"/>
          <w:szCs w:val="24"/>
        </w:rPr>
        <w:t xml:space="preserve">  </w:t>
      </w:r>
      <w:r w:rsidRPr="00187204">
        <w:rPr>
          <w:rFonts w:ascii="Times New Roman" w:hAnsi="Times New Roman" w:cs="Times New Roman"/>
          <w:sz w:val="24"/>
          <w:szCs w:val="24"/>
        </w:rPr>
        <w:t xml:space="preserve"> реконструкцию объекта капитального строительства »</w:t>
      </w:r>
    </w:p>
    <w:p w:rsidR="00E07149" w:rsidRPr="00187204" w:rsidRDefault="00E07149" w:rsidP="00E07149">
      <w:pPr>
        <w:pStyle w:val="a3"/>
        <w:rPr>
          <w:rFonts w:ascii="Times New Roman" w:hAnsi="Times New Roman" w:cs="Times New Roman"/>
          <w:sz w:val="24"/>
          <w:szCs w:val="24"/>
        </w:rPr>
      </w:pPr>
    </w:p>
    <w:p w:rsidR="00E07149" w:rsidRPr="00187204" w:rsidRDefault="00E07149" w:rsidP="00E07149">
      <w:pPr>
        <w:pStyle w:val="a3"/>
        <w:rPr>
          <w:rFonts w:ascii="Times New Roman" w:hAnsi="Times New Roman" w:cs="Times New Roman"/>
          <w:sz w:val="24"/>
          <w:szCs w:val="24"/>
        </w:rPr>
      </w:pPr>
    </w:p>
    <w:p w:rsidR="00E07149" w:rsidRPr="00187204" w:rsidRDefault="00E07149" w:rsidP="00BA127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87204">
        <w:rPr>
          <w:rFonts w:ascii="Times New Roman" w:eastAsia="Times New Roman" w:hAnsi="Times New Roman" w:cs="Times New Roman"/>
          <w:sz w:val="24"/>
          <w:szCs w:val="24"/>
          <w:lang w:eastAsia="ru-RU"/>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w:t>
      </w:r>
      <w:r w:rsidR="003053C0">
        <w:rPr>
          <w:rFonts w:ascii="Times New Roman" w:eastAsia="Times New Roman" w:hAnsi="Times New Roman" w:cs="Times New Roman"/>
          <w:sz w:val="24"/>
          <w:szCs w:val="24"/>
          <w:lang w:eastAsia="ru-RU"/>
        </w:rPr>
        <w:t xml:space="preserve">  </w:t>
      </w:r>
      <w:r w:rsidR="00BA1276">
        <w:rPr>
          <w:rFonts w:ascii="Times New Roman" w:eastAsia="Times New Roman" w:hAnsi="Times New Roman" w:cs="Times New Roman"/>
          <w:sz w:val="24"/>
          <w:szCs w:val="24"/>
          <w:lang w:eastAsia="ru-RU"/>
        </w:rPr>
        <w:t>Ф</w:t>
      </w:r>
      <w:r w:rsidR="003053C0">
        <w:rPr>
          <w:rFonts w:ascii="Times New Roman" w:eastAsia="Times New Roman" w:hAnsi="Times New Roman" w:cs="Times New Roman"/>
          <w:sz w:val="24"/>
          <w:szCs w:val="24"/>
          <w:lang w:eastAsia="ru-RU"/>
        </w:rPr>
        <w:t>едеральным законом от 03.08.2018 года  № 342-ФЗ  «О внесении изменений в Градостроительный  кодекс  Российской Федерации  и отдельные  законодательные акты Российской Федерации»,</w:t>
      </w:r>
      <w:r w:rsidR="00BA1276">
        <w:rPr>
          <w:rFonts w:ascii="Times New Roman" w:eastAsia="Times New Roman" w:hAnsi="Times New Roman" w:cs="Times New Roman"/>
          <w:sz w:val="24"/>
          <w:szCs w:val="24"/>
          <w:lang w:eastAsia="ru-RU"/>
        </w:rPr>
        <w:t>Ф</w:t>
      </w:r>
      <w:r w:rsidR="003053C0">
        <w:rPr>
          <w:rFonts w:ascii="Times New Roman" w:eastAsia="Times New Roman" w:hAnsi="Times New Roman" w:cs="Times New Roman"/>
          <w:sz w:val="24"/>
          <w:szCs w:val="24"/>
          <w:lang w:eastAsia="ru-RU"/>
        </w:rPr>
        <w:t>едеральным законом  от 27 июня 2019 года  № 151-ФЗ «О внесении изменений в Федеральный закон  «Об участии в долевом строительстве</w:t>
      </w:r>
      <w:r w:rsidR="007450E8">
        <w:rPr>
          <w:rFonts w:ascii="Times New Roman" w:eastAsia="Times New Roman" w:hAnsi="Times New Roman" w:cs="Times New Roman"/>
          <w:sz w:val="24"/>
          <w:szCs w:val="24"/>
          <w:lang w:eastAsia="ru-RU"/>
        </w:rPr>
        <w:t xml:space="preserve"> многоквартирных домов и иных объектов недвижимости и о внесении изменений в некоторые законодательные акты Российской Федерации»</w:t>
      </w:r>
      <w:r w:rsidR="00BA1276">
        <w:rPr>
          <w:rFonts w:ascii="Times New Roman" w:eastAsia="Times New Roman" w:hAnsi="Times New Roman" w:cs="Times New Roman"/>
          <w:sz w:val="24"/>
          <w:szCs w:val="24"/>
          <w:lang w:eastAsia="ru-RU"/>
        </w:rPr>
        <w:t xml:space="preserve"> и отдельные законодательные акты Российской Федерации»</w:t>
      </w:r>
      <w:r w:rsidR="007450E8">
        <w:rPr>
          <w:rFonts w:ascii="Times New Roman" w:eastAsia="Times New Roman" w:hAnsi="Times New Roman" w:cs="Times New Roman"/>
          <w:sz w:val="24"/>
          <w:szCs w:val="24"/>
          <w:lang w:eastAsia="ru-RU"/>
        </w:rPr>
        <w:t xml:space="preserve">, </w:t>
      </w:r>
      <w:r w:rsidRPr="00187204">
        <w:rPr>
          <w:rFonts w:ascii="Times New Roman" w:eastAsia="Times New Roman" w:hAnsi="Times New Roman" w:cs="Times New Roman"/>
          <w:sz w:val="24"/>
          <w:szCs w:val="24"/>
          <w:lang w:eastAsia="ru-RU"/>
        </w:rPr>
        <w:t xml:space="preserve">Уставом  </w:t>
      </w:r>
      <w:r w:rsidR="00DA0B10">
        <w:rPr>
          <w:rFonts w:ascii="Times New Roman" w:eastAsia="Times New Roman" w:hAnsi="Times New Roman" w:cs="Times New Roman"/>
          <w:sz w:val="24"/>
          <w:szCs w:val="24"/>
          <w:lang w:eastAsia="ru-RU"/>
        </w:rPr>
        <w:t>Старочукальского</w:t>
      </w:r>
      <w:r>
        <w:rPr>
          <w:rFonts w:ascii="Times New Roman" w:eastAsia="Times New Roman" w:hAnsi="Times New Roman" w:cs="Times New Roman"/>
          <w:sz w:val="24"/>
          <w:szCs w:val="24"/>
          <w:lang w:eastAsia="ru-RU"/>
        </w:rPr>
        <w:t xml:space="preserve"> </w:t>
      </w:r>
      <w:r w:rsidRPr="00187204">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Шемуршинского</w:t>
      </w:r>
      <w:r w:rsidRPr="00187204">
        <w:rPr>
          <w:rFonts w:ascii="Times New Roman" w:eastAsia="Times New Roman" w:hAnsi="Times New Roman" w:cs="Times New Roman"/>
          <w:sz w:val="24"/>
          <w:szCs w:val="24"/>
          <w:lang w:eastAsia="ru-RU"/>
        </w:rPr>
        <w:t xml:space="preserve"> района Чувашской Республики, </w:t>
      </w:r>
      <w:r w:rsidR="00AF4474">
        <w:rPr>
          <w:rFonts w:ascii="Times New Roman" w:eastAsia="Times New Roman" w:hAnsi="Times New Roman" w:cs="Times New Roman"/>
          <w:sz w:val="24"/>
          <w:szCs w:val="24"/>
          <w:lang w:eastAsia="ru-RU"/>
        </w:rPr>
        <w:t xml:space="preserve"> на основании протеста прокуратуры Шемуршинского района от  </w:t>
      </w:r>
      <w:r w:rsidR="00F82F48">
        <w:rPr>
          <w:rFonts w:ascii="Times New Roman" w:eastAsia="Times New Roman" w:hAnsi="Times New Roman" w:cs="Times New Roman"/>
          <w:sz w:val="24"/>
          <w:szCs w:val="24"/>
          <w:lang w:eastAsia="ru-RU"/>
        </w:rPr>
        <w:t xml:space="preserve">20.09.2019 № 03-01-2017 </w:t>
      </w:r>
      <w:r w:rsidRPr="00187204">
        <w:rPr>
          <w:rFonts w:ascii="Times New Roman" w:eastAsia="Times New Roman" w:hAnsi="Times New Roman" w:cs="Times New Roman"/>
          <w:sz w:val="24"/>
          <w:szCs w:val="24"/>
          <w:lang w:eastAsia="ru-RU"/>
        </w:rPr>
        <w:t xml:space="preserve">в целях повышения качества предоставления муниципальной услуги администрация </w:t>
      </w:r>
      <w:r w:rsidR="00DA0B10">
        <w:rPr>
          <w:rFonts w:ascii="Times New Roman" w:eastAsia="Times New Roman" w:hAnsi="Times New Roman" w:cs="Times New Roman"/>
          <w:sz w:val="24"/>
          <w:szCs w:val="24"/>
          <w:lang w:eastAsia="ru-RU"/>
        </w:rPr>
        <w:t>Старочукальского</w:t>
      </w:r>
      <w:r w:rsidRPr="00187204">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Шемуршинского</w:t>
      </w:r>
      <w:r w:rsidRPr="00187204">
        <w:rPr>
          <w:rFonts w:ascii="Times New Roman" w:eastAsia="Times New Roman" w:hAnsi="Times New Roman" w:cs="Times New Roman"/>
          <w:sz w:val="24"/>
          <w:szCs w:val="24"/>
          <w:lang w:eastAsia="ru-RU"/>
        </w:rPr>
        <w:t>  района Чувашской Республики </w:t>
      </w:r>
    </w:p>
    <w:p w:rsidR="00E07149" w:rsidRPr="00187204" w:rsidRDefault="00E07149" w:rsidP="00E07149">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8720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ПОСТАНОВЛЯЕТ</w:t>
      </w:r>
      <w:r w:rsidRPr="00187204">
        <w:rPr>
          <w:rFonts w:ascii="Times New Roman" w:eastAsia="Times New Roman" w:hAnsi="Times New Roman" w:cs="Times New Roman"/>
          <w:sz w:val="24"/>
          <w:szCs w:val="24"/>
          <w:lang w:eastAsia="ru-RU"/>
        </w:rPr>
        <w:t>:   </w:t>
      </w:r>
    </w:p>
    <w:p w:rsidR="00E07149" w:rsidRPr="00187204" w:rsidRDefault="00E07149" w:rsidP="00BA1276">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187204">
        <w:rPr>
          <w:rFonts w:ascii="Times New Roman" w:eastAsia="Times New Roman" w:hAnsi="Times New Roman" w:cs="Times New Roman"/>
          <w:sz w:val="24"/>
          <w:szCs w:val="24"/>
          <w:lang w:eastAsia="ru-RU"/>
        </w:rPr>
        <w:t>      1</w:t>
      </w:r>
      <w:r>
        <w:rPr>
          <w:rFonts w:ascii="Times New Roman" w:eastAsia="Times New Roman" w:hAnsi="Times New Roman" w:cs="Times New Roman"/>
          <w:sz w:val="24"/>
          <w:szCs w:val="24"/>
          <w:lang w:eastAsia="ru-RU"/>
        </w:rPr>
        <w:t xml:space="preserve">. Внести </w:t>
      </w:r>
      <w:r w:rsidR="00A13088">
        <w:rPr>
          <w:rFonts w:ascii="Times New Roman" w:eastAsia="Times New Roman" w:hAnsi="Times New Roman" w:cs="Times New Roman"/>
          <w:sz w:val="24"/>
          <w:szCs w:val="24"/>
          <w:lang w:eastAsia="ru-RU"/>
        </w:rPr>
        <w:t xml:space="preserve">в </w:t>
      </w:r>
      <w:r w:rsidRPr="00187204">
        <w:rPr>
          <w:rFonts w:ascii="Times New Roman" w:eastAsia="Times New Roman" w:hAnsi="Times New Roman" w:cs="Times New Roman"/>
          <w:sz w:val="24"/>
          <w:szCs w:val="24"/>
          <w:lang w:eastAsia="ru-RU"/>
        </w:rPr>
        <w:t>постановлени</w:t>
      </w:r>
      <w:r w:rsidR="00A13088">
        <w:rPr>
          <w:rFonts w:ascii="Times New Roman" w:eastAsia="Times New Roman" w:hAnsi="Times New Roman" w:cs="Times New Roman"/>
          <w:sz w:val="24"/>
          <w:szCs w:val="24"/>
          <w:lang w:eastAsia="ru-RU"/>
        </w:rPr>
        <w:t xml:space="preserve">е </w:t>
      </w:r>
      <w:r w:rsidRPr="00187204">
        <w:rPr>
          <w:rFonts w:ascii="Times New Roman" w:eastAsia="Times New Roman" w:hAnsi="Times New Roman" w:cs="Times New Roman"/>
          <w:sz w:val="24"/>
          <w:szCs w:val="24"/>
          <w:lang w:eastAsia="ru-RU"/>
        </w:rPr>
        <w:t xml:space="preserve"> администрации </w:t>
      </w:r>
      <w:r w:rsidR="00DA0B10">
        <w:rPr>
          <w:rFonts w:ascii="Times New Roman" w:eastAsia="Times New Roman" w:hAnsi="Times New Roman" w:cs="Times New Roman"/>
          <w:sz w:val="24"/>
          <w:szCs w:val="24"/>
          <w:lang w:eastAsia="ru-RU"/>
        </w:rPr>
        <w:t>Старочукальского</w:t>
      </w:r>
      <w:r>
        <w:rPr>
          <w:rFonts w:ascii="Times New Roman" w:eastAsia="Times New Roman" w:hAnsi="Times New Roman" w:cs="Times New Roman"/>
          <w:sz w:val="24"/>
          <w:szCs w:val="24"/>
          <w:lang w:eastAsia="ru-RU"/>
        </w:rPr>
        <w:t xml:space="preserve"> </w:t>
      </w:r>
      <w:r w:rsidRPr="00187204">
        <w:rPr>
          <w:rFonts w:ascii="Times New Roman" w:eastAsia="Times New Roman" w:hAnsi="Times New Roman" w:cs="Times New Roman"/>
          <w:sz w:val="24"/>
          <w:szCs w:val="24"/>
          <w:lang w:eastAsia="ru-RU"/>
        </w:rPr>
        <w:t xml:space="preserve">сельского поселения </w:t>
      </w:r>
      <w:r>
        <w:rPr>
          <w:rFonts w:ascii="Times New Roman" w:eastAsia="Times New Roman" w:hAnsi="Times New Roman" w:cs="Times New Roman"/>
          <w:sz w:val="24"/>
          <w:szCs w:val="24"/>
          <w:lang w:eastAsia="ru-RU"/>
        </w:rPr>
        <w:t xml:space="preserve">Шемуршинского </w:t>
      </w:r>
      <w:r w:rsidRPr="00187204">
        <w:rPr>
          <w:rFonts w:ascii="Times New Roman" w:eastAsia="Times New Roman" w:hAnsi="Times New Roman" w:cs="Times New Roman"/>
          <w:sz w:val="24"/>
          <w:szCs w:val="24"/>
          <w:lang w:eastAsia="ru-RU"/>
        </w:rPr>
        <w:t>района Чувашской Республики №</w:t>
      </w:r>
      <w:r w:rsidR="00A13088">
        <w:rPr>
          <w:rFonts w:ascii="Times New Roman" w:eastAsia="Times New Roman" w:hAnsi="Times New Roman" w:cs="Times New Roman"/>
          <w:sz w:val="24"/>
          <w:szCs w:val="24"/>
          <w:lang w:eastAsia="ru-RU"/>
        </w:rPr>
        <w:t xml:space="preserve"> </w:t>
      </w:r>
      <w:r w:rsidR="000E6794">
        <w:rPr>
          <w:rFonts w:ascii="Times New Roman" w:eastAsia="Times New Roman" w:hAnsi="Times New Roman" w:cs="Times New Roman"/>
          <w:sz w:val="24"/>
          <w:szCs w:val="24"/>
          <w:lang w:eastAsia="ru-RU"/>
        </w:rPr>
        <w:t>31</w:t>
      </w:r>
      <w:r w:rsidRPr="00187204">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01</w:t>
      </w:r>
      <w:r w:rsidRPr="0018720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11</w:t>
      </w:r>
      <w:r w:rsidRPr="00187204">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187204">
        <w:rPr>
          <w:rFonts w:ascii="Times New Roman" w:eastAsia="Times New Roman" w:hAnsi="Times New Roman" w:cs="Times New Roman"/>
          <w:sz w:val="24"/>
          <w:szCs w:val="24"/>
          <w:lang w:eastAsia="ru-RU"/>
        </w:rPr>
        <w:t xml:space="preserve"> года «Об утверждении  административного регламента по предоставлению муниципальной услуги «Выдача разрешения на строительство, реконструкцию объе</w:t>
      </w:r>
      <w:r w:rsidR="00A13088">
        <w:rPr>
          <w:rFonts w:ascii="Times New Roman" w:eastAsia="Times New Roman" w:hAnsi="Times New Roman" w:cs="Times New Roman"/>
          <w:sz w:val="24"/>
          <w:szCs w:val="24"/>
          <w:lang w:eastAsia="ru-RU"/>
        </w:rPr>
        <w:t xml:space="preserve">кта капитального строительства» (с изменениями, внесенными постановлениями администрации </w:t>
      </w:r>
      <w:r w:rsidR="00DA0B10">
        <w:rPr>
          <w:rFonts w:ascii="Times New Roman" w:eastAsia="Times New Roman" w:hAnsi="Times New Roman" w:cs="Times New Roman"/>
          <w:sz w:val="24"/>
          <w:szCs w:val="24"/>
          <w:lang w:eastAsia="ru-RU"/>
        </w:rPr>
        <w:t>Старочукальского</w:t>
      </w:r>
      <w:r w:rsidR="00A13088">
        <w:rPr>
          <w:rFonts w:ascii="Times New Roman" w:eastAsia="Times New Roman" w:hAnsi="Times New Roman" w:cs="Times New Roman"/>
          <w:sz w:val="24"/>
          <w:szCs w:val="24"/>
          <w:lang w:eastAsia="ru-RU"/>
        </w:rPr>
        <w:t xml:space="preserve"> сельского поселения  от  </w:t>
      </w:r>
      <w:r w:rsidR="00047729">
        <w:rPr>
          <w:rFonts w:ascii="Times New Roman" w:eastAsia="Times New Roman" w:hAnsi="Times New Roman" w:cs="Times New Roman"/>
          <w:sz w:val="24"/>
          <w:szCs w:val="24"/>
          <w:lang w:eastAsia="ru-RU"/>
        </w:rPr>
        <w:t>0</w:t>
      </w:r>
      <w:r w:rsidR="00BB1BF3">
        <w:rPr>
          <w:rFonts w:ascii="Times New Roman" w:eastAsia="Times New Roman" w:hAnsi="Times New Roman" w:cs="Times New Roman"/>
          <w:sz w:val="24"/>
          <w:szCs w:val="24"/>
          <w:lang w:eastAsia="ru-RU"/>
        </w:rPr>
        <w:t>4</w:t>
      </w:r>
      <w:r w:rsidR="00047729">
        <w:rPr>
          <w:rFonts w:ascii="Times New Roman" w:eastAsia="Times New Roman" w:hAnsi="Times New Roman" w:cs="Times New Roman"/>
          <w:sz w:val="24"/>
          <w:szCs w:val="24"/>
          <w:lang w:eastAsia="ru-RU"/>
        </w:rPr>
        <w:t>.07.2018</w:t>
      </w:r>
      <w:r w:rsidR="00107BAA">
        <w:rPr>
          <w:rFonts w:ascii="Times New Roman" w:eastAsia="Times New Roman" w:hAnsi="Times New Roman" w:cs="Times New Roman"/>
          <w:sz w:val="24"/>
          <w:szCs w:val="24"/>
          <w:lang w:eastAsia="ru-RU"/>
        </w:rPr>
        <w:t xml:space="preserve"> </w:t>
      </w:r>
      <w:r w:rsidR="00047729">
        <w:rPr>
          <w:rFonts w:ascii="Times New Roman" w:eastAsia="Times New Roman" w:hAnsi="Times New Roman" w:cs="Times New Roman"/>
          <w:sz w:val="24"/>
          <w:szCs w:val="24"/>
          <w:lang w:eastAsia="ru-RU"/>
        </w:rPr>
        <w:t>№</w:t>
      </w:r>
      <w:r w:rsidR="00BB1BF3">
        <w:rPr>
          <w:rFonts w:ascii="Times New Roman" w:eastAsia="Times New Roman" w:hAnsi="Times New Roman" w:cs="Times New Roman"/>
          <w:sz w:val="24"/>
          <w:szCs w:val="24"/>
          <w:lang w:eastAsia="ru-RU"/>
        </w:rPr>
        <w:t>24</w:t>
      </w:r>
      <w:r w:rsidR="00A13088">
        <w:rPr>
          <w:rFonts w:ascii="Times New Roman" w:eastAsia="Times New Roman" w:hAnsi="Times New Roman" w:cs="Times New Roman"/>
          <w:sz w:val="24"/>
          <w:szCs w:val="24"/>
          <w:lang w:eastAsia="ru-RU"/>
        </w:rPr>
        <w:t>,</w:t>
      </w:r>
      <w:r w:rsidR="00107BAA">
        <w:rPr>
          <w:rFonts w:ascii="Times New Roman" w:eastAsia="Times New Roman" w:hAnsi="Times New Roman" w:cs="Times New Roman"/>
          <w:sz w:val="24"/>
          <w:szCs w:val="24"/>
          <w:lang w:eastAsia="ru-RU"/>
        </w:rPr>
        <w:t xml:space="preserve"> 27.09.2019</w:t>
      </w:r>
      <w:r w:rsidR="00A13088">
        <w:rPr>
          <w:rFonts w:ascii="Times New Roman" w:eastAsia="Times New Roman" w:hAnsi="Times New Roman" w:cs="Times New Roman"/>
          <w:sz w:val="24"/>
          <w:szCs w:val="24"/>
          <w:lang w:eastAsia="ru-RU"/>
        </w:rPr>
        <w:t xml:space="preserve"> №</w:t>
      </w:r>
      <w:r w:rsidR="00BB1BF3">
        <w:rPr>
          <w:rFonts w:ascii="Times New Roman" w:eastAsia="Times New Roman" w:hAnsi="Times New Roman" w:cs="Times New Roman"/>
          <w:sz w:val="24"/>
          <w:szCs w:val="24"/>
          <w:lang w:eastAsia="ru-RU"/>
        </w:rPr>
        <w:t>40</w:t>
      </w:r>
      <w:r w:rsidRPr="00187204">
        <w:rPr>
          <w:rFonts w:ascii="Times New Roman" w:eastAsia="Times New Roman" w:hAnsi="Times New Roman" w:cs="Times New Roman"/>
          <w:sz w:val="24"/>
          <w:szCs w:val="24"/>
          <w:lang w:eastAsia="ru-RU"/>
        </w:rPr>
        <w:t xml:space="preserve"> </w:t>
      </w:r>
      <w:r w:rsidR="00A13088">
        <w:rPr>
          <w:rFonts w:ascii="Times New Roman" w:eastAsia="Times New Roman" w:hAnsi="Times New Roman" w:cs="Times New Roman"/>
          <w:sz w:val="24"/>
          <w:szCs w:val="24"/>
          <w:lang w:eastAsia="ru-RU"/>
        </w:rPr>
        <w:t>) далее- Административный регламент,</w:t>
      </w:r>
      <w:r w:rsidRPr="00187204">
        <w:rPr>
          <w:rFonts w:ascii="Times New Roman" w:eastAsia="Times New Roman" w:hAnsi="Times New Roman" w:cs="Times New Roman"/>
          <w:sz w:val="24"/>
          <w:szCs w:val="24"/>
          <w:lang w:eastAsia="ru-RU"/>
        </w:rPr>
        <w:t xml:space="preserve"> следующ</w:t>
      </w:r>
      <w:r w:rsidR="00A13088">
        <w:rPr>
          <w:rFonts w:ascii="Times New Roman" w:eastAsia="Times New Roman" w:hAnsi="Times New Roman" w:cs="Times New Roman"/>
          <w:sz w:val="24"/>
          <w:szCs w:val="24"/>
          <w:lang w:eastAsia="ru-RU"/>
        </w:rPr>
        <w:t>ие  изменения</w:t>
      </w:r>
      <w:r w:rsidRPr="00187204">
        <w:rPr>
          <w:rFonts w:ascii="Times New Roman" w:eastAsia="Times New Roman" w:hAnsi="Times New Roman" w:cs="Times New Roman"/>
          <w:sz w:val="24"/>
          <w:szCs w:val="24"/>
          <w:lang w:eastAsia="ru-RU"/>
        </w:rPr>
        <w:t>:</w:t>
      </w:r>
    </w:p>
    <w:p w:rsidR="00A13088" w:rsidRDefault="00A13088" w:rsidP="00BA1276">
      <w:pPr>
        <w:pStyle w:val="a7"/>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Пункт </w:t>
      </w:r>
      <w:r w:rsidR="00E07149" w:rsidRPr="00A13088">
        <w:rPr>
          <w:rFonts w:ascii="Times New Roman" w:eastAsia="Times New Roman" w:hAnsi="Times New Roman" w:cs="Times New Roman"/>
          <w:sz w:val="24"/>
          <w:szCs w:val="24"/>
          <w:lang w:eastAsia="ru-RU"/>
        </w:rPr>
        <w:t xml:space="preserve">2.6  </w:t>
      </w:r>
      <w:r>
        <w:rPr>
          <w:rFonts w:ascii="Times New Roman" w:eastAsia="Times New Roman" w:hAnsi="Times New Roman" w:cs="Times New Roman"/>
          <w:sz w:val="24"/>
          <w:szCs w:val="24"/>
          <w:lang w:eastAsia="ru-RU"/>
        </w:rPr>
        <w:t>Административного регламента изложить  в следующей редакции:</w:t>
      </w:r>
    </w:p>
    <w:p w:rsidR="00DA4E55" w:rsidRPr="00A13088" w:rsidRDefault="00A13088" w:rsidP="00BA1276">
      <w:pPr>
        <w:pStyle w:val="a7"/>
        <w:spacing w:before="100" w:beforeAutospacing="1" w:after="100" w:afterAutospacing="1" w:line="240" w:lineRule="auto"/>
        <w:ind w:left="660"/>
        <w:jc w:val="both"/>
        <w:rPr>
          <w:rFonts w:ascii="Times New Roman" w:eastAsia="Times New Roman" w:hAnsi="Times New Roman" w:cs="Times New Roman"/>
          <w:sz w:val="24"/>
          <w:szCs w:val="24"/>
          <w:lang w:eastAsia="ru-RU"/>
        </w:rPr>
      </w:pPr>
      <w:r w:rsidRPr="00A13088">
        <w:rPr>
          <w:rFonts w:ascii="Times New Roman" w:eastAsia="Times New Roman" w:hAnsi="Times New Roman" w:cs="Times New Roman"/>
          <w:b/>
          <w:sz w:val="24"/>
          <w:szCs w:val="24"/>
          <w:lang w:eastAsia="ru-RU"/>
        </w:rPr>
        <w:t>« 2.6</w:t>
      </w:r>
      <w:r w:rsidRPr="00A13088">
        <w:rPr>
          <w:rFonts w:ascii="Times New Roman" w:hAnsi="Times New Roman" w:cs="Times New Roman"/>
          <w:b/>
          <w:lang w:eastAsia="ar-SA"/>
        </w:rPr>
        <w:t xml:space="preserve"> </w:t>
      </w:r>
      <w:r>
        <w:rPr>
          <w:rFonts w:ascii="Times New Roman" w:hAnsi="Times New Roman" w:cs="Times New Roman"/>
          <w:b/>
          <w:lang w:eastAsia="ar-SA"/>
        </w:rPr>
        <w:t xml:space="preserve"> </w:t>
      </w:r>
      <w:r w:rsidR="00E07149" w:rsidRPr="00A13088">
        <w:rPr>
          <w:rFonts w:ascii="Times New Roman" w:hAnsi="Times New Roman" w:cs="Times New Roman"/>
          <w:b/>
          <w:lang w:eastAsia="ar-SA"/>
        </w:rPr>
        <w:t>Перечень документов, необходимых для получения муниципальной услуги</w:t>
      </w:r>
      <w:r w:rsidR="00E07149" w:rsidRPr="00A13088">
        <w:rPr>
          <w:rFonts w:ascii="Times New Roman" w:eastAsia="Times New Roman" w:hAnsi="Times New Roman" w:cs="Times New Roman"/>
          <w:sz w:val="24"/>
          <w:szCs w:val="24"/>
          <w:lang w:eastAsia="ru-RU"/>
        </w:rPr>
        <w:t> </w:t>
      </w:r>
    </w:p>
    <w:p w:rsidR="00E07149" w:rsidRPr="00187204" w:rsidRDefault="00E07149" w:rsidP="00BA1276">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187204">
        <w:rPr>
          <w:rFonts w:ascii="Times New Roman" w:eastAsia="Times New Roman" w:hAnsi="Times New Roman" w:cs="Times New Roman"/>
          <w:sz w:val="24"/>
          <w:szCs w:val="24"/>
          <w:lang w:eastAsia="ru-RU"/>
        </w:rPr>
        <w:t xml:space="preserve">В целях получения разрешения на строительство в случаях строительства, реконструкции объекта капитального строительства заявитель направляет в администрацию </w:t>
      </w:r>
      <w:r w:rsidR="00DA0B10">
        <w:rPr>
          <w:rFonts w:ascii="Times New Roman" w:eastAsia="Times New Roman" w:hAnsi="Times New Roman" w:cs="Times New Roman"/>
          <w:sz w:val="24"/>
          <w:szCs w:val="24"/>
          <w:lang w:eastAsia="ru-RU"/>
        </w:rPr>
        <w:t>Старочукальского</w:t>
      </w:r>
      <w:r w:rsidRPr="00187204">
        <w:rPr>
          <w:rFonts w:ascii="Times New Roman" w:eastAsia="Times New Roman" w:hAnsi="Times New Roman" w:cs="Times New Roman"/>
          <w:sz w:val="24"/>
          <w:szCs w:val="24"/>
          <w:lang w:eastAsia="ru-RU"/>
        </w:rPr>
        <w:t xml:space="preserve"> сельского поселения </w:t>
      </w:r>
      <w:hyperlink r:id="rId6" w:anchor="P740" w:history="1">
        <w:r w:rsidRPr="00187204">
          <w:rPr>
            <w:rFonts w:ascii="Times New Roman" w:eastAsia="Times New Roman" w:hAnsi="Times New Roman" w:cs="Times New Roman"/>
            <w:color w:val="3271D0"/>
            <w:sz w:val="24"/>
            <w:szCs w:val="24"/>
            <w:u w:val="single"/>
            <w:lang w:eastAsia="ru-RU"/>
          </w:rPr>
          <w:t>заявление</w:t>
        </w:r>
      </w:hyperlink>
      <w:r w:rsidRPr="00187204">
        <w:rPr>
          <w:rFonts w:ascii="Times New Roman" w:eastAsia="Times New Roman" w:hAnsi="Times New Roman" w:cs="Times New Roman"/>
          <w:sz w:val="24"/>
          <w:szCs w:val="24"/>
          <w:lang w:eastAsia="ru-RU"/>
        </w:rPr>
        <w:t xml:space="preserve"> о выдаче разрешения на строительство, оформленное в соответствии с приложением № 2 к Административному регламенту.</w:t>
      </w:r>
    </w:p>
    <w:p w:rsidR="00E07149" w:rsidRPr="00187204" w:rsidRDefault="00E07149" w:rsidP="00BA1276">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187204">
        <w:rPr>
          <w:rFonts w:ascii="Times New Roman" w:eastAsia="Times New Roman" w:hAnsi="Times New Roman" w:cs="Times New Roman"/>
          <w:sz w:val="24"/>
          <w:szCs w:val="24"/>
          <w:lang w:eastAsia="ru-RU"/>
        </w:rPr>
        <w:t>К заявлению прилагаются следующие документы:</w:t>
      </w:r>
    </w:p>
    <w:p w:rsidR="00E07149" w:rsidRPr="00187204" w:rsidRDefault="00E07149" w:rsidP="00BA1276">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0" w:name="dst3186"/>
      <w:bookmarkEnd w:id="0"/>
      <w:r w:rsidRPr="00187204">
        <w:rPr>
          <w:rFonts w:ascii="Times New Roman" w:eastAsia="Times New Roman" w:hAnsi="Times New Roman" w:cs="Times New Roman"/>
          <w:sz w:val="24"/>
          <w:szCs w:val="24"/>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7" w:anchor="dst3192" w:history="1">
        <w:r w:rsidRPr="00187204">
          <w:rPr>
            <w:rFonts w:ascii="Times New Roman" w:eastAsia="Times New Roman" w:hAnsi="Times New Roman" w:cs="Times New Roman"/>
            <w:color w:val="3271D0"/>
            <w:sz w:val="24"/>
            <w:szCs w:val="24"/>
            <w:u w:val="single"/>
            <w:lang w:eastAsia="ru-RU"/>
          </w:rPr>
          <w:t>частью 1.1 статьи 57.3</w:t>
        </w:r>
      </w:hyperlink>
      <w:r w:rsidRPr="00187204">
        <w:rPr>
          <w:rFonts w:ascii="Times New Roman" w:eastAsia="Times New Roman" w:hAnsi="Times New Roman" w:cs="Times New Roman"/>
          <w:sz w:val="24"/>
          <w:szCs w:val="24"/>
          <w:lang w:eastAsia="ru-RU"/>
        </w:rPr>
        <w:t> Градостроительного Кодекса;</w:t>
      </w:r>
    </w:p>
    <w:p w:rsidR="00E07149" w:rsidRPr="00187204" w:rsidRDefault="00E07149" w:rsidP="00BA1276">
      <w:pPr>
        <w:spacing w:before="100" w:beforeAutospacing="1" w:after="100" w:afterAutospacing="1" w:line="240" w:lineRule="auto"/>
        <w:ind w:right="-1"/>
        <w:jc w:val="both"/>
        <w:rPr>
          <w:rFonts w:ascii="Times New Roman" w:eastAsia="Times New Roman" w:hAnsi="Times New Roman" w:cs="Times New Roman"/>
          <w:sz w:val="24"/>
          <w:szCs w:val="24"/>
          <w:lang w:eastAsia="ru-RU"/>
        </w:rPr>
      </w:pPr>
      <w:bookmarkStart w:id="1" w:name="dst1240"/>
      <w:bookmarkEnd w:id="1"/>
      <w:r w:rsidRPr="00187204">
        <w:rPr>
          <w:rFonts w:ascii="Times New Roman" w:eastAsia="Times New Roman" w:hAnsi="Times New Roman" w:cs="Times New Roman"/>
          <w:sz w:val="24"/>
          <w:szCs w:val="24"/>
          <w:lang w:eastAsia="ru-RU"/>
        </w:rPr>
        <w:t>1.1 при наличии соглашения о передаче в случаях, установленных бюджетным </w:t>
      </w:r>
      <w:hyperlink r:id="rId8" w:anchor="dst3928" w:history="1">
        <w:r w:rsidRPr="00187204">
          <w:rPr>
            <w:rFonts w:ascii="Times New Roman" w:eastAsia="Times New Roman" w:hAnsi="Times New Roman" w:cs="Times New Roman"/>
            <w:color w:val="3271D0"/>
            <w:sz w:val="24"/>
            <w:szCs w:val="24"/>
            <w:u w:val="single"/>
            <w:lang w:eastAsia="ru-RU"/>
          </w:rPr>
          <w:t>законодательством</w:t>
        </w:r>
      </w:hyperlink>
      <w:r w:rsidRPr="00187204">
        <w:rPr>
          <w:rFonts w:ascii="Times New Roman" w:eastAsia="Times New Roman" w:hAnsi="Times New Roman" w:cs="Times New Roman"/>
          <w:sz w:val="24"/>
          <w:szCs w:val="24"/>
          <w:lang w:eastAsia="ru-RU"/>
        </w:rPr>
        <w:t>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07149" w:rsidRPr="00187204" w:rsidRDefault="00E07149" w:rsidP="00BA127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 w:name="dst2878"/>
      <w:bookmarkEnd w:id="2"/>
      <w:r w:rsidRPr="00187204">
        <w:rPr>
          <w:rFonts w:ascii="Times New Roman" w:eastAsia="Times New Roman" w:hAnsi="Times New Roman" w:cs="Times New Roman"/>
          <w:sz w:val="24"/>
          <w:szCs w:val="24"/>
          <w:lang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E07149" w:rsidRPr="00187204" w:rsidRDefault="00E07149" w:rsidP="00BA127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 w:name="dst102022"/>
      <w:bookmarkEnd w:id="3"/>
      <w:r w:rsidRPr="00187204">
        <w:rPr>
          <w:rFonts w:ascii="Times New Roman" w:eastAsia="Times New Roman" w:hAnsi="Times New Roman" w:cs="Times New Roman"/>
          <w:sz w:val="24"/>
          <w:szCs w:val="24"/>
          <w:lang w:eastAsia="ru-RU"/>
        </w:rPr>
        <w:t>3. результаты инженерных изысканий и следующие материалы, содержащиеся в утвержденной в соответствии с </w:t>
      </w:r>
      <w:hyperlink r:id="rId9" w:anchor="dst3049" w:history="1">
        <w:r w:rsidRPr="00187204">
          <w:rPr>
            <w:rFonts w:ascii="Times New Roman" w:eastAsia="Times New Roman" w:hAnsi="Times New Roman" w:cs="Times New Roman"/>
            <w:color w:val="3271D0"/>
            <w:sz w:val="24"/>
            <w:szCs w:val="24"/>
            <w:u w:val="single"/>
            <w:lang w:eastAsia="ru-RU"/>
          </w:rPr>
          <w:t>частью 15 статьи 48</w:t>
        </w:r>
      </w:hyperlink>
      <w:r w:rsidRPr="00187204">
        <w:rPr>
          <w:rFonts w:ascii="Times New Roman" w:eastAsia="Times New Roman" w:hAnsi="Times New Roman" w:cs="Times New Roman"/>
          <w:sz w:val="24"/>
          <w:szCs w:val="24"/>
          <w:lang w:eastAsia="ru-RU"/>
        </w:rPr>
        <w:t> Градостроительного Кодекса проектной документации:</w:t>
      </w:r>
    </w:p>
    <w:p w:rsidR="00E07149" w:rsidRPr="00187204" w:rsidRDefault="00E07149" w:rsidP="00BA127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 w:name="dst3020"/>
      <w:bookmarkEnd w:id="4"/>
      <w:r w:rsidRPr="00187204">
        <w:rPr>
          <w:rFonts w:ascii="Times New Roman" w:eastAsia="Times New Roman" w:hAnsi="Times New Roman" w:cs="Times New Roman"/>
          <w:sz w:val="24"/>
          <w:szCs w:val="24"/>
          <w:lang w:eastAsia="ru-RU"/>
        </w:rPr>
        <w:t>а) пояснительная записка;</w:t>
      </w:r>
    </w:p>
    <w:p w:rsidR="00E07149" w:rsidRPr="00187204" w:rsidRDefault="00E07149" w:rsidP="00BA127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 w:name="dst3021"/>
      <w:bookmarkEnd w:id="5"/>
      <w:r w:rsidRPr="00187204">
        <w:rPr>
          <w:rFonts w:ascii="Times New Roman" w:eastAsia="Times New Roman" w:hAnsi="Times New Roman" w:cs="Times New Roman"/>
          <w:sz w:val="24"/>
          <w:szCs w:val="24"/>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07149" w:rsidRPr="00187204" w:rsidRDefault="00E07149" w:rsidP="00BA127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 w:name="dst3022"/>
      <w:bookmarkEnd w:id="6"/>
      <w:r w:rsidRPr="00187204">
        <w:rPr>
          <w:rFonts w:ascii="Times New Roman" w:eastAsia="Times New Roman" w:hAnsi="Times New Roman" w:cs="Times New Roman"/>
          <w:sz w:val="24"/>
          <w:szCs w:val="24"/>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07149" w:rsidRPr="00187204" w:rsidRDefault="00E07149" w:rsidP="00BA127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 w:name="dst3023"/>
      <w:bookmarkEnd w:id="7"/>
      <w:r w:rsidRPr="00187204">
        <w:rPr>
          <w:rFonts w:ascii="Times New Roman" w:eastAsia="Times New Roman" w:hAnsi="Times New Roman" w:cs="Times New Roman"/>
          <w:sz w:val="24"/>
          <w:szCs w:val="24"/>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07149" w:rsidRPr="00187204" w:rsidRDefault="00E07149" w:rsidP="00BA127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 w:name="dst3066"/>
      <w:bookmarkEnd w:id="8"/>
      <w:r>
        <w:rPr>
          <w:rFonts w:ascii="Times New Roman" w:eastAsia="Times New Roman" w:hAnsi="Times New Roman" w:cs="Times New Roman"/>
          <w:sz w:val="24"/>
          <w:szCs w:val="24"/>
          <w:lang w:eastAsia="ru-RU"/>
        </w:rPr>
        <w:t xml:space="preserve">         </w:t>
      </w:r>
      <w:r w:rsidRPr="00187204">
        <w:rPr>
          <w:rFonts w:ascii="Times New Roman" w:eastAsia="Times New Roman" w:hAnsi="Times New Roman" w:cs="Times New Roman"/>
          <w:sz w:val="24"/>
          <w:szCs w:val="24"/>
          <w:lang w:eastAsia="ru-RU"/>
        </w:rPr>
        <w:t xml:space="preserve">4. положительное заключение экспертизы проектной документации, в соответствии с </w:t>
      </w:r>
      <w:r>
        <w:rPr>
          <w:rFonts w:ascii="Times New Roman" w:eastAsia="Times New Roman" w:hAnsi="Times New Roman" w:cs="Times New Roman"/>
          <w:sz w:val="24"/>
          <w:szCs w:val="24"/>
          <w:lang w:eastAsia="ru-RU"/>
        </w:rPr>
        <w:t xml:space="preserve">    </w:t>
      </w:r>
      <w:r w:rsidRPr="00187204">
        <w:rPr>
          <w:rFonts w:ascii="Times New Roman" w:eastAsia="Times New Roman" w:hAnsi="Times New Roman" w:cs="Times New Roman"/>
          <w:sz w:val="24"/>
          <w:szCs w:val="24"/>
          <w:lang w:eastAsia="ru-RU"/>
        </w:rPr>
        <w:t>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0" w:anchor="dst448" w:history="1">
        <w:r w:rsidRPr="00187204">
          <w:rPr>
            <w:rFonts w:ascii="Times New Roman" w:eastAsia="Times New Roman" w:hAnsi="Times New Roman" w:cs="Times New Roman"/>
            <w:color w:val="3271D0"/>
            <w:sz w:val="24"/>
            <w:szCs w:val="24"/>
            <w:u w:val="single"/>
            <w:lang w:eastAsia="ru-RU"/>
          </w:rPr>
          <w:t>частью 12.1 статьи 48</w:t>
        </w:r>
      </w:hyperlink>
      <w:r w:rsidRPr="00187204">
        <w:rPr>
          <w:rFonts w:ascii="Times New Roman" w:eastAsia="Times New Roman" w:hAnsi="Times New Roman" w:cs="Times New Roman"/>
          <w:sz w:val="24"/>
          <w:szCs w:val="24"/>
          <w:lang w:eastAsia="ru-RU"/>
        </w:rPr>
        <w:t> Градостроительного Кодекса), если такая проектная документация подлежит экспертизе в соответствии со </w:t>
      </w:r>
      <w:hyperlink r:id="rId11" w:anchor="dst2418" w:history="1">
        <w:r w:rsidRPr="00187204">
          <w:rPr>
            <w:rFonts w:ascii="Times New Roman" w:eastAsia="Times New Roman" w:hAnsi="Times New Roman" w:cs="Times New Roman"/>
            <w:color w:val="3271D0"/>
            <w:sz w:val="24"/>
            <w:szCs w:val="24"/>
            <w:u w:val="single"/>
            <w:lang w:eastAsia="ru-RU"/>
          </w:rPr>
          <w:t>статьей 49</w:t>
        </w:r>
      </w:hyperlink>
      <w:r w:rsidRPr="00187204">
        <w:rPr>
          <w:rFonts w:ascii="Times New Roman" w:eastAsia="Times New Roman" w:hAnsi="Times New Roman" w:cs="Times New Roman"/>
          <w:sz w:val="24"/>
          <w:szCs w:val="24"/>
          <w:lang w:eastAsia="ru-RU"/>
        </w:rPr>
        <w:t> Градостроительного Кодекса, положительное заключение государственной экспертизы проектной документации в случаях, предусмотренных </w:t>
      </w:r>
      <w:hyperlink r:id="rId12" w:anchor="dst3177" w:history="1">
        <w:r w:rsidRPr="00187204">
          <w:rPr>
            <w:rFonts w:ascii="Times New Roman" w:eastAsia="Times New Roman" w:hAnsi="Times New Roman" w:cs="Times New Roman"/>
            <w:color w:val="3271D0"/>
            <w:sz w:val="24"/>
            <w:szCs w:val="24"/>
            <w:u w:val="single"/>
            <w:lang w:eastAsia="ru-RU"/>
          </w:rPr>
          <w:t>частью 3.4 статьи 49</w:t>
        </w:r>
      </w:hyperlink>
      <w:r w:rsidRPr="00187204">
        <w:rPr>
          <w:rFonts w:ascii="Times New Roman" w:eastAsia="Times New Roman" w:hAnsi="Times New Roman" w:cs="Times New Roman"/>
          <w:sz w:val="24"/>
          <w:szCs w:val="24"/>
          <w:lang w:eastAsia="ru-RU"/>
        </w:rPr>
        <w:t>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13" w:anchor="dst3198" w:history="1">
        <w:r w:rsidRPr="00187204">
          <w:rPr>
            <w:rFonts w:ascii="Times New Roman" w:eastAsia="Times New Roman" w:hAnsi="Times New Roman" w:cs="Times New Roman"/>
            <w:color w:val="3271D0"/>
            <w:sz w:val="24"/>
            <w:szCs w:val="24"/>
            <w:u w:val="single"/>
            <w:lang w:eastAsia="ru-RU"/>
          </w:rPr>
          <w:t>частью 6 статьи 49</w:t>
        </w:r>
      </w:hyperlink>
      <w:r w:rsidRPr="00187204">
        <w:rPr>
          <w:rFonts w:ascii="Times New Roman" w:eastAsia="Times New Roman" w:hAnsi="Times New Roman" w:cs="Times New Roman"/>
          <w:sz w:val="24"/>
          <w:szCs w:val="24"/>
          <w:lang w:eastAsia="ru-RU"/>
        </w:rPr>
        <w:t> Градостроительного Кодекса;</w:t>
      </w:r>
    </w:p>
    <w:p w:rsidR="00E07149" w:rsidRPr="00187204" w:rsidRDefault="00E07149" w:rsidP="00A13088">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9" w:name="dst3067"/>
      <w:bookmarkEnd w:id="9"/>
      <w:r w:rsidRPr="00187204">
        <w:rPr>
          <w:rFonts w:ascii="Times New Roman" w:eastAsia="Times New Roman" w:hAnsi="Times New Roman" w:cs="Times New Roman"/>
          <w:sz w:val="24"/>
          <w:szCs w:val="24"/>
          <w:lang w:eastAsia="ru-RU"/>
        </w:rPr>
        <w:t>4.2 подтверждение соответствия вносимых в проектную документацию изменений требованиям, указанным в </w:t>
      </w:r>
      <w:hyperlink r:id="rId14" w:anchor="dst3054" w:history="1">
        <w:r w:rsidRPr="00187204">
          <w:rPr>
            <w:rFonts w:ascii="Times New Roman" w:eastAsia="Times New Roman" w:hAnsi="Times New Roman" w:cs="Times New Roman"/>
            <w:color w:val="3271D0"/>
            <w:sz w:val="24"/>
            <w:szCs w:val="24"/>
            <w:u w:val="single"/>
            <w:lang w:eastAsia="ru-RU"/>
          </w:rPr>
          <w:t>части 3.8 статьи 49</w:t>
        </w:r>
      </w:hyperlink>
      <w:r w:rsidRPr="00187204">
        <w:rPr>
          <w:rFonts w:ascii="Times New Roman" w:eastAsia="Times New Roman" w:hAnsi="Times New Roman" w:cs="Times New Roman"/>
          <w:sz w:val="24"/>
          <w:szCs w:val="24"/>
          <w:lang w:eastAsia="ru-RU"/>
        </w:rPr>
        <w:t> 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5" w:anchor="dst3054" w:history="1">
        <w:r w:rsidRPr="00187204">
          <w:rPr>
            <w:rFonts w:ascii="Times New Roman" w:eastAsia="Times New Roman" w:hAnsi="Times New Roman" w:cs="Times New Roman"/>
            <w:color w:val="3271D0"/>
            <w:sz w:val="24"/>
            <w:szCs w:val="24"/>
            <w:u w:val="single"/>
            <w:lang w:eastAsia="ru-RU"/>
          </w:rPr>
          <w:t>частью 3.8 статьи 49</w:t>
        </w:r>
      </w:hyperlink>
      <w:r w:rsidRPr="00187204">
        <w:rPr>
          <w:rFonts w:ascii="Times New Roman" w:eastAsia="Times New Roman" w:hAnsi="Times New Roman" w:cs="Times New Roman"/>
          <w:sz w:val="24"/>
          <w:szCs w:val="24"/>
          <w:lang w:eastAsia="ru-RU"/>
        </w:rPr>
        <w:t> Градостроительного Кодекса;</w:t>
      </w:r>
    </w:p>
    <w:p w:rsidR="00E07149" w:rsidRPr="00187204" w:rsidRDefault="00E07149" w:rsidP="00A13088">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10" w:name="dst3068"/>
      <w:bookmarkEnd w:id="10"/>
      <w:r w:rsidRPr="00187204">
        <w:rPr>
          <w:rFonts w:ascii="Times New Roman" w:eastAsia="Times New Roman" w:hAnsi="Times New Roman" w:cs="Times New Roman"/>
          <w:sz w:val="24"/>
          <w:szCs w:val="24"/>
          <w:lang w:eastAsia="ru-RU"/>
        </w:rPr>
        <w:t>4.3 подтверждение соответствия вносимых в проектную документацию изменений требованиям, указанным в </w:t>
      </w:r>
      <w:hyperlink r:id="rId16" w:anchor="dst3060" w:history="1">
        <w:r w:rsidRPr="00187204">
          <w:rPr>
            <w:rFonts w:ascii="Times New Roman" w:eastAsia="Times New Roman" w:hAnsi="Times New Roman" w:cs="Times New Roman"/>
            <w:color w:val="3271D0"/>
            <w:sz w:val="24"/>
            <w:szCs w:val="24"/>
            <w:u w:val="single"/>
            <w:lang w:eastAsia="ru-RU"/>
          </w:rPr>
          <w:t>части 3.9 статьи 49</w:t>
        </w:r>
      </w:hyperlink>
      <w:r w:rsidRPr="00187204">
        <w:rPr>
          <w:rFonts w:ascii="Times New Roman" w:eastAsia="Times New Roman" w:hAnsi="Times New Roman" w:cs="Times New Roman"/>
          <w:sz w:val="24"/>
          <w:szCs w:val="24"/>
          <w:lang w:eastAsia="ru-RU"/>
        </w:rPr>
        <w:t>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7" w:anchor="dst3060" w:history="1">
        <w:r w:rsidRPr="00187204">
          <w:rPr>
            <w:rFonts w:ascii="Times New Roman" w:eastAsia="Times New Roman" w:hAnsi="Times New Roman" w:cs="Times New Roman"/>
            <w:color w:val="3271D0"/>
            <w:sz w:val="24"/>
            <w:szCs w:val="24"/>
            <w:u w:val="single"/>
            <w:lang w:eastAsia="ru-RU"/>
          </w:rPr>
          <w:t>частью 3.9 статьи 49</w:t>
        </w:r>
      </w:hyperlink>
      <w:r w:rsidRPr="00187204">
        <w:rPr>
          <w:rFonts w:ascii="Times New Roman" w:eastAsia="Times New Roman" w:hAnsi="Times New Roman" w:cs="Times New Roman"/>
          <w:sz w:val="24"/>
          <w:szCs w:val="24"/>
          <w:lang w:eastAsia="ru-RU"/>
        </w:rPr>
        <w:t> Градостроительного Кодекса;</w:t>
      </w:r>
    </w:p>
    <w:p w:rsidR="00E07149" w:rsidRPr="00187204" w:rsidRDefault="00E07149" w:rsidP="00A13088">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11" w:name="dst264"/>
      <w:bookmarkEnd w:id="11"/>
      <w:r w:rsidRPr="00187204">
        <w:rPr>
          <w:rFonts w:ascii="Times New Roman" w:eastAsia="Times New Roman" w:hAnsi="Times New Roman" w:cs="Times New Roman"/>
          <w:sz w:val="24"/>
          <w:szCs w:val="24"/>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8" w:anchor="dst100628" w:history="1">
        <w:r w:rsidRPr="00187204">
          <w:rPr>
            <w:rFonts w:ascii="Times New Roman" w:eastAsia="Times New Roman" w:hAnsi="Times New Roman" w:cs="Times New Roman"/>
            <w:color w:val="3271D0"/>
            <w:sz w:val="24"/>
            <w:szCs w:val="24"/>
            <w:u w:val="single"/>
            <w:lang w:eastAsia="ru-RU"/>
          </w:rPr>
          <w:t>статьей 40</w:t>
        </w:r>
      </w:hyperlink>
      <w:r w:rsidRPr="00187204">
        <w:rPr>
          <w:rFonts w:ascii="Times New Roman" w:eastAsia="Times New Roman" w:hAnsi="Times New Roman" w:cs="Times New Roman"/>
          <w:sz w:val="24"/>
          <w:szCs w:val="24"/>
          <w:lang w:eastAsia="ru-RU"/>
        </w:rPr>
        <w:t> Градостроительного Кодекса);</w:t>
      </w:r>
    </w:p>
    <w:p w:rsidR="00E07149" w:rsidRPr="00187204" w:rsidRDefault="00E07149" w:rsidP="00A13088">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12" w:name="dst101811"/>
      <w:bookmarkEnd w:id="12"/>
      <w:r w:rsidRPr="00187204">
        <w:rPr>
          <w:rFonts w:ascii="Times New Roman" w:eastAsia="Times New Roman" w:hAnsi="Times New Roman" w:cs="Times New Roman"/>
          <w:sz w:val="24"/>
          <w:szCs w:val="24"/>
          <w:lang w:eastAsia="ru-RU"/>
        </w:rPr>
        <w:t>6. согласие всех правообладателей объекта капитального строительства в случае реконструкции такого объекта, за исключением указанных в </w:t>
      </w:r>
      <w:hyperlink r:id="rId19" w:anchor="dst1596" w:history="1">
        <w:r w:rsidRPr="00187204">
          <w:rPr>
            <w:rFonts w:ascii="Times New Roman" w:eastAsia="Times New Roman" w:hAnsi="Times New Roman" w:cs="Times New Roman"/>
            <w:color w:val="3271D0"/>
            <w:sz w:val="24"/>
            <w:szCs w:val="24"/>
            <w:u w:val="single"/>
            <w:lang w:eastAsia="ru-RU"/>
          </w:rPr>
          <w:t>пункте 6.2</w:t>
        </w:r>
      </w:hyperlink>
      <w:r w:rsidRPr="00187204">
        <w:rPr>
          <w:rFonts w:ascii="Times New Roman" w:eastAsia="Times New Roman" w:hAnsi="Times New Roman" w:cs="Times New Roman"/>
          <w:sz w:val="24"/>
          <w:szCs w:val="24"/>
          <w:lang w:eastAsia="ru-RU"/>
        </w:rPr>
        <w:t> настоящей части случаев реконструкции многоквартирного дома;</w:t>
      </w:r>
    </w:p>
    <w:p w:rsidR="00E07149" w:rsidRPr="00187204" w:rsidRDefault="00E07149" w:rsidP="00A13088">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13" w:name="dst1241"/>
      <w:bookmarkEnd w:id="13"/>
      <w:r w:rsidRPr="00187204">
        <w:rPr>
          <w:rFonts w:ascii="Times New Roman" w:eastAsia="Times New Roman" w:hAnsi="Times New Roman" w:cs="Times New Roman"/>
          <w:sz w:val="24"/>
          <w:szCs w:val="24"/>
          <w:lang w:eastAsia="ru-RU"/>
        </w:rPr>
        <w:t xml:space="preserve">6.1 </w:t>
      </w:r>
      <w:r w:rsidR="00A13088">
        <w:rPr>
          <w:rFonts w:ascii="Times New Roman" w:eastAsia="Times New Roman" w:hAnsi="Times New Roman" w:cs="Times New Roman"/>
          <w:sz w:val="24"/>
          <w:szCs w:val="24"/>
          <w:lang w:eastAsia="ru-RU"/>
        </w:rPr>
        <w:t xml:space="preserve"> </w:t>
      </w:r>
      <w:r w:rsidRPr="00187204">
        <w:rPr>
          <w:rFonts w:ascii="Times New Roman" w:eastAsia="Times New Roman" w:hAnsi="Times New Roman" w:cs="Times New Roman"/>
          <w:sz w:val="24"/>
          <w:szCs w:val="24"/>
          <w:lang w:eastAsia="ru-RU"/>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07149" w:rsidRPr="00187204" w:rsidRDefault="00E07149" w:rsidP="00A13088">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14" w:name="dst1596"/>
      <w:bookmarkEnd w:id="14"/>
      <w:r w:rsidRPr="00187204">
        <w:rPr>
          <w:rFonts w:ascii="Times New Roman" w:eastAsia="Times New Roman" w:hAnsi="Times New Roman" w:cs="Times New Roman"/>
          <w:sz w:val="24"/>
          <w:szCs w:val="24"/>
          <w:lang w:eastAsia="ru-RU"/>
        </w:rPr>
        <w:t>6.2</w:t>
      </w:r>
      <w:r w:rsidR="00A13088">
        <w:rPr>
          <w:rFonts w:ascii="Times New Roman" w:eastAsia="Times New Roman" w:hAnsi="Times New Roman" w:cs="Times New Roman"/>
          <w:sz w:val="24"/>
          <w:szCs w:val="24"/>
          <w:lang w:eastAsia="ru-RU"/>
        </w:rPr>
        <w:t xml:space="preserve"> </w:t>
      </w:r>
      <w:r w:rsidRPr="00187204">
        <w:rPr>
          <w:rFonts w:ascii="Times New Roman" w:eastAsia="Times New Roman" w:hAnsi="Times New Roman" w:cs="Times New Roman"/>
          <w:sz w:val="24"/>
          <w:szCs w:val="24"/>
          <w:lang w:eastAsia="ru-RU"/>
        </w:rPr>
        <w:t xml:space="preserve"> решение общего собрания собственников помещений и машино-мест в многоквартирном доме, принятое в соответствии с жилищным </w:t>
      </w:r>
      <w:hyperlink r:id="rId20" w:anchor="dst100325" w:history="1">
        <w:r w:rsidRPr="00187204">
          <w:rPr>
            <w:rFonts w:ascii="Times New Roman" w:eastAsia="Times New Roman" w:hAnsi="Times New Roman" w:cs="Times New Roman"/>
            <w:color w:val="3271D0"/>
            <w:sz w:val="24"/>
            <w:szCs w:val="24"/>
            <w:u w:val="single"/>
            <w:lang w:eastAsia="ru-RU"/>
          </w:rPr>
          <w:t>законодательством</w:t>
        </w:r>
      </w:hyperlink>
      <w:r w:rsidRPr="00187204">
        <w:rPr>
          <w:rFonts w:ascii="Times New Roman" w:eastAsia="Times New Roman" w:hAnsi="Times New Roman" w:cs="Times New Roman"/>
          <w:sz w:val="24"/>
          <w:szCs w:val="24"/>
          <w:lang w:eastAsia="ru-RU"/>
        </w:rPr>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E07149" w:rsidRPr="00187204" w:rsidRDefault="00E07149" w:rsidP="00A13088">
      <w:pPr>
        <w:spacing w:before="100" w:beforeAutospacing="1" w:after="100" w:afterAutospacing="1" w:line="240" w:lineRule="auto"/>
        <w:ind w:right="-1"/>
        <w:jc w:val="both"/>
        <w:rPr>
          <w:rFonts w:ascii="Times New Roman" w:eastAsia="Times New Roman" w:hAnsi="Times New Roman" w:cs="Times New Roman"/>
          <w:sz w:val="24"/>
          <w:szCs w:val="24"/>
          <w:lang w:eastAsia="ru-RU"/>
        </w:rPr>
      </w:pPr>
      <w:bookmarkStart w:id="15" w:name="dst573"/>
      <w:bookmarkEnd w:id="15"/>
      <w:r w:rsidRPr="00187204">
        <w:rPr>
          <w:rFonts w:ascii="Times New Roman" w:eastAsia="Times New Roman" w:hAnsi="Times New Roman" w:cs="Times New Roman"/>
          <w:sz w:val="24"/>
          <w:szCs w:val="24"/>
          <w:lang w:eastAsia="ru-RU"/>
        </w:rPr>
        <w:t xml:space="preserve">7. </w:t>
      </w:r>
      <w:r w:rsidR="00A13088">
        <w:rPr>
          <w:rFonts w:ascii="Times New Roman" w:eastAsia="Times New Roman" w:hAnsi="Times New Roman" w:cs="Times New Roman"/>
          <w:sz w:val="24"/>
          <w:szCs w:val="24"/>
          <w:lang w:eastAsia="ru-RU"/>
        </w:rPr>
        <w:t xml:space="preserve"> </w:t>
      </w:r>
      <w:r w:rsidRPr="00187204">
        <w:rPr>
          <w:rFonts w:ascii="Times New Roman" w:eastAsia="Times New Roman" w:hAnsi="Times New Roman" w:cs="Times New Roman"/>
          <w:sz w:val="24"/>
          <w:szCs w:val="24"/>
          <w:lang w:eastAsia="ru-RU"/>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07149" w:rsidRPr="00187204" w:rsidRDefault="00E07149" w:rsidP="00A13088">
      <w:pPr>
        <w:spacing w:before="100" w:beforeAutospacing="1" w:after="100" w:afterAutospacing="1" w:line="240" w:lineRule="auto"/>
        <w:ind w:right="-1"/>
        <w:jc w:val="both"/>
        <w:rPr>
          <w:rFonts w:ascii="Times New Roman" w:eastAsia="Times New Roman" w:hAnsi="Times New Roman" w:cs="Times New Roman"/>
          <w:sz w:val="24"/>
          <w:szCs w:val="24"/>
          <w:lang w:eastAsia="ru-RU"/>
        </w:rPr>
      </w:pPr>
      <w:bookmarkStart w:id="16" w:name="dst1111"/>
      <w:bookmarkEnd w:id="16"/>
      <w:r w:rsidRPr="00187204">
        <w:rPr>
          <w:rFonts w:ascii="Times New Roman" w:eastAsia="Times New Roman" w:hAnsi="Times New Roman" w:cs="Times New Roman"/>
          <w:sz w:val="24"/>
          <w:szCs w:val="24"/>
          <w:lang w:eastAsia="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07149" w:rsidRPr="00187204" w:rsidRDefault="00E07149" w:rsidP="00A13088">
      <w:pPr>
        <w:spacing w:before="100" w:beforeAutospacing="1" w:after="100" w:afterAutospacing="1" w:line="240" w:lineRule="auto"/>
        <w:ind w:right="-1"/>
        <w:jc w:val="both"/>
        <w:rPr>
          <w:rFonts w:ascii="Times New Roman" w:eastAsia="Times New Roman" w:hAnsi="Times New Roman" w:cs="Times New Roman"/>
          <w:sz w:val="24"/>
          <w:szCs w:val="24"/>
          <w:lang w:eastAsia="ru-RU"/>
        </w:rPr>
      </w:pPr>
      <w:bookmarkStart w:id="17" w:name="dst2536"/>
      <w:bookmarkEnd w:id="17"/>
      <w:r w:rsidRPr="00187204">
        <w:rPr>
          <w:rFonts w:ascii="Times New Roman" w:eastAsia="Times New Roman" w:hAnsi="Times New Roman" w:cs="Times New Roman"/>
          <w:sz w:val="24"/>
          <w:szCs w:val="24"/>
          <w:lang w:eastAsia="ru-RU"/>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r w:rsidR="00107BAA">
        <w:rPr>
          <w:rFonts w:ascii="Times New Roman" w:eastAsia="Times New Roman" w:hAnsi="Times New Roman" w:cs="Times New Roman"/>
          <w:sz w:val="24"/>
          <w:szCs w:val="24"/>
          <w:lang w:eastAsia="ru-RU"/>
        </w:rPr>
        <w:t xml:space="preserve"> </w:t>
      </w:r>
      <w:hyperlink r:id="rId21" w:anchor="dst1893" w:history="1">
        <w:r w:rsidRPr="00187204">
          <w:rPr>
            <w:rFonts w:ascii="Times New Roman" w:eastAsia="Times New Roman" w:hAnsi="Times New Roman" w:cs="Times New Roman"/>
            <w:color w:val="3271D0"/>
            <w:sz w:val="24"/>
            <w:szCs w:val="24"/>
            <w:u w:val="single"/>
            <w:lang w:eastAsia="ru-RU"/>
          </w:rPr>
          <w:t>законодательством</w:t>
        </w:r>
      </w:hyperlink>
      <w:r w:rsidRPr="00187204">
        <w:rPr>
          <w:rFonts w:ascii="Times New Roman" w:eastAsia="Times New Roman" w:hAnsi="Times New Roman" w:cs="Times New Roman"/>
          <w:sz w:val="24"/>
          <w:szCs w:val="24"/>
          <w:lang w:eastAsia="ru-RU"/>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E07149" w:rsidRPr="00187204" w:rsidRDefault="00E07149" w:rsidP="00A13088">
      <w:pPr>
        <w:spacing w:before="100" w:beforeAutospacing="1" w:after="100" w:afterAutospacing="1" w:line="240" w:lineRule="auto"/>
        <w:ind w:right="-1"/>
        <w:jc w:val="both"/>
        <w:rPr>
          <w:rFonts w:ascii="Times New Roman" w:eastAsia="Times New Roman" w:hAnsi="Times New Roman" w:cs="Times New Roman"/>
          <w:sz w:val="24"/>
          <w:szCs w:val="24"/>
          <w:lang w:eastAsia="ru-RU"/>
        </w:rPr>
      </w:pPr>
      <w:bookmarkStart w:id="18" w:name="dst3187"/>
      <w:bookmarkEnd w:id="18"/>
      <w:r w:rsidRPr="00187204">
        <w:rPr>
          <w:rFonts w:ascii="Times New Roman" w:eastAsia="Times New Roman" w:hAnsi="Times New Roman" w:cs="Times New Roman"/>
          <w:sz w:val="24"/>
          <w:szCs w:val="24"/>
          <w:lang w:eastAsia="ru-RU"/>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r w:rsidR="00A13088">
        <w:rPr>
          <w:rFonts w:ascii="Times New Roman" w:eastAsia="Times New Roman" w:hAnsi="Times New Roman" w:cs="Times New Roman"/>
          <w:sz w:val="24"/>
          <w:szCs w:val="24"/>
          <w:lang w:eastAsia="ru-RU"/>
        </w:rPr>
        <w:t>».</w:t>
      </w:r>
    </w:p>
    <w:p w:rsidR="00A13088" w:rsidRDefault="00A13088" w:rsidP="00A13088">
      <w:pPr>
        <w:spacing w:before="100" w:beforeAutospacing="1" w:after="100" w:afterAutospacing="1" w:line="240" w:lineRule="auto"/>
        <w:ind w:right="-1"/>
        <w:jc w:val="both"/>
        <w:rPr>
          <w:rFonts w:ascii="Times New Roman" w:eastAsia="Times New Roman" w:hAnsi="Times New Roman" w:cs="Times New Roman"/>
          <w:sz w:val="24"/>
          <w:szCs w:val="24"/>
          <w:lang w:eastAsia="ru-RU"/>
        </w:rPr>
      </w:pPr>
      <w:bookmarkStart w:id="19" w:name="dst3188"/>
      <w:bookmarkEnd w:id="19"/>
      <w:r>
        <w:rPr>
          <w:rFonts w:ascii="Times New Roman" w:eastAsia="Times New Roman" w:hAnsi="Times New Roman" w:cs="Times New Roman"/>
          <w:sz w:val="24"/>
          <w:szCs w:val="24"/>
          <w:lang w:eastAsia="ru-RU"/>
        </w:rPr>
        <w:t xml:space="preserve">   2. Настоящее постановление вступает в силу после официального опубликования в периодическом печатном издании «Вести </w:t>
      </w:r>
      <w:r w:rsidR="00DA0B10">
        <w:rPr>
          <w:rFonts w:ascii="Times New Roman" w:eastAsia="Times New Roman" w:hAnsi="Times New Roman" w:cs="Times New Roman"/>
          <w:sz w:val="24"/>
          <w:szCs w:val="24"/>
          <w:lang w:eastAsia="ru-RU"/>
        </w:rPr>
        <w:t>Старочукальского</w:t>
      </w:r>
      <w:r>
        <w:rPr>
          <w:rFonts w:ascii="Times New Roman" w:eastAsia="Times New Roman" w:hAnsi="Times New Roman" w:cs="Times New Roman"/>
          <w:sz w:val="24"/>
          <w:szCs w:val="24"/>
          <w:lang w:eastAsia="ru-RU"/>
        </w:rPr>
        <w:t xml:space="preserve"> сельского поселения</w:t>
      </w:r>
      <w:r w:rsidR="003053C0">
        <w:rPr>
          <w:rFonts w:ascii="Times New Roman" w:eastAsia="Times New Roman" w:hAnsi="Times New Roman" w:cs="Times New Roman"/>
          <w:sz w:val="24"/>
          <w:szCs w:val="24"/>
          <w:lang w:eastAsia="ru-RU"/>
        </w:rPr>
        <w:t>».</w:t>
      </w:r>
    </w:p>
    <w:p w:rsidR="00E07149" w:rsidRPr="00075586" w:rsidRDefault="00E07149" w:rsidP="00A13088">
      <w:pPr>
        <w:overflowPunct w:val="0"/>
        <w:autoSpaceDE w:val="0"/>
        <w:autoSpaceDN w:val="0"/>
        <w:adjustRightInd w:val="0"/>
        <w:spacing w:after="0" w:line="240" w:lineRule="auto"/>
        <w:ind w:right="-1"/>
        <w:jc w:val="both"/>
        <w:rPr>
          <w:rFonts w:ascii="Times New Roman" w:hAnsi="Times New Roman" w:cs="Times New Roman"/>
          <w:sz w:val="24"/>
          <w:szCs w:val="24"/>
          <w:lang w:eastAsia="ru-RU"/>
        </w:rPr>
      </w:pPr>
    </w:p>
    <w:p w:rsidR="00E07149" w:rsidRPr="00075586" w:rsidRDefault="00E07149" w:rsidP="00A13088">
      <w:pPr>
        <w:overflowPunct w:val="0"/>
        <w:autoSpaceDE w:val="0"/>
        <w:autoSpaceDN w:val="0"/>
        <w:adjustRightInd w:val="0"/>
        <w:spacing w:after="0" w:line="240" w:lineRule="auto"/>
        <w:ind w:right="-1"/>
        <w:jc w:val="both"/>
        <w:rPr>
          <w:rFonts w:ascii="Times New Roman" w:hAnsi="Times New Roman" w:cs="Times New Roman"/>
          <w:sz w:val="24"/>
          <w:szCs w:val="24"/>
          <w:lang w:eastAsia="ru-RU"/>
        </w:rPr>
      </w:pPr>
    </w:p>
    <w:p w:rsidR="00E07149" w:rsidRPr="00075586" w:rsidRDefault="00E07149" w:rsidP="00E07149">
      <w:pPr>
        <w:pStyle w:val="a3"/>
        <w:ind w:right="-1"/>
        <w:rPr>
          <w:rFonts w:ascii="Times New Roman" w:hAnsi="Times New Roman" w:cs="Times New Roman"/>
          <w:sz w:val="24"/>
          <w:szCs w:val="24"/>
        </w:rPr>
      </w:pPr>
      <w:r w:rsidRPr="00075586">
        <w:rPr>
          <w:rFonts w:ascii="Times New Roman" w:hAnsi="Times New Roman" w:cs="Times New Roman"/>
          <w:sz w:val="24"/>
          <w:szCs w:val="24"/>
        </w:rPr>
        <w:t xml:space="preserve">Глава </w:t>
      </w:r>
      <w:r w:rsidR="00DA0B10">
        <w:rPr>
          <w:rFonts w:ascii="Times New Roman" w:hAnsi="Times New Roman" w:cs="Times New Roman"/>
          <w:sz w:val="24"/>
          <w:szCs w:val="24"/>
        </w:rPr>
        <w:t>Старочукальского</w:t>
      </w:r>
      <w:r w:rsidRPr="00075586">
        <w:rPr>
          <w:rFonts w:ascii="Times New Roman" w:hAnsi="Times New Roman" w:cs="Times New Roman"/>
          <w:sz w:val="24"/>
          <w:szCs w:val="24"/>
        </w:rPr>
        <w:t xml:space="preserve"> сельского поселения </w:t>
      </w:r>
    </w:p>
    <w:p w:rsidR="00E07149" w:rsidRPr="00075586" w:rsidRDefault="00E07149" w:rsidP="00E07149">
      <w:pPr>
        <w:pStyle w:val="a3"/>
        <w:ind w:right="-1"/>
        <w:rPr>
          <w:rFonts w:ascii="Times New Roman" w:hAnsi="Times New Roman" w:cs="Times New Roman"/>
          <w:sz w:val="24"/>
          <w:szCs w:val="24"/>
        </w:rPr>
      </w:pPr>
      <w:r w:rsidRPr="00075586">
        <w:rPr>
          <w:rFonts w:ascii="Times New Roman" w:hAnsi="Times New Roman" w:cs="Times New Roman"/>
          <w:sz w:val="24"/>
          <w:szCs w:val="24"/>
        </w:rPr>
        <w:t xml:space="preserve">Шемуршинского   района Чувашской республики      </w:t>
      </w:r>
      <w:r>
        <w:rPr>
          <w:rFonts w:ascii="Times New Roman" w:hAnsi="Times New Roman" w:cs="Times New Roman"/>
          <w:sz w:val="24"/>
          <w:szCs w:val="24"/>
        </w:rPr>
        <w:t xml:space="preserve">        </w:t>
      </w:r>
      <w:r w:rsidRPr="00075586">
        <w:rPr>
          <w:rFonts w:ascii="Times New Roman" w:hAnsi="Times New Roman" w:cs="Times New Roman"/>
          <w:sz w:val="24"/>
          <w:szCs w:val="24"/>
        </w:rPr>
        <w:t xml:space="preserve">                         </w:t>
      </w:r>
      <w:r w:rsidR="00BB1BF3">
        <w:rPr>
          <w:rFonts w:ascii="Times New Roman" w:hAnsi="Times New Roman" w:cs="Times New Roman"/>
          <w:sz w:val="24"/>
          <w:szCs w:val="24"/>
        </w:rPr>
        <w:t xml:space="preserve"> </w:t>
      </w:r>
      <w:r w:rsidR="00B3796C">
        <w:rPr>
          <w:rFonts w:ascii="Times New Roman" w:hAnsi="Times New Roman" w:cs="Times New Roman"/>
          <w:sz w:val="24"/>
          <w:szCs w:val="24"/>
        </w:rPr>
        <w:t xml:space="preserve"> М.А.Малеев</w:t>
      </w:r>
    </w:p>
    <w:p w:rsidR="00C92E83" w:rsidRDefault="00C92E83"/>
    <w:p w:rsidR="00AC537D" w:rsidRDefault="00AC537D"/>
    <w:p w:rsidR="00AC537D" w:rsidRDefault="00AC537D"/>
    <w:p w:rsidR="00AC537D" w:rsidRPr="00623C91" w:rsidRDefault="00AC537D" w:rsidP="00AC537D">
      <w:pPr>
        <w:ind w:firstLine="540"/>
        <w:jc w:val="both"/>
      </w:pPr>
    </w:p>
    <w:p w:rsidR="00AC537D" w:rsidRPr="00AC537D" w:rsidRDefault="00AC537D" w:rsidP="00AC537D">
      <w:pPr>
        <w:jc w:val="center"/>
        <w:rPr>
          <w:rFonts w:ascii="Times New Roman" w:hAnsi="Times New Roman" w:cs="Times New Roman"/>
          <w:sz w:val="24"/>
          <w:szCs w:val="24"/>
        </w:rPr>
      </w:pPr>
      <w:r w:rsidRPr="00AC537D">
        <w:rPr>
          <w:rFonts w:ascii="Times New Roman" w:hAnsi="Times New Roman" w:cs="Times New Roman"/>
          <w:sz w:val="24"/>
          <w:szCs w:val="24"/>
        </w:rPr>
        <w:t xml:space="preserve">               СПРАВКА</w:t>
      </w:r>
    </w:p>
    <w:p w:rsidR="00AC537D" w:rsidRPr="00AC537D" w:rsidRDefault="00AC537D" w:rsidP="00AC537D">
      <w:pPr>
        <w:jc w:val="center"/>
        <w:rPr>
          <w:rFonts w:ascii="Times New Roman" w:hAnsi="Times New Roman" w:cs="Times New Roman"/>
          <w:sz w:val="24"/>
          <w:szCs w:val="24"/>
        </w:rPr>
      </w:pPr>
      <w:r w:rsidRPr="00AC537D">
        <w:rPr>
          <w:rFonts w:ascii="Times New Roman" w:hAnsi="Times New Roman" w:cs="Times New Roman"/>
          <w:sz w:val="24"/>
          <w:szCs w:val="24"/>
        </w:rPr>
        <w:t>об источнике  и дате  официального  опубликования  (обнародования) муниципального    нормативного  правового акта</w:t>
      </w:r>
    </w:p>
    <w:p w:rsidR="00AC537D" w:rsidRPr="00AC537D" w:rsidRDefault="00AC537D" w:rsidP="00AC537D">
      <w:pPr>
        <w:jc w:val="center"/>
        <w:rPr>
          <w:rFonts w:ascii="Times New Roman" w:hAnsi="Times New Roman" w:cs="Times New Roman"/>
          <w:sz w:val="24"/>
          <w:szCs w:val="24"/>
        </w:rPr>
      </w:pPr>
    </w:p>
    <w:p w:rsidR="00AC537D" w:rsidRPr="00AC537D" w:rsidRDefault="00AC537D" w:rsidP="00AC537D">
      <w:pPr>
        <w:tabs>
          <w:tab w:val="left" w:pos="480"/>
          <w:tab w:val="left" w:pos="960"/>
          <w:tab w:val="left" w:pos="1440"/>
          <w:tab w:val="left" w:pos="1920"/>
          <w:tab w:val="left" w:pos="2400"/>
          <w:tab w:val="left" w:pos="2880"/>
          <w:tab w:val="left" w:pos="3360"/>
          <w:tab w:val="left" w:pos="3840"/>
          <w:tab w:val="left" w:pos="4320"/>
        </w:tabs>
        <w:overflowPunct w:val="0"/>
        <w:jc w:val="both"/>
        <w:textAlignment w:val="baseline"/>
        <w:outlineLvl w:val="0"/>
        <w:rPr>
          <w:rFonts w:ascii="Times New Roman" w:hAnsi="Times New Roman" w:cs="Times New Roman"/>
          <w:sz w:val="24"/>
          <w:szCs w:val="24"/>
        </w:rPr>
      </w:pPr>
      <w:r w:rsidRPr="00AC537D">
        <w:rPr>
          <w:rFonts w:ascii="Times New Roman" w:hAnsi="Times New Roman" w:cs="Times New Roman"/>
          <w:sz w:val="24"/>
          <w:szCs w:val="24"/>
        </w:rPr>
        <w:t xml:space="preserve">     Реквизиты  муниципального нормативного  правового акта:  </w:t>
      </w:r>
    </w:p>
    <w:p w:rsidR="00AC537D" w:rsidRPr="00187204" w:rsidRDefault="00AC537D" w:rsidP="00AC537D">
      <w:pPr>
        <w:pStyle w:val="a3"/>
        <w:framePr w:hSpace="180" w:wrap="around" w:vAnchor="text" w:hAnchor="text" w:y="1"/>
        <w:jc w:val="both"/>
        <w:rPr>
          <w:rFonts w:ascii="Times New Roman" w:hAnsi="Times New Roman" w:cs="Times New Roman"/>
          <w:sz w:val="24"/>
          <w:szCs w:val="24"/>
        </w:rPr>
      </w:pPr>
      <w:r w:rsidRPr="00AC537D">
        <w:rPr>
          <w:rFonts w:ascii="Times New Roman" w:hAnsi="Times New Roman" w:cs="Times New Roman"/>
          <w:sz w:val="24"/>
          <w:szCs w:val="24"/>
        </w:rPr>
        <w:t xml:space="preserve">            </w:t>
      </w:r>
      <w:r>
        <w:rPr>
          <w:rFonts w:ascii="Times New Roman" w:hAnsi="Times New Roman" w:cs="Times New Roman"/>
          <w:sz w:val="24"/>
          <w:szCs w:val="24"/>
        </w:rPr>
        <w:t xml:space="preserve"> Постановление</w:t>
      </w:r>
      <w:r w:rsidRPr="00AC537D">
        <w:rPr>
          <w:rFonts w:ascii="Times New Roman" w:hAnsi="Times New Roman" w:cs="Times New Roman"/>
          <w:sz w:val="24"/>
          <w:szCs w:val="24"/>
        </w:rPr>
        <w:t xml:space="preserve">  Старочукальского сельского поселения Шемуршинского района Чувашской Республики      </w:t>
      </w:r>
      <w:r>
        <w:rPr>
          <w:rFonts w:ascii="Times New Roman" w:hAnsi="Times New Roman" w:cs="Times New Roman"/>
          <w:sz w:val="24"/>
          <w:szCs w:val="24"/>
        </w:rPr>
        <w:t xml:space="preserve"> 30 сентября 2019 года  №  44</w:t>
      </w:r>
      <w:r w:rsidRPr="00AC537D">
        <w:rPr>
          <w:rFonts w:ascii="Times New Roman" w:hAnsi="Times New Roman" w:cs="Times New Roman"/>
          <w:sz w:val="24"/>
          <w:szCs w:val="24"/>
        </w:rPr>
        <w:t xml:space="preserve">  «</w:t>
      </w:r>
      <w:r w:rsidRPr="00187204">
        <w:rPr>
          <w:rFonts w:ascii="Times New Roman" w:hAnsi="Times New Roman" w:cs="Times New Roman"/>
          <w:sz w:val="24"/>
          <w:szCs w:val="24"/>
        </w:rPr>
        <w:t>О внесении изменений в постановление администрации</w:t>
      </w:r>
      <w:r>
        <w:rPr>
          <w:rFonts w:ascii="Times New Roman" w:hAnsi="Times New Roman" w:cs="Times New Roman"/>
          <w:sz w:val="24"/>
          <w:szCs w:val="24"/>
        </w:rPr>
        <w:t xml:space="preserve"> Старочукальского</w:t>
      </w:r>
      <w:r w:rsidRPr="00187204">
        <w:rPr>
          <w:rFonts w:ascii="Times New Roman" w:hAnsi="Times New Roman" w:cs="Times New Roman"/>
          <w:sz w:val="24"/>
          <w:szCs w:val="24"/>
        </w:rPr>
        <w:t xml:space="preserve"> сельского поселения Шемуршинского района Чувашской </w:t>
      </w:r>
      <w:r>
        <w:rPr>
          <w:rFonts w:ascii="Times New Roman" w:hAnsi="Times New Roman" w:cs="Times New Roman"/>
          <w:sz w:val="24"/>
          <w:szCs w:val="24"/>
        </w:rPr>
        <w:t>Республики  от 01.11.2017 г. №31</w:t>
      </w:r>
      <w:r w:rsidRPr="00187204">
        <w:rPr>
          <w:rFonts w:ascii="Times New Roman" w:hAnsi="Times New Roman" w:cs="Times New Roman"/>
          <w:sz w:val="24"/>
          <w:szCs w:val="24"/>
        </w:rPr>
        <w:t xml:space="preserve">«Об утверждении административного регламента по </w:t>
      </w:r>
      <w:r>
        <w:rPr>
          <w:rFonts w:ascii="Times New Roman" w:hAnsi="Times New Roman" w:cs="Times New Roman"/>
          <w:sz w:val="24"/>
          <w:szCs w:val="24"/>
        </w:rPr>
        <w:t xml:space="preserve"> </w:t>
      </w:r>
      <w:r w:rsidRPr="00187204">
        <w:rPr>
          <w:rFonts w:ascii="Times New Roman" w:hAnsi="Times New Roman" w:cs="Times New Roman"/>
          <w:sz w:val="24"/>
          <w:szCs w:val="24"/>
        </w:rPr>
        <w:t xml:space="preserve">предоставлению муниципальной услуги </w:t>
      </w:r>
      <w:r>
        <w:rPr>
          <w:rFonts w:ascii="Times New Roman" w:hAnsi="Times New Roman" w:cs="Times New Roman"/>
          <w:sz w:val="24"/>
          <w:szCs w:val="24"/>
        </w:rPr>
        <w:t xml:space="preserve"> </w:t>
      </w:r>
      <w:r w:rsidRPr="00187204">
        <w:rPr>
          <w:rFonts w:ascii="Times New Roman" w:hAnsi="Times New Roman" w:cs="Times New Roman"/>
          <w:sz w:val="24"/>
          <w:szCs w:val="24"/>
        </w:rPr>
        <w:t>« Выдача разрешения на строительство, реконструкцию объекта капитального строительства »</w:t>
      </w:r>
    </w:p>
    <w:p w:rsidR="00AC537D" w:rsidRPr="00AC537D" w:rsidRDefault="00AC537D" w:rsidP="00AC537D">
      <w:pPr>
        <w:pStyle w:val="a3"/>
        <w:framePr w:hSpace="180" w:wrap="around" w:vAnchor="text" w:hAnchor="text" w:y="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AC537D" w:rsidRPr="00AC537D" w:rsidRDefault="00AC537D" w:rsidP="00AC537D">
      <w:pPr>
        <w:pStyle w:val="aa"/>
        <w:framePr w:hSpace="180" w:wrap="around" w:vAnchor="text" w:hAnchor="text" w:y="1"/>
        <w:spacing w:after="0"/>
        <w:ind w:right="-11"/>
        <w:jc w:val="both"/>
        <w:rPr>
          <w:rFonts w:cs="Times New Roman"/>
          <w:color w:val="000000"/>
        </w:rPr>
      </w:pPr>
      <w:r w:rsidRPr="00AC537D">
        <w:rPr>
          <w:rFonts w:cs="Times New Roman"/>
        </w:rPr>
        <w:t xml:space="preserve"> </w:t>
      </w:r>
    </w:p>
    <w:p w:rsidR="00AC537D" w:rsidRPr="00AC537D" w:rsidRDefault="00AC537D" w:rsidP="00AC537D">
      <w:pPr>
        <w:framePr w:hSpace="180" w:wrap="around" w:vAnchor="text" w:hAnchor="text" w:y="1"/>
        <w:jc w:val="both"/>
        <w:rPr>
          <w:rFonts w:ascii="Times New Roman" w:hAnsi="Times New Roman" w:cs="Times New Roman"/>
          <w:sz w:val="24"/>
          <w:szCs w:val="24"/>
        </w:rPr>
      </w:pPr>
    </w:p>
    <w:p w:rsidR="00AC537D" w:rsidRPr="00AC537D" w:rsidRDefault="00AC537D" w:rsidP="00AC537D">
      <w:pPr>
        <w:pStyle w:val="ab"/>
      </w:pPr>
      <w:r w:rsidRPr="00AC537D">
        <w:t xml:space="preserve"> </w:t>
      </w:r>
    </w:p>
    <w:p w:rsidR="00AC537D" w:rsidRPr="00AC537D" w:rsidRDefault="00AC537D" w:rsidP="00AC537D">
      <w:pPr>
        <w:shd w:val="clear" w:color="auto" w:fill="FFFFFF"/>
        <w:ind w:firstLine="284"/>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4733"/>
      </w:tblGrid>
      <w:tr w:rsidR="00AC537D" w:rsidRPr="00AC537D" w:rsidTr="00E46378">
        <w:tc>
          <w:tcPr>
            <w:tcW w:w="4785" w:type="dxa"/>
            <w:tcBorders>
              <w:top w:val="single" w:sz="4" w:space="0" w:color="auto"/>
              <w:left w:val="single" w:sz="4" w:space="0" w:color="auto"/>
              <w:bottom w:val="single" w:sz="4" w:space="0" w:color="auto"/>
              <w:right w:val="single" w:sz="4" w:space="0" w:color="auto"/>
            </w:tcBorders>
            <w:hideMark/>
          </w:tcPr>
          <w:p w:rsidR="00AC537D" w:rsidRPr="00AC537D" w:rsidRDefault="00AC537D" w:rsidP="00E46378">
            <w:pPr>
              <w:widowControl w:val="0"/>
              <w:tabs>
                <w:tab w:val="left" w:pos="2850"/>
              </w:tabs>
              <w:suppressAutoHyphens/>
              <w:autoSpaceDE w:val="0"/>
              <w:ind w:firstLine="720"/>
              <w:jc w:val="both"/>
              <w:rPr>
                <w:rFonts w:ascii="Times New Roman" w:hAnsi="Times New Roman" w:cs="Times New Roman"/>
                <w:sz w:val="24"/>
                <w:szCs w:val="24"/>
                <w:lang w:eastAsia="ar-SA"/>
              </w:rPr>
            </w:pPr>
            <w:r w:rsidRPr="00AC537D">
              <w:rPr>
                <w:rFonts w:ascii="Times New Roman" w:hAnsi="Times New Roman" w:cs="Times New Roman"/>
                <w:sz w:val="24"/>
                <w:szCs w:val="24"/>
              </w:rPr>
              <w:t>Наименование  источника  официального  опубликования  муниципального  нормативного  правового  акта  (сведения  о размещении  муниципального  нормативного  правового  акта  для его обнародования)</w:t>
            </w:r>
          </w:p>
        </w:tc>
        <w:tc>
          <w:tcPr>
            <w:tcW w:w="4786" w:type="dxa"/>
            <w:tcBorders>
              <w:top w:val="single" w:sz="4" w:space="0" w:color="auto"/>
              <w:left w:val="single" w:sz="4" w:space="0" w:color="auto"/>
              <w:bottom w:val="single" w:sz="4" w:space="0" w:color="auto"/>
              <w:right w:val="single" w:sz="4" w:space="0" w:color="auto"/>
            </w:tcBorders>
          </w:tcPr>
          <w:p w:rsidR="00AC537D" w:rsidRPr="00AC537D" w:rsidRDefault="00AC537D" w:rsidP="00E46378">
            <w:pPr>
              <w:tabs>
                <w:tab w:val="left" w:pos="2850"/>
              </w:tabs>
              <w:jc w:val="both"/>
              <w:rPr>
                <w:rFonts w:ascii="Times New Roman" w:hAnsi="Times New Roman" w:cs="Times New Roman"/>
                <w:sz w:val="24"/>
                <w:szCs w:val="24"/>
                <w:lang w:eastAsia="ar-SA"/>
              </w:rPr>
            </w:pPr>
          </w:p>
          <w:p w:rsidR="00AC537D" w:rsidRPr="00AC537D" w:rsidRDefault="00AC537D" w:rsidP="00E46378">
            <w:pPr>
              <w:widowControl w:val="0"/>
              <w:tabs>
                <w:tab w:val="left" w:pos="2850"/>
              </w:tabs>
              <w:suppressAutoHyphens/>
              <w:autoSpaceDE w:val="0"/>
              <w:ind w:firstLine="720"/>
              <w:jc w:val="both"/>
              <w:rPr>
                <w:rFonts w:ascii="Times New Roman" w:hAnsi="Times New Roman" w:cs="Times New Roman"/>
                <w:sz w:val="24"/>
                <w:szCs w:val="24"/>
                <w:lang w:eastAsia="ar-SA"/>
              </w:rPr>
            </w:pPr>
            <w:r w:rsidRPr="00AC537D">
              <w:rPr>
                <w:rFonts w:ascii="Times New Roman" w:hAnsi="Times New Roman" w:cs="Times New Roman"/>
                <w:sz w:val="24"/>
                <w:szCs w:val="24"/>
              </w:rPr>
              <w:t>Периодическое печатное издание «Вести Старочукальского  сельского поселения»</w:t>
            </w:r>
          </w:p>
        </w:tc>
      </w:tr>
      <w:tr w:rsidR="00AC537D" w:rsidRPr="00AC537D" w:rsidTr="00E46378">
        <w:tc>
          <w:tcPr>
            <w:tcW w:w="4785" w:type="dxa"/>
            <w:tcBorders>
              <w:top w:val="single" w:sz="4" w:space="0" w:color="auto"/>
              <w:left w:val="single" w:sz="4" w:space="0" w:color="auto"/>
              <w:bottom w:val="single" w:sz="4" w:space="0" w:color="auto"/>
              <w:right w:val="single" w:sz="4" w:space="0" w:color="auto"/>
            </w:tcBorders>
            <w:hideMark/>
          </w:tcPr>
          <w:p w:rsidR="00AC537D" w:rsidRPr="00AC537D" w:rsidRDefault="00AC537D" w:rsidP="00E46378">
            <w:pPr>
              <w:widowControl w:val="0"/>
              <w:tabs>
                <w:tab w:val="left" w:pos="2850"/>
              </w:tabs>
              <w:suppressAutoHyphens/>
              <w:autoSpaceDE w:val="0"/>
              <w:ind w:firstLine="720"/>
              <w:jc w:val="both"/>
              <w:rPr>
                <w:rFonts w:ascii="Times New Roman" w:hAnsi="Times New Roman" w:cs="Times New Roman"/>
                <w:sz w:val="24"/>
                <w:szCs w:val="24"/>
                <w:lang w:eastAsia="ar-SA"/>
              </w:rPr>
            </w:pPr>
            <w:r w:rsidRPr="00AC537D">
              <w:rPr>
                <w:rFonts w:ascii="Times New Roman" w:hAnsi="Times New Roman" w:cs="Times New Roman"/>
                <w:sz w:val="24"/>
                <w:szCs w:val="24"/>
              </w:rPr>
              <w:t>Дата  издания (обнародования)</w:t>
            </w:r>
          </w:p>
        </w:tc>
        <w:tc>
          <w:tcPr>
            <w:tcW w:w="4786" w:type="dxa"/>
            <w:tcBorders>
              <w:top w:val="single" w:sz="4" w:space="0" w:color="auto"/>
              <w:left w:val="single" w:sz="4" w:space="0" w:color="auto"/>
              <w:bottom w:val="single" w:sz="4" w:space="0" w:color="auto"/>
              <w:right w:val="single" w:sz="4" w:space="0" w:color="auto"/>
            </w:tcBorders>
            <w:hideMark/>
          </w:tcPr>
          <w:p w:rsidR="00AC537D" w:rsidRPr="00AC537D" w:rsidRDefault="00AC537D" w:rsidP="00E46378">
            <w:pPr>
              <w:widowControl w:val="0"/>
              <w:tabs>
                <w:tab w:val="left" w:pos="2850"/>
              </w:tabs>
              <w:suppressAutoHyphens/>
              <w:autoSpaceDE w:val="0"/>
              <w:ind w:firstLine="720"/>
              <w:jc w:val="both"/>
              <w:rPr>
                <w:rFonts w:ascii="Times New Roman" w:hAnsi="Times New Roman" w:cs="Times New Roman"/>
                <w:sz w:val="24"/>
                <w:szCs w:val="24"/>
                <w:lang w:eastAsia="ar-SA"/>
              </w:rPr>
            </w:pPr>
            <w:r>
              <w:rPr>
                <w:rFonts w:ascii="Times New Roman" w:hAnsi="Times New Roman" w:cs="Times New Roman"/>
                <w:sz w:val="24"/>
                <w:szCs w:val="24"/>
              </w:rPr>
              <w:t xml:space="preserve"> 30 сентября</w:t>
            </w:r>
            <w:r w:rsidRPr="00AC537D">
              <w:rPr>
                <w:rFonts w:ascii="Times New Roman" w:hAnsi="Times New Roman" w:cs="Times New Roman"/>
                <w:sz w:val="24"/>
                <w:szCs w:val="24"/>
              </w:rPr>
              <w:t xml:space="preserve">   2019 года</w:t>
            </w:r>
          </w:p>
        </w:tc>
      </w:tr>
      <w:tr w:rsidR="00AC537D" w:rsidRPr="00AC537D" w:rsidTr="00E46378">
        <w:tc>
          <w:tcPr>
            <w:tcW w:w="4785" w:type="dxa"/>
            <w:tcBorders>
              <w:top w:val="single" w:sz="4" w:space="0" w:color="auto"/>
              <w:left w:val="single" w:sz="4" w:space="0" w:color="auto"/>
              <w:bottom w:val="single" w:sz="4" w:space="0" w:color="auto"/>
              <w:right w:val="single" w:sz="4" w:space="0" w:color="auto"/>
            </w:tcBorders>
            <w:hideMark/>
          </w:tcPr>
          <w:p w:rsidR="00AC537D" w:rsidRPr="00AC537D" w:rsidRDefault="00AC537D" w:rsidP="00E46378">
            <w:pPr>
              <w:widowControl w:val="0"/>
              <w:tabs>
                <w:tab w:val="left" w:pos="2850"/>
              </w:tabs>
              <w:suppressAutoHyphens/>
              <w:autoSpaceDE w:val="0"/>
              <w:ind w:firstLine="720"/>
              <w:jc w:val="both"/>
              <w:rPr>
                <w:rFonts w:ascii="Times New Roman" w:hAnsi="Times New Roman" w:cs="Times New Roman"/>
                <w:sz w:val="24"/>
                <w:szCs w:val="24"/>
                <w:lang w:eastAsia="ar-SA"/>
              </w:rPr>
            </w:pPr>
            <w:r w:rsidRPr="00AC537D">
              <w:rPr>
                <w:rFonts w:ascii="Times New Roman" w:hAnsi="Times New Roman" w:cs="Times New Roman"/>
                <w:sz w:val="24"/>
                <w:szCs w:val="24"/>
              </w:rPr>
              <w:t>Номер выпуска</w:t>
            </w:r>
          </w:p>
        </w:tc>
        <w:tc>
          <w:tcPr>
            <w:tcW w:w="4786" w:type="dxa"/>
            <w:tcBorders>
              <w:top w:val="single" w:sz="4" w:space="0" w:color="auto"/>
              <w:left w:val="single" w:sz="4" w:space="0" w:color="auto"/>
              <w:bottom w:val="single" w:sz="4" w:space="0" w:color="auto"/>
              <w:right w:val="single" w:sz="4" w:space="0" w:color="auto"/>
            </w:tcBorders>
            <w:hideMark/>
          </w:tcPr>
          <w:p w:rsidR="00AC537D" w:rsidRPr="00AC537D" w:rsidRDefault="00AC537D" w:rsidP="00AC537D">
            <w:pPr>
              <w:widowControl w:val="0"/>
              <w:tabs>
                <w:tab w:val="left" w:pos="2850"/>
              </w:tabs>
              <w:suppressAutoHyphens/>
              <w:autoSpaceDE w:val="0"/>
              <w:ind w:firstLine="720"/>
              <w:jc w:val="both"/>
              <w:rPr>
                <w:rFonts w:ascii="Times New Roman" w:hAnsi="Times New Roman" w:cs="Times New Roman"/>
                <w:sz w:val="24"/>
                <w:szCs w:val="24"/>
                <w:lang w:eastAsia="ar-SA"/>
              </w:rPr>
            </w:pPr>
            <w:r w:rsidRPr="00AC537D">
              <w:rPr>
                <w:rFonts w:ascii="Times New Roman" w:hAnsi="Times New Roman" w:cs="Times New Roman"/>
                <w:sz w:val="24"/>
                <w:szCs w:val="24"/>
              </w:rPr>
              <w:t xml:space="preserve"> </w:t>
            </w:r>
            <w:r>
              <w:rPr>
                <w:rFonts w:ascii="Times New Roman" w:hAnsi="Times New Roman" w:cs="Times New Roman"/>
                <w:sz w:val="24"/>
                <w:szCs w:val="24"/>
              </w:rPr>
              <w:t xml:space="preserve"> 21</w:t>
            </w:r>
          </w:p>
        </w:tc>
      </w:tr>
      <w:tr w:rsidR="00AC537D" w:rsidRPr="00AC537D" w:rsidTr="00E46378">
        <w:tc>
          <w:tcPr>
            <w:tcW w:w="4785" w:type="dxa"/>
            <w:tcBorders>
              <w:top w:val="single" w:sz="4" w:space="0" w:color="auto"/>
              <w:left w:val="single" w:sz="4" w:space="0" w:color="auto"/>
              <w:bottom w:val="single" w:sz="4" w:space="0" w:color="auto"/>
              <w:right w:val="single" w:sz="4" w:space="0" w:color="auto"/>
            </w:tcBorders>
            <w:hideMark/>
          </w:tcPr>
          <w:p w:rsidR="00AC537D" w:rsidRPr="00AC537D" w:rsidRDefault="00AC537D" w:rsidP="00E46378">
            <w:pPr>
              <w:widowControl w:val="0"/>
              <w:tabs>
                <w:tab w:val="left" w:pos="2850"/>
              </w:tabs>
              <w:suppressAutoHyphens/>
              <w:autoSpaceDE w:val="0"/>
              <w:ind w:firstLine="720"/>
              <w:jc w:val="both"/>
              <w:rPr>
                <w:rFonts w:ascii="Times New Roman" w:hAnsi="Times New Roman" w:cs="Times New Roman"/>
                <w:sz w:val="24"/>
                <w:szCs w:val="24"/>
                <w:lang w:eastAsia="ar-SA"/>
              </w:rPr>
            </w:pPr>
            <w:r w:rsidRPr="00AC537D">
              <w:rPr>
                <w:rFonts w:ascii="Times New Roman" w:hAnsi="Times New Roman" w:cs="Times New Roman"/>
                <w:sz w:val="24"/>
                <w:szCs w:val="24"/>
              </w:rPr>
              <w:t>Номер  статьи (номер  страницы  при отсутствии  номера статьи  с которой  начинается  текст  муниципального  нормативного  правового акта)</w:t>
            </w:r>
          </w:p>
        </w:tc>
        <w:tc>
          <w:tcPr>
            <w:tcW w:w="4786" w:type="dxa"/>
            <w:tcBorders>
              <w:top w:val="single" w:sz="4" w:space="0" w:color="auto"/>
              <w:left w:val="single" w:sz="4" w:space="0" w:color="auto"/>
              <w:bottom w:val="single" w:sz="4" w:space="0" w:color="auto"/>
              <w:right w:val="single" w:sz="4" w:space="0" w:color="auto"/>
            </w:tcBorders>
          </w:tcPr>
          <w:p w:rsidR="00AC537D" w:rsidRPr="00AC537D" w:rsidRDefault="00AC537D" w:rsidP="00E46378">
            <w:pPr>
              <w:tabs>
                <w:tab w:val="left" w:pos="2850"/>
              </w:tabs>
              <w:jc w:val="both"/>
              <w:rPr>
                <w:rFonts w:ascii="Times New Roman" w:hAnsi="Times New Roman" w:cs="Times New Roman"/>
                <w:sz w:val="24"/>
                <w:szCs w:val="24"/>
                <w:lang w:eastAsia="ar-SA"/>
              </w:rPr>
            </w:pPr>
          </w:p>
          <w:p w:rsidR="00AC537D" w:rsidRPr="00AC537D" w:rsidRDefault="00AC537D" w:rsidP="00E46378">
            <w:pPr>
              <w:widowControl w:val="0"/>
              <w:tabs>
                <w:tab w:val="left" w:pos="2850"/>
              </w:tabs>
              <w:suppressAutoHyphens/>
              <w:autoSpaceDE w:val="0"/>
              <w:ind w:firstLine="720"/>
              <w:jc w:val="both"/>
              <w:rPr>
                <w:rFonts w:ascii="Times New Roman" w:hAnsi="Times New Roman" w:cs="Times New Roman"/>
                <w:sz w:val="24"/>
                <w:szCs w:val="24"/>
                <w:lang w:eastAsia="ar-SA"/>
              </w:rPr>
            </w:pPr>
            <w:r w:rsidRPr="00AC537D">
              <w:rPr>
                <w:rFonts w:ascii="Times New Roman" w:hAnsi="Times New Roman" w:cs="Times New Roman"/>
                <w:sz w:val="24"/>
                <w:szCs w:val="24"/>
              </w:rPr>
              <w:t xml:space="preserve"> Стр. 1</w:t>
            </w:r>
          </w:p>
        </w:tc>
      </w:tr>
    </w:tbl>
    <w:p w:rsidR="00AC537D" w:rsidRPr="00AC537D" w:rsidRDefault="00AC537D" w:rsidP="00AC537D">
      <w:pPr>
        <w:tabs>
          <w:tab w:val="left" w:pos="2850"/>
        </w:tabs>
        <w:rPr>
          <w:rFonts w:ascii="Times New Roman" w:hAnsi="Times New Roman" w:cs="Times New Roman"/>
          <w:sz w:val="24"/>
          <w:szCs w:val="24"/>
          <w:lang w:eastAsia="ar-SA"/>
        </w:rPr>
      </w:pPr>
    </w:p>
    <w:p w:rsidR="00AC537D" w:rsidRPr="00AC537D" w:rsidRDefault="00AC537D" w:rsidP="00AC537D">
      <w:pPr>
        <w:rPr>
          <w:rFonts w:ascii="Times New Roman" w:hAnsi="Times New Roman" w:cs="Times New Roman"/>
          <w:sz w:val="24"/>
          <w:szCs w:val="24"/>
        </w:rPr>
      </w:pPr>
      <w:r w:rsidRPr="00AC537D">
        <w:rPr>
          <w:rFonts w:ascii="Times New Roman" w:hAnsi="Times New Roman" w:cs="Times New Roman"/>
          <w:sz w:val="24"/>
          <w:szCs w:val="24"/>
        </w:rPr>
        <w:t>Глава  Старочукальского</w:t>
      </w:r>
    </w:p>
    <w:p w:rsidR="00AC537D" w:rsidRPr="00AC537D" w:rsidRDefault="00AC537D" w:rsidP="00AC537D">
      <w:pPr>
        <w:rPr>
          <w:rFonts w:ascii="Times New Roman" w:hAnsi="Times New Roman" w:cs="Times New Roman"/>
          <w:sz w:val="24"/>
          <w:szCs w:val="24"/>
        </w:rPr>
      </w:pPr>
      <w:r w:rsidRPr="00AC537D">
        <w:rPr>
          <w:rFonts w:ascii="Times New Roman" w:hAnsi="Times New Roman" w:cs="Times New Roman"/>
          <w:sz w:val="24"/>
          <w:szCs w:val="24"/>
        </w:rPr>
        <w:t>сельского поселения Шемуршинского</w:t>
      </w:r>
    </w:p>
    <w:p w:rsidR="00AC537D" w:rsidRPr="00AC537D" w:rsidRDefault="00AC537D" w:rsidP="00AC537D">
      <w:pPr>
        <w:rPr>
          <w:rFonts w:ascii="Times New Roman" w:hAnsi="Times New Roman" w:cs="Times New Roman"/>
          <w:sz w:val="24"/>
          <w:szCs w:val="24"/>
        </w:rPr>
      </w:pPr>
      <w:r w:rsidRPr="00AC537D">
        <w:rPr>
          <w:rFonts w:ascii="Times New Roman" w:hAnsi="Times New Roman" w:cs="Times New Roman"/>
          <w:sz w:val="24"/>
          <w:szCs w:val="24"/>
        </w:rPr>
        <w:t xml:space="preserve">района Чувашской Республики                                                           М.А.Малеев                                   </w:t>
      </w:r>
    </w:p>
    <w:p w:rsidR="00AC537D" w:rsidRPr="00AC537D" w:rsidRDefault="00AC537D" w:rsidP="00AC537D">
      <w:pPr>
        <w:rPr>
          <w:rFonts w:ascii="Times New Roman" w:hAnsi="Times New Roman" w:cs="Times New Roman"/>
          <w:sz w:val="24"/>
          <w:szCs w:val="24"/>
        </w:rPr>
      </w:pPr>
      <w:r>
        <w:rPr>
          <w:rFonts w:ascii="Times New Roman" w:hAnsi="Times New Roman" w:cs="Times New Roman"/>
          <w:sz w:val="24"/>
          <w:szCs w:val="24"/>
        </w:rPr>
        <w:t>«30</w:t>
      </w:r>
      <w:r w:rsidRPr="00AC537D">
        <w:rPr>
          <w:rFonts w:ascii="Times New Roman" w:hAnsi="Times New Roman" w:cs="Times New Roman"/>
          <w:sz w:val="24"/>
          <w:szCs w:val="24"/>
        </w:rPr>
        <w:t>»    сентября  2019 г.</w:t>
      </w:r>
    </w:p>
    <w:p w:rsidR="00AC537D" w:rsidRPr="00AC537D" w:rsidRDefault="00AC537D" w:rsidP="00AC537D">
      <w:pPr>
        <w:pStyle w:val="aa"/>
        <w:ind w:firstLine="720"/>
        <w:jc w:val="both"/>
        <w:rPr>
          <w:rFonts w:cs="Times New Roman"/>
        </w:rPr>
      </w:pPr>
    </w:p>
    <w:p w:rsidR="00AC537D" w:rsidRDefault="00AC537D" w:rsidP="00AC537D"/>
    <w:p w:rsidR="00AC537D" w:rsidRDefault="00AC537D" w:rsidP="00AC537D"/>
    <w:p w:rsidR="00AC537D" w:rsidRDefault="00AC537D" w:rsidP="00AC537D"/>
    <w:p w:rsidR="00AC537D" w:rsidRDefault="00AC537D" w:rsidP="00AC537D"/>
    <w:p w:rsidR="00AC537D" w:rsidRDefault="00AC537D" w:rsidP="00AC537D"/>
    <w:p w:rsidR="00AC537D" w:rsidRDefault="00AC537D" w:rsidP="00AC537D"/>
    <w:p w:rsidR="00AC537D" w:rsidRDefault="00AC537D" w:rsidP="00AC537D"/>
    <w:p w:rsidR="00AC537D" w:rsidRDefault="00AC537D" w:rsidP="00AC537D">
      <w:pPr>
        <w:jc w:val="both"/>
      </w:pPr>
    </w:p>
    <w:p w:rsidR="00AC537D" w:rsidRDefault="00AC537D" w:rsidP="00AC537D"/>
    <w:p w:rsidR="00AC537D" w:rsidRDefault="00AC537D" w:rsidP="00AC537D">
      <w:r>
        <w:t xml:space="preserve"> </w:t>
      </w:r>
    </w:p>
    <w:p w:rsidR="00AC537D" w:rsidRDefault="00AC537D" w:rsidP="00AC537D">
      <w:pPr>
        <w:pStyle w:val="a3"/>
        <w:rPr>
          <w:lang w:eastAsia="ru-RU"/>
        </w:rPr>
      </w:pPr>
    </w:p>
    <w:p w:rsidR="00AC537D" w:rsidRDefault="00AC537D"/>
    <w:p w:rsidR="00AC537D" w:rsidRDefault="00AC537D"/>
    <w:p w:rsidR="00AC537D" w:rsidRDefault="00AC537D"/>
    <w:sectPr w:rsidR="00AC537D" w:rsidSect="00E071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148C8"/>
    <w:multiLevelType w:val="hybridMultilevel"/>
    <w:tmpl w:val="42400A6A"/>
    <w:lvl w:ilvl="0" w:tplc="377C1B9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compat/>
  <w:rsids>
    <w:rsidRoot w:val="00E07149"/>
    <w:rsid w:val="00047729"/>
    <w:rsid w:val="000B5194"/>
    <w:rsid w:val="000E6794"/>
    <w:rsid w:val="00107BAA"/>
    <w:rsid w:val="00111FC1"/>
    <w:rsid w:val="00231B66"/>
    <w:rsid w:val="002A7300"/>
    <w:rsid w:val="002D7D6F"/>
    <w:rsid w:val="003053C0"/>
    <w:rsid w:val="00342E85"/>
    <w:rsid w:val="00360D73"/>
    <w:rsid w:val="0068014C"/>
    <w:rsid w:val="006976AA"/>
    <w:rsid w:val="006A61E5"/>
    <w:rsid w:val="00726195"/>
    <w:rsid w:val="007450E8"/>
    <w:rsid w:val="008B68F6"/>
    <w:rsid w:val="00927BDE"/>
    <w:rsid w:val="00A13088"/>
    <w:rsid w:val="00AC537D"/>
    <w:rsid w:val="00AF4474"/>
    <w:rsid w:val="00B3796C"/>
    <w:rsid w:val="00B47DDA"/>
    <w:rsid w:val="00BA1276"/>
    <w:rsid w:val="00BB1BF3"/>
    <w:rsid w:val="00C92E83"/>
    <w:rsid w:val="00D91ED4"/>
    <w:rsid w:val="00DA0B10"/>
    <w:rsid w:val="00DA4E55"/>
    <w:rsid w:val="00E07149"/>
    <w:rsid w:val="00F82F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149"/>
    <w:pPr>
      <w:spacing w:after="200" w:line="276" w:lineRule="auto"/>
    </w:pPr>
    <w:rPr>
      <w:rFonts w:ascii="Calibri" w:eastAsia="Calibri" w:hAnsi="Calibri" w:cs="Calibr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7149"/>
    <w:rPr>
      <w:rFonts w:ascii="Calibri" w:eastAsia="Calibri" w:hAnsi="Calibri" w:cs="Calibri"/>
      <w:sz w:val="22"/>
    </w:rPr>
  </w:style>
  <w:style w:type="paragraph" w:styleId="a4">
    <w:name w:val="Balloon Text"/>
    <w:basedOn w:val="a"/>
    <w:link w:val="a5"/>
    <w:uiPriority w:val="99"/>
    <w:semiHidden/>
    <w:rsid w:val="00E07149"/>
    <w:pPr>
      <w:spacing w:after="0" w:line="240" w:lineRule="auto"/>
    </w:pPr>
    <w:rPr>
      <w:rFonts w:ascii="Tahoma" w:hAnsi="Tahoma" w:cs="Times New Roman"/>
      <w:sz w:val="16"/>
      <w:szCs w:val="16"/>
    </w:rPr>
  </w:style>
  <w:style w:type="character" w:customStyle="1" w:styleId="a5">
    <w:name w:val="Текст выноски Знак"/>
    <w:basedOn w:val="a0"/>
    <w:link w:val="a4"/>
    <w:uiPriority w:val="99"/>
    <w:semiHidden/>
    <w:rsid w:val="00E07149"/>
    <w:rPr>
      <w:rFonts w:ascii="Tahoma" w:eastAsia="Calibri" w:hAnsi="Tahoma" w:cs="Times New Roman"/>
      <w:sz w:val="16"/>
      <w:szCs w:val="16"/>
    </w:rPr>
  </w:style>
  <w:style w:type="paragraph" w:customStyle="1" w:styleId="ConsPlusNonformat">
    <w:name w:val="ConsPlusNonformat"/>
    <w:rsid w:val="00E07149"/>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6">
    <w:name w:val="Цветовое выделение"/>
    <w:rsid w:val="00E07149"/>
    <w:rPr>
      <w:b/>
      <w:bCs/>
      <w:color w:val="26282F"/>
    </w:rPr>
  </w:style>
  <w:style w:type="character" w:customStyle="1" w:styleId="extended-textshort">
    <w:name w:val="extended-text__short"/>
    <w:basedOn w:val="a0"/>
    <w:rsid w:val="00E07149"/>
  </w:style>
  <w:style w:type="paragraph" w:styleId="a7">
    <w:name w:val="List Paragraph"/>
    <w:basedOn w:val="a"/>
    <w:uiPriority w:val="34"/>
    <w:qFormat/>
    <w:rsid w:val="00A13088"/>
    <w:pPr>
      <w:ind w:left="720"/>
      <w:contextualSpacing/>
    </w:pPr>
  </w:style>
  <w:style w:type="paragraph" w:customStyle="1" w:styleId="a8">
    <w:name w:val="Таблицы (моноширинный)"/>
    <w:basedOn w:val="a"/>
    <w:next w:val="a"/>
    <w:rsid w:val="00DA0B1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Обычный (веб) Знак"/>
    <w:basedOn w:val="a0"/>
    <w:link w:val="aa"/>
    <w:locked/>
    <w:rsid w:val="00AC537D"/>
    <w:rPr>
      <w:szCs w:val="24"/>
      <w:lang w:eastAsia="ru-RU"/>
    </w:rPr>
  </w:style>
  <w:style w:type="paragraph" w:styleId="aa">
    <w:name w:val="Normal (Web)"/>
    <w:basedOn w:val="a"/>
    <w:link w:val="a9"/>
    <w:rsid w:val="00AC537D"/>
    <w:rPr>
      <w:rFonts w:ascii="Times New Roman" w:eastAsiaTheme="minorHAnsi" w:hAnsi="Times New Roman" w:cstheme="minorBidi"/>
      <w:sz w:val="24"/>
      <w:szCs w:val="24"/>
      <w:lang w:eastAsia="ru-RU"/>
    </w:rPr>
  </w:style>
  <w:style w:type="paragraph" w:styleId="ab">
    <w:name w:val="Body Text"/>
    <w:basedOn w:val="a"/>
    <w:link w:val="ac"/>
    <w:rsid w:val="00AC537D"/>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AC537D"/>
    <w:rPr>
      <w:rFonts w:eastAsia="Times New Roman" w:cs="Times New Roman"/>
      <w:szCs w:val="24"/>
      <w:lang w:eastAsia="ru-RU"/>
    </w:rPr>
  </w:style>
  <w:style w:type="character" w:customStyle="1" w:styleId="ad">
    <w:name w:val="Основной текст_"/>
    <w:basedOn w:val="a0"/>
    <w:link w:val="1"/>
    <w:semiHidden/>
    <w:locked/>
    <w:rsid w:val="00AC537D"/>
    <w:rPr>
      <w:sz w:val="21"/>
      <w:szCs w:val="21"/>
      <w:shd w:val="clear" w:color="auto" w:fill="FFFFFF"/>
    </w:rPr>
  </w:style>
  <w:style w:type="paragraph" w:customStyle="1" w:styleId="1">
    <w:name w:val="Основной текст1"/>
    <w:basedOn w:val="a"/>
    <w:link w:val="ad"/>
    <w:semiHidden/>
    <w:rsid w:val="00AC537D"/>
    <w:pPr>
      <w:widowControl w:val="0"/>
      <w:shd w:val="clear" w:color="auto" w:fill="FFFFFF"/>
      <w:spacing w:after="0" w:line="0" w:lineRule="atLeast"/>
    </w:pPr>
    <w:rPr>
      <w:rFonts w:ascii="Times New Roman" w:eastAsiaTheme="minorHAnsi" w:hAnsi="Times New Roman" w:cstheme="minorBidi"/>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422/ac6c532ee1f365c6e1ff222f22b3f10587918494/" TargetMode="External"/><Relationship Id="rId13" Type="http://schemas.openxmlformats.org/officeDocument/2006/relationships/hyperlink" Target="http://www.consultant.ru/document/cons_doc_LAW_330961/a7c2f5bf841aae38a03420067b02834b570686d3/" TargetMode="External"/><Relationship Id="rId18" Type="http://schemas.openxmlformats.org/officeDocument/2006/relationships/hyperlink" Target="http://www.consultant.ru/document/cons_doc_LAW_330961/91122874bbcf628c0e5c6bceb7fe613ee682fc73/" TargetMode="External"/><Relationship Id="rId3" Type="http://schemas.openxmlformats.org/officeDocument/2006/relationships/settings" Target="settings.xml"/><Relationship Id="rId21" Type="http://schemas.openxmlformats.org/officeDocument/2006/relationships/hyperlink" Target="http://www.consultant.ru/document/cons_doc_LAW_330851/8f7c0ce0195a7f4f0985d1ca3612eee1bc811452/" TargetMode="External"/><Relationship Id="rId7" Type="http://schemas.openxmlformats.org/officeDocument/2006/relationships/hyperlink" Target="http://www.consultant.ru/document/cons_doc_LAW_330961/fb76ce1fdb5356574b298a9dcdafcfc8fc6c937b/" TargetMode="External"/><Relationship Id="rId12" Type="http://schemas.openxmlformats.org/officeDocument/2006/relationships/hyperlink" Target="http://www.consultant.ru/document/cons_doc_LAW_330961/a7c2f5bf841aae38a03420067b02834b570686d3/" TargetMode="External"/><Relationship Id="rId17" Type="http://schemas.openxmlformats.org/officeDocument/2006/relationships/hyperlink" Target="http://www.consultant.ru/document/cons_doc_LAW_330961/a7c2f5bf841aae38a03420067b02834b570686d3/" TargetMode="External"/><Relationship Id="rId2" Type="http://schemas.openxmlformats.org/officeDocument/2006/relationships/styles" Target="styles.xml"/><Relationship Id="rId16" Type="http://schemas.openxmlformats.org/officeDocument/2006/relationships/hyperlink" Target="http://www.consultant.ru/document/cons_doc_LAW_330961/a7c2f5bf841aae38a03420067b02834b570686d3/" TargetMode="External"/><Relationship Id="rId20" Type="http://schemas.openxmlformats.org/officeDocument/2006/relationships/hyperlink" Target="http://www.consultant.ru/document/cons_doc_LAW_330108/219c3257c1aa4b0fb9896079a0f295343e523d37/" TargetMode="External"/><Relationship Id="rId1" Type="http://schemas.openxmlformats.org/officeDocument/2006/relationships/numbering" Target="numbering.xml"/><Relationship Id="rId6" Type="http://schemas.openxmlformats.org/officeDocument/2006/relationships/hyperlink" Target="http://gov.cap.ru/SiteMap.aspx?id=2874157&amp;gov_id=293" TargetMode="External"/><Relationship Id="rId11" Type="http://schemas.openxmlformats.org/officeDocument/2006/relationships/hyperlink" Target="http://www.consultant.ru/document/cons_doc_LAW_330961/a7c2f5bf841aae38a03420067b02834b570686d3/" TargetMode="External"/><Relationship Id="rId5" Type="http://schemas.openxmlformats.org/officeDocument/2006/relationships/image" Target="media/image1.png"/><Relationship Id="rId15" Type="http://schemas.openxmlformats.org/officeDocument/2006/relationships/hyperlink" Target="http://www.consultant.ru/document/cons_doc_LAW_330961/a7c2f5bf841aae38a03420067b02834b570686d3/" TargetMode="External"/><Relationship Id="rId23" Type="http://schemas.openxmlformats.org/officeDocument/2006/relationships/theme" Target="theme/theme1.xml"/><Relationship Id="rId10" Type="http://schemas.openxmlformats.org/officeDocument/2006/relationships/hyperlink" Target="http://www.consultant.ru/document/cons_doc_LAW_330961/b884020ea7453099ba8bc9ca021b84982cadea7d/" TargetMode="External"/><Relationship Id="rId19" Type="http://schemas.openxmlformats.org/officeDocument/2006/relationships/hyperlink" Target="http://www.consultant.ru/document/cons_doc_LAW_330961/570afc6feff03328459242886307d6aebe1ccb6b/" TargetMode="External"/><Relationship Id="rId4" Type="http://schemas.openxmlformats.org/officeDocument/2006/relationships/webSettings" Target="webSettings.xml"/><Relationship Id="rId9" Type="http://schemas.openxmlformats.org/officeDocument/2006/relationships/hyperlink" Target="http://www.consultant.ru/document/cons_doc_LAW_330961/b884020ea7453099ba8bc9ca021b84982cadea7d/" TargetMode="External"/><Relationship Id="rId14" Type="http://schemas.openxmlformats.org/officeDocument/2006/relationships/hyperlink" Target="http://www.consultant.ru/document/cons_doc_LAW_330961/a7c2f5bf841aae38a03420067b02834b570686d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2248</Words>
  <Characters>12816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2</cp:revision>
  <cp:lastPrinted>2019-10-01T07:07:00Z</cp:lastPrinted>
  <dcterms:created xsi:type="dcterms:W3CDTF">2019-12-06T11:16:00Z</dcterms:created>
  <dcterms:modified xsi:type="dcterms:W3CDTF">2019-12-06T11:16:00Z</dcterms:modified>
</cp:coreProperties>
</file>