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8C" w:rsidRPr="00111F8C" w:rsidRDefault="00111F8C" w:rsidP="00111F8C">
      <w:pPr>
        <w:spacing w:after="0" w:line="240" w:lineRule="auto"/>
        <w:jc w:val="center"/>
        <w:outlineLvl w:val="1"/>
        <w:rPr>
          <w:rFonts w:ascii="Times New Roman" w:eastAsia="Times New Roman" w:hAnsi="Times New Roman" w:cs="Times New Roman"/>
          <w:b/>
          <w:bCs/>
          <w:sz w:val="36"/>
          <w:szCs w:val="36"/>
        </w:rPr>
      </w:pPr>
      <w:r w:rsidRPr="00111F8C">
        <w:rPr>
          <w:rFonts w:ascii="Times New Roman" w:eastAsia="Times New Roman" w:hAnsi="Times New Roman" w:cs="Times New Roman"/>
          <w:b/>
          <w:bCs/>
          <w:sz w:val="36"/>
          <w:szCs w:val="36"/>
        </w:rPr>
        <w:t>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9 января 2018 </w:t>
      </w:r>
    </w:p>
    <w:p w:rsidR="00111F8C" w:rsidRPr="00111F8C" w:rsidRDefault="00111F8C" w:rsidP="00111F8C">
      <w:pPr>
        <w:spacing w:after="0" w:line="240" w:lineRule="auto"/>
        <w:jc w:val="both"/>
        <w:rPr>
          <w:rFonts w:ascii="Times New Roman" w:eastAsia="Times New Roman" w:hAnsi="Times New Roman" w:cs="Times New Roman"/>
          <w:sz w:val="24"/>
          <w:szCs w:val="24"/>
        </w:rPr>
      </w:pPr>
      <w:bookmarkStart w:id="0" w:name="0"/>
      <w:bookmarkEnd w:id="0"/>
      <w:proofErr w:type="gramStart"/>
      <w:r w:rsidRPr="00111F8C">
        <w:rPr>
          <w:rFonts w:ascii="Times New Roman" w:eastAsia="Times New Roman" w:hAnsi="Times New Roman" w:cs="Times New Roman"/>
          <w:sz w:val="24"/>
          <w:szCs w:val="24"/>
        </w:rPr>
        <w:t>Принят</w:t>
      </w:r>
      <w:proofErr w:type="gramEnd"/>
      <w:r w:rsidRPr="00111F8C">
        <w:rPr>
          <w:rFonts w:ascii="Times New Roman" w:eastAsia="Times New Roman" w:hAnsi="Times New Roman" w:cs="Times New Roman"/>
          <w:sz w:val="24"/>
          <w:szCs w:val="24"/>
        </w:rPr>
        <w:t xml:space="preserve"> Государственной Думой 22 декабря 2017 года</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Одобрен</w:t>
      </w:r>
      <w:proofErr w:type="gramEnd"/>
      <w:r w:rsidRPr="00111F8C">
        <w:rPr>
          <w:rFonts w:ascii="Times New Roman" w:eastAsia="Times New Roman" w:hAnsi="Times New Roman" w:cs="Times New Roman"/>
          <w:sz w:val="24"/>
          <w:szCs w:val="24"/>
        </w:rPr>
        <w:t xml:space="preserve"> Советом Федерации 26 декабря 2017 года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1</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Внести в Федеральный закон от 24 июня 1998 года № 89-ФЗ «Об отходах производства и потребления» (Собрание законодательства Российской Федерации, 1998, № 26, ст. 3009; 2001, № 1, ст. 21; 2003, № 2, ст. 167; 2004, № 35, ст. 3607; 2006, № 1, ст. 10; № 52, ст. 5498; 2007, № 46, ст. 5554; 2008, № 30, ст. 3616; № </w:t>
      </w:r>
      <w:proofErr w:type="gramStart"/>
      <w:r w:rsidRPr="00111F8C">
        <w:rPr>
          <w:rFonts w:ascii="Times New Roman" w:eastAsia="Times New Roman" w:hAnsi="Times New Roman" w:cs="Times New Roman"/>
          <w:sz w:val="24"/>
          <w:szCs w:val="24"/>
        </w:rPr>
        <w:t>45, ст. 5142; 2009, № 1, ст. 17; 2011, № 30, ст. 4590, 4596; № 45, ст. 6333; № 48, ст. 6732; 2012, № 26, ст. 3446; 2014, № 30, ст. 4220, 4262; 2015, № 1, ст. 11; № 27, ст. 3994; № 29, ст. 4350; № 48, ст. 6723; 2016, № 1, ст. 24; № 15, ст. 2066)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в статье 1:</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абзац семнадцатый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абзац девятнадцатый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абзаце двадцать седьмом слово «сбора» заменить словом «накопления»;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абзац тридцатый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абзац тридцать первый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в статье 5:</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абзац девятнадцатый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абзац двадцатый дополнить словами «(далее также - норматив утилизации)»;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абзац двадцать второй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абзац двадцать третий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абзац двадцать четвертый после слов «срока уплаты</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«порядка осуществления контроля за правильностью его исчисления, полнотой и своевременностью внесения,»;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е) в абзаце двадцать седьмом слова «отходов от использования товаров»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lastRenderedPageBreak/>
        <w:t>ж) в абзаце тридцать втором слова «готовых товаров (продукции) и видов упаковки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«товаров, упаковки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з</w:t>
      </w:r>
      <w:proofErr w:type="spellEnd"/>
      <w:r w:rsidRPr="00111F8C">
        <w:rPr>
          <w:rFonts w:ascii="Times New Roman" w:eastAsia="Times New Roman" w:hAnsi="Times New Roman" w:cs="Times New Roman"/>
          <w:sz w:val="24"/>
          <w:szCs w:val="24"/>
        </w:rPr>
        <w:t>) в абзаце тридцать третьем слово «порядка» заменить словом «правил»;</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и) абзац тридцать восьмой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к) в абзаце сорок третьем слово «или» заменить словами «и (или)»;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л) абзац сорок седьмой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м) абзац сорок восьмой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н</w:t>
      </w:r>
      <w:proofErr w:type="spellEnd"/>
      <w:r w:rsidRPr="00111F8C">
        <w:rPr>
          <w:rFonts w:ascii="Times New Roman" w:eastAsia="Times New Roman" w:hAnsi="Times New Roman" w:cs="Times New Roman"/>
          <w:sz w:val="24"/>
          <w:szCs w:val="24"/>
        </w:rPr>
        <w:t>) в абзаце пятьдесят первом слова «сбору и»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 дополнить абзацем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«утверждение правил обустройства мест (площадок) накопления твердых коммунальных отходов и правил ведения их реестра</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3) в статье 6:</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абзаце тринадцатом слова «операторов по обращению с твердыми коммунальными отходами, осуществляющих регулируемые виды деятельности»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абзаце четырнадцатом слова «операторов по обращению с твердыми коммунальными отходами, осуществляющих регулируемые виды деятельности»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абзаце шестнадцатом слова «сбору (в том числе раздельному сбору)</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«накоплению (в том числе раздельному накоплению), сбору,»;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в абзаце семнадцатом слова «сбора твердых коммунальных отходов (в том числе их раздельного сбора)» заменить словами «накопления твердых коммунальных отходов (в том числе их раздельного накопления)»;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статью 8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8. Полномочия органов местного самоуправления в области обращения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К полномочиям органов местного самоуправления городских поселений в области обращения с твердыми коммунальными отходами относятся: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К полномочиям органов местного самоуправления муниципальных районов в области обращения с твердыми коммунальными отходами относятся: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lastRenderedPageBreak/>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К полномочиям органов местного самоуправления городских округов в области обращения с твердыми коммунальными отходами относятся: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организация экологического воспитания и формирование экологической культуры в области обращения с твердыми коммунальными отходами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5) в пункте 2 статьи 9 слова «объекте по обезвреживанию и (или) размещению» заменить словами «объекте обезвреживания отходов и (или) объекте размещения»;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6) в пункте 2 статьи 10 слова «для сбора» заменить словом «накопления»;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7) в пункте 2 статьи 13 слова «сбору (в том числе раздельному сбору)</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«накоплению (в том числе раздельному накоплению), сбору,»;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8) пункт 4 статьи 13.2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9) в статье 13.3:</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пункте 1 слово «сбору</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«накоплению (в том числе раздельному накоплению), сбору,»;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пункте 3:</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абзац шестой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 месте нахождения объектов обработки, утилизации, обезвреживания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дополнить новым </w:t>
      </w:r>
      <w:hyperlink r:id="rId4" w:anchor="133037" w:history="1">
        <w:r w:rsidRPr="00111F8C">
          <w:rPr>
            <w:rFonts w:ascii="Times New Roman" w:eastAsia="Times New Roman" w:hAnsi="Times New Roman" w:cs="Times New Roman"/>
            <w:color w:val="0000FF"/>
            <w:sz w:val="24"/>
            <w:szCs w:val="24"/>
            <w:u w:val="single"/>
          </w:rPr>
          <w:t>абзацем седьмым</w:t>
        </w:r>
      </w:hyperlink>
      <w:r w:rsidRPr="00111F8C">
        <w:rPr>
          <w:rFonts w:ascii="Times New Roman" w:eastAsia="Times New Roman" w:hAnsi="Times New Roman" w:cs="Times New Roman"/>
          <w:sz w:val="24"/>
          <w:szCs w:val="24"/>
        </w:rPr>
        <w:t xml:space="preserve">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 месте нахождения объектов размещения отходов, включенных в государственный реестр объектов размещения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абзац седьмой считать абзацем восьмым;</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абзац восьмой считать абзацем девятым и в нем слова «до объектов, используемых для обработки, утилизации, обезвреживания, размещения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дополнить абзацами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«данные о планируемых </w:t>
      </w:r>
      <w:proofErr w:type="gramStart"/>
      <w:r w:rsidRPr="00111F8C">
        <w:rPr>
          <w:rFonts w:ascii="Times New Roman" w:eastAsia="Times New Roman" w:hAnsi="Times New Roman" w:cs="Times New Roman"/>
          <w:sz w:val="24"/>
          <w:szCs w:val="24"/>
        </w:rPr>
        <w:t>строительстве</w:t>
      </w:r>
      <w:proofErr w:type="gramEnd"/>
      <w:r w:rsidRPr="00111F8C">
        <w:rPr>
          <w:rFonts w:ascii="Times New Roman" w:eastAsia="Times New Roman" w:hAnsi="Times New Roman" w:cs="Times New Roman"/>
          <w:sz w:val="24"/>
          <w:szCs w:val="24"/>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сведения о зонах деятельности регионального оператора;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электронную модель территориальной схемы обращения с отходами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пункт 4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w:t>
      </w:r>
      <w:r w:rsidRPr="00111F8C">
        <w:rPr>
          <w:rFonts w:ascii="Times New Roman" w:eastAsia="Times New Roman" w:hAnsi="Times New Roman" w:cs="Times New Roman"/>
          <w:sz w:val="24"/>
          <w:szCs w:val="24"/>
        </w:rPr>
        <w:lastRenderedPageBreak/>
        <w:t>соответствующего заключения, утверждается и корректируется в порядке, установленном Правительством Российской Федерации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10) дополнить статьей 13.4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13.4. Требования к местам (площадкам) накопления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5. Реестр мест (площадок) накопления твердых коммунальных отходов должен включать в себя: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 нахождении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 технических характеристиках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 собственниках мест (площадок)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11) в абзаце первом пункта 3 статьи 24 слова «готовых товаров (продукции)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словом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12) в статье 24.2:</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пункт 1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w:t>
      </w:r>
      <w:proofErr w:type="gramStart"/>
      <w:r w:rsidRPr="00111F8C">
        <w:rPr>
          <w:rFonts w:ascii="Times New Roman" w:eastAsia="Times New Roman" w:hAnsi="Times New Roman" w:cs="Times New Roman"/>
          <w:sz w:val="24"/>
          <w:szCs w:val="24"/>
        </w:rPr>
        <w:t>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дополнить пунктом 1.1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товаров, произведенных на территории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упаковки товаров, произведенных на территории Российской Федерации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дополнить пунктом 1.2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товаров, импортированных из третьих стран в Российскую Федерацию и прошедших соответствующие таможенные операции;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товаров, ввезенных из государств - членов Евразийского экономического союза;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упаковки товаров, импортированных из третьих стран в Российскую Федерацию и прошедших соответствующие таможенные операции;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упаковки товаров, ввезенных из государств - членов Евразийского экономического союза</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дополнить пунктом 1.3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в пункте 2 слова «готовых товаров, включая упаковку</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«товаров, упаковки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е) в пункте 3 слово «этих»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ж) пункт 4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з</w:t>
      </w:r>
      <w:proofErr w:type="spellEnd"/>
      <w:r w:rsidRPr="00111F8C">
        <w:rPr>
          <w:rFonts w:ascii="Times New Roman" w:eastAsia="Times New Roman" w:hAnsi="Times New Roman" w:cs="Times New Roman"/>
          <w:sz w:val="24"/>
          <w:szCs w:val="24"/>
        </w:rPr>
        <w:t>) пункт 4.1 после слов «групп товаров» дополнить словами «, групп упаковки товаров», после слов «таких товаров» дополнить словами «, такой упаковки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и) пункт 5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«5. </w:t>
      </w:r>
      <w:proofErr w:type="gramStart"/>
      <w:r w:rsidRPr="00111F8C">
        <w:rPr>
          <w:rFonts w:ascii="Times New Roman" w:eastAsia="Times New Roman" w:hAnsi="Times New Roman" w:cs="Times New Roman"/>
          <w:sz w:val="24"/>
          <w:szCs w:val="24"/>
        </w:rP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rsidRPr="00111F8C">
        <w:rPr>
          <w:rFonts w:ascii="Times New Roman" w:eastAsia="Times New Roman" w:hAnsi="Times New Roman" w:cs="Times New Roman"/>
          <w:sz w:val="24"/>
          <w:szCs w:val="24"/>
        </w:rPr>
        <w:t xml:space="preserve"> отходов), а также представлять от своего имени отчетность о выполнении нормативов утилизации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к) в абзаце втором пункта 9 слова «о выполнении» заменить словами «, подтверждающей выполнение»;</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л) дополнить пунктом 9.1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«9.1. Выполнение нормативов утилизации подтверждается: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актами утилизации отходов от использования товаров, утвержденными в порядке, установленном пунктом 16 настоящей статьи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м) дополнить пунктом 9.2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«9.2. Сведения о договорах и актах, указанных в абзацах втором и третьем пункта 9.1 настоящей статьи, включаются в отчетность о выполнении нормативов утилизации</w:t>
      </w:r>
      <w:proofErr w:type="gramStart"/>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proofErr w:type="gramEnd"/>
      <w:r w:rsidRPr="00111F8C">
        <w:rPr>
          <w:rFonts w:ascii="Times New Roman" w:eastAsia="Times New Roman" w:hAnsi="Times New Roman" w:cs="Times New Roman"/>
          <w:sz w:val="24"/>
          <w:szCs w:val="24"/>
        </w:rPr>
        <w:lastRenderedPageBreak/>
        <w:t>н</w:t>
      </w:r>
      <w:proofErr w:type="spellEnd"/>
      <w:r w:rsidRPr="00111F8C">
        <w:rPr>
          <w:rFonts w:ascii="Times New Roman" w:eastAsia="Times New Roman" w:hAnsi="Times New Roman" w:cs="Times New Roman"/>
          <w:sz w:val="24"/>
          <w:szCs w:val="24"/>
        </w:rPr>
        <w:t>) пункт 12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«12. Нормативы утилизации для каждой группы товаров, группы упаковки товаров, указанных в пункте 2 настоящей статьи, устанавливаются в </w:t>
      </w:r>
      <w:proofErr w:type="gramStart"/>
      <w:r w:rsidRPr="00111F8C">
        <w:rPr>
          <w:rFonts w:ascii="Times New Roman" w:eastAsia="Times New Roman" w:hAnsi="Times New Roman" w:cs="Times New Roman"/>
          <w:sz w:val="24"/>
          <w:szCs w:val="24"/>
        </w:rPr>
        <w:t>процентах</w:t>
      </w:r>
      <w:proofErr w:type="gramEnd"/>
      <w:r w:rsidRPr="00111F8C">
        <w:rPr>
          <w:rFonts w:ascii="Times New Roman" w:eastAsia="Times New Roman" w:hAnsi="Times New Roman" w:cs="Times New Roman"/>
          <w:sz w:val="24"/>
          <w:szCs w:val="24"/>
        </w:rP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о) в пункте 14 слова «товара, подлежащего утилизации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 подлежащая утилизации,»;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п</w:t>
      </w:r>
      <w:proofErr w:type="spellEnd"/>
      <w:r w:rsidRPr="00111F8C">
        <w:rPr>
          <w:rFonts w:ascii="Times New Roman" w:eastAsia="Times New Roman" w:hAnsi="Times New Roman" w:cs="Times New Roman"/>
          <w:sz w:val="24"/>
          <w:szCs w:val="24"/>
        </w:rPr>
        <w:t>) пункт 16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proofErr w:type="gramStart"/>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proofErr w:type="gramEnd"/>
      <w:r w:rsidRPr="00111F8C">
        <w:rPr>
          <w:rFonts w:ascii="Times New Roman" w:eastAsia="Times New Roman" w:hAnsi="Times New Roman" w:cs="Times New Roman"/>
          <w:sz w:val="24"/>
          <w:szCs w:val="24"/>
        </w:rPr>
        <w:t>р</w:t>
      </w:r>
      <w:proofErr w:type="spellEnd"/>
      <w:r w:rsidRPr="00111F8C">
        <w:rPr>
          <w:rFonts w:ascii="Times New Roman" w:eastAsia="Times New Roman" w:hAnsi="Times New Roman" w:cs="Times New Roman"/>
          <w:sz w:val="24"/>
          <w:szCs w:val="24"/>
        </w:rPr>
        <w:t>) пункт 18 дополнить словами «в порядке, определенном пунктом 16 настоящей статьи»;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 в пункте 19:</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абзац второй после слова «товарах</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«об упаковке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абзац третий после слова «товаров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«упаковки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13) в пункте 13 статьи 24.3 слова «готовых товаров, в том числе упаковки таких товаров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«товаров, упаковки товаров,»;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14) в статье 24.5:</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пункт 2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пункт 4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Экологический сбор не уплачивается в отношении количества товаров, упаковки товаров, которые вывозятся из Российской Федерации.»;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пункте 5 слова «по каждой группе товаров, подлежащих утилизации после утраты потребительских свойств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«по каждой группе товаров, группе упаковки товаров, отходы от использования которых подлежат утилизации,»;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пункт 6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пункт 8 после слов «срок уплаты</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«порядок осуществления контроля за правильностью исчисления, полнотой и своевременностью его внесения,»;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е) пункт 9 дополнить словами «в порядке, определенном в соответствии с пунктом 8 настоящей статьи»;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ж) пункт 10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111F8C">
        <w:rPr>
          <w:rFonts w:ascii="Times New Roman" w:eastAsia="Times New Roman" w:hAnsi="Times New Roman" w:cs="Times New Roman"/>
          <w:sz w:val="24"/>
          <w:szCs w:val="24"/>
        </w:rPr>
        <w:t>софинансирование</w:t>
      </w:r>
      <w:proofErr w:type="spellEnd"/>
      <w:r w:rsidRPr="00111F8C">
        <w:rPr>
          <w:rFonts w:ascii="Times New Roman" w:eastAsia="Times New Roman" w:hAnsi="Times New Roman" w:cs="Times New Roman"/>
          <w:sz w:val="24"/>
          <w:szCs w:val="24"/>
        </w:rPr>
        <w:t xml:space="preserve">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з</w:t>
      </w:r>
      <w:proofErr w:type="spellEnd"/>
      <w:r w:rsidRPr="00111F8C">
        <w:rPr>
          <w:rFonts w:ascii="Times New Roman" w:eastAsia="Times New Roman" w:hAnsi="Times New Roman" w:cs="Times New Roman"/>
          <w:sz w:val="24"/>
          <w:szCs w:val="24"/>
        </w:rPr>
        <w:t>) пункт 11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«11. </w:t>
      </w:r>
      <w:proofErr w:type="gramStart"/>
      <w:r w:rsidRPr="00111F8C">
        <w:rPr>
          <w:rFonts w:ascii="Times New Roman" w:eastAsia="Times New Roman" w:hAnsi="Times New Roman" w:cs="Times New Roman"/>
          <w:sz w:val="24"/>
          <w:szCs w:val="24"/>
        </w:rPr>
        <w:t xml:space="preserve">Субсидии, указанные в пункте 10 настоящей статьи, в приоритетном порядке предоставляются для выполнения нормативов утилизации отходов от использования </w:t>
      </w:r>
      <w:r w:rsidRPr="00111F8C">
        <w:rPr>
          <w:rFonts w:ascii="Times New Roman" w:eastAsia="Times New Roman" w:hAnsi="Times New Roman" w:cs="Times New Roman"/>
          <w:sz w:val="24"/>
          <w:szCs w:val="24"/>
        </w:rPr>
        <w:lastRenderedPageBreak/>
        <w:t>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15) в статье 24.6:</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пункте 1 слова «региональным оператором» заменить словами «одним или несколькими региональными операторами»;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пункте 2 слово «Сбор</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«Накопление, сбор,»;</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пункте 5 слово «менее» заменить словом «более»;</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в пункте 6 слова «сбора и»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дополнить пунктом 7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е) дополнить пунктом 8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«8. Зона деятельности регионального оператора определяется в территориальной схеме обращения с отходами</w:t>
      </w:r>
      <w:proofErr w:type="gramStart"/>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End"/>
      <w:r w:rsidRPr="00111F8C">
        <w:rPr>
          <w:rFonts w:ascii="Times New Roman" w:eastAsia="Times New Roman" w:hAnsi="Times New Roman" w:cs="Times New Roman"/>
          <w:sz w:val="24"/>
          <w:szCs w:val="24"/>
        </w:rPr>
        <w:t>ж) дополнить пунктом 9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roofErr w:type="gramStart"/>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proofErr w:type="gramEnd"/>
      <w:r w:rsidRPr="00111F8C">
        <w:rPr>
          <w:rFonts w:ascii="Times New Roman" w:eastAsia="Times New Roman" w:hAnsi="Times New Roman" w:cs="Times New Roman"/>
          <w:sz w:val="24"/>
          <w:szCs w:val="24"/>
        </w:rPr>
        <w:t>з</w:t>
      </w:r>
      <w:proofErr w:type="spellEnd"/>
      <w:r w:rsidRPr="00111F8C">
        <w:rPr>
          <w:rFonts w:ascii="Times New Roman" w:eastAsia="Times New Roman" w:hAnsi="Times New Roman" w:cs="Times New Roman"/>
          <w:sz w:val="24"/>
          <w:szCs w:val="24"/>
        </w:rPr>
        <w:t>) дополнить пунктом 10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rsidRPr="00111F8C">
        <w:rPr>
          <w:rFonts w:ascii="Times New Roman" w:eastAsia="Times New Roman" w:hAnsi="Times New Roman" w:cs="Times New Roman"/>
          <w:sz w:val="24"/>
          <w:szCs w:val="24"/>
        </w:rPr>
        <w:t>данные</w:t>
      </w:r>
      <w:proofErr w:type="gramEnd"/>
      <w:r w:rsidRPr="00111F8C">
        <w:rPr>
          <w:rFonts w:ascii="Times New Roman" w:eastAsia="Times New Roman" w:hAnsi="Times New Roman" w:cs="Times New Roman"/>
          <w:sz w:val="24"/>
          <w:szCs w:val="24"/>
        </w:rP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16) в статье 24.7:</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пункте 1 слово «сбора» заменить словом «накопления»;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пункте 2 после слов «в местах» дополнить словами «(на площадках) накопления», слово «сбор</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в) в пункте 4 слово «заключают» заменить словами «обязаны заключить», слово «сбора» заменить словом «накопления»;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дополнить пунктом 6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«6. Юридические лица, в результате деятельности которых образуются твердые коммунальные отходы, вправе отказаться от заключения договора с </w:t>
      </w:r>
      <w:proofErr w:type="gramStart"/>
      <w:r w:rsidRPr="00111F8C">
        <w:rPr>
          <w:rFonts w:ascii="Times New Roman" w:eastAsia="Times New Roman" w:hAnsi="Times New Roman" w:cs="Times New Roman"/>
          <w:sz w:val="24"/>
          <w:szCs w:val="24"/>
        </w:rPr>
        <w:t>региональным</w:t>
      </w:r>
      <w:proofErr w:type="gramEnd"/>
      <w:r w:rsidRPr="00111F8C">
        <w:rPr>
          <w:rFonts w:ascii="Times New Roman" w:eastAsia="Times New Roman" w:hAnsi="Times New Roman" w:cs="Times New Roman"/>
          <w:sz w:val="24"/>
          <w:szCs w:val="24"/>
        </w:rPr>
        <w:t xml:space="preserve">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17) в статье 24.8:</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lastRenderedPageBreak/>
        <w:t>а) дополнить пунктом 2.1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«2.1. В случае</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пункте 3 слова «сбору и»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абзаце шестом пункта 4 слово «обработку</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дополнить пунктом 4.1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roofErr w:type="gramStart"/>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spellStart"/>
      <w:proofErr w:type="gramEnd"/>
      <w:r w:rsidRPr="00111F8C">
        <w:rPr>
          <w:rFonts w:ascii="Times New Roman" w:eastAsia="Times New Roman" w:hAnsi="Times New Roman" w:cs="Times New Roman"/>
          <w:sz w:val="24"/>
          <w:szCs w:val="24"/>
        </w:rPr>
        <w:t>д</w:t>
      </w:r>
      <w:proofErr w:type="spellEnd"/>
      <w:r w:rsidRPr="00111F8C">
        <w:rPr>
          <w:rFonts w:ascii="Times New Roman" w:eastAsia="Times New Roman" w:hAnsi="Times New Roman" w:cs="Times New Roman"/>
          <w:sz w:val="24"/>
          <w:szCs w:val="24"/>
        </w:rPr>
        <w:t>) дополнить пунктом 4.2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«4.2. </w:t>
      </w:r>
      <w:proofErr w:type="gramStart"/>
      <w:r w:rsidRPr="00111F8C">
        <w:rPr>
          <w:rFonts w:ascii="Times New Roman" w:eastAsia="Times New Roman" w:hAnsi="Times New Roman" w:cs="Times New Roman"/>
          <w:sz w:val="24"/>
          <w:szCs w:val="24"/>
        </w:rPr>
        <w:t>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18) в статье 24.9:</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дополнить пунктом 11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дополнить пунктом 12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«12. </w:t>
      </w:r>
      <w:proofErr w:type="gramStart"/>
      <w:r w:rsidRPr="00111F8C">
        <w:rPr>
          <w:rFonts w:ascii="Times New Roman" w:eastAsia="Times New Roman" w:hAnsi="Times New Roman" w:cs="Times New Roman"/>
          <w:sz w:val="24"/>
          <w:szCs w:val="24"/>
        </w:rP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rsidRPr="00111F8C">
        <w:rPr>
          <w:rFonts w:ascii="Times New Roman" w:eastAsia="Times New Roman" w:hAnsi="Times New Roman" w:cs="Times New Roman"/>
          <w:sz w:val="24"/>
          <w:szCs w:val="24"/>
        </w:rP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дополнить пунктом 13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«13. </w:t>
      </w:r>
      <w:proofErr w:type="gramStart"/>
      <w:r w:rsidRPr="00111F8C">
        <w:rPr>
          <w:rFonts w:ascii="Times New Roman" w:eastAsia="Times New Roman" w:hAnsi="Times New Roman" w:cs="Times New Roman"/>
          <w:sz w:val="24"/>
          <w:szCs w:val="24"/>
        </w:rPr>
        <w:t>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19) в статье 24.11:</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пункт 1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w:t>
      </w:r>
      <w:proofErr w:type="gramStart"/>
      <w:r w:rsidRPr="00111F8C">
        <w:rPr>
          <w:rFonts w:ascii="Times New Roman" w:eastAsia="Times New Roman" w:hAnsi="Times New Roman" w:cs="Times New Roman"/>
          <w:sz w:val="24"/>
          <w:szCs w:val="24"/>
        </w:rP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w:t>
      </w:r>
      <w:r w:rsidRPr="00111F8C">
        <w:rPr>
          <w:rFonts w:ascii="Times New Roman" w:eastAsia="Times New Roman" w:hAnsi="Times New Roman" w:cs="Times New Roman"/>
          <w:sz w:val="24"/>
          <w:szCs w:val="24"/>
        </w:rPr>
        <w:lastRenderedPageBreak/>
        <w:t>отходами в соответствии с утвержденными Правительством Российской Федерации стандартами раскрытия информации.»;</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пункт 3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20) в статье 24.13:</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наименовании слова «оператора по обращению» заменить словами «в области обращения»;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в пункте 1 слова «и (или) модернизация объектов, используемых для обращения с твердыми коммунальными отходами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заменить словами «объектов накопления, обработки, утилизации, обезвреживания, размещения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в абзаце третьем пункта 2 слова «и (или) модернизации существующих объектов, 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в пункте 3 слово «согласования</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2</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Внести в пункт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w:t>
      </w:r>
      <w:proofErr w:type="gramEnd"/>
      <w:r w:rsidRPr="00111F8C">
        <w:rPr>
          <w:rFonts w:ascii="Times New Roman" w:eastAsia="Times New Roman" w:hAnsi="Times New Roman" w:cs="Times New Roman"/>
          <w:sz w:val="24"/>
          <w:szCs w:val="24"/>
        </w:rPr>
        <w:t xml:space="preserve"> № </w:t>
      </w:r>
      <w:proofErr w:type="gramStart"/>
      <w:r w:rsidRPr="00111F8C">
        <w:rPr>
          <w:rFonts w:ascii="Times New Roman" w:eastAsia="Times New Roman" w:hAnsi="Times New Roman" w:cs="Times New Roman"/>
          <w:sz w:val="24"/>
          <w:szCs w:val="24"/>
        </w:rPr>
        <w:t>30, ст. 3287; № 31, ст. 3452; № 44, ст. 4537; № 50, ст. 5279; 2007, № 1, ст. 21; № 13, ст. 1464; № 21, ст. 2455; № 30, ст. 3747, 3805, 3808; № 43, ст. 5084; № 46, ст. 5553, 5556; 2008, № 29, ст. 3418; № 30, ст. 3613, 3616; № 48, ст. 5516; № 52, ст. 6236; 2009, № 48, ст. 5711;</w:t>
      </w:r>
      <w:proofErr w:type="gramEnd"/>
      <w:r w:rsidRPr="00111F8C">
        <w:rPr>
          <w:rFonts w:ascii="Times New Roman" w:eastAsia="Times New Roman" w:hAnsi="Times New Roman" w:cs="Times New Roman"/>
          <w:sz w:val="24"/>
          <w:szCs w:val="24"/>
        </w:rPr>
        <w:t xml:space="preserve"> № </w:t>
      </w:r>
      <w:proofErr w:type="gramStart"/>
      <w:r w:rsidRPr="00111F8C">
        <w:rPr>
          <w:rFonts w:ascii="Times New Roman" w:eastAsia="Times New Roman" w:hAnsi="Times New Roman" w:cs="Times New Roman"/>
          <w:sz w:val="24"/>
          <w:szCs w:val="24"/>
        </w:rPr>
        <w:t>51, ст. 6163; 2010, № 15, ст. 1736; № 31, ст. 4160; № 41, ст. 5190; № 46, ст. 5918; № 47, ст. 6030, 6031; № 49, ст. 6409; № 52, ст. 6984; 2011, № 17, ст. 2310; № 27, ст. 3881; № 29, ст. 4283; № 30, ст. 4572, 4590, 4594; № 48, ст. 6727, 6732; № 49, ст. 7039, 7042; № 50, ст. 7359;</w:t>
      </w:r>
      <w:proofErr w:type="gramEnd"/>
      <w:r w:rsidRPr="00111F8C">
        <w:rPr>
          <w:rFonts w:ascii="Times New Roman" w:eastAsia="Times New Roman" w:hAnsi="Times New Roman" w:cs="Times New Roman"/>
          <w:sz w:val="24"/>
          <w:szCs w:val="24"/>
        </w:rPr>
        <w:t xml:space="preserve"> </w:t>
      </w:r>
      <w:proofErr w:type="gramStart"/>
      <w:r w:rsidRPr="00111F8C">
        <w:rPr>
          <w:rFonts w:ascii="Times New Roman" w:eastAsia="Times New Roman" w:hAnsi="Times New Roman" w:cs="Times New Roman"/>
          <w:sz w:val="24"/>
          <w:szCs w:val="24"/>
        </w:rPr>
        <w:t>2012, № 10, ст. 1158, 1163; № 18, ст. 2126; № 31, ст. 4326; № 50, ст. 6957, 6967; № 53, ст. 7596; 2013, № 14, ст. 1663; № 19, ст. 2331; № 23, ст. 2875, 2876, 2878; № 27, ст. 3470, 3477; № 40, ст. 5034; № 43, ст. 5454; № 48, ст. 6165; № 51, ст. 6679, 6691; № 52, ст. 6981, 7010;</w:t>
      </w:r>
      <w:proofErr w:type="gramEnd"/>
      <w:r w:rsidRPr="00111F8C">
        <w:rPr>
          <w:rFonts w:ascii="Times New Roman" w:eastAsia="Times New Roman" w:hAnsi="Times New Roman" w:cs="Times New Roman"/>
          <w:sz w:val="24"/>
          <w:szCs w:val="24"/>
        </w:rPr>
        <w:t xml:space="preserve"> 2014, № 11, ст. 1093; № 14, ст. 1562; № 22, ст. 2770; № 26, ст. 3371; № 30, ст. 4256, 4257; № 42, ст. 5615; № 43, ст. 5799; № 45, ст. 6138; 2015, № 1, ст. 11; № 13, ст. 1807, 1808; № 27, ст. 3947; № 29, ст. 4359; № 41, ст. 5628; 2016, № 23, ст. 3283; № 26, ст. 3866; № </w:t>
      </w:r>
      <w:proofErr w:type="gramStart"/>
      <w:r w:rsidRPr="00111F8C">
        <w:rPr>
          <w:rFonts w:ascii="Times New Roman" w:eastAsia="Times New Roman" w:hAnsi="Times New Roman" w:cs="Times New Roman"/>
          <w:sz w:val="24"/>
          <w:szCs w:val="24"/>
        </w:rPr>
        <w:t>27, ст. 4222; 2017, № 1, ст. 6; № 31, ст. 4828; № 45, ст. 6573; № 50, ст. 7563)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подпункт 7.1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rsidRPr="00111F8C">
        <w:rPr>
          <w:rFonts w:ascii="Times New Roman" w:eastAsia="Times New Roman" w:hAnsi="Times New Roman" w:cs="Times New Roman"/>
          <w:sz w:val="24"/>
          <w:szCs w:val="24"/>
        </w:rP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подпункт 7.2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lastRenderedPageBreak/>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3</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Внести в Федеральный закон от 10 января 2002 года № 7-ФЗ «Об охране окружающей среды» (Собрание законодательства Российской Федерации, 2002, № 2, ст. 133; 2004, № 35, ст. 3607; 2005, № 1, ст. 25; 2006, № 1, ст. 10; 2011, № 29, ст. 4281; 2013, № 30, ст. 4059; 2015, № 1, ст. 11; № 48, ст. 6723)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статью 7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7. Полномочия органов местного самоуправления в сфере отношений, связанных с охраной окружающей среды</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 К вопросам местного значения муниципального района относится организация мероприятий </w:t>
      </w:r>
      <w:proofErr w:type="spellStart"/>
      <w:r w:rsidRPr="00111F8C">
        <w:rPr>
          <w:rFonts w:ascii="Times New Roman" w:eastAsia="Times New Roman" w:hAnsi="Times New Roman" w:cs="Times New Roman"/>
          <w:sz w:val="24"/>
          <w:szCs w:val="24"/>
        </w:rPr>
        <w:t>межпоселенческого</w:t>
      </w:r>
      <w:proofErr w:type="spellEnd"/>
      <w:r w:rsidRPr="00111F8C">
        <w:rPr>
          <w:rFonts w:ascii="Times New Roman" w:eastAsia="Times New Roman" w:hAnsi="Times New Roman" w:cs="Times New Roman"/>
          <w:sz w:val="24"/>
          <w:szCs w:val="24"/>
        </w:rPr>
        <w:t xml:space="preserve"> характера по охране окружающей среды.</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111F8C">
        <w:rPr>
          <w:rFonts w:ascii="Times New Roman" w:eastAsia="Times New Roman" w:hAnsi="Times New Roman" w:cs="Times New Roman"/>
          <w:sz w:val="24"/>
          <w:szCs w:val="24"/>
        </w:rPr>
        <w:t>исходя из необходимости сохранения единства городского хозяйства могут</w:t>
      </w:r>
      <w:proofErr w:type="gramEnd"/>
      <w:r w:rsidRPr="00111F8C">
        <w:rPr>
          <w:rFonts w:ascii="Times New Roman" w:eastAsia="Times New Roman" w:hAnsi="Times New Roman" w:cs="Times New Roman"/>
          <w:sz w:val="24"/>
          <w:szCs w:val="24"/>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4. В субъектах Российской Федерации - городах федерального </w:t>
      </w:r>
      <w:proofErr w:type="gramStart"/>
      <w:r w:rsidRPr="00111F8C">
        <w:rPr>
          <w:rFonts w:ascii="Times New Roman" w:eastAsia="Times New Roman" w:hAnsi="Times New Roman" w:cs="Times New Roman"/>
          <w:sz w:val="24"/>
          <w:szCs w:val="24"/>
        </w:rPr>
        <w:t>значения полномочия органов местного самоуправления внутригородских муниципальных образований</w:t>
      </w:r>
      <w:proofErr w:type="gramEnd"/>
      <w:r w:rsidRPr="00111F8C">
        <w:rPr>
          <w:rFonts w:ascii="Times New Roman" w:eastAsia="Times New Roman" w:hAnsi="Times New Roman" w:cs="Times New Roman"/>
          <w:sz w:val="24"/>
          <w:szCs w:val="24"/>
        </w:rPr>
        <w:t xml:space="preserve"> в области охраны окружающей среды определяются законами субъектов Российской Федерации - городов федерального значения.»;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в статье 51:</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в пункте 2:</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абзаце третьем слова «опасных отходов» заменить словами «отходов I - IV классов опасности»;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абзаце четвертом слова «опасных отходов» заменить словами «отходов I - IV классов опасности»;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абзаце пятом слова «опасных отходов» заменить словами «отходов I - IV классов опасности»;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пункт 4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4</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w:t>
      </w:r>
      <w:proofErr w:type="gramEnd"/>
      <w:r w:rsidRPr="00111F8C">
        <w:rPr>
          <w:rFonts w:ascii="Times New Roman" w:eastAsia="Times New Roman" w:hAnsi="Times New Roman" w:cs="Times New Roman"/>
          <w:sz w:val="24"/>
          <w:szCs w:val="24"/>
        </w:rPr>
        <w:t xml:space="preserve"> </w:t>
      </w:r>
      <w:proofErr w:type="gramStart"/>
      <w:r w:rsidRPr="00111F8C">
        <w:rPr>
          <w:rFonts w:ascii="Times New Roman" w:eastAsia="Times New Roman" w:hAnsi="Times New Roman" w:cs="Times New Roman"/>
          <w:sz w:val="24"/>
          <w:szCs w:val="24"/>
        </w:rPr>
        <w:t>№ 1, ст. 10; № 23, ст. 2380; № 30, ст. 3296; № 31, ст. 3452; № 43, ст. 4412; № 50, ст. 5279; 2007, № 1, ст. 21; № 21, ст. 2455; № 25, ст. 2977; № 43, ст. 5084; № 46, ст. 5553; 2008, № 48, ст. 5517; № 52, ст. 6236; 2009, № 48, ст. 5733; № 52, ст. 6441; 2010, № 15, ст. 1736;</w:t>
      </w:r>
      <w:proofErr w:type="gramEnd"/>
      <w:r w:rsidRPr="00111F8C">
        <w:rPr>
          <w:rFonts w:ascii="Times New Roman" w:eastAsia="Times New Roman" w:hAnsi="Times New Roman" w:cs="Times New Roman"/>
          <w:sz w:val="24"/>
          <w:szCs w:val="24"/>
        </w:rPr>
        <w:t xml:space="preserve"> № </w:t>
      </w:r>
      <w:proofErr w:type="gramStart"/>
      <w:r w:rsidRPr="00111F8C">
        <w:rPr>
          <w:rFonts w:ascii="Times New Roman" w:eastAsia="Times New Roman" w:hAnsi="Times New Roman" w:cs="Times New Roman"/>
          <w:sz w:val="24"/>
          <w:szCs w:val="24"/>
        </w:rPr>
        <w:t>49, ст. 6409; 2011, № 17, ст. 2310; № 29, ст. 4283; № 30, ст. 4572, 4590, 4591, 4594, 4595; № 48, ст. 6730; № 49, ст. 7015, 7039; 2012, № 26, ст. 3444, 3446; № 50, ст. 6967; 2013, № 14, ст. 1663; № 19, ст. 2325; № 27, ст. 3477; № 43, ст. 5454; № 48, ст. 6165; № 52, ст. 6981, 7008;</w:t>
      </w:r>
      <w:proofErr w:type="gramEnd"/>
      <w:r w:rsidRPr="00111F8C">
        <w:rPr>
          <w:rFonts w:ascii="Times New Roman" w:eastAsia="Times New Roman" w:hAnsi="Times New Roman" w:cs="Times New Roman"/>
          <w:sz w:val="24"/>
          <w:szCs w:val="24"/>
        </w:rPr>
        <w:t xml:space="preserve"> </w:t>
      </w:r>
      <w:proofErr w:type="gramStart"/>
      <w:r w:rsidRPr="00111F8C">
        <w:rPr>
          <w:rFonts w:ascii="Times New Roman" w:eastAsia="Times New Roman" w:hAnsi="Times New Roman" w:cs="Times New Roman"/>
          <w:sz w:val="24"/>
          <w:szCs w:val="24"/>
        </w:rPr>
        <w:t>2014, № 14, ст. 1562; № 22, ст. 2770; № 26, ст. 3371; № 30, ст. 4235; № 42, ст. 5615; № 43, ст. 5799; № 52, ст. 7558; 2015, № 1, ст. 11, 52; № 27, ст. 3978, 3995; № 48, ст. 6723; 2017, № 1, ст. 6; № 31, ст.  4828)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пункт 18 части 1 статьи 14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пункт 14 части 1 статьи 15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rsidRPr="00111F8C">
        <w:rPr>
          <w:rFonts w:ascii="Times New Roman" w:eastAsia="Times New Roman" w:hAnsi="Times New Roman" w:cs="Times New Roman"/>
          <w:sz w:val="24"/>
          <w:szCs w:val="24"/>
        </w:rPr>
        <w:lastRenderedPageBreak/>
        <w:t>захоронению твердых коммунальных отходов на территориях соответствующих муниципальных районов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3) пункт 24 части 1 статьи 16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5</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Внести в Жилищный кодекс Российской Федерации (Собрание законодательства Российской Федерации, 2005, № 1, ст. 14; 2006, № 1, ст. 10; 2008, № 30, ст. 3616; 2010, № 31, ст. 4206; 2015, № 1, ст. 11; № 27, ст. 3967; 2017, № 31, ст. 4828) следующие изменения: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в части 5 статьи 30 слово «сбор</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исключить;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часть 1 статьи 157 после слов «</w:t>
      </w:r>
      <w:proofErr w:type="spellStart"/>
      <w:r w:rsidRPr="00111F8C">
        <w:rPr>
          <w:rFonts w:ascii="Times New Roman" w:eastAsia="Times New Roman" w:hAnsi="Times New Roman" w:cs="Times New Roman"/>
          <w:sz w:val="24"/>
          <w:szCs w:val="24"/>
        </w:rPr>
        <w:t>ресурсоснабжающими</w:t>
      </w:r>
      <w:proofErr w:type="spellEnd"/>
      <w:r w:rsidRPr="00111F8C">
        <w:rPr>
          <w:rFonts w:ascii="Times New Roman" w:eastAsia="Times New Roman" w:hAnsi="Times New Roman" w:cs="Times New Roman"/>
          <w:sz w:val="24"/>
          <w:szCs w:val="24"/>
        </w:rPr>
        <w:t xml:space="preserve"> организациями</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«региональным оператором по обращению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6</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В пункте 6.5 части 1 статьи 10 Федерального закона от 21 июля 2005 года № 115-ФЗ «О концессионных соглашениях» (Собрание законодательства Российской Федерации, 2005, № 30, ст. 3126; 2008, № 27, ст. 3126; 2010, № 27, ст. 3436; 2012, № 18, ст. 2130; 2013, № 19, ст. 2330; 2014, № 30, ст. 4266; 2016, № 27, ст. 4208; </w:t>
      </w:r>
      <w:proofErr w:type="gramStart"/>
      <w:r w:rsidRPr="00111F8C">
        <w:rPr>
          <w:rFonts w:ascii="Times New Roman" w:eastAsia="Times New Roman" w:hAnsi="Times New Roman" w:cs="Times New Roman"/>
          <w:sz w:val="24"/>
          <w:szCs w:val="24"/>
        </w:rPr>
        <w:t>2017, № 31, ст. 4828) слова «пунктом 11 части 1 статьи 4» заменить словами «пунктами 11 и 17 части 1 статьи 4».</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7</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Часть 1.1 статьи 15 Федерального закона от 4 мая 2011 года № 99-ФЗ «О лицензировании отдельных видов деятельности» (Собрание законодательства Российской Федерации, 2011, № 19, ст. 2716; 2015, № 1, ст. 11) изложить в следующей редакции: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«1.1. </w:t>
      </w:r>
      <w:proofErr w:type="gramStart"/>
      <w:r w:rsidRPr="00111F8C">
        <w:rPr>
          <w:rFonts w:ascii="Times New Roman" w:eastAsia="Times New Roman" w:hAnsi="Times New Roman" w:cs="Times New Roman"/>
          <w:sz w:val="24"/>
          <w:szCs w:val="24"/>
        </w:rP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w:t>
      </w:r>
      <w:proofErr w:type="gramEnd"/>
      <w:r w:rsidRPr="00111F8C">
        <w:rPr>
          <w:rFonts w:ascii="Times New Roman" w:eastAsia="Times New Roman" w:hAnsi="Times New Roman" w:cs="Times New Roman"/>
          <w:sz w:val="24"/>
          <w:szCs w:val="24"/>
        </w:rPr>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8</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Внести в часть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 30, ст. 4225; № 48, ст. 6637; № </w:t>
      </w:r>
      <w:proofErr w:type="gramStart"/>
      <w:r w:rsidRPr="00111F8C">
        <w:rPr>
          <w:rFonts w:ascii="Times New Roman" w:eastAsia="Times New Roman" w:hAnsi="Times New Roman" w:cs="Times New Roman"/>
          <w:sz w:val="24"/>
          <w:szCs w:val="24"/>
        </w:rPr>
        <w:t>49, ст. 6925; 2015, № 1, ст. 11, 51, 72; № 10, ст. 1418; № 29, ст. 4353; 2016, № 1, ст. 89; № 11, ст. 1493; № 27, ст. 4253, 4254, 4298; 2017, № 1, ст. 15, 41; № 9, ст. 1277; № 14, ст. 2004; № 24, ст. 3475; № 31, ст. 4747, 4780)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пункт 8 после слова «теплоснабжению</w:t>
      </w:r>
      <w:proofErr w:type="gramStart"/>
      <w:r w:rsidRPr="00111F8C">
        <w:rPr>
          <w:rFonts w:ascii="Times New Roman" w:eastAsia="Times New Roman" w:hAnsi="Times New Roman" w:cs="Times New Roman"/>
          <w:sz w:val="24"/>
          <w:szCs w:val="24"/>
        </w:rPr>
        <w:t>,»</w:t>
      </w:r>
      <w:proofErr w:type="gramEnd"/>
      <w:r w:rsidRPr="00111F8C">
        <w:rPr>
          <w:rFonts w:ascii="Times New Roman" w:eastAsia="Times New Roman" w:hAnsi="Times New Roman" w:cs="Times New Roman"/>
          <w:sz w:val="24"/>
          <w:szCs w:val="24"/>
        </w:rPr>
        <w:t xml:space="preserve"> дополнить словами «обращению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пункт 43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9</w:t>
      </w:r>
    </w:p>
    <w:p w:rsidR="00111F8C" w:rsidRPr="00111F8C" w:rsidRDefault="00111F8C" w:rsidP="00111F8C">
      <w:pPr>
        <w:spacing w:after="0" w:line="240" w:lineRule="auto"/>
        <w:jc w:val="both"/>
        <w:rPr>
          <w:rFonts w:ascii="Times New Roman" w:eastAsia="Times New Roman" w:hAnsi="Times New Roman" w:cs="Times New Roman"/>
          <w:sz w:val="24"/>
          <w:szCs w:val="24"/>
        </w:rPr>
      </w:pPr>
      <w:proofErr w:type="gramStart"/>
      <w:r w:rsidRPr="00111F8C">
        <w:rPr>
          <w:rFonts w:ascii="Times New Roman" w:eastAsia="Times New Roman" w:hAnsi="Times New Roman" w:cs="Times New Roman"/>
          <w:sz w:val="24"/>
          <w:szCs w:val="24"/>
        </w:rPr>
        <w:t xml:space="preserve">Внести в Федеральный закон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111F8C">
        <w:rPr>
          <w:rFonts w:ascii="Times New Roman" w:eastAsia="Times New Roman" w:hAnsi="Times New Roman" w:cs="Times New Roman"/>
          <w:sz w:val="24"/>
          <w:szCs w:val="24"/>
        </w:rPr>
        <w:lastRenderedPageBreak/>
        <w:t>(Собрание законодательства Российской Федерации, 2015, № 1, ст. 11; № 27, ст. 3994; № 48, ст. 6723;</w:t>
      </w:r>
      <w:proofErr w:type="gramEnd"/>
      <w:r w:rsidRPr="00111F8C">
        <w:rPr>
          <w:rFonts w:ascii="Times New Roman" w:eastAsia="Times New Roman" w:hAnsi="Times New Roman" w:cs="Times New Roman"/>
          <w:sz w:val="24"/>
          <w:szCs w:val="24"/>
        </w:rPr>
        <w:t xml:space="preserve"> </w:t>
      </w:r>
      <w:proofErr w:type="gramStart"/>
      <w:r w:rsidRPr="00111F8C">
        <w:rPr>
          <w:rFonts w:ascii="Times New Roman" w:eastAsia="Times New Roman" w:hAnsi="Times New Roman" w:cs="Times New Roman"/>
          <w:sz w:val="24"/>
          <w:szCs w:val="24"/>
        </w:rPr>
        <w:t>2016, № 1, ст. 24; 2017, № 1, ст. 27) следующие изменения:</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в статье 1:</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абзац тринадцатый подпункта «</w:t>
      </w:r>
      <w:proofErr w:type="spellStart"/>
      <w:r w:rsidRPr="00111F8C">
        <w:rPr>
          <w:rFonts w:ascii="Times New Roman" w:eastAsia="Times New Roman" w:hAnsi="Times New Roman" w:cs="Times New Roman"/>
          <w:sz w:val="24"/>
          <w:szCs w:val="24"/>
        </w:rPr>
        <w:t>з</w:t>
      </w:r>
      <w:proofErr w:type="spellEnd"/>
      <w:r w:rsidRPr="00111F8C">
        <w:rPr>
          <w:rFonts w:ascii="Times New Roman" w:eastAsia="Times New Roman" w:hAnsi="Times New Roman" w:cs="Times New Roman"/>
          <w:sz w:val="24"/>
          <w:szCs w:val="24"/>
        </w:rPr>
        <w:t>» пункта 1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абзац тридцать второй подпункта «б» пункта 4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в) абзац шестнадцатый пункта 12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г) абзац пятидесятый пункта 23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подпункт «в» пункта 5 статьи 9 признать утратившим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3) статью 19 признать утратившей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статью 23:</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а) дополнить частью 8.1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w:t>
      </w:r>
      <w:proofErr w:type="gramStart"/>
      <w:r w:rsidRPr="00111F8C">
        <w:rPr>
          <w:rFonts w:ascii="Times New Roman" w:eastAsia="Times New Roman" w:hAnsi="Times New Roman" w:cs="Times New Roman"/>
          <w:sz w:val="24"/>
          <w:szCs w:val="24"/>
        </w:rPr>
        <w:t>платы</w:t>
      </w:r>
      <w:proofErr w:type="gramEnd"/>
      <w:r w:rsidRPr="00111F8C">
        <w:rPr>
          <w:rFonts w:ascii="Times New Roman" w:eastAsia="Times New Roman" w:hAnsi="Times New Roman" w:cs="Times New Roman"/>
          <w:sz w:val="24"/>
          <w:szCs w:val="24"/>
        </w:rPr>
        <w:t xml:space="preserve">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w:t>
      </w:r>
      <w:proofErr w:type="gramStart"/>
      <w:r w:rsidRPr="00111F8C">
        <w:rPr>
          <w:rFonts w:ascii="Times New Roman" w:eastAsia="Times New Roman" w:hAnsi="Times New Roman" w:cs="Times New Roman"/>
          <w:sz w:val="24"/>
          <w:szCs w:val="24"/>
        </w:rPr>
        <w:t>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w:t>
      </w:r>
      <w:proofErr w:type="gramEnd"/>
      <w:r w:rsidRPr="00111F8C">
        <w:rPr>
          <w:rFonts w:ascii="Times New Roman" w:eastAsia="Times New Roman" w:hAnsi="Times New Roman" w:cs="Times New Roman"/>
          <w:sz w:val="24"/>
          <w:szCs w:val="24"/>
        </w:rPr>
        <w:t xml:space="preserve"> размера платы</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б) дополнить частью 10 следующего содержания:</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«10. Плата за негативное воздействие на окружающую среду при размещении твердых коммунальных отходов за 2016 и 2017 годы не исчисляется и не взимается</w:t>
      </w:r>
      <w:proofErr w:type="gramStart"/>
      <w:r w:rsidRPr="00111F8C">
        <w:rPr>
          <w:rFonts w:ascii="Times New Roman" w:eastAsia="Times New Roman" w:hAnsi="Times New Roman" w:cs="Times New Roman"/>
          <w:sz w:val="24"/>
          <w:szCs w:val="24"/>
        </w:rPr>
        <w:t>.».</w:t>
      </w:r>
      <w:proofErr w:type="gramEnd"/>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Статья 10</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2. </w:t>
      </w:r>
      <w:hyperlink r:id="rId5" w:anchor="14" w:history="1">
        <w:r w:rsidRPr="00111F8C">
          <w:rPr>
            <w:rFonts w:ascii="Times New Roman" w:eastAsia="Times New Roman" w:hAnsi="Times New Roman" w:cs="Times New Roman"/>
            <w:color w:val="0000FF"/>
            <w:sz w:val="24"/>
            <w:szCs w:val="24"/>
            <w:u w:val="single"/>
          </w:rPr>
          <w:t>Пункт 4</w:t>
        </w:r>
      </w:hyperlink>
      <w:r w:rsidRPr="00111F8C">
        <w:rPr>
          <w:rFonts w:ascii="Times New Roman" w:eastAsia="Times New Roman" w:hAnsi="Times New Roman" w:cs="Times New Roman"/>
          <w:sz w:val="24"/>
          <w:szCs w:val="24"/>
        </w:rPr>
        <w:t xml:space="preserve">, </w:t>
      </w:r>
      <w:hyperlink r:id="rId6" w:anchor="13404" w:history="1">
        <w:r w:rsidRPr="00111F8C">
          <w:rPr>
            <w:rFonts w:ascii="Times New Roman" w:eastAsia="Times New Roman" w:hAnsi="Times New Roman" w:cs="Times New Roman"/>
            <w:color w:val="0000FF"/>
            <w:sz w:val="24"/>
            <w:szCs w:val="24"/>
            <w:u w:val="single"/>
          </w:rPr>
          <w:t>абзацы шестой - одиннадцатый пункта 10 статьи 1</w:t>
        </w:r>
      </w:hyperlink>
      <w:r w:rsidRPr="00111F8C">
        <w:rPr>
          <w:rFonts w:ascii="Times New Roman" w:eastAsia="Times New Roman" w:hAnsi="Times New Roman" w:cs="Times New Roman"/>
          <w:sz w:val="24"/>
          <w:szCs w:val="24"/>
        </w:rPr>
        <w:t xml:space="preserve"> и </w:t>
      </w:r>
      <w:hyperlink r:id="rId7" w:anchor="4" w:history="1">
        <w:r w:rsidRPr="00111F8C">
          <w:rPr>
            <w:rFonts w:ascii="Times New Roman" w:eastAsia="Times New Roman" w:hAnsi="Times New Roman" w:cs="Times New Roman"/>
            <w:color w:val="0000FF"/>
            <w:sz w:val="24"/>
            <w:szCs w:val="24"/>
            <w:u w:val="single"/>
          </w:rPr>
          <w:t>статья 4</w:t>
        </w:r>
      </w:hyperlink>
      <w:r w:rsidRPr="00111F8C">
        <w:rPr>
          <w:rFonts w:ascii="Times New Roman" w:eastAsia="Times New Roman" w:hAnsi="Times New Roman" w:cs="Times New Roman"/>
          <w:sz w:val="24"/>
          <w:szCs w:val="24"/>
        </w:rPr>
        <w:t xml:space="preserve"> вступают в силу с 1 января 2019 года.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3. Положения пункта 3 статьи 13.3 Федерального закона от 24 июня 1998 года № 89-ФЗ «Об отходах производства и потребления» (в редакции настоящего Федерального закона) применяются при первой корректировке территориальных схем обращения с отходами после дня </w:t>
      </w:r>
      <w:hyperlink r:id="rId8" w:anchor="101" w:history="1">
        <w:r w:rsidRPr="00111F8C">
          <w:rPr>
            <w:rFonts w:ascii="Times New Roman" w:eastAsia="Times New Roman" w:hAnsi="Times New Roman" w:cs="Times New Roman"/>
            <w:color w:val="0000FF"/>
            <w:sz w:val="24"/>
            <w:szCs w:val="24"/>
            <w:u w:val="single"/>
          </w:rPr>
          <w:t>вступления в силу</w:t>
        </w:r>
      </w:hyperlink>
      <w:r w:rsidRPr="00111F8C">
        <w:rPr>
          <w:rFonts w:ascii="Times New Roman" w:eastAsia="Times New Roman" w:hAnsi="Times New Roman" w:cs="Times New Roman"/>
          <w:sz w:val="24"/>
          <w:szCs w:val="24"/>
        </w:rPr>
        <w:t xml:space="preserve"> настоящего Федерального закона, но не позднее 1 января 2020 года.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4. Положения пункта 10 статьи 24.6 Федерального закона от 24 июня 1998 года № 89-ФЗ «Об отходах производства и потребления» применяются 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5. Положения пункта 10 статьи 24.6 Федерального закона от 24 июня 1998 года № 89-ФЗ «Об отходах производства и потребления» в части соглашения между субъектом Российской Федерации - городом федерального значения и другими субъектами Российской Федерации применяются </w:t>
      </w:r>
      <w:proofErr w:type="gramStart"/>
      <w:r w:rsidRPr="00111F8C">
        <w:rPr>
          <w:rFonts w:ascii="Times New Roman" w:eastAsia="Times New Roman" w:hAnsi="Times New Roman" w:cs="Times New Roman"/>
          <w:sz w:val="24"/>
          <w:szCs w:val="24"/>
        </w:rPr>
        <w:t>с даты вступления</w:t>
      </w:r>
      <w:proofErr w:type="gramEnd"/>
      <w:r w:rsidRPr="00111F8C">
        <w:rPr>
          <w:rFonts w:ascii="Times New Roman" w:eastAsia="Times New Roman" w:hAnsi="Times New Roman" w:cs="Times New Roman"/>
          <w:sz w:val="24"/>
          <w:szCs w:val="24"/>
        </w:rPr>
        <w:t xml:space="preserve"> в силу такого соглашения, но не позднее 1 января 2021 года. В случае отсутствия 1 июля 2020 года соглашения, указанного </w:t>
      </w:r>
      <w:r w:rsidRPr="00111F8C">
        <w:rPr>
          <w:rFonts w:ascii="Times New Roman" w:eastAsia="Times New Roman" w:hAnsi="Times New Roman" w:cs="Times New Roman"/>
          <w:sz w:val="24"/>
          <w:szCs w:val="24"/>
        </w:rPr>
        <w:lastRenderedPageBreak/>
        <w:t>в настоящей части, неурегулированные разногласия по условиям соглашения рассматриваются Правительством Российской Федерации.</w:t>
      </w:r>
    </w:p>
    <w:tbl>
      <w:tblPr>
        <w:tblW w:w="0" w:type="auto"/>
        <w:tblCellSpacing w:w="15" w:type="dxa"/>
        <w:tblCellMar>
          <w:top w:w="15" w:type="dxa"/>
          <w:left w:w="15" w:type="dxa"/>
          <w:bottom w:w="15" w:type="dxa"/>
          <w:right w:w="15" w:type="dxa"/>
        </w:tblCellMar>
        <w:tblLook w:val="04A0"/>
      </w:tblPr>
      <w:tblGrid>
        <w:gridCol w:w="3612"/>
        <w:gridCol w:w="3612"/>
      </w:tblGrid>
      <w:tr w:rsidR="00111F8C" w:rsidRPr="00111F8C" w:rsidTr="00111F8C">
        <w:trPr>
          <w:tblCellSpacing w:w="15" w:type="dxa"/>
        </w:trPr>
        <w:tc>
          <w:tcPr>
            <w:tcW w:w="2500" w:type="pct"/>
            <w:vAlign w:val="center"/>
            <w:hideMark/>
          </w:tcPr>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Президент Российской Федерации </w:t>
            </w:r>
          </w:p>
        </w:tc>
        <w:tc>
          <w:tcPr>
            <w:tcW w:w="2500" w:type="pct"/>
            <w:vAlign w:val="center"/>
            <w:hideMark/>
          </w:tcPr>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В. Путин </w:t>
            </w:r>
          </w:p>
        </w:tc>
      </w:tr>
    </w:tbl>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Москва, Кремль</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31 декабря 2017 года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503-ФЗ</w:t>
      </w:r>
    </w:p>
    <w:p w:rsidR="00111F8C" w:rsidRPr="00111F8C" w:rsidRDefault="00111F8C" w:rsidP="00111F8C">
      <w:pPr>
        <w:spacing w:after="0" w:line="240" w:lineRule="auto"/>
        <w:jc w:val="both"/>
        <w:outlineLvl w:val="1"/>
        <w:rPr>
          <w:rFonts w:ascii="Times New Roman" w:eastAsia="Times New Roman" w:hAnsi="Times New Roman" w:cs="Times New Roman"/>
          <w:b/>
          <w:bCs/>
          <w:sz w:val="36"/>
          <w:szCs w:val="36"/>
        </w:rPr>
      </w:pPr>
      <w:bookmarkStart w:id="1" w:name="review"/>
      <w:bookmarkEnd w:id="1"/>
      <w:r w:rsidRPr="00111F8C">
        <w:rPr>
          <w:rFonts w:ascii="Times New Roman" w:eastAsia="Times New Roman" w:hAnsi="Times New Roman" w:cs="Times New Roman"/>
          <w:b/>
          <w:bCs/>
          <w:sz w:val="36"/>
          <w:szCs w:val="36"/>
        </w:rPr>
        <w:t>Обзор документа</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pict>
          <v:rect id="_x0000_i1025" style="width:0;height:1.5pt" o:hralign="center" o:hrstd="t" o:hr="t" fillcolor="#a0a0a0" stroked="f"/>
        </w:pic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Поправками в Закон об отходах производства и потребления уточняется понятийный аппарат. Пересматриваются полномочия федеральных, региональных и местных властей в области обращения с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Корректируются требования к территориальным схемам в области обращения с отходами. Прописываются требования к местам (площадкам) накопления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Конкретизируется обязанность производителей и импортеров товаров обеспечивать выполнение нормативов утилизации.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Уточняется порядок уплаты экологического сбора и </w:t>
      </w:r>
      <w:proofErr w:type="gramStart"/>
      <w:r w:rsidRPr="00111F8C">
        <w:rPr>
          <w:rFonts w:ascii="Times New Roman" w:eastAsia="Times New Roman" w:hAnsi="Times New Roman" w:cs="Times New Roman"/>
          <w:sz w:val="24"/>
          <w:szCs w:val="24"/>
        </w:rPr>
        <w:t>расходования</w:t>
      </w:r>
      <w:proofErr w:type="gramEnd"/>
      <w:r w:rsidRPr="00111F8C">
        <w:rPr>
          <w:rFonts w:ascii="Times New Roman" w:eastAsia="Times New Roman" w:hAnsi="Times New Roman" w:cs="Times New Roman"/>
          <w:sz w:val="24"/>
          <w:szCs w:val="24"/>
        </w:rPr>
        <w:t xml:space="preserve"> поступивших за счет него средств.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Поправки также касаются деятельности регионального оператора по обращению с твердыми коммунальными отходами. Так, зоны деятельности региональных операторов должны определяться в территориальной схеме обращения с отходами. При этом они не должны пересекаться. Предусматривается обязанность региональных операторов соблюдать схему потоков твердых коммунальных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 xml:space="preserve">Закрепляется право </w:t>
      </w:r>
      <w:proofErr w:type="spellStart"/>
      <w:r w:rsidRPr="00111F8C">
        <w:rPr>
          <w:rFonts w:ascii="Times New Roman" w:eastAsia="Times New Roman" w:hAnsi="Times New Roman" w:cs="Times New Roman"/>
          <w:sz w:val="24"/>
          <w:szCs w:val="24"/>
        </w:rPr>
        <w:t>юрлиц</w:t>
      </w:r>
      <w:proofErr w:type="spellEnd"/>
      <w:r w:rsidRPr="00111F8C">
        <w:rPr>
          <w:rFonts w:ascii="Times New Roman" w:eastAsia="Times New Roman" w:hAnsi="Times New Roman" w:cs="Times New Roman"/>
          <w:sz w:val="24"/>
          <w:szCs w:val="24"/>
        </w:rPr>
        <w:t xml:space="preserve">, в результате </w:t>
      </w:r>
      <w:proofErr w:type="gramStart"/>
      <w:r w:rsidRPr="00111F8C">
        <w:rPr>
          <w:rFonts w:ascii="Times New Roman" w:eastAsia="Times New Roman" w:hAnsi="Times New Roman" w:cs="Times New Roman"/>
          <w:sz w:val="24"/>
          <w:szCs w:val="24"/>
        </w:rPr>
        <w:t>деятельности</w:t>
      </w:r>
      <w:proofErr w:type="gramEnd"/>
      <w:r w:rsidRPr="00111F8C">
        <w:rPr>
          <w:rFonts w:ascii="Times New Roman" w:eastAsia="Times New Roman" w:hAnsi="Times New Roman" w:cs="Times New Roman"/>
          <w:sz w:val="24"/>
          <w:szCs w:val="24"/>
        </w:rPr>
        <w:t xml:space="preserve"> которых образуются твердые коммунальные отходы, отказаться от заключения договора с региональным оператором в случае наличия у них объекта размещения отходов.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Корректируется порядок регулирования тарифов в области обращения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Прописывается порядок включения платы за обращение с твердыми коммунальными отходами в состав платы за коммунальные услуги, оказываемые жителям многоквартирных домов.</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Предусматривается возможность закупки у единственного поставщика услуг по обращению с твердыми коммунальными отходами.</w:t>
      </w:r>
    </w:p>
    <w:p w:rsidR="00111F8C" w:rsidRPr="00111F8C" w:rsidRDefault="00111F8C" w:rsidP="00111F8C">
      <w:pPr>
        <w:spacing w:after="0" w:line="240" w:lineRule="auto"/>
        <w:jc w:val="both"/>
        <w:rPr>
          <w:rFonts w:ascii="Times New Roman" w:eastAsia="Times New Roman" w:hAnsi="Times New Roman" w:cs="Times New Roman"/>
          <w:sz w:val="24"/>
          <w:szCs w:val="24"/>
        </w:rPr>
      </w:pPr>
      <w:r w:rsidRPr="00111F8C">
        <w:rPr>
          <w:rFonts w:ascii="Times New Roman" w:eastAsia="Times New Roman" w:hAnsi="Times New Roman" w:cs="Times New Roman"/>
          <w:sz w:val="24"/>
          <w:szCs w:val="24"/>
        </w:rPr>
        <w:t>Федеральный закон вступает в силу со дня его официального опубликования, за исключением отдельных положений, для которых предусмотрен иной срок введения в действие.</w:t>
      </w:r>
    </w:p>
    <w:p w:rsidR="00111F8C" w:rsidRPr="00111F8C" w:rsidRDefault="00111F8C" w:rsidP="00111F8C">
      <w:pPr>
        <w:shd w:val="clear" w:color="auto" w:fill="FFFFFF"/>
        <w:spacing w:after="0" w:line="240" w:lineRule="auto"/>
        <w:jc w:val="both"/>
        <w:rPr>
          <w:rFonts w:ascii="Times New Roman" w:eastAsia="Times New Roman" w:hAnsi="Times New Roman" w:cs="Times New Roman"/>
          <w:color w:val="000000"/>
          <w:sz w:val="24"/>
          <w:szCs w:val="24"/>
        </w:rPr>
      </w:pPr>
      <w:r w:rsidRPr="00111F8C">
        <w:rPr>
          <w:rFonts w:ascii="Times New Roman" w:eastAsia="Times New Roman" w:hAnsi="Times New Roman" w:cs="Times New Roman"/>
          <w:color w:val="000000"/>
          <w:sz w:val="24"/>
          <w:szCs w:val="24"/>
        </w:rPr>
        <w:br/>
        <w:t>ГАРАНТ</w:t>
      </w:r>
      <w:proofErr w:type="gramStart"/>
      <w:r w:rsidRPr="00111F8C">
        <w:rPr>
          <w:rFonts w:ascii="Times New Roman" w:eastAsia="Times New Roman" w:hAnsi="Times New Roman" w:cs="Times New Roman"/>
          <w:color w:val="000000"/>
          <w:sz w:val="24"/>
          <w:szCs w:val="24"/>
        </w:rPr>
        <w:t>.Р</w:t>
      </w:r>
      <w:proofErr w:type="gramEnd"/>
      <w:r w:rsidRPr="00111F8C">
        <w:rPr>
          <w:rFonts w:ascii="Times New Roman" w:eastAsia="Times New Roman" w:hAnsi="Times New Roman" w:cs="Times New Roman"/>
          <w:color w:val="000000"/>
          <w:sz w:val="24"/>
          <w:szCs w:val="24"/>
        </w:rPr>
        <w:t xml:space="preserve">У: </w:t>
      </w:r>
      <w:hyperlink r:id="rId9" w:anchor="ixzz5YEWi6P7l" w:history="1">
        <w:r w:rsidRPr="00111F8C">
          <w:rPr>
            <w:rFonts w:ascii="Times New Roman" w:eastAsia="Times New Roman" w:hAnsi="Times New Roman" w:cs="Times New Roman"/>
            <w:color w:val="003399"/>
            <w:sz w:val="24"/>
            <w:szCs w:val="24"/>
            <w:u w:val="single"/>
          </w:rPr>
          <w:t>http://www.garant.ru/products/ipo/prime/doc/71748812/#ixzz5YEWi6P7l</w:t>
        </w:r>
      </w:hyperlink>
    </w:p>
    <w:p w:rsidR="00305C55" w:rsidRDefault="00305C55" w:rsidP="00111F8C">
      <w:pPr>
        <w:spacing w:after="0" w:line="240" w:lineRule="auto"/>
        <w:jc w:val="both"/>
      </w:pPr>
    </w:p>
    <w:sectPr w:rsidR="00305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F8C"/>
    <w:rsid w:val="00111F8C"/>
    <w:rsid w:val="0030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1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F8C"/>
    <w:rPr>
      <w:rFonts w:ascii="Times New Roman" w:eastAsia="Times New Roman" w:hAnsi="Times New Roman" w:cs="Times New Roman"/>
      <w:b/>
      <w:bCs/>
      <w:sz w:val="36"/>
      <w:szCs w:val="36"/>
    </w:rPr>
  </w:style>
  <w:style w:type="paragraph" w:styleId="a3">
    <w:name w:val="Normal (Web)"/>
    <w:basedOn w:val="a"/>
    <w:uiPriority w:val="99"/>
    <w:semiHidden/>
    <w:unhideWhenUsed/>
    <w:rsid w:val="00111F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11F8C"/>
    <w:rPr>
      <w:color w:val="0000FF"/>
      <w:u w:val="single"/>
    </w:rPr>
  </w:style>
  <w:style w:type="paragraph" w:customStyle="1" w:styleId="toleft">
    <w:name w:val="toleft"/>
    <w:basedOn w:val="a"/>
    <w:rsid w:val="00111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871093">
      <w:bodyDiv w:val="1"/>
      <w:marLeft w:val="0"/>
      <w:marRight w:val="0"/>
      <w:marTop w:val="0"/>
      <w:marBottom w:val="0"/>
      <w:divBdr>
        <w:top w:val="none" w:sz="0" w:space="0" w:color="auto"/>
        <w:left w:val="none" w:sz="0" w:space="0" w:color="auto"/>
        <w:bottom w:val="none" w:sz="0" w:space="0" w:color="auto"/>
        <w:right w:val="none" w:sz="0" w:space="0" w:color="auto"/>
      </w:divBdr>
      <w:divsChild>
        <w:div w:id="1542205183">
          <w:marLeft w:val="0"/>
          <w:marRight w:val="0"/>
          <w:marTop w:val="0"/>
          <w:marBottom w:val="0"/>
          <w:divBdr>
            <w:top w:val="none" w:sz="0" w:space="0" w:color="auto"/>
            <w:left w:val="none" w:sz="0" w:space="0" w:color="auto"/>
            <w:bottom w:val="none" w:sz="0" w:space="0" w:color="auto"/>
            <w:right w:val="none" w:sz="0" w:space="0" w:color="auto"/>
          </w:divBdr>
        </w:div>
        <w:div w:id="36301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48812/" TargetMode="External"/><Relationship Id="rId3" Type="http://schemas.openxmlformats.org/officeDocument/2006/relationships/webSettings" Target="webSettings.xml"/><Relationship Id="rId7" Type="http://schemas.openxmlformats.org/officeDocument/2006/relationships/hyperlink" Target="http://www.garant.ru/products/ipo/prime/doc/717488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748812/" TargetMode="External"/><Relationship Id="rId11" Type="http://schemas.openxmlformats.org/officeDocument/2006/relationships/theme" Target="theme/theme1.xml"/><Relationship Id="rId5" Type="http://schemas.openxmlformats.org/officeDocument/2006/relationships/hyperlink" Target="http://www.garant.ru/products/ipo/prime/doc/71748812/" TargetMode="External"/><Relationship Id="rId10" Type="http://schemas.openxmlformats.org/officeDocument/2006/relationships/fontTable" Target="fontTable.xml"/><Relationship Id="rId4" Type="http://schemas.openxmlformats.org/officeDocument/2006/relationships/hyperlink" Target="http://www.garant.ru/products/ipo/prime/doc/71748812/" TargetMode="External"/><Relationship Id="rId9" Type="http://schemas.openxmlformats.org/officeDocument/2006/relationships/hyperlink" Target="http://www.garant.ru/products/ipo/prime/doc/71748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6370</Words>
  <Characters>36313</Characters>
  <Application>Microsoft Office Word</Application>
  <DocSecurity>0</DocSecurity>
  <Lines>302</Lines>
  <Paragraphs>85</Paragraphs>
  <ScaleCrop>false</ScaleCrop>
  <Company>Grizli777</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2018-11-29T09:14:00Z</cp:lastPrinted>
  <dcterms:created xsi:type="dcterms:W3CDTF">2018-11-29T09:13:00Z</dcterms:created>
  <dcterms:modified xsi:type="dcterms:W3CDTF">2018-11-29T09:15:00Z</dcterms:modified>
</cp:coreProperties>
</file>