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53" w:rsidRPr="00D96856" w:rsidRDefault="00A01053" w:rsidP="00A0105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A01053" w:rsidRPr="00D96856" w:rsidRDefault="00A01053" w:rsidP="00A0105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01053" w:rsidRPr="00D96856" w:rsidRDefault="00A01053" w:rsidP="00A0105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01053" w:rsidRPr="00D96856" w:rsidRDefault="00A01053" w:rsidP="00A01053">
      <w:pPr>
        <w:widowControl/>
        <w:ind w:left="5954" w:right="-6"/>
        <w:jc w:val="both"/>
        <w:rPr>
          <w:sz w:val="24"/>
          <w:szCs w:val="24"/>
        </w:rPr>
      </w:pPr>
    </w:p>
    <w:p w:rsidR="00A01053" w:rsidRPr="00D96856" w:rsidRDefault="00A01053" w:rsidP="00A0105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01053" w:rsidRPr="00D96856" w:rsidRDefault="00A01053" w:rsidP="00A0105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A0A9A">
        <w:rPr>
          <w:sz w:val="24"/>
          <w:szCs w:val="24"/>
        </w:rPr>
        <w:t>2</w:t>
      </w:r>
      <w:bookmarkStart w:id="0" w:name="_GoBack"/>
      <w:bookmarkEnd w:id="0"/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A01053" w:rsidRPr="00AC63FD" w:rsidRDefault="00A01053" w:rsidP="00A01053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256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D85BEE">
        <w:rPr>
          <w:sz w:val="24"/>
          <w:szCs w:val="24"/>
        </w:rPr>
        <w:t>3</w:t>
      </w:r>
      <w:r w:rsidR="00C638E3">
        <w:rPr>
          <w:sz w:val="24"/>
          <w:szCs w:val="24"/>
        </w:rPr>
        <w:t>6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638E3" w:rsidRPr="00C638E3">
        <w:rPr>
          <w:sz w:val="24"/>
          <w:szCs w:val="24"/>
        </w:rPr>
        <w:t>нежилые комнаты №№ 1-9, общей площадью 71,9 кв. м, расположенные на первом этаже жилого пятиэтажного кирпичного здания, находящегося по адресу: г. Чебоксары, ул. Николаева, д. 46, корп. 1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C638E3" w:rsidRDefault="00C638E3" w:rsidP="00993B42">
      <w:pPr>
        <w:ind w:firstLine="567"/>
        <w:jc w:val="both"/>
        <w:rPr>
          <w:sz w:val="24"/>
          <w:szCs w:val="24"/>
        </w:rPr>
      </w:pPr>
      <w:r w:rsidRPr="00C638E3">
        <w:rPr>
          <w:sz w:val="24"/>
          <w:szCs w:val="24"/>
        </w:rPr>
        <w:t xml:space="preserve">договор аренды № 2476 от 22.06.2017, заключенный между Чебоксарским городским комитетом по управлению имуществом и Владимировым Никитой Сергеевичем. </w:t>
      </w:r>
    </w:p>
    <w:p w:rsidR="00A01053" w:rsidRDefault="00A01053" w:rsidP="00993B42">
      <w:pPr>
        <w:ind w:firstLine="567"/>
        <w:jc w:val="both"/>
        <w:rPr>
          <w:sz w:val="24"/>
          <w:szCs w:val="24"/>
        </w:rPr>
      </w:pPr>
      <w:r w:rsidRPr="00646858">
        <w:rPr>
          <w:sz w:val="24"/>
          <w:szCs w:val="24"/>
        </w:rPr>
        <w:t xml:space="preserve">Срок действия договора аренды по </w:t>
      </w:r>
      <w:r w:rsidR="00C40D14">
        <w:rPr>
          <w:sz w:val="24"/>
          <w:szCs w:val="24"/>
        </w:rPr>
        <w:t>14</w:t>
      </w:r>
      <w:r w:rsidRPr="00646858">
        <w:rPr>
          <w:sz w:val="24"/>
          <w:szCs w:val="24"/>
        </w:rPr>
        <w:t>.</w:t>
      </w:r>
      <w:r w:rsidR="00C40D14">
        <w:rPr>
          <w:sz w:val="24"/>
          <w:szCs w:val="24"/>
        </w:rPr>
        <w:t>06</w:t>
      </w:r>
      <w:r w:rsidRPr="00646858">
        <w:rPr>
          <w:sz w:val="24"/>
          <w:szCs w:val="24"/>
        </w:rPr>
        <w:t>.2022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638E3" w:rsidRPr="00C638E3">
        <w:rPr>
          <w:sz w:val="24"/>
          <w:szCs w:val="24"/>
        </w:rPr>
        <w:t>1 800 000 (Один миллион восемьсот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638E3" w:rsidRPr="00C638E3">
        <w:rPr>
          <w:sz w:val="24"/>
          <w:szCs w:val="24"/>
        </w:rPr>
        <w:t>360 000 (Триста шестьдесят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638E3" w:rsidRPr="00C638E3">
        <w:rPr>
          <w:sz w:val="24"/>
          <w:szCs w:val="24"/>
        </w:rPr>
        <w:t>90 000 (Девяносто тысяч) рублей</w:t>
      </w:r>
      <w:r w:rsidRPr="00C972B2">
        <w:rPr>
          <w:sz w:val="24"/>
          <w:szCs w:val="24"/>
        </w:rPr>
        <w:t>.</w:t>
      </w:r>
    </w:p>
    <w:p w:rsidR="00A01053" w:rsidRDefault="00A01053" w:rsidP="00A01053">
      <w:pPr>
        <w:widowControl/>
        <w:ind w:firstLine="567"/>
        <w:jc w:val="both"/>
        <w:rPr>
          <w:sz w:val="24"/>
          <w:szCs w:val="24"/>
        </w:rPr>
      </w:pPr>
      <w:r w:rsidRPr="00646858">
        <w:rPr>
          <w:sz w:val="24"/>
          <w:szCs w:val="24"/>
        </w:rPr>
        <w:lastRenderedPageBreak/>
        <w:t>Аукцион по продаже объекта по лоту № 1, назначенный на 19.08.2019, не состоялся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01053" w:rsidRPr="00067016" w:rsidRDefault="00A01053" w:rsidP="00A01053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22</w:t>
      </w:r>
      <w:r w:rsidRPr="00067016">
        <w:rPr>
          <w:b/>
          <w:sz w:val="24"/>
          <w:szCs w:val="24"/>
        </w:rPr>
        <w:t xml:space="preserve"> августа 2019 года.</w:t>
      </w:r>
      <w:r w:rsidRPr="00067016">
        <w:rPr>
          <w:sz w:val="24"/>
          <w:szCs w:val="24"/>
        </w:rPr>
        <w:t xml:space="preserve"> 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24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25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26</w:t>
      </w:r>
      <w:r w:rsidRPr="00067016">
        <w:rPr>
          <w:b/>
          <w:sz w:val="24"/>
          <w:szCs w:val="24"/>
        </w:rPr>
        <w:t xml:space="preserve"> сентября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A01053" w:rsidRPr="00067016" w:rsidRDefault="00A01053" w:rsidP="00A01053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>2. 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случае,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A01053">
        <w:rPr>
          <w:sz w:val="24"/>
          <w:szCs w:val="24"/>
        </w:rPr>
        <w:t>договором аренды,</w:t>
      </w:r>
      <w:r w:rsidR="00A01053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A0A9A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A0A9A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1053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0D14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235B-D991-463C-B24D-A5110C3C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8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340</cp:revision>
  <cp:lastPrinted>2018-09-28T06:20:00Z</cp:lastPrinted>
  <dcterms:created xsi:type="dcterms:W3CDTF">2018-02-28T07:19:00Z</dcterms:created>
  <dcterms:modified xsi:type="dcterms:W3CDTF">2019-08-21T12:54:00Z</dcterms:modified>
</cp:coreProperties>
</file>