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6CEF">
        <w:rPr>
          <w:sz w:val="24"/>
          <w:szCs w:val="24"/>
        </w:rPr>
        <w:t>8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A90DF8">
        <w:rPr>
          <w:b/>
          <w:sz w:val="26"/>
          <w:szCs w:val="26"/>
          <w:u w:val="single"/>
        </w:rPr>
        <w:t>80</w:t>
      </w:r>
      <w:r w:rsidR="003C0B6C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671C92">
        <w:rPr>
          <w:sz w:val="24"/>
          <w:szCs w:val="24"/>
        </w:rPr>
        <w:t>4</w:t>
      </w:r>
      <w:r w:rsidR="00A90DF8">
        <w:rPr>
          <w:sz w:val="24"/>
          <w:szCs w:val="24"/>
        </w:rPr>
        <w:t>2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A90DF8" w:rsidRPr="00A90DF8">
        <w:rPr>
          <w:sz w:val="24"/>
          <w:szCs w:val="24"/>
        </w:rPr>
        <w:t>нежилое помещение № 1, общей площадью 74,5 кв. м., расположенное в подвале (литера А</w:t>
      </w:r>
      <w:proofErr w:type="gramStart"/>
      <w:r w:rsidR="00A90DF8" w:rsidRPr="00A90DF8">
        <w:rPr>
          <w:sz w:val="24"/>
          <w:szCs w:val="24"/>
        </w:rPr>
        <w:t>1</w:t>
      </w:r>
      <w:proofErr w:type="gramEnd"/>
      <w:r w:rsidR="00A90DF8" w:rsidRPr="00A90DF8">
        <w:rPr>
          <w:sz w:val="24"/>
          <w:szCs w:val="24"/>
        </w:rPr>
        <w:t>) жилого кирпичного четырехэтажного дома (литера А), находящегося по адресу: г. Чебоксары, ул. Ярославская, д. 34/8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A90DF8" w:rsidRDefault="00A90DF8" w:rsidP="00993B42">
      <w:pPr>
        <w:ind w:firstLine="567"/>
        <w:jc w:val="both"/>
        <w:rPr>
          <w:sz w:val="24"/>
          <w:szCs w:val="24"/>
        </w:rPr>
      </w:pPr>
      <w:r w:rsidRPr="00A90DF8">
        <w:rPr>
          <w:sz w:val="24"/>
          <w:szCs w:val="24"/>
        </w:rPr>
        <w:t xml:space="preserve">договор аренды № 2061 от 03.12.2013, заключенный между Чебоксарским городским комитетом по управлению имуществом и Бариновым Олегом Владимировичем.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A90DF8" w:rsidRPr="00A90DF8">
        <w:rPr>
          <w:sz w:val="24"/>
          <w:szCs w:val="24"/>
        </w:rPr>
        <w:t>1 555 000 (Один миллион пятьсот пятьдесят пять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A90DF8" w:rsidRPr="00A90DF8">
        <w:rPr>
          <w:sz w:val="24"/>
          <w:szCs w:val="24"/>
        </w:rPr>
        <w:t>311 000 (Триста одиннадцать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A90DF8" w:rsidRPr="00A90DF8">
        <w:rPr>
          <w:sz w:val="24"/>
          <w:szCs w:val="24"/>
        </w:rPr>
        <w:t>77 750 (Семьдесят семь тысяч семьсот пятьдесят)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A16CEF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90DF8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0DF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B0FB-C052-4EBD-8002-E3419836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345</cp:revision>
  <cp:lastPrinted>2018-09-28T06:20:00Z</cp:lastPrinted>
  <dcterms:created xsi:type="dcterms:W3CDTF">2018-02-28T07:19:00Z</dcterms:created>
  <dcterms:modified xsi:type="dcterms:W3CDTF">2019-07-17T11:52:00Z</dcterms:modified>
</cp:coreProperties>
</file>