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C55B42">
        <w:rPr>
          <w:b/>
          <w:sz w:val="26"/>
          <w:szCs w:val="26"/>
          <w:u w:val="single"/>
        </w:rPr>
        <w:t>4</w:t>
      </w:r>
      <w:r w:rsidR="003549A9">
        <w:rPr>
          <w:b/>
          <w:sz w:val="26"/>
          <w:szCs w:val="26"/>
          <w:u w:val="single"/>
        </w:rPr>
        <w:t>7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253BF7">
        <w:rPr>
          <w:sz w:val="24"/>
          <w:szCs w:val="24"/>
        </w:rPr>
        <w:t>0</w:t>
      </w:r>
      <w:r w:rsidR="00CD503F">
        <w:rPr>
          <w:sz w:val="24"/>
          <w:szCs w:val="24"/>
        </w:rPr>
        <w:t>8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1F4EFB">
        <w:rPr>
          <w:sz w:val="24"/>
          <w:szCs w:val="24"/>
        </w:rPr>
        <w:t>5</w:t>
      </w:r>
      <w:r w:rsidR="001141F0">
        <w:rPr>
          <w:sz w:val="24"/>
          <w:szCs w:val="24"/>
        </w:rPr>
        <w:t>5</w:t>
      </w:r>
      <w:r w:rsidR="003549A9">
        <w:rPr>
          <w:sz w:val="24"/>
          <w:szCs w:val="24"/>
        </w:rPr>
        <w:t>1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3549A9" w:rsidRPr="003549A9" w:rsidRDefault="001B53F6" w:rsidP="003549A9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3549A9" w:rsidRPr="003549A9">
        <w:rPr>
          <w:sz w:val="24"/>
          <w:szCs w:val="24"/>
        </w:rPr>
        <w:t xml:space="preserve">нежилое помещение № 2 , общей площадью 2,2 кв. м, расположенное в подвале, </w:t>
      </w:r>
      <w:proofErr w:type="gramStart"/>
      <w:r w:rsidR="003549A9" w:rsidRPr="003549A9">
        <w:rPr>
          <w:sz w:val="24"/>
          <w:szCs w:val="24"/>
        </w:rPr>
        <w:t>находящегося</w:t>
      </w:r>
      <w:proofErr w:type="gramEnd"/>
      <w:r w:rsidR="003549A9" w:rsidRPr="003549A9">
        <w:rPr>
          <w:sz w:val="24"/>
          <w:szCs w:val="24"/>
        </w:rPr>
        <w:t xml:space="preserve"> по адресу: г. Чебоксары, ул. Текстильщиков, д. 12;</w:t>
      </w:r>
    </w:p>
    <w:p w:rsidR="003549A9" w:rsidRPr="003549A9" w:rsidRDefault="003549A9" w:rsidP="003549A9">
      <w:pPr>
        <w:widowControl/>
        <w:ind w:firstLine="567"/>
        <w:jc w:val="both"/>
        <w:rPr>
          <w:sz w:val="24"/>
          <w:szCs w:val="24"/>
        </w:rPr>
      </w:pPr>
      <w:r w:rsidRPr="003549A9">
        <w:rPr>
          <w:sz w:val="24"/>
          <w:szCs w:val="24"/>
        </w:rPr>
        <w:t xml:space="preserve">нежилое помещение № 21, общей площадью 33,9 кв. м, расположенное в подвале, </w:t>
      </w:r>
      <w:proofErr w:type="gramStart"/>
      <w:r w:rsidRPr="003549A9">
        <w:rPr>
          <w:sz w:val="24"/>
          <w:szCs w:val="24"/>
        </w:rPr>
        <w:t>находящегося</w:t>
      </w:r>
      <w:proofErr w:type="gramEnd"/>
      <w:r w:rsidRPr="003549A9">
        <w:rPr>
          <w:sz w:val="24"/>
          <w:szCs w:val="24"/>
        </w:rPr>
        <w:t xml:space="preserve"> по адресу: г. Чебоксары, ул. Текстильщиков, д. 12;</w:t>
      </w:r>
    </w:p>
    <w:p w:rsidR="003549A9" w:rsidRPr="003549A9" w:rsidRDefault="003549A9" w:rsidP="003549A9">
      <w:pPr>
        <w:widowControl/>
        <w:ind w:firstLine="567"/>
        <w:jc w:val="both"/>
        <w:rPr>
          <w:sz w:val="24"/>
          <w:szCs w:val="24"/>
        </w:rPr>
      </w:pPr>
      <w:r w:rsidRPr="003549A9">
        <w:rPr>
          <w:sz w:val="24"/>
          <w:szCs w:val="24"/>
        </w:rPr>
        <w:t xml:space="preserve">нежилое помещение № 25, общей площадью 55,1 кв. м, расположенное в подвале, </w:t>
      </w:r>
      <w:proofErr w:type="gramStart"/>
      <w:r w:rsidRPr="003549A9">
        <w:rPr>
          <w:sz w:val="24"/>
          <w:szCs w:val="24"/>
        </w:rPr>
        <w:t>находящегося</w:t>
      </w:r>
      <w:proofErr w:type="gramEnd"/>
      <w:r w:rsidRPr="003549A9">
        <w:rPr>
          <w:sz w:val="24"/>
          <w:szCs w:val="24"/>
        </w:rPr>
        <w:t xml:space="preserve"> по адресу: г. Чебоксары, ул. Текстильщиков, д. 12;</w:t>
      </w:r>
    </w:p>
    <w:p w:rsidR="00C3546C" w:rsidRDefault="003549A9" w:rsidP="003549A9">
      <w:pPr>
        <w:widowControl/>
        <w:ind w:firstLine="567"/>
        <w:jc w:val="both"/>
        <w:rPr>
          <w:sz w:val="24"/>
          <w:szCs w:val="24"/>
        </w:rPr>
      </w:pPr>
      <w:r w:rsidRPr="003549A9">
        <w:rPr>
          <w:sz w:val="24"/>
          <w:szCs w:val="24"/>
        </w:rPr>
        <w:t xml:space="preserve">нежилое помещение № 22, общей площадью 36,1 кв. м, расположенное в подвале, </w:t>
      </w:r>
      <w:proofErr w:type="gramStart"/>
      <w:r w:rsidRPr="003549A9">
        <w:rPr>
          <w:sz w:val="24"/>
          <w:szCs w:val="24"/>
        </w:rPr>
        <w:t>находящегося</w:t>
      </w:r>
      <w:proofErr w:type="gramEnd"/>
      <w:r w:rsidRPr="003549A9">
        <w:rPr>
          <w:sz w:val="24"/>
          <w:szCs w:val="24"/>
        </w:rPr>
        <w:t xml:space="preserve"> по адресу: г. Чебоксары, ул. Текстильщиков, д. 12</w:t>
      </w:r>
      <w:r w:rsidR="002C2EC7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3549A9" w:rsidRDefault="003549A9" w:rsidP="00993B42">
      <w:pPr>
        <w:ind w:firstLine="567"/>
        <w:jc w:val="both"/>
        <w:rPr>
          <w:sz w:val="24"/>
          <w:szCs w:val="24"/>
        </w:rPr>
      </w:pPr>
      <w:r w:rsidRPr="003549A9">
        <w:rPr>
          <w:sz w:val="24"/>
          <w:szCs w:val="24"/>
        </w:rPr>
        <w:t xml:space="preserve">договор аренды № 2489 от 07.08.2017, заключенный между Чебоксарским городским </w:t>
      </w:r>
      <w:r w:rsidRPr="003549A9">
        <w:rPr>
          <w:sz w:val="24"/>
          <w:szCs w:val="24"/>
        </w:rPr>
        <w:lastRenderedPageBreak/>
        <w:t xml:space="preserve">комитетом по управлению имуществом и Степановым Максимом Алексеевичем.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549A9" w:rsidRPr="003549A9">
        <w:rPr>
          <w:sz w:val="24"/>
          <w:szCs w:val="24"/>
        </w:rPr>
        <w:t>1 375 000 (Один миллион триста семьдесят пять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549A9" w:rsidRPr="003549A9">
        <w:rPr>
          <w:sz w:val="24"/>
          <w:szCs w:val="24"/>
        </w:rPr>
        <w:t>275 000 (Двести семьдесят пять тысяч) рублей</w:t>
      </w:r>
      <w:bookmarkStart w:id="0" w:name="_GoBack"/>
      <w:bookmarkEnd w:id="0"/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549A9" w:rsidRPr="003549A9">
        <w:rPr>
          <w:sz w:val="24"/>
          <w:szCs w:val="24"/>
        </w:rPr>
        <w:t>68 750 (Шестьдесят восемь тысяч семьсот пятьдесят)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10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13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14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A036FB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549A9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F7383"/>
    <w:rsid w:val="00E00A39"/>
    <w:rsid w:val="00E077F0"/>
    <w:rsid w:val="00E16C8C"/>
    <w:rsid w:val="00E2480A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88B1-9826-46B5-BCFA-ECB0421D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310</cp:revision>
  <cp:lastPrinted>2018-09-28T06:20:00Z</cp:lastPrinted>
  <dcterms:created xsi:type="dcterms:W3CDTF">2018-02-28T07:19:00Z</dcterms:created>
  <dcterms:modified xsi:type="dcterms:W3CDTF">2019-07-10T05:43:00Z</dcterms:modified>
</cp:coreProperties>
</file>