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5537" w:rsidRDefault="00FF5537">
      <w:pPr>
        <w:pStyle w:val="1"/>
      </w:pPr>
      <w:r>
        <w:fldChar w:fldCharType="begin"/>
      </w:r>
      <w:r>
        <w:instrText>HYPERLINK "garantF1://48660194.0"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Администрации г. Чебоксары Чувашской Республики</w:t>
      </w:r>
      <w:r>
        <w:rPr>
          <w:rStyle w:val="a4"/>
          <w:rFonts w:cs="Arial"/>
          <w:b w:val="0"/>
          <w:bCs w:val="0"/>
        </w:rPr>
        <w:br/>
        <w:t>от 24 августа 2018 г. N 1558</w:t>
      </w:r>
      <w:r>
        <w:rPr>
          <w:rStyle w:val="a4"/>
          <w:rFonts w:cs="Arial"/>
          <w:b w:val="0"/>
          <w:bCs w:val="0"/>
        </w:rPr>
        <w:br/>
        <w:t>"О внесении изменений в административный регламент по предоставлению муниципальной услуги "Передача муниципального имущества в аренду", утвержденный постановлением администрации г. Чебоксары от 23.09.2016 N 2528"</w:t>
      </w:r>
      <w:r>
        <w:fldChar w:fldCharType="end"/>
      </w:r>
    </w:p>
    <w:p w:rsidR="00FF5537" w:rsidRDefault="00FF5537"/>
    <w:p w:rsidR="00FF5537" w:rsidRDefault="00FF5537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27.11.2017 N 355-ФЗ "О внесении изменений в Федеральный закон "О порядке рассмотрения обращений граждан Российской Федерации", </w:t>
      </w:r>
      <w:hyperlink r:id="rId8" w:history="1">
        <w:r>
          <w:rPr>
            <w:rStyle w:val="a4"/>
            <w:rFonts w:cs="Arial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утвержденным </w:t>
      </w:r>
      <w:hyperlink r:id="rId9" w:history="1">
        <w:r>
          <w:rPr>
            <w:rStyle w:val="a4"/>
            <w:rFonts w:cs="Arial"/>
          </w:rPr>
          <w:t>решением</w:t>
        </w:r>
      </w:hyperlink>
      <w:r>
        <w:t xml:space="preserve"> Чебоксарского городского Собрания депутатов Чувашской Республики от 30.11.2005 N 40, администрация города Чебоксары постановляет:</w:t>
      </w:r>
    </w:p>
    <w:p w:rsidR="00FF5537" w:rsidRDefault="00FF5537">
      <w:bookmarkStart w:id="1" w:name="sub_1"/>
      <w:r>
        <w:t xml:space="preserve">1. Внести в </w:t>
      </w:r>
      <w:hyperlink r:id="rId10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по предоставлению муниципальной услуги "Передача муниципального имущества в аренду", утвержденный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администрации г. Чебоксары от 23.09.2016 N 2528 (далее - Административный регламент), следующие изменения:</w:t>
      </w:r>
    </w:p>
    <w:p w:rsidR="00FF5537" w:rsidRDefault="00FF5537">
      <w:bookmarkStart w:id="2" w:name="sub_11"/>
      <w:bookmarkEnd w:id="1"/>
      <w:r>
        <w:t xml:space="preserve">1.1. В </w:t>
      </w:r>
      <w:hyperlink r:id="rId12" w:history="1">
        <w:r>
          <w:rPr>
            <w:rStyle w:val="a4"/>
            <w:rFonts w:cs="Arial"/>
          </w:rPr>
          <w:t>абзаце третьем пункта 1.3.1 подраздела 1.3 раздела I</w:t>
        </w:r>
      </w:hyperlink>
      <w:r>
        <w:t xml:space="preserve"> слова "www.gosuslugi.cap.ru" заменить словами "www.21.gosuslugi.ru".</w:t>
      </w:r>
    </w:p>
    <w:p w:rsidR="00FF5537" w:rsidRDefault="00FF5537">
      <w:bookmarkStart w:id="3" w:name="sub_12"/>
      <w:bookmarkEnd w:id="2"/>
      <w:r>
        <w:t xml:space="preserve">1.2. </w:t>
      </w:r>
      <w:hyperlink r:id="rId13" w:history="1">
        <w:r>
          <w:rPr>
            <w:rStyle w:val="a4"/>
            <w:rFonts w:cs="Arial"/>
          </w:rPr>
          <w:t>Абзац третий пункта 1.3.6 подраздела 1.3 раздела I</w:t>
        </w:r>
      </w:hyperlink>
      <w:r>
        <w:t xml:space="preserve"> изложить в следующей редакции:</w:t>
      </w:r>
    </w:p>
    <w:p w:rsidR="00FF5537" w:rsidRDefault="00FF5537">
      <w:bookmarkStart w:id="4" w:name="sub_1362"/>
      <w:bookmarkEnd w:id="3"/>
      <w:r>
        <w:t>"Ответ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 в письменной форме по почтовому адресу, указанному в обращении, поступившем в письменной форме.".</w:t>
      </w:r>
    </w:p>
    <w:p w:rsidR="00FF5537" w:rsidRDefault="00FF5537">
      <w:bookmarkStart w:id="5" w:name="sub_13"/>
      <w:bookmarkEnd w:id="4"/>
      <w:r>
        <w:t xml:space="preserve">1.3. В </w:t>
      </w:r>
      <w:hyperlink r:id="rId14" w:history="1">
        <w:r>
          <w:rPr>
            <w:rStyle w:val="a4"/>
            <w:rFonts w:cs="Arial"/>
          </w:rPr>
          <w:t>пункте 2.4.1 подраздела 2.4 раздела II</w:t>
        </w:r>
      </w:hyperlink>
      <w:r>
        <w:t xml:space="preserve"> слова "в подпункте а) пункта 2.6.1" заменить словами "в подпункте 1) пункта 2.6.1".</w:t>
      </w:r>
    </w:p>
    <w:p w:rsidR="00FF5537" w:rsidRDefault="00FF5537">
      <w:bookmarkStart w:id="6" w:name="sub_14"/>
      <w:bookmarkEnd w:id="5"/>
      <w:r>
        <w:t xml:space="preserve">1.4. </w:t>
      </w:r>
      <w:hyperlink r:id="rId15" w:history="1">
        <w:r>
          <w:rPr>
            <w:rStyle w:val="a4"/>
            <w:rFonts w:cs="Arial"/>
          </w:rPr>
          <w:t>Подраздел 2.4 раздела II</w:t>
        </w:r>
      </w:hyperlink>
      <w:r>
        <w:t xml:space="preserve"> дополнить </w:t>
      </w:r>
      <w:hyperlink r:id="rId16" w:history="1">
        <w:r>
          <w:rPr>
            <w:rStyle w:val="a4"/>
            <w:rFonts w:cs="Arial"/>
          </w:rPr>
          <w:t>подпунктом 2.4.4</w:t>
        </w:r>
      </w:hyperlink>
      <w:r>
        <w:t xml:space="preserve"> следующего содержания:</w:t>
      </w:r>
    </w:p>
    <w:p w:rsidR="00FF5537" w:rsidRDefault="00FF5537">
      <w:bookmarkStart w:id="7" w:name="sub_244"/>
      <w:bookmarkEnd w:id="6"/>
      <w:r>
        <w:t>"2.4.4. 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ошибке.".</w:t>
      </w:r>
    </w:p>
    <w:p w:rsidR="00FF5537" w:rsidRDefault="00FF5537">
      <w:bookmarkStart w:id="8" w:name="sub_15"/>
      <w:bookmarkEnd w:id="7"/>
      <w:r>
        <w:t xml:space="preserve">1.5. </w:t>
      </w:r>
      <w:hyperlink r:id="rId17" w:history="1">
        <w:r>
          <w:rPr>
            <w:rStyle w:val="a4"/>
            <w:rFonts w:cs="Arial"/>
          </w:rPr>
          <w:t>Раздел V</w:t>
        </w:r>
      </w:hyperlink>
      <w:r>
        <w:t xml:space="preserve"> изложить в следующей редакции:</w:t>
      </w:r>
    </w:p>
    <w:bookmarkEnd w:id="8"/>
    <w:p w:rsidR="00FF5537" w:rsidRDefault="00FF5537"/>
    <w:p w:rsidR="00FF5537" w:rsidRDefault="00FF5537">
      <w:pPr>
        <w:pStyle w:val="1"/>
      </w:pPr>
      <w:bookmarkStart w:id="9" w:name="sub_1005"/>
      <w:r>
        <w:t>"V.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N 210-ФЗ, их работников</w:t>
      </w:r>
    </w:p>
    <w:bookmarkEnd w:id="9"/>
    <w:p w:rsidR="00FF5537" w:rsidRDefault="00FF5537"/>
    <w:p w:rsidR="00FF5537" w:rsidRDefault="00FF5537">
      <w:pPr>
        <w:pStyle w:val="1"/>
      </w:pPr>
      <w:bookmarkStart w:id="10" w:name="sub_51"/>
      <w:r>
        <w:t xml:space="preserve"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 210-ФЗ, их работников при предоставлении </w:t>
      </w:r>
      <w:r>
        <w:lastRenderedPageBreak/>
        <w:t>муниципальной услуги (далее - жалоба)</w:t>
      </w:r>
    </w:p>
    <w:bookmarkEnd w:id="10"/>
    <w:p w:rsidR="00FF5537" w:rsidRDefault="00FF5537"/>
    <w:p w:rsidR="00FF5537" w:rsidRDefault="00FF5537">
      <w: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 210-ФЗ, их работников при предоставлении муниципальной услуги в досудебном (внесудебном) порядке.</w:t>
      </w:r>
    </w:p>
    <w:p w:rsidR="00FF5537" w:rsidRDefault="00FF5537"/>
    <w:p w:rsidR="00FF5537" w:rsidRDefault="00FF5537">
      <w:pPr>
        <w:pStyle w:val="1"/>
      </w:pPr>
      <w:bookmarkStart w:id="11" w:name="sub_52"/>
      <w:r>
        <w:t>5.2. Предмет жалобы</w:t>
      </w:r>
    </w:p>
    <w:bookmarkEnd w:id="11"/>
    <w:p w:rsidR="00FF5537" w:rsidRDefault="00FF5537"/>
    <w:p w:rsidR="00FF5537" w:rsidRDefault="00FF5537">
      <w:r>
        <w:t>Заявитель может обратиться с жалобой по основаниям и в порядке, которые установлены статьями 11.1 и 11.2 Федерального закона N 210-ФЗ, в том числе в следующих случаях:</w:t>
      </w:r>
    </w:p>
    <w:p w:rsidR="00FF5537" w:rsidRDefault="00FF5537">
      <w:r>
        <w:t>нарушение срока регистрации заявления о предоставлении муниципальной услуги, запроса, указанного в статье 15.1 Федерального закона N 210-ФЗ;</w:t>
      </w:r>
    </w:p>
    <w:p w:rsidR="00FF5537" w:rsidRDefault="00FF5537">
      <w:r>
        <w:t>нарушение срока предоставления муниципальной услуги;</w:t>
      </w:r>
    </w:p>
    <w:p w:rsidR="00FF5537" w:rsidRDefault="00FF5537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FF5537" w:rsidRDefault="00FF5537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FF5537" w:rsidRDefault="00FF5537"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FF5537" w:rsidRDefault="00FF5537"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FF5537" w:rsidRDefault="00FF5537">
      <w: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N 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5537" w:rsidRDefault="00FF5537">
      <w:r>
        <w:t>нарушение срока или порядка выдачи документов по результатам предоставления муниципальной услуги;</w:t>
      </w:r>
    </w:p>
    <w:p w:rsidR="00FF5537" w:rsidRDefault="00FF5537"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FF5537" w:rsidRDefault="00FF5537"/>
    <w:p w:rsidR="00FF5537" w:rsidRDefault="00FF5537">
      <w:pPr>
        <w:pStyle w:val="1"/>
      </w:pPr>
      <w:bookmarkStart w:id="12" w:name="sub_53"/>
      <w:r>
        <w:t xml:space="preserve">5.3. Органы местного самоуправления, организации и уполномоченные на рассмотрение жалобы должностные лица, которым может быть направлена </w:t>
      </w:r>
      <w:r>
        <w:lastRenderedPageBreak/>
        <w:t>жалоба</w:t>
      </w:r>
    </w:p>
    <w:bookmarkEnd w:id="12"/>
    <w:p w:rsidR="00FF5537" w:rsidRDefault="00FF5537"/>
    <w:p w:rsidR="00FF5537" w:rsidRDefault="00FF5537">
      <w: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частью 1.1 статьи 16 Федерального закона N 210-ФЗ, в адрес ее руководителя.</w:t>
      </w:r>
    </w:p>
    <w:p w:rsidR="00FF5537" w:rsidRDefault="00FF5537"/>
    <w:p w:rsidR="00FF5537" w:rsidRDefault="00FF5537">
      <w:pPr>
        <w:pStyle w:val="1"/>
      </w:pPr>
      <w:bookmarkStart w:id="13" w:name="sub_54"/>
      <w:r>
        <w:t>5.4. Порядок подачи и рассмотрения жалобы</w:t>
      </w:r>
    </w:p>
    <w:bookmarkEnd w:id="13"/>
    <w:p w:rsidR="00FF5537" w:rsidRDefault="00FF5537"/>
    <w:p w:rsidR="00FF5537" w:rsidRDefault="00FF5537">
      <w:r>
        <w:t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портала, Портала,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FF5537" w:rsidRDefault="00FF5537">
      <w:r>
        <w:t>Жалоба (приложение N 10 к Административному регламенту) в соответствии с Федеральным законом N 210-ФЗ должна содержать:</w:t>
      </w:r>
    </w:p>
    <w:p w:rsidR="00FF5537" w:rsidRDefault="00FF5537">
      <w: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частью 1.1 статьи 16 Федерального закона N 210-ФЗ, её руководителя и (или) работника, решения и действия (бездействие) которых обжалуются;</w:t>
      </w:r>
    </w:p>
    <w:p w:rsidR="00FF5537" w:rsidRDefault="00FF5537"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5537" w:rsidRDefault="00FF5537"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N 210-ФЗ, её работника;</w:t>
      </w:r>
    </w:p>
    <w:p w:rsidR="00FF5537" w:rsidRDefault="00FF5537"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N 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FF5537" w:rsidRDefault="00FF5537">
      <w:bookmarkStart w:id="14" w:name="sub_570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F5537" w:rsidRDefault="00FF5537">
      <w:bookmarkStart w:id="15" w:name="sub_5401"/>
      <w:bookmarkEnd w:id="14"/>
      <w:r>
        <w:t>а) оформленная в соответствии с законодательством Российской Федерации доверенность (для физических лиц);</w:t>
      </w:r>
    </w:p>
    <w:p w:rsidR="00FF5537" w:rsidRDefault="00FF5537">
      <w:bookmarkStart w:id="16" w:name="sub_5402"/>
      <w:bookmarkEnd w:id="15"/>
      <w:r>
        <w:t xml:space="preserve">б) оформленная в соответствии с законодательством Российской Федерации </w:t>
      </w:r>
      <w:r>
        <w:lastRenderedPageBreak/>
        <w:t>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F5537" w:rsidRDefault="00FF5537">
      <w:bookmarkStart w:id="17" w:name="sub_5403"/>
      <w:bookmarkEnd w:id="16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5537" w:rsidRDefault="00FF5537">
      <w:bookmarkStart w:id="18" w:name="sub_5411"/>
      <w:bookmarkEnd w:id="17"/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 - 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18"/>
    <w:p w:rsidR="00FF5537" w:rsidRDefault="00FF5537">
      <w:r>
        <w:t>В электронном виде жалоба может быть подана заявителем посредством:</w:t>
      </w:r>
    </w:p>
    <w:p w:rsidR="00FF5537" w:rsidRDefault="00FF5537">
      <w:r>
        <w:t>официального сайта органа местного самоуправления;</w:t>
      </w:r>
    </w:p>
    <w:p w:rsidR="00FF5537" w:rsidRDefault="00FF5537">
      <w:r>
        <w:t>Единого портала;</w:t>
      </w:r>
    </w:p>
    <w:p w:rsidR="00FF5537" w:rsidRDefault="00FF5537">
      <w:r>
        <w:t>Портала;</w:t>
      </w:r>
    </w:p>
    <w:p w:rsidR="00FF5537" w:rsidRDefault="00FF5537">
      <w:r>
        <w:t>информационной системы досудебного (внесудебного) обжалования.</w:t>
      </w:r>
    </w:p>
    <w:p w:rsidR="00FF5537" w:rsidRDefault="00FF5537"/>
    <w:p w:rsidR="00FF5537" w:rsidRDefault="00FF5537">
      <w:pPr>
        <w:pStyle w:val="1"/>
      </w:pPr>
      <w:bookmarkStart w:id="19" w:name="sub_55"/>
      <w:r>
        <w:t>5.5. Сроки рассмотрения жалобы</w:t>
      </w:r>
    </w:p>
    <w:bookmarkEnd w:id="19"/>
    <w:p w:rsidR="00FF5537" w:rsidRDefault="00FF5537"/>
    <w:p w:rsidR="00FF5537" w:rsidRDefault="00FF5537">
      <w:r>
        <w:t>Жалоба, поступившая в администрацию города Чебоксары, Горкомимущество, МФЦ, организацию, предусмотренную частью 1.1 статьи 16 Федерального закона N 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F5537" w:rsidRDefault="00FF5537">
      <w:r>
        <w:t>В случае обжалования отказа Горкомимущества, МФЦ, организации, предусмотренной частью 1.1 статьи 16 Федерального закона N 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FF5537" w:rsidRDefault="00FF5537"/>
    <w:p w:rsidR="00FF5537" w:rsidRDefault="00FF5537">
      <w:pPr>
        <w:pStyle w:val="1"/>
      </w:pPr>
      <w:bookmarkStart w:id="20" w:name="sub_56"/>
      <w:r>
        <w:t>5.6. Результат рассмотрения жалобы</w:t>
      </w:r>
    </w:p>
    <w:bookmarkEnd w:id="20"/>
    <w:p w:rsidR="00FF5537" w:rsidRDefault="00FF5537"/>
    <w:p w:rsidR="00FF5537" w:rsidRDefault="00FF5537">
      <w:r>
        <w:t>По результатам рассмотрения жалобы в соответствии с частью 7 статьи 11.2 Федерального закона N 210-ФЗ администрация города Чебоксары, Горкомимущество, МФЦ принимают одно из следующих решений:</w:t>
      </w:r>
    </w:p>
    <w:p w:rsidR="00FF5537" w:rsidRDefault="00FF5537">
      <w:r>
        <w:t>удовлетворяют жалобу, в том числе в форме отмены принятого решения, исправления допущенных Горкомимуществом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FF5537" w:rsidRDefault="00FF5537">
      <w:r>
        <w:t>отказывает в удовлетворении жалобы.</w:t>
      </w:r>
    </w:p>
    <w:p w:rsidR="00FF5537" w:rsidRDefault="00FF5537">
      <w:r>
        <w:t xml:space="preserve">При удовлетворении жалобы Горкомимущество, МФЦ, организация, предусмотренная частью 1.1 статьи 16 Федерального закона N 210-ФЗ, принимают исчерпывающие меры по устранению выявленных нарушений, в том числе по выдаче </w:t>
      </w:r>
      <w:r>
        <w:lastRenderedPageBreak/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F5537" w:rsidRDefault="00FF5537">
      <w:bookmarkStart w:id="21" w:name="sub_5605"/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bookmarkEnd w:id="21"/>
    <w:p w:rsidR="00FF5537" w:rsidRDefault="00FF5537"/>
    <w:p w:rsidR="00FF5537" w:rsidRDefault="00FF5537">
      <w:pPr>
        <w:pStyle w:val="1"/>
      </w:pPr>
      <w:bookmarkStart w:id="22" w:name="sub_57"/>
      <w:r>
        <w:t>5.7. Порядок информирования заявителя о результатах рассмотрения жалобы</w:t>
      </w:r>
    </w:p>
    <w:bookmarkEnd w:id="22"/>
    <w:p w:rsidR="00FF5537" w:rsidRDefault="00FF5537"/>
    <w:p w:rsidR="00FF5537" w:rsidRDefault="00FF5537"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FF5537" w:rsidRDefault="00FF5537">
      <w:r>
        <w:t>В ответе по результатам рассмотрения жалобы указываются:</w:t>
      </w:r>
    </w:p>
    <w:p w:rsidR="00FF5537" w:rsidRDefault="00FF5537">
      <w: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частью 1.1 статьи 16 Федерального закона N 210-ФЗ, фамилия, имя, отчество (последнее - при наличии) руководителя этой организации, принявших решение по жалобе;</w:t>
      </w:r>
    </w:p>
    <w:p w:rsidR="00FF5537" w:rsidRDefault="00FF5537">
      <w:r>
        <w:t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частью 1.1 статьи 16 Федерального закона N 210-ФЗ, решение или действие (бездействие) которых обжалуются;</w:t>
      </w:r>
    </w:p>
    <w:p w:rsidR="00FF5537" w:rsidRDefault="00FF5537">
      <w:r>
        <w:t>фамилия, имя, отчество (последнее - при наличии) или наименование заявителя;</w:t>
      </w:r>
    </w:p>
    <w:p w:rsidR="00FF5537" w:rsidRDefault="00FF5537">
      <w:r>
        <w:t>основания для принятия решения по жалобе;</w:t>
      </w:r>
    </w:p>
    <w:p w:rsidR="00FF5537" w:rsidRDefault="00FF5537">
      <w:r>
        <w:t>принятое по жалобе решение;</w:t>
      </w:r>
    </w:p>
    <w:p w:rsidR="00FF5537" w:rsidRDefault="00FF5537"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FF5537" w:rsidRDefault="00FF5537">
      <w:r>
        <w:t>сведения о порядке обжалования принятого по жалобе решения.</w:t>
      </w:r>
    </w:p>
    <w:p w:rsidR="00FF5537" w:rsidRDefault="00FF5537"/>
    <w:p w:rsidR="00FF5537" w:rsidRDefault="00FF5537">
      <w:pPr>
        <w:pStyle w:val="1"/>
      </w:pPr>
      <w:bookmarkStart w:id="23" w:name="sub_58"/>
      <w:r>
        <w:t>5.8. Порядок обжалования решения по жалобе</w:t>
      </w:r>
    </w:p>
    <w:bookmarkEnd w:id="23"/>
    <w:p w:rsidR="00FF5537" w:rsidRDefault="00FF5537"/>
    <w:p w:rsidR="00FF5537" w:rsidRDefault="00FF5537"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FF5537" w:rsidRDefault="00FF5537"/>
    <w:p w:rsidR="00FF5537" w:rsidRDefault="00FF5537">
      <w:pPr>
        <w:pStyle w:val="1"/>
      </w:pPr>
      <w:bookmarkStart w:id="24" w:name="sub_59"/>
      <w:r>
        <w:t>5.9. Право заявителя на получение информации и документов, необходимых для обоснования и рассмотрения жалобы</w:t>
      </w:r>
    </w:p>
    <w:bookmarkEnd w:id="24"/>
    <w:p w:rsidR="00FF5537" w:rsidRDefault="00FF5537"/>
    <w:p w:rsidR="00FF5537" w:rsidRDefault="00FF5537">
      <w: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</w:t>
      </w:r>
      <w:r>
        <w:lastRenderedPageBreak/>
        <w:t>тайну, за исключением случаев, предусмотренных законодательством Российской Федерации.</w:t>
      </w:r>
    </w:p>
    <w:p w:rsidR="00FF5537" w:rsidRDefault="00FF5537"/>
    <w:p w:rsidR="00FF5537" w:rsidRDefault="00FF5537">
      <w:pPr>
        <w:pStyle w:val="1"/>
      </w:pPr>
      <w:bookmarkStart w:id="25" w:name="sub_510"/>
      <w:r>
        <w:t>5.10. Способы информирования заявителей о порядке подачи и рассмотрения жалобы</w:t>
      </w:r>
    </w:p>
    <w:bookmarkEnd w:id="25"/>
    <w:p w:rsidR="00FF5537" w:rsidRDefault="00FF5537"/>
    <w:p w:rsidR="00FF5537" w:rsidRDefault="00FF5537">
      <w: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N 210-ФЗ, на Едином портале, на Портале, на официальном сайте органа местного самоуправления, в ходе личного приема, а также по телефону, электронной почте.</w:t>
      </w:r>
    </w:p>
    <w:p w:rsidR="00FF5537" w:rsidRDefault="00FF5537">
      <w:r>
        <w:t>Для получения информации о порядке подачи и рассмотрения жалобы заявитель вправе обратиться:</w:t>
      </w:r>
    </w:p>
    <w:p w:rsidR="00FF5537" w:rsidRDefault="00FF5537">
      <w:r>
        <w:t>в устной форме;</w:t>
      </w:r>
    </w:p>
    <w:p w:rsidR="00FF5537" w:rsidRDefault="00FF5537">
      <w:r>
        <w:t>в форме электронного документа;</w:t>
      </w:r>
    </w:p>
    <w:p w:rsidR="00FF5537" w:rsidRDefault="00FF5537">
      <w:r>
        <w:t>по телефону;</w:t>
      </w:r>
    </w:p>
    <w:p w:rsidR="00FF5537" w:rsidRDefault="00FF5537">
      <w:r>
        <w:t>в письменной форме.".</w:t>
      </w:r>
    </w:p>
    <w:p w:rsidR="00FF5537" w:rsidRDefault="00FF5537">
      <w:bookmarkStart w:id="26" w:name="sub_1010"/>
      <w:r>
        <w:t xml:space="preserve">1.6. </w:t>
      </w:r>
      <w:hyperlink r:id="rId18" w:history="1">
        <w:r>
          <w:rPr>
            <w:rStyle w:val="a4"/>
            <w:rFonts w:cs="Arial"/>
          </w:rPr>
          <w:t>Приложение N 10</w:t>
        </w:r>
      </w:hyperlink>
      <w:r>
        <w:t xml:space="preserve"> к Административному регламенту изложить в редакции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постановлению.</w:t>
      </w:r>
    </w:p>
    <w:p w:rsidR="00FF5537" w:rsidRDefault="00FF5537">
      <w:bookmarkStart w:id="27" w:name="sub_2"/>
      <w:bookmarkEnd w:id="26"/>
      <w:r>
        <w:t xml:space="preserve">2.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Чебоксары от 03.07.2018 N 1169 "О внесении изменений в административный регламент по предоставлению муниципальной услуги "Передача муниципального имущества в аренду", утвержденный постановлением администрации г. Чебоксары от 23.09.2016 N 2528" признать утратившим силу</w:t>
      </w:r>
    </w:p>
    <w:p w:rsidR="00FF5537" w:rsidRDefault="00FF5537">
      <w:bookmarkStart w:id="28" w:name="sub_3"/>
      <w:bookmarkEnd w:id="27"/>
      <w:r>
        <w:t xml:space="preserve">3. Настоящее постановление вступает в силу со дня его </w:t>
      </w:r>
      <w:hyperlink r:id="rId20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FF5537" w:rsidRDefault="00FF5537">
      <w:bookmarkStart w:id="29" w:name="sub_4"/>
      <w:bookmarkEnd w:id="28"/>
      <w:r>
        <w:t xml:space="preserve">4. Управлению информации, общественных связей и молодежной политики администрации города Чебоксары </w:t>
      </w:r>
      <w:hyperlink r:id="rId21" w:history="1">
        <w:r>
          <w:rPr>
            <w:rStyle w:val="a4"/>
            <w:rFonts w:cs="Arial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FF5537" w:rsidRDefault="00FF5537">
      <w:bookmarkStart w:id="30" w:name="sub_5"/>
      <w:bookmarkEnd w:id="29"/>
      <w:r>
        <w:t>5. Контроль за выполнением настоящего постановления возложить на заместителя главы администрации - председателя Горкомимущества Васильева Ю.А.</w:t>
      </w:r>
    </w:p>
    <w:bookmarkEnd w:id="30"/>
    <w:p w:rsidR="00FF5537" w:rsidRDefault="00FF5537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FF553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F5537" w:rsidRDefault="00FF5537">
            <w:pPr>
              <w:pStyle w:val="a7"/>
            </w:pPr>
            <w:r>
              <w:t>Глава администрации</w:t>
            </w:r>
            <w:r>
              <w:br/>
              <w:t>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F5537" w:rsidRDefault="00FF5537">
            <w:pPr>
              <w:pStyle w:val="a5"/>
              <w:jc w:val="right"/>
            </w:pPr>
            <w:r>
              <w:t>А.О. Ладыков</w:t>
            </w:r>
          </w:p>
        </w:tc>
      </w:tr>
    </w:tbl>
    <w:p w:rsidR="00FF5537" w:rsidRDefault="00FF5537"/>
    <w:p w:rsidR="00FF5537" w:rsidRDefault="00FF5537">
      <w:pPr>
        <w:jc w:val="right"/>
        <w:rPr>
          <w:rStyle w:val="a3"/>
          <w:bCs/>
        </w:rPr>
      </w:pPr>
      <w:bookmarkStart w:id="31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администрации</w:t>
      </w:r>
      <w:r>
        <w:rPr>
          <w:rStyle w:val="a3"/>
          <w:bCs/>
        </w:rPr>
        <w:br/>
        <w:t>города Чебоксары</w:t>
      </w:r>
      <w:r>
        <w:rPr>
          <w:rStyle w:val="a3"/>
          <w:bCs/>
        </w:rPr>
        <w:br/>
        <w:t>от 24.08.2018 N 1558</w:t>
      </w:r>
    </w:p>
    <w:bookmarkEnd w:id="31"/>
    <w:p w:rsidR="00FF5537" w:rsidRDefault="00FF5537"/>
    <w:p w:rsidR="00FF5537" w:rsidRDefault="00FF5537">
      <w:pPr>
        <w:jc w:val="right"/>
        <w:rPr>
          <w:rStyle w:val="a3"/>
          <w:bCs/>
        </w:rPr>
      </w:pPr>
      <w:bookmarkStart w:id="32" w:name="sub_100"/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>к Административному регламенту</w:t>
      </w:r>
      <w:r>
        <w:rPr>
          <w:rStyle w:val="a3"/>
          <w:bCs/>
        </w:rPr>
        <w:br/>
        <w:t>администрации города Чебоксары</w:t>
      </w:r>
    </w:p>
    <w:bookmarkEnd w:id="32"/>
    <w:p w:rsidR="00FF5537" w:rsidRDefault="00FF5537"/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должностное лицо, которому направляется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жалоба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от ____________________________________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Ф.И.О., полностью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______________________________________,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зарегистрированного(-ой) по адресу: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телефон _______________________________</w:t>
      </w:r>
    </w:p>
    <w:p w:rsidR="00FF5537" w:rsidRDefault="00FF5537"/>
    <w:p w:rsidR="00FF5537" w:rsidRDefault="00FF5537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FF5537" w:rsidRDefault="00FF5537"/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структурного подразделения, должность, Ф.И.О. должностного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лица администрации, МФЦ, Ф.И.О. руководителя, работника,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на которых подается жалоба)</w:t>
      </w:r>
    </w:p>
    <w:p w:rsidR="00FF5537" w:rsidRDefault="00FF5537">
      <w:bookmarkStart w:id="33" w:name="sub_101"/>
      <w:r>
        <w:t>1. Предмет жалобы (краткое изложение обжалуемых действий (бездействий) или решений)</w:t>
      </w:r>
    </w:p>
    <w:bookmarkEnd w:id="33"/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F5537" w:rsidRDefault="00FF5537">
      <w:bookmarkStart w:id="34" w:name="sub_102"/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bookmarkEnd w:id="34"/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F5537" w:rsidRDefault="00FF5537">
      <w:bookmarkStart w:id="35" w:name="sub_103"/>
      <w:r>
        <w:t>3. Приложение: (документы, либо копии документов, подтверждающие изложенные обстоятельства)</w:t>
      </w:r>
    </w:p>
    <w:bookmarkEnd w:id="35"/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F5537" w:rsidRDefault="00FF553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F5537" w:rsidRDefault="00FF5537"/>
    <w:p w:rsidR="00FF5537" w:rsidRDefault="00FF5537">
      <w:r>
        <w:t>Способ получения ответа (нужное подчеркнуть):</w:t>
      </w:r>
    </w:p>
    <w:p w:rsidR="00FF5537" w:rsidRDefault="00FF5537">
      <w:r>
        <w:t>- при личном обращении;</w:t>
      </w:r>
    </w:p>
    <w:p w:rsidR="00FF5537" w:rsidRDefault="00FF5537">
      <w:r>
        <w:t>- посредством почтового отправления на адрес, указанного в заявлении;</w:t>
      </w:r>
    </w:p>
    <w:p w:rsidR="00FF5537" w:rsidRDefault="00FF5537">
      <w:r>
        <w:t>- посредством электронной почты ____________________________________.</w:t>
      </w:r>
    </w:p>
    <w:p w:rsidR="00FF5537" w:rsidRDefault="00FF5537"/>
    <w:p w:rsidR="00FF5537" w:rsidRDefault="00FF5537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                   _________________________________</w:t>
      </w:r>
    </w:p>
    <w:p w:rsidR="00FF5537" w:rsidRDefault="00FF553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подпись заявителя                     фамилия, имя, отчество заявителя</w:t>
      </w:r>
    </w:p>
    <w:p w:rsidR="00FF5537" w:rsidRDefault="00FF5537"/>
    <w:p w:rsidR="00FF5537" w:rsidRDefault="00FF553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"___" ___________ 20__ г.</w:t>
      </w:r>
    </w:p>
    <w:p w:rsidR="00FF5537" w:rsidRDefault="00FF5537"/>
    <w:sectPr w:rsidR="00FF553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98"/>
    <w:rsid w:val="00040098"/>
    <w:rsid w:val="00AB4A1D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671817-BFA9-48CD-A9B4-3B6BEFF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181.1000" TargetMode="External"/><Relationship Id="rId13" Type="http://schemas.openxmlformats.org/officeDocument/2006/relationships/hyperlink" Target="garantF1://42418278.1362" TargetMode="External"/><Relationship Id="rId18" Type="http://schemas.openxmlformats.org/officeDocument/2006/relationships/hyperlink" Target="garantF1://42418278.1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8660195.0" TargetMode="External"/><Relationship Id="rId7" Type="http://schemas.openxmlformats.org/officeDocument/2006/relationships/hyperlink" Target="garantF1://71719168.0" TargetMode="External"/><Relationship Id="rId12" Type="http://schemas.openxmlformats.org/officeDocument/2006/relationships/hyperlink" Target="garantF1://42418278.1313" TargetMode="External"/><Relationship Id="rId17" Type="http://schemas.openxmlformats.org/officeDocument/2006/relationships/hyperlink" Target="garantF1://42418278.100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2418278.244" TargetMode="External"/><Relationship Id="rId20" Type="http://schemas.openxmlformats.org/officeDocument/2006/relationships/hyperlink" Target="garantF1://48660195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6" TargetMode="External"/><Relationship Id="rId11" Type="http://schemas.openxmlformats.org/officeDocument/2006/relationships/hyperlink" Target="garantF1://42418278.0" TargetMode="External"/><Relationship Id="rId5" Type="http://schemas.openxmlformats.org/officeDocument/2006/relationships/hyperlink" Target="garantF1://86367.17" TargetMode="External"/><Relationship Id="rId15" Type="http://schemas.openxmlformats.org/officeDocument/2006/relationships/hyperlink" Target="garantF1://42418278.24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42418278.1000" TargetMode="External"/><Relationship Id="rId19" Type="http://schemas.openxmlformats.org/officeDocument/2006/relationships/hyperlink" Target="garantF1://486571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08181.0" TargetMode="External"/><Relationship Id="rId14" Type="http://schemas.openxmlformats.org/officeDocument/2006/relationships/hyperlink" Target="garantF1://42418278.2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2</cp:revision>
  <dcterms:created xsi:type="dcterms:W3CDTF">2018-08-31T12:36:00Z</dcterms:created>
  <dcterms:modified xsi:type="dcterms:W3CDTF">2018-08-31T12:36:00Z</dcterms:modified>
</cp:coreProperties>
</file>