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6B" w:rsidRDefault="002216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66B" w:rsidRDefault="0022166B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22166B" w:rsidRDefault="0022166B">
      <w:pPr>
        <w:pStyle w:val="ConsPlusTitle"/>
        <w:widowControl/>
        <w:jc w:val="center"/>
      </w:pPr>
    </w:p>
    <w:p w:rsidR="0022166B" w:rsidRDefault="0022166B">
      <w:pPr>
        <w:pStyle w:val="ConsPlusTitle"/>
        <w:widowControl/>
        <w:jc w:val="center"/>
      </w:pPr>
      <w:r>
        <w:t>ПОСТАНОВЛЕНИЕ</w:t>
      </w:r>
    </w:p>
    <w:p w:rsidR="0022166B" w:rsidRDefault="0022166B">
      <w:pPr>
        <w:pStyle w:val="ConsPlusTitle"/>
        <w:widowControl/>
        <w:jc w:val="center"/>
      </w:pPr>
      <w:r>
        <w:t>от 18 июля 2007 г. N 452</w:t>
      </w:r>
    </w:p>
    <w:p w:rsidR="0022166B" w:rsidRDefault="0022166B">
      <w:pPr>
        <w:pStyle w:val="ConsPlusTitle"/>
        <w:widowControl/>
        <w:jc w:val="center"/>
      </w:pPr>
    </w:p>
    <w:p w:rsidR="0022166B" w:rsidRDefault="0022166B">
      <w:pPr>
        <w:pStyle w:val="ConsPlusTitle"/>
        <w:widowControl/>
        <w:jc w:val="center"/>
      </w:pPr>
      <w:r>
        <w:t>ОБ УТВЕРЖДЕНИИ ПРАВИЛ</w:t>
      </w:r>
    </w:p>
    <w:p w:rsidR="0022166B" w:rsidRDefault="0022166B">
      <w:pPr>
        <w:pStyle w:val="ConsPlusTitle"/>
        <w:widowControl/>
        <w:jc w:val="center"/>
      </w:pPr>
      <w:bookmarkStart w:id="0" w:name="_GoBack"/>
      <w:r>
        <w:t>ОКАЗАНИЯ УСЛУГ ПО РЕАЛИЗАЦИИ ТУРИСТСКОГО ПРОДУКТА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bookmarkEnd w:id="0"/>
    <w:p w:rsidR="0022166B" w:rsidRDefault="0022166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Статья 38</w:t>
        </w:r>
      </w:hyperlink>
      <w:r>
        <w:rPr>
          <w:rFonts w:ascii="Calibri" w:hAnsi="Calibri" w:cs="Calibri"/>
        </w:rPr>
        <w:t xml:space="preserve"> Закона РФ от 07.02.1992 N 2300-1 "О защите прав потребителей" утратила силу в связи с изданием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25.10.2007 N 234-ФЗ. Полномочия Правительства РФ по изданию для потребителя и продавца (изготовителя, исполнителя, уполномоченной организации или уполномоченного индивидуального предпринимателя, импортера) правил, обязательных при заключении и исполнении публичных договоров, определены в </w:t>
      </w:r>
      <w:hyperlink r:id="rId7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Закона РФ от 07.02.1992 N 2300-1.</w:t>
      </w:r>
    </w:p>
    <w:p w:rsidR="0022166B" w:rsidRDefault="0022166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пятой статьи 4</w:t>
        </w:r>
      </w:hyperlink>
      <w:r>
        <w:rPr>
          <w:rFonts w:ascii="Calibri" w:hAnsi="Calibri" w:cs="Calibri"/>
        </w:rPr>
        <w:t xml:space="preserve"> Федерального закона "Об основах туристской деятельности в Российской Федерации" и </w:t>
      </w:r>
      <w:hyperlink r:id="rId9" w:history="1">
        <w:r>
          <w:rPr>
            <w:rFonts w:ascii="Calibri" w:hAnsi="Calibri" w:cs="Calibri"/>
            <w:color w:val="0000FF"/>
          </w:rPr>
          <w:t>статьей 38</w:t>
        </w:r>
      </w:hyperlink>
      <w:r>
        <w:rPr>
          <w:rFonts w:ascii="Calibri" w:hAnsi="Calibri" w:cs="Calibri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r:id="rId1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услуг по реализации туристского продукта.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66B" w:rsidRDefault="002216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66B" w:rsidRDefault="002216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июля 2007 г. N 452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166B" w:rsidRDefault="0022166B">
      <w:pPr>
        <w:pStyle w:val="ConsPlusTitle"/>
        <w:widowControl/>
        <w:jc w:val="center"/>
      </w:pPr>
      <w:r>
        <w:t>ПРАВИЛА</w:t>
      </w:r>
    </w:p>
    <w:p w:rsidR="0022166B" w:rsidRDefault="0022166B">
      <w:pPr>
        <w:pStyle w:val="ConsPlusTitle"/>
        <w:widowControl/>
        <w:jc w:val="center"/>
      </w:pPr>
      <w:r>
        <w:t>ОКАЗАНИЯ УСЛУГ ПО РЕАЛИЗАЦИИ ТУРИСТСКОГО ПРОДУКТА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166B" w:rsidRDefault="002216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оказания услуг по реализации туристского продукта.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потребителем понимаются заказчик туристского продукта, имеющий намерение заказать или заказывающий и использующий туристский продукт исключительно для личных, семейных и иных нужд, не связанных с осуществлением предпринимательской деятельности.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 исполнителем понимаются туроператор, который заключает с потребителем договор о реализации туристского продукта или от имени которого заключается этот договор, а также турагент, действующий на основании договора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сформировавшим туристский продукт туроператором и заключающий с потребителем договор о реализации туристского продукта от своего имени, но по поручению и за счет туроператора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туристской деятельности Российской Федерации" и Гражданским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Понятия "турист", "туроператор", "турагент", "туристский продукт", "заказчик туристского продукта", "реализация туристского продукта", "туристская путевка" применяются в значении, </w:t>
      </w:r>
      <w:r>
        <w:rPr>
          <w:rFonts w:ascii="Calibri" w:hAnsi="Calibri" w:cs="Calibri"/>
        </w:rPr>
        <w:lastRenderedPageBreak/>
        <w:t xml:space="preserve">установленном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туристской деятельности в Российской Федерации".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66B" w:rsidRDefault="002216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Требования к организации деятельности исполнителя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Режим работы исполнителя устанавливается им самостоятельно.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Режим работы исполнителя доводится до сведения потребителей и должен соответствовать </w:t>
      </w:r>
      <w:hyperlink r:id="rId14" w:history="1">
        <w:proofErr w:type="gramStart"/>
        <w:r>
          <w:rPr>
            <w:rFonts w:ascii="Calibri" w:hAnsi="Calibri" w:cs="Calibri"/>
            <w:color w:val="0000FF"/>
          </w:rPr>
          <w:t>установленному</w:t>
        </w:r>
        <w:proofErr w:type="gramEnd"/>
      </w:hyperlink>
      <w:r>
        <w:rPr>
          <w:rFonts w:ascii="Calibri" w:hAnsi="Calibri" w:cs="Calibri"/>
        </w:rPr>
        <w:t>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в случае временного приостановления деятельности обязан предоставить потребителю информацию о сроках временного приостановления деятельности.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Исполнитель - юридическое лицо обязан довести до сведения потребителя фирменное наименование (наименование) своей организации, место нахождения (почтовый адрес) и режим работы. Исполнитель размещает указанную информацию на вывеске.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- индивидуальный предприниматель должен предоставить потребителю информацию о своей государственной регистрации и наименовании зарегистрировавшего его органа.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Исполнитель обязан иметь книгу отзывов и предложений, которая предоставляется потребителю по требованию.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66B" w:rsidRDefault="002216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Информация об оказываемых услугах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реализации туристского продукта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Исполнитель обязан своевременно предоставлять потребителю необходимую и достоверную информацию о туристском продукте, обеспечивающую возможность его правильного выбора.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туристском продукте в обязательном порядке должна содержать сведения: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гида-переводчика и инструктора-проводника, а также дополнительных услугах;</w:t>
      </w:r>
      <w:proofErr w:type="gramEnd"/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общей цене туристского продукта в рублях, о правилах и условиях эффективного и безопасного использования туристского продукта;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конкретном третьем лице, которое будет оказывать отдельные услуги, входящие в туристский продукт, если это имеет значение, исходя из характера туристского продукта;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основных документах, необходимых для въезда в страну (место) временного пребывания и выезда из страны (места) временного пребывания;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порядке доступа к туристским ресурсам с учетом принятых в стране (месте) временного пребывания ограничительных мер (в объеме, необходимом для совершения путешествия);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опасностях, с которыми потребитель может встретиться при совершении путешествия, о необходимости проходить профилактику в соответствии с международными медицинскими требованиями, если потребитель предполагает совершить путешествие в страну (место) временного пребывания, в которой он может подвергнуться повышенному риску инфекционных заболеваний;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возможных рисках и их последствиях для жизни и здоровья потребителя в случае, если потребитель предполагает совершить путешествие, связанное с прохождением маршрутов, представляющих повышенную опасность для его жизни и здоровья (горная и труднопроходимая </w:t>
      </w:r>
      <w:r>
        <w:rPr>
          <w:rFonts w:ascii="Calibri" w:hAnsi="Calibri" w:cs="Calibri"/>
        </w:rPr>
        <w:lastRenderedPageBreak/>
        <w:t>местность, спелеологические и водные объекты, занятие экстремальными видами туризма и спорта и другие);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потребитель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</w:t>
      </w:r>
      <w:proofErr w:type="gramEnd"/>
      <w:r>
        <w:rPr>
          <w:rFonts w:ascii="Calibri" w:hAnsi="Calibri" w:cs="Calibri"/>
        </w:rPr>
        <w:t xml:space="preserve"> потребителя;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адресе (месте пребывания) и номере контактного телефона в стране (месте) временного пребывания руководителя группы несовершеннолетних граждан в случае, если туристский проду</w:t>
      </w:r>
      <w:proofErr w:type="gramStart"/>
      <w:r>
        <w:rPr>
          <w:rFonts w:ascii="Calibri" w:hAnsi="Calibri" w:cs="Calibri"/>
        </w:rPr>
        <w:t>кт вкл</w:t>
      </w:r>
      <w:proofErr w:type="gramEnd"/>
      <w:r>
        <w:rPr>
          <w:rFonts w:ascii="Calibri" w:hAnsi="Calibri" w:cs="Calibri"/>
        </w:rPr>
        <w:t>ючает в себя организованный выезд группы несовершеннолетних граждан без сопровождения родителей, усыновителей, опекунов или попечителей;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национальных и религиозных особенностях страны (места) временного пребывания;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иных особенностях путешествия.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Исполнитель обязан предоставить потребителю информацию о внесении сведений о туроператоре, сформировавшем реализуемый туристский продукт, в единый федеральный </w:t>
      </w:r>
      <w:hyperlink r:id="rId15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туроператоров, а также наличии у него действительного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(далее - договор страхования ответственности туроператора) либо банковской гарантии исполнения обязательств по договору о реализации туристского продукта (далее - банковская гарантия</w:t>
      </w:r>
      <w:proofErr w:type="gramEnd"/>
      <w:r>
        <w:rPr>
          <w:rFonts w:ascii="Calibri" w:hAnsi="Calibri" w:cs="Calibri"/>
        </w:rPr>
        <w:t xml:space="preserve">), </w:t>
      </w:r>
      <w:proofErr w:type="gramStart"/>
      <w:r>
        <w:rPr>
          <w:rFonts w:ascii="Calibri" w:hAnsi="Calibri" w:cs="Calibri"/>
        </w:rPr>
        <w:t xml:space="preserve">предусмотренных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туристской деятельности в Российской Федерации" (далее - финансовое обеспечение).</w:t>
      </w:r>
      <w:proofErr w:type="gramEnd"/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Если исполнителем является турагент, то он обязан сообщить потребителю наряду с информацией, указанной в </w:t>
      </w:r>
      <w:hyperlink r:id="rId17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настоящих Правил, сведения: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полномочиях турагента совершать юридические и фактические действия по реализации туристского продукта;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 том, что лицом, оказывающим потребителю услуги по договору о реализации туристского продукта, является туроператор, а также о возможности потребителя в случае возникновения обстоятельств, указанных в </w:t>
      </w:r>
      <w:hyperlink r:id="rId20" w:history="1">
        <w:r>
          <w:rPr>
            <w:rFonts w:ascii="Calibri" w:hAnsi="Calibri" w:cs="Calibri"/>
            <w:color w:val="0000FF"/>
          </w:rPr>
          <w:t>статье 17.4</w:t>
        </w:r>
      </w:hyperlink>
      <w:r>
        <w:rPr>
          <w:rFonts w:ascii="Calibri" w:hAnsi="Calibri" w:cs="Calibri"/>
        </w:rPr>
        <w:t xml:space="preserve"> Федерального закона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</w:t>
      </w:r>
      <w:proofErr w:type="gramEnd"/>
      <w:r>
        <w:rPr>
          <w:rFonts w:ascii="Calibri" w:hAnsi="Calibri" w:cs="Calibri"/>
        </w:rPr>
        <w:t xml:space="preserve"> организации, предоставившей туроператору договор страхования ответственности туроператора или банковскую гарантию (если в соответствии с договором, заключенным между туроператором и турагентом, турагенту поручается от своего имени реализовывать туристский продукт, сформированный туроператором);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условиях действия </w:t>
      </w:r>
      <w:hyperlink r:id="rId21" w:history="1">
        <w:r>
          <w:rPr>
            <w:rFonts w:ascii="Calibri" w:hAnsi="Calibri" w:cs="Calibri"/>
            <w:color w:val="0000FF"/>
          </w:rPr>
          <w:t>пункта 14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потребителя турагент предоставляет потребителю информацию о существенных условиях договора, заключенного между туроператором и турагентом, реализующим туристский продукт, сформированный туроператором.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При заключении договора о реализации туристского продукта исполнителем доводятся до сведения потребителя настоящие Правила, а также информация на русском языке об исполнителе, оказываемых услугах по реализации туристского продукта, указанная в </w:t>
      </w:r>
      <w:hyperlink r:id="rId22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r:id="rId24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настоящих Правил, и по усмотрению исполнителя на государственных языках субъектов Российской Федерации и родных языках народов Российской Федерации.</w:t>
      </w:r>
      <w:proofErr w:type="gramEnd"/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Указанная информация доводится до сведения потребителя в наглядной и доступной форме путем ее размещения в каталогах, справочниках, описаниях туристского продукта, а также иными способами, не противоречащими </w:t>
      </w:r>
      <w:hyperlink r:id="rId25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также должна быть доведена до сведения потребителя в том случае, если реализация туристского продукта осуществляется вне постоянного места нахождения исполнителя </w:t>
      </w:r>
      <w:r>
        <w:rPr>
          <w:rFonts w:ascii="Calibri" w:hAnsi="Calibri" w:cs="Calibri"/>
        </w:rPr>
        <w:lastRenderedPageBreak/>
        <w:t>и его структурных подразделений, во временных помещениях, на специализированных выставках и ярмарках.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66B" w:rsidRDefault="002216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заключения, исполнения, изменения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прекращения договора о реализации туристского продукта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соответствии со </w:t>
      </w:r>
      <w:hyperlink r:id="rId26" w:history="1">
        <w:r>
          <w:rPr>
            <w:rFonts w:ascii="Calibri" w:hAnsi="Calibri" w:cs="Calibri"/>
            <w:color w:val="0000FF"/>
          </w:rPr>
          <w:t>статьей 429</w:t>
        </w:r>
      </w:hyperlink>
      <w:r>
        <w:rPr>
          <w:rFonts w:ascii="Calibri" w:hAnsi="Calibri" w:cs="Calibri"/>
        </w:rPr>
        <w:t xml:space="preserve"> Гражданского кодекса Российской Федерации до заключения договора о реализации туристского продукта исполнитель и потребитель вправе в письменной форме заключить предварительный договор о реализации туристского продукта. В этом предварительном договоре указываются условия, позволяющие установить предмет, другие существенные условия договора о реализации туристского продукта, а также срок, в который стороны обязуются его заключить.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Договор о реализации туристского продукта между исполнителем и потребителем считается заключенным, если между сторонами в письменной форме достигнуто соглашение по всем существенным условиям этого договора.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 существенным условиям договора о реализации туристского продукта, заключаемого между туроператором и потребителем, относятся: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и сокращенное наименования, адрес (место нахождения), почтовый адрес и реестровый номер туроператора;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финансового обеспечения, номер, дата и срок </w:t>
      </w:r>
      <w:proofErr w:type="gramStart"/>
      <w:r>
        <w:rPr>
          <w:rFonts w:ascii="Calibri" w:hAnsi="Calibri" w:cs="Calibri"/>
        </w:rPr>
        <w:t>действия договора страхования ответственности туроператора</w:t>
      </w:r>
      <w:proofErr w:type="gramEnd"/>
      <w:r>
        <w:rPr>
          <w:rFonts w:ascii="Calibri" w:hAnsi="Calibri" w:cs="Calibri"/>
        </w:rPr>
        <w:t xml:space="preserve"> или банковской гарантии, наименование, адрес (место нахождения) и почтовый адрес организации, предоставившей финансовое обеспечение;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туристе, а также об ином заказчике туристского продукта и его полномочиях (если турист не является заказчиком) в объеме, необходимом для реализации туристского продукта;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цена туристского продукта в рублях;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гида-переводчика и инструктора-проводника, а также дополнительных услугах;</w:t>
      </w:r>
      <w:proofErr w:type="gramEnd"/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права, обязанности и ответственность сторон;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изменения и расторжения договора о реализации туристского продукта;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порядке и сроках предъявления потребителем претензий к исполнителю в случае нарушения исполнителем условий договора о реализации туристского продукта;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порядке и сроках предъявления потребителем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информация об основаниях для осуществления таких выплат по договору страхования ответственности туроператора и банковской гарантии.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условия договора о реализации туристского продукта, в том числе срок оказания входящих в туристский продукт услуг (дата и время начала и окончания путешествия, его продолжительность), определяются по соглашению сторон.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 допускается включение в договор о реализации туристского продукта условий, ущемляющих права потребителя по сравнению с условиями, установленными федеральными законами, настоящими Правилами и иными нормативными правовыми актами Российской Федерации, регулирующими отношения в области защиты прав потребителей.</w:t>
      </w:r>
      <w:proofErr w:type="gramEnd"/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К существенным условиям договора о реализации туристского продукта, заключаемого между турагентом и потребителем, наряду с условиями, предусмотренными </w:t>
      </w:r>
      <w:hyperlink r:id="rId27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настоящих Правил, относятся: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и сокращенное наименования, адрес (место нахождения) и почтовый адрес турагента;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том, что лицом, оказывающим потребителю услуги по договору о реализации туристского продукта, является туроператор;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информация о возможности потребителя в случае возникновения обстоятельств, указанных в </w:t>
      </w:r>
      <w:hyperlink r:id="rId28" w:history="1">
        <w:r>
          <w:rPr>
            <w:rFonts w:ascii="Calibri" w:hAnsi="Calibri" w:cs="Calibri"/>
            <w:color w:val="0000FF"/>
          </w:rPr>
          <w:t>статье 17.4</w:t>
        </w:r>
      </w:hyperlink>
      <w:r>
        <w:rPr>
          <w:rFonts w:ascii="Calibri" w:hAnsi="Calibri" w:cs="Calibri"/>
        </w:rPr>
        <w:t xml:space="preserve"> Федерального закона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организации, предоставившей туроператору финансовое обеспечение.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Предложение туристского продукта, адресованное неопределенному кругу лиц, содержащееся в рекламе, описаниях, справочниках и реализованное иными способами, установленными законодательством Российской Федерации, признается публичной офертой, если оно содержит все существенные условия договора о реализации туристского продукта.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рекламе, содержащей сообщение о проведении стимулирующей лотереи, конкурса, игры или иного подобного мероприятия, условием участия в которых является приобретение конкретного туристского продукта, должны быть указаны: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проведения такого мероприятия;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 информации об организаторе такого мероприятия, о правилах его проведения, количестве призов или выигрышей по результатам такого мероприятия, сроках, месте и порядке их получения.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Потребитель обязан </w:t>
      </w:r>
      <w:proofErr w:type="gramStart"/>
      <w:r>
        <w:rPr>
          <w:rFonts w:ascii="Calibri" w:hAnsi="Calibri" w:cs="Calibri"/>
        </w:rPr>
        <w:t>оплатить общую цену туристского</w:t>
      </w:r>
      <w:proofErr w:type="gramEnd"/>
      <w:r>
        <w:rPr>
          <w:rFonts w:ascii="Calibri" w:hAnsi="Calibri" w:cs="Calibri"/>
        </w:rPr>
        <w:t xml:space="preserve"> продукта в порядке и в сроки, которые установлены в договоре о реализации туристского продукта.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не вправе без согласия потребителя оказывать дополнительные услуги за плату. 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Оплата туристского продукта производится посредством наличных или безналичных расчетов в соответствии с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путешествия и общая цена туристского продукта указываются в туристской путевке, являющейся неотъемлемой частью договора о реализации туристского продукта.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Исполнитель обязан предоставить потребителю туристский продукт, качество которого соответствует обязательным требованиям, установленным федеральными законами и иными нормативными правовыми актами Российской Федерации, а также договору о реализации туристского продукта.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федеральными законами или в установленном ими порядке предусмотрены обязательные требования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определенного</w:t>
      </w:r>
      <w:proofErr w:type="gramEnd"/>
      <w:r>
        <w:rPr>
          <w:rFonts w:ascii="Calibri" w:hAnsi="Calibri" w:cs="Calibri"/>
        </w:rPr>
        <w:t xml:space="preserve"> рода туристскому продукту и (или) услугам, входящим в такой туристский продукт, исполнитель обязан оказать услуги, соответствующие этим требованиям.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исполнитель при заключении договора о реализации туристского продукта был поставлен потребителем в известность о конкретных целях туристского продукта, необходимого потребителю, исполнитель обязан предоставить потребителю туристский продукт, пригодный для использования в соответствии с этими целями.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туристского продукта или повлечь за собой невозможность оказания услуг, входящих в туристский продукт, в сроки, указанные в договоре о реализации туристского продукта.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потребитель, несмотря на своевременное и обоснованное информирование исполнителем, в разумный срок не изменит указаний о способе оказания услуги либо не устранит иные обстоятельства, которые могут снизить качество туристского продукта, исполнитель вправе отказаться от исполнения договора о реализации туристского продукта и потребовать возмещения убытков.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Услуги, входящие в туристский продукт, и процесс их оказания должны быть безопасными для жизни, здоровья, имущества потребителя и окружающей среды, а также не причинять ущерба материальным и духовным ценностям общества и безопасности государства.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возникновения обстоятельств, свидетельствующих о возникновении в стране (месте) временного пребывания потребителей угрозы безопасности их жизни и здоровья, а равно опасности причинения вреда их имуществу, потребитель и (или) исполнитель вправе потребовать </w:t>
      </w:r>
      <w:r>
        <w:rPr>
          <w:rFonts w:ascii="Calibri" w:hAnsi="Calibri" w:cs="Calibri"/>
        </w:rPr>
        <w:lastRenderedPageBreak/>
        <w:t>в судебном порядке расторжения договора о реализации туристского продукта или его изменения.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расторжении до начала путешествия договора о реализации туристского продукта в связи с наступлением</w:t>
      </w:r>
      <w:proofErr w:type="gramEnd"/>
      <w:r>
        <w:rPr>
          <w:rFonts w:ascii="Calibri" w:hAnsi="Calibri" w:cs="Calibri"/>
        </w:rPr>
        <w:t xml:space="preserve"> вышеуказанных обстоятельств потребителю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потребителю услуг.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Исполнитель в соответствии с положениями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персональных данных" принимает необходимые меры по обеспечению безопасности информации о полученных исполнителем в процессе оказания услуг персональных данных потребителя, в том числе при их обработке и использовании.</w:t>
      </w:r>
      <w:proofErr w:type="gramEnd"/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законодательством страны (места) временного пребывания установлены требования наличия гарантий оплаты медицинской помощи лицам, временно находящимся на ее территории, исполнитель обязан обеспечить предоставление таких гарантий в форме страхового медицинского полиса. По требованию потребителя исполнитель оказывает содействие в предоставлении услуг по страхованию иных рисков (в том числе при совершении путешествий, связанных с прохождением потребителями маршрутов, представляющих повышенную опасность для их жизни и здоровья).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Исполнитель обязан не позднее 24 часов до начала путешествия передать потребителю оригинал договора о реализации туристского продукта, туристскую путевку, документы, удостоверяющие право потребителя на услуги, входящие в туристский продукт (ваучер, билет и другие), а также иные документы, необходимые потребителю для совершения путешествия. Предоставление потребителю указанных документов в более поздние сроки возможно лишь при наличии согласия потребителя.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обстоятельств, из которых стороны исходили при заключении этого договора.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существенным изменениям обстоятельств относятся: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ухудшение условий путешествия, указанных в договоре о реализации туристского продукта и туристской путевке;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сроков совершения путешествия;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непредвиденный рост транспортных тарифов;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невозможность совершения потребителем поездки по независящим от него обстоятельствам (болезнь потребителя, отказ в выдаче визы и другие обстоятельства).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Порядок и условия изменения или расторжения договора о реализации туристского продукта в связи с существенными изменениями обстоятельств, из которых стороны исходили при его заключении, а также последствия для сторон такого изменения или расторжения (в том числе распределение между сторонами расходов, понесенных ими в связи с исполнением такого договора), определяются гражданским </w:t>
      </w:r>
      <w:hyperlink r:id="rId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66B" w:rsidRDefault="002216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Порядок предъявления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претензий и ответственность сторон по договору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туристского продукта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Претензии в связи с нарушением условий договора о реализации туристского продукта предъявляются потребителем исполнителю в порядке и на условиях, которые предусмотрены Гражданским </w:t>
      </w:r>
      <w:hyperlink r:id="rId3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туристской деятельности в Российской Федерации" и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потребителей".</w:t>
      </w:r>
      <w:proofErr w:type="gramEnd"/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Претензии к качеству туристского продукта предъявляются туроператору в письменной форме в течение 20 дней </w:t>
      </w:r>
      <w:proofErr w:type="gramStart"/>
      <w:r>
        <w:rPr>
          <w:rFonts w:ascii="Calibri" w:hAnsi="Calibri" w:cs="Calibri"/>
        </w:rPr>
        <w:t>с даты окончания</w:t>
      </w:r>
      <w:proofErr w:type="gramEnd"/>
      <w:r>
        <w:rPr>
          <w:rFonts w:ascii="Calibri" w:hAnsi="Calibri" w:cs="Calibri"/>
        </w:rPr>
        <w:t xml:space="preserve"> действия договора о реализации туристского продукта и подлежат рассмотрению в течение 10 дней с даты получения претензий.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Исполнитель в соответствии с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несет ответственность: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ненадлежащую информацию о туристском продукте и исполнителе, в том числе за причинение вреда жизни, здоровью и имуществу потребителя вследствие непредоставления ему полной и достоверной информации;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реализацию туристского продукта, содержащего в себе недостатки, в том числе за нарушение требований к качеству и безопасности туристского продукта;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нарушение сроков оказания услуг и иных условий договора о реализации туристского продукта;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 включение в договор о реализации туристского продукта условий, ущемляющих права потребителя по сравнению с условиями, установленными федеральными законами, настоящими Правилами и иными нормативными правовыми актами Российской Федерации;</w:t>
      </w:r>
      <w:proofErr w:type="gramEnd"/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причинение вреда жизни и здоровью потребителя, а также его имуществу вследствие недостатков туристского продукта.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Потребитель, если ему не предоставлена возможность незамедлительно получить при заключении договора о реализации туристского продукта информацию о туристском продукте, вправе потребовать от исполнителя возмещения убытков, причиненных необоснованным уклонением от заключения указанного договора, а если данный договор заключен - в разумный срок отказаться от его исполнения и потребовать возврата уплаченной за услуги суммы и возмещения других убытков.</w:t>
      </w:r>
      <w:proofErr w:type="gramEnd"/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Исполнитель, не предоставивший потребителю полной и достоверной информации о туристском продукте, несет согласно </w:t>
      </w:r>
      <w:hyperlink r:id="rId36" w:history="1">
        <w:r>
          <w:rPr>
            <w:rFonts w:ascii="Calibri" w:hAnsi="Calibri" w:cs="Calibri"/>
            <w:color w:val="0000FF"/>
          </w:rPr>
          <w:t>пункту 1 статьи 29</w:t>
        </w:r>
      </w:hyperlink>
      <w:r>
        <w:rPr>
          <w:rFonts w:ascii="Calibri" w:hAnsi="Calibri" w:cs="Calibri"/>
        </w:rPr>
        <w:t xml:space="preserve"> Закона Российской Федерации "О защите прав потребителей" ответственность за недостатки туристского продукта, выявленные после оказания услуг потребителю вследствие отсутствия у потребителя такой информации.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Последствия нарушения исполнителем сроков оказания услуг, а также сроки устранения недостатков таких услуг и сроки удовлетворения отдельных требований потребителя определяются в соответствии со </w:t>
      </w:r>
      <w:hyperlink r:id="rId37" w:history="1">
        <w:r>
          <w:rPr>
            <w:rFonts w:ascii="Calibri" w:hAnsi="Calibri" w:cs="Calibri"/>
            <w:color w:val="0000FF"/>
          </w:rPr>
          <w:t>статьями 28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 и </w:t>
      </w:r>
      <w:hyperlink r:id="rId39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Закона Российской Федерации "О защите прав потребителей", а права потребителя при обнаружении недостатков туристского продукта и право потребителя на отказ от исполнения договора о реализации туристского продукта - в соответствии со </w:t>
      </w:r>
      <w:hyperlink r:id="rId40" w:history="1">
        <w:r>
          <w:rPr>
            <w:rFonts w:ascii="Calibri" w:hAnsi="Calibri" w:cs="Calibri"/>
            <w:color w:val="0000FF"/>
          </w:rPr>
          <w:t>статьями 29</w:t>
        </w:r>
        <w:proofErr w:type="gramEnd"/>
      </w:hyperlink>
      <w:r>
        <w:rPr>
          <w:rFonts w:ascii="Calibri" w:hAnsi="Calibri" w:cs="Calibri"/>
        </w:rPr>
        <w:t xml:space="preserve"> и </w:t>
      </w:r>
      <w:hyperlink r:id="rId41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указанного Закона.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освобождается от ответственности за неисполнение или ненадлежащее исполнение своих обязательств перед потребителем, если докажет, что неисполнение или ненадлежащее исполнение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 xml:space="preserve">оизошло вследствие непреодолимой силы, а также по иным основаниям, предусмотренным федеральными </w:t>
      </w:r>
      <w:hyperlink r:id="rId42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случае нарушения исполнителем настоящих Правил исполнитель несет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и надзор за соблюдением настоящих Правил осуществляют </w:t>
      </w:r>
      <w:hyperlink r:id="rId43" w:history="1">
        <w:r>
          <w:rPr>
            <w:rFonts w:ascii="Calibri" w:hAnsi="Calibri" w:cs="Calibri"/>
            <w:color w:val="0000FF"/>
          </w:rPr>
          <w:t>федеральный орган</w:t>
        </w:r>
      </w:hyperlink>
      <w:r>
        <w:rPr>
          <w:rFonts w:ascii="Calibri" w:hAnsi="Calibri" w:cs="Calibri"/>
        </w:rPr>
        <w:t xml:space="preserve"> исполнительной власти и его территориальные органы, на которые возложены функции по контролю и надзору в сфере защиты прав потребителей и потребительского рынка.</w:t>
      </w: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66B" w:rsidRDefault="002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66B" w:rsidRDefault="0022166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657AB" w:rsidRDefault="00E657AB"/>
    <w:sectPr w:rsidR="00E657AB" w:rsidSect="00ED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6B"/>
    <w:rsid w:val="00023E91"/>
    <w:rsid w:val="00085B4C"/>
    <w:rsid w:val="0013231D"/>
    <w:rsid w:val="0022166B"/>
    <w:rsid w:val="00237285"/>
    <w:rsid w:val="003A4017"/>
    <w:rsid w:val="006327C2"/>
    <w:rsid w:val="006A6745"/>
    <w:rsid w:val="00741F4D"/>
    <w:rsid w:val="007C014C"/>
    <w:rsid w:val="009434B7"/>
    <w:rsid w:val="009D4BB7"/>
    <w:rsid w:val="00A0649D"/>
    <w:rsid w:val="00A213A3"/>
    <w:rsid w:val="00C30A46"/>
    <w:rsid w:val="00D15326"/>
    <w:rsid w:val="00DE2D86"/>
    <w:rsid w:val="00DF2766"/>
    <w:rsid w:val="00E657AB"/>
    <w:rsid w:val="00F2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1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16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1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16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AD416856C2412DFFFD0678A55B13E3BF11618DC96D877F302CDD9F3D78862802E560FA1p5H" TargetMode="External"/><Relationship Id="rId13" Type="http://schemas.openxmlformats.org/officeDocument/2006/relationships/hyperlink" Target="consultantplus://offline/ref=A1DAD416856C2412DFFFD0678A55B13E3BF11618DC96D877F302CDD9F3D78862802E56A0pFH" TargetMode="External"/><Relationship Id="rId18" Type="http://schemas.openxmlformats.org/officeDocument/2006/relationships/hyperlink" Target="consultantplus://offline/ref=A1DAD416856C2412DFFFD0678A55B13E3CF91A12D49B857DFB5BC1DBF4D8D77587675A0B115596A8p9H" TargetMode="External"/><Relationship Id="rId26" Type="http://schemas.openxmlformats.org/officeDocument/2006/relationships/hyperlink" Target="consultantplus://offline/ref=A1DAD416856C2412DFFFD0678A55B13E3BF21118D093D877F302CDD9F3D78862802E560A11579488A0p0H" TargetMode="External"/><Relationship Id="rId39" Type="http://schemas.openxmlformats.org/officeDocument/2006/relationships/hyperlink" Target="consultantplus://offline/ref=A1DAD416856C2412DFFFD0678A55B13E3BF11617D699D877F302CDD9F3D78862802E560A11559688A0p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DAD416856C2412DFFFD0678A55B13E3CF91A12D49B857DFB5BC1DBF4D8D77587675A0B115592A8p9H" TargetMode="External"/><Relationship Id="rId34" Type="http://schemas.openxmlformats.org/officeDocument/2006/relationships/hyperlink" Target="consultantplus://offline/ref=A1DAD416856C2412DFFFD0678A55B13E3BF11617D699D877F302CDD9F3ADp7H" TargetMode="External"/><Relationship Id="rId42" Type="http://schemas.openxmlformats.org/officeDocument/2006/relationships/hyperlink" Target="consultantplus://offline/ref=A1DAD416856C2412DFFFD0678A55B13E3BF21113D094D877F302CDD9F3D78862802E560A1157938EA0p2H" TargetMode="External"/><Relationship Id="rId7" Type="http://schemas.openxmlformats.org/officeDocument/2006/relationships/hyperlink" Target="consultantplus://offline/ref=A1DAD416856C2412DFFFD0678A55B13E3BF11617D699D877F302CDD9F3D78862802E560A11559788A0p5H" TargetMode="External"/><Relationship Id="rId12" Type="http://schemas.openxmlformats.org/officeDocument/2006/relationships/hyperlink" Target="consultantplus://offline/ref=A1DAD416856C2412DFFFD0678A55B13E3BF21113D094D877F302CDD9F3D78862802E560A11549789A0p7H" TargetMode="External"/><Relationship Id="rId17" Type="http://schemas.openxmlformats.org/officeDocument/2006/relationships/hyperlink" Target="consultantplus://offline/ref=A1DAD416856C2412DFFFD0678A55B13E3CF91A12D49B857DFB5BC1DBF4D8D77587675A0B115595A8p3H" TargetMode="External"/><Relationship Id="rId25" Type="http://schemas.openxmlformats.org/officeDocument/2006/relationships/hyperlink" Target="consultantplus://offline/ref=A1DAD416856C2412DFFFD0678A55B13E3BF11617D699D877F302CDD9F3D78862802E560A1155948EA0p3H" TargetMode="External"/><Relationship Id="rId33" Type="http://schemas.openxmlformats.org/officeDocument/2006/relationships/hyperlink" Target="consultantplus://offline/ref=A1DAD416856C2412DFFFD0678A55B13E3BF11618DC96D877F302CDD9F3D78862802E560A11559483A0p4H" TargetMode="External"/><Relationship Id="rId38" Type="http://schemas.openxmlformats.org/officeDocument/2006/relationships/hyperlink" Target="consultantplus://offline/ref=A1DAD416856C2412DFFFD0678A55B13E3BF11617D699D877F302CDD9F3D78862802E560A11559689A0p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DAD416856C2412DFFFD0678A55B13E3BF11618DC96D877F302CDD9F3ADp7H" TargetMode="External"/><Relationship Id="rId20" Type="http://schemas.openxmlformats.org/officeDocument/2006/relationships/hyperlink" Target="consultantplus://offline/ref=A1DAD416856C2412DFFFD0678A55B13E3BF11618DC96D877F302CDD9F3D78862802E560A16A5p6H" TargetMode="External"/><Relationship Id="rId29" Type="http://schemas.openxmlformats.org/officeDocument/2006/relationships/hyperlink" Target="consultantplus://offline/ref=A1DAD416856C2412DFFFD0678A55B13E3BF21113D094D877F302CDD9F3D78862802E560A1154928DA0p2H" TargetMode="External"/><Relationship Id="rId41" Type="http://schemas.openxmlformats.org/officeDocument/2006/relationships/hyperlink" Target="consultantplus://offline/ref=A1DAD416856C2412DFFFD0678A55B13E3BF11617D699D877F302CDD9F3D78862802E560A11559688A0p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DAD416856C2412DFFFD0678A55B13E3DF21314D09B857DFB5BC1DBF4D8D77587675A0B115592A8p3H" TargetMode="External"/><Relationship Id="rId11" Type="http://schemas.openxmlformats.org/officeDocument/2006/relationships/hyperlink" Target="consultantplus://offline/ref=A1DAD416856C2412DFFFD0678A55B13E3BF11618DC96D877F302CDD9F3D78862802E560AA1p9H" TargetMode="External"/><Relationship Id="rId24" Type="http://schemas.openxmlformats.org/officeDocument/2006/relationships/hyperlink" Target="consultantplus://offline/ref=A1DAD416856C2412DFFFD0678A55B13E3CF91A12D49B857DFB5BC1DBF4D8D77587675A0B115597A8p2H" TargetMode="External"/><Relationship Id="rId32" Type="http://schemas.openxmlformats.org/officeDocument/2006/relationships/hyperlink" Target="consultantplus://offline/ref=A1DAD416856C2412DFFFD0678A55B13E3BF21118D093D877F302CDD9F3D78862802E560A11549C83A0p6H" TargetMode="External"/><Relationship Id="rId37" Type="http://schemas.openxmlformats.org/officeDocument/2006/relationships/hyperlink" Target="consultantplus://offline/ref=A1DAD416856C2412DFFFD0678A55B13E3BF11617D699D877F302CDD9F3D78862802E560A11559582A0p0H" TargetMode="External"/><Relationship Id="rId40" Type="http://schemas.openxmlformats.org/officeDocument/2006/relationships/hyperlink" Target="consultantplus://offline/ref=A1DAD416856C2412DFFFD0678A55B13E3BF11617D699D877F302CDD9F3D78862802E560A1155968BA0p8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1DAD416856C2412DFFFD0678A55B13E3CF41215DC9B857DFB5BC1DBF4D8D77587675A0B115792A8p2H" TargetMode="External"/><Relationship Id="rId15" Type="http://schemas.openxmlformats.org/officeDocument/2006/relationships/hyperlink" Target="consultantplus://offline/ref=A1DAD416856C2412DFFFD0678A55B13E3BF21310D392D877F302CDD9F3D78862802E560A1155948AA0p2H" TargetMode="External"/><Relationship Id="rId23" Type="http://schemas.openxmlformats.org/officeDocument/2006/relationships/hyperlink" Target="consultantplus://offline/ref=A1DAD416856C2412DFFFD0678A55B13E3CF91A12D49B857DFB5BC1DBF4D8D77587675A0B115596A8p9H" TargetMode="External"/><Relationship Id="rId28" Type="http://schemas.openxmlformats.org/officeDocument/2006/relationships/hyperlink" Target="consultantplus://offline/ref=A1DAD416856C2412DFFFD0678A55B13E3BF11618DC96D877F302CDD9F3D78862802E560A16A5p6H" TargetMode="External"/><Relationship Id="rId36" Type="http://schemas.openxmlformats.org/officeDocument/2006/relationships/hyperlink" Target="consultantplus://offline/ref=A1DAD416856C2412DFFFD0678A55B13E3BF11617D699D877F302CDD9F3D78862802E560A1155968AA0p1H" TargetMode="External"/><Relationship Id="rId10" Type="http://schemas.openxmlformats.org/officeDocument/2006/relationships/hyperlink" Target="consultantplus://offline/ref=A1DAD416856C2412DFFFD0678A55B13E3CF91A12D49B857DFB5BC1DBF4D8D77587675A0B115594A8p3H" TargetMode="External"/><Relationship Id="rId19" Type="http://schemas.openxmlformats.org/officeDocument/2006/relationships/hyperlink" Target="consultantplus://offline/ref=A1DAD416856C2412DFFFD0678A55B13E3CF91A12D49B857DFB5BC1DBF4D8D77587675A0B115597A8p3H" TargetMode="External"/><Relationship Id="rId31" Type="http://schemas.openxmlformats.org/officeDocument/2006/relationships/hyperlink" Target="consultantplus://offline/ref=A1DAD416856C2412DFFFD0678A55B13E3BF21118D093D877F302CDD9F3D78862802E560A11579588A0p2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DAD416856C2412DFFFD0678A55B13E3BF11617D699D877F302CDD9F3D78862802E560A1155968CA0p1H" TargetMode="External"/><Relationship Id="rId14" Type="http://schemas.openxmlformats.org/officeDocument/2006/relationships/hyperlink" Target="consultantplus://offline/ref=A1DAD416856C2412DFFFD0678A55B13E3BF11617D699D877F302CDD9F3D78862802E560A1155948EA0p4H" TargetMode="External"/><Relationship Id="rId22" Type="http://schemas.openxmlformats.org/officeDocument/2006/relationships/hyperlink" Target="consultantplus://offline/ref=A1DAD416856C2412DFFFD0678A55B13E3CF91A12D49B857DFB5BC1DBF4D8D77587675A0B115595A8p3H" TargetMode="External"/><Relationship Id="rId27" Type="http://schemas.openxmlformats.org/officeDocument/2006/relationships/hyperlink" Target="consultantplus://offline/ref=A1DAD416856C2412DFFFD0678A55B13E3CF91A12D49B857DFB5BC1DBF4D8D77587675A0B115591A8pBH" TargetMode="External"/><Relationship Id="rId30" Type="http://schemas.openxmlformats.org/officeDocument/2006/relationships/hyperlink" Target="consultantplus://offline/ref=A1DAD416856C2412DFFFD0678A55B13E3BF11414DD97D877F302CDD9F3ADp7H" TargetMode="External"/><Relationship Id="rId35" Type="http://schemas.openxmlformats.org/officeDocument/2006/relationships/hyperlink" Target="consultantplus://offline/ref=A1DAD416856C2412DFFFD0678A55B13E3BF11617D699D877F302CDD9F3ADp7H" TargetMode="External"/><Relationship Id="rId43" Type="http://schemas.openxmlformats.org/officeDocument/2006/relationships/hyperlink" Target="consultantplus://offline/ref=A1DAD416856C2412DFFFD0678A55B13E3BF21317DD93D877F302CDD9F3D78862802E560A1155948AA0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4292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economy39 (Иванова И.С.)</cp:lastModifiedBy>
  <cp:revision>1</cp:revision>
  <dcterms:created xsi:type="dcterms:W3CDTF">2012-04-10T07:40:00Z</dcterms:created>
  <dcterms:modified xsi:type="dcterms:W3CDTF">2012-04-10T07:41:00Z</dcterms:modified>
</cp:coreProperties>
</file>