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E9" w:rsidRDefault="00B34AE9" w:rsidP="00B34AE9">
      <w:pPr>
        <w:pStyle w:val="1"/>
      </w:pPr>
      <w:hyperlink r:id="rId6" w:history="1">
        <w:r>
          <w:rPr>
            <w:rStyle w:val="a4"/>
            <w:b w:val="0"/>
            <w:bCs w:val="0"/>
          </w:rPr>
          <w:t>Постановление Администрации г. Новочебоксарска Чувашской Республики от 14 февраля 2019 г. N 230 "Об утверждении административных регламентов по предоставлению муниципальных услуг" (с изменениями и дополнениями)</w:t>
        </w:r>
      </w:hyperlink>
    </w:p>
    <w:p w:rsidR="00B34AE9" w:rsidRDefault="00B34AE9" w:rsidP="00B34AE9">
      <w:pPr>
        <w:pStyle w:val="ac"/>
      </w:pPr>
      <w:r>
        <w:t>С изменениями и дополнениями от:</w:t>
      </w:r>
    </w:p>
    <w:p w:rsidR="00B34AE9" w:rsidRDefault="00B34AE9" w:rsidP="00B34AE9">
      <w:pPr>
        <w:pStyle w:val="a9"/>
        <w:rPr>
          <w:shd w:val="clear" w:color="auto" w:fill="EAEFED"/>
        </w:rPr>
      </w:pPr>
      <w:r>
        <w:t xml:space="preserve"> </w:t>
      </w:r>
      <w:r>
        <w:rPr>
          <w:shd w:val="clear" w:color="auto" w:fill="EAEFED"/>
        </w:rPr>
        <w:t>31 мая, 24 августа 2021 г.</w:t>
      </w:r>
    </w:p>
    <w:p w:rsidR="00B34AE9" w:rsidRDefault="00B34AE9" w:rsidP="00B34AE9"/>
    <w:p w:rsidR="00B34AE9" w:rsidRDefault="00B34AE9" w:rsidP="00B34AE9">
      <w:pPr>
        <w:pStyle w:val="a6"/>
        <w:rPr>
          <w:color w:val="000000"/>
          <w:sz w:val="16"/>
          <w:szCs w:val="16"/>
          <w:shd w:val="clear" w:color="auto" w:fill="F0F0F0"/>
        </w:rPr>
      </w:pPr>
      <w:bookmarkStart w:id="0" w:name="sub_100"/>
      <w:r>
        <w:rPr>
          <w:color w:val="000000"/>
          <w:sz w:val="16"/>
          <w:szCs w:val="16"/>
          <w:shd w:val="clear" w:color="auto" w:fill="F0F0F0"/>
        </w:rPr>
        <w:t>Информация об изменениях:</w:t>
      </w:r>
    </w:p>
    <w:bookmarkEnd w:id="0"/>
    <w:p w:rsidR="00B34AE9" w:rsidRDefault="00B34AE9" w:rsidP="00B34AE9">
      <w:pPr>
        <w:pStyle w:val="a7"/>
        <w:rPr>
          <w:shd w:val="clear" w:color="auto" w:fill="F0F0F0"/>
        </w:rPr>
      </w:pPr>
      <w:r>
        <w:t xml:space="preserve"> </w:t>
      </w:r>
      <w:r>
        <w:rPr>
          <w:shd w:val="clear" w:color="auto" w:fill="F0F0F0"/>
        </w:rPr>
        <w:t xml:space="preserve">Преамбула изменена с 31 мая 2021 г. - </w:t>
      </w:r>
      <w:hyperlink r:id="rId7" w:history="1">
        <w:r>
          <w:rPr>
            <w:rStyle w:val="a4"/>
            <w:shd w:val="clear" w:color="auto" w:fill="F0F0F0"/>
          </w:rPr>
          <w:t>Постановление</w:t>
        </w:r>
      </w:hyperlink>
      <w:r>
        <w:rPr>
          <w:shd w:val="clear" w:color="auto" w:fill="F0F0F0"/>
        </w:rPr>
        <w:t xml:space="preserve"> администрации города Новочебоксарска Чувашской Республики от 31 мая 2021 г. N 805</w:t>
      </w:r>
    </w:p>
    <w:p w:rsidR="00B34AE9" w:rsidRDefault="00B34AE9" w:rsidP="00B34AE9">
      <w:pPr>
        <w:pStyle w:val="a7"/>
        <w:rPr>
          <w:shd w:val="clear" w:color="auto" w:fill="F0F0F0"/>
        </w:rPr>
      </w:pPr>
      <w:r>
        <w:t xml:space="preserve"> </w:t>
      </w:r>
      <w:hyperlink r:id="rId8" w:history="1">
        <w:r>
          <w:rPr>
            <w:rStyle w:val="a4"/>
            <w:shd w:val="clear" w:color="auto" w:fill="F0F0F0"/>
          </w:rPr>
          <w:t>См. предыдущую редакцию</w:t>
        </w:r>
      </w:hyperlink>
    </w:p>
    <w:p w:rsidR="00B34AE9" w:rsidRDefault="00B34AE9" w:rsidP="00B34AE9">
      <w:r>
        <w:t xml:space="preserve">В соответствии с </w:t>
      </w:r>
      <w:hyperlink r:id="rId9" w:history="1">
        <w:r>
          <w:rPr>
            <w:rStyle w:val="a4"/>
          </w:rPr>
          <w:t>Федеральным законом</w:t>
        </w:r>
      </w:hyperlink>
      <w:r>
        <w:t xml:space="preserve"> от 6 октября 2003 г. N 131-ФЗ "Об общих принципах организации местного самоуправления в Российской Федерации", </w:t>
      </w:r>
      <w:hyperlink r:id="rId10" w:history="1">
        <w:r>
          <w:rPr>
            <w:rStyle w:val="a4"/>
          </w:rPr>
          <w:t>Федеральным законом</w:t>
        </w:r>
      </w:hyperlink>
      <w:r>
        <w:t xml:space="preserve"> от 27 июля 2010 г. N 210-ФЗ "Об организации предоставления государственных и муниципальных услуг", </w:t>
      </w:r>
      <w:hyperlink r:id="rId11" w:history="1">
        <w:r>
          <w:rPr>
            <w:rStyle w:val="a4"/>
          </w:rPr>
          <w:t>Федеральным законом</w:t>
        </w:r>
      </w:hyperlink>
      <w:r>
        <w:t xml:space="preserve"> от 3 августа 2018 г. N 340-ФЗ "О внесении изменений в Градостроительный кодекс Российской Федерации и отдельные законодательные акты Российской Федерации", </w:t>
      </w:r>
      <w:hyperlink r:id="rId12" w:history="1">
        <w:r>
          <w:rPr>
            <w:rStyle w:val="a4"/>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руководствуясь </w:t>
      </w:r>
      <w:hyperlink r:id="rId13" w:history="1">
        <w:r>
          <w:rPr>
            <w:rStyle w:val="a4"/>
          </w:rPr>
          <w:t>статьей 43</w:t>
        </w:r>
      </w:hyperlink>
      <w:r>
        <w:t xml:space="preserve"> Устава города Новочебоксарска Чувашской Республики постановляет:</w:t>
      </w:r>
    </w:p>
    <w:p w:rsidR="00B34AE9" w:rsidRDefault="00B34AE9" w:rsidP="00B34AE9">
      <w:bookmarkStart w:id="1" w:name="sub_1"/>
      <w:r>
        <w:t xml:space="preserve">1. Утвердить </w:t>
      </w:r>
      <w:hyperlink w:anchor="sub_1000" w:history="1">
        <w:r>
          <w:rPr>
            <w:rStyle w:val="a4"/>
          </w:rPr>
          <w:t>административный регламент</w:t>
        </w:r>
      </w:hyperlink>
      <w:r>
        <w:t xml:space="preserve"> администрации города Новочебоксарска по предоставлению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34AE9" w:rsidRDefault="00B34AE9" w:rsidP="00B34AE9">
      <w:bookmarkStart w:id="2" w:name="sub_2"/>
      <w:bookmarkEnd w:id="1"/>
      <w:r>
        <w:t xml:space="preserve">2. Утвердить </w:t>
      </w:r>
      <w:hyperlink w:anchor="sub_2000" w:history="1">
        <w:r>
          <w:rPr>
            <w:rStyle w:val="a4"/>
          </w:rPr>
          <w:t>административный регламент</w:t>
        </w:r>
      </w:hyperlink>
      <w:r>
        <w:t xml:space="preserve"> администрации города Новочебоксарска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34AE9" w:rsidRDefault="00B34AE9" w:rsidP="00B34AE9">
      <w:bookmarkStart w:id="3" w:name="sub_3"/>
      <w:bookmarkEnd w:id="2"/>
      <w:r>
        <w:t xml:space="preserve">3. Сектору пресс-службы администрации города Новочебоксарска Чувашской Республики обеспечить </w:t>
      </w:r>
      <w:hyperlink r:id="rId14" w:history="1">
        <w:r>
          <w:rPr>
            <w:rStyle w:val="a4"/>
          </w:rPr>
          <w:t>опубликование</w:t>
        </w:r>
      </w:hyperlink>
      <w:r>
        <w:t xml:space="preserve">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разместить его на </w:t>
      </w:r>
      <w:hyperlink r:id="rId15" w:history="1">
        <w:r>
          <w:rPr>
            <w:rStyle w:val="a4"/>
          </w:rPr>
          <w:t>официальном сайте</w:t>
        </w:r>
      </w:hyperlink>
      <w:r>
        <w:t xml:space="preserve"> города Новочебоксарска в сети Интернет.</w:t>
      </w:r>
    </w:p>
    <w:p w:rsidR="00B34AE9" w:rsidRDefault="00B34AE9" w:rsidP="00B34AE9">
      <w:bookmarkStart w:id="4" w:name="sub_4"/>
      <w:bookmarkEnd w:id="3"/>
      <w:r>
        <w:t>4. Контроль за выполнением настоящего постановления возложить на заместителя главы администрации по вопросам градостроительства, ЖКХ и инфраструктуры.</w:t>
      </w:r>
    </w:p>
    <w:p w:rsidR="00B34AE9" w:rsidRDefault="00B34AE9" w:rsidP="00B34AE9">
      <w:bookmarkStart w:id="5" w:name="sub_5"/>
      <w:bookmarkEnd w:id="4"/>
      <w:r>
        <w:t xml:space="preserve">5. Настоящее постановление вступает в силу со дня его </w:t>
      </w:r>
      <w:hyperlink r:id="rId16" w:history="1">
        <w:r>
          <w:rPr>
            <w:rStyle w:val="a4"/>
          </w:rPr>
          <w:t>официального опубликования</w:t>
        </w:r>
      </w:hyperlink>
      <w:r>
        <w:t>.</w:t>
      </w:r>
    </w:p>
    <w:bookmarkEnd w:id="5"/>
    <w:p w:rsidR="00B34AE9" w:rsidRDefault="00B34AE9" w:rsidP="00B34AE9"/>
    <w:tbl>
      <w:tblPr>
        <w:tblW w:w="5000" w:type="pct"/>
        <w:tblInd w:w="108" w:type="dxa"/>
        <w:tblLook w:val="0000" w:firstRow="0" w:lastRow="0" w:firstColumn="0" w:lastColumn="0" w:noHBand="0" w:noVBand="0"/>
      </w:tblPr>
      <w:tblGrid>
        <w:gridCol w:w="7010"/>
        <w:gridCol w:w="3506"/>
      </w:tblGrid>
      <w:tr w:rsidR="00B34AE9" w:rsidTr="009A52D7">
        <w:tblPrEx>
          <w:tblCellMar>
            <w:top w:w="0" w:type="dxa"/>
            <w:bottom w:w="0" w:type="dxa"/>
          </w:tblCellMar>
        </w:tblPrEx>
        <w:tc>
          <w:tcPr>
            <w:tcW w:w="3302" w:type="pct"/>
            <w:tcBorders>
              <w:top w:val="nil"/>
              <w:left w:val="nil"/>
              <w:bottom w:val="nil"/>
              <w:right w:val="nil"/>
            </w:tcBorders>
          </w:tcPr>
          <w:p w:rsidR="00B34AE9" w:rsidRDefault="00B34AE9" w:rsidP="009A52D7">
            <w:pPr>
              <w:pStyle w:val="ad"/>
            </w:pPr>
            <w:r>
              <w:t>Глава администрации города</w:t>
            </w:r>
            <w:r>
              <w:br/>
              <w:t>Новочебоксарска Чувашской Республики</w:t>
            </w:r>
          </w:p>
        </w:tc>
        <w:tc>
          <w:tcPr>
            <w:tcW w:w="1651" w:type="pct"/>
            <w:tcBorders>
              <w:top w:val="nil"/>
              <w:left w:val="nil"/>
              <w:bottom w:val="nil"/>
              <w:right w:val="nil"/>
            </w:tcBorders>
          </w:tcPr>
          <w:p w:rsidR="00B34AE9" w:rsidRDefault="00B34AE9" w:rsidP="009A52D7">
            <w:pPr>
              <w:pStyle w:val="aa"/>
              <w:jc w:val="right"/>
            </w:pPr>
            <w:r>
              <w:t>О.В. Чепрасова</w:t>
            </w:r>
          </w:p>
        </w:tc>
      </w:tr>
    </w:tbl>
    <w:p w:rsidR="00B34AE9" w:rsidRDefault="00B34AE9" w:rsidP="00B34AE9"/>
    <w:p w:rsidR="00B34AE9" w:rsidRDefault="00B34AE9" w:rsidP="00B34AE9">
      <w:r>
        <w:br/>
      </w:r>
      <w:bookmarkStart w:id="6" w:name="_GoBack"/>
      <w:bookmarkEnd w:id="6"/>
    </w:p>
    <w:p w:rsidR="00B34AE9" w:rsidRDefault="00B34AE9" w:rsidP="00B34AE9">
      <w:pPr>
        <w:jc w:val="right"/>
        <w:rPr>
          <w:rStyle w:val="a3"/>
          <w:rFonts w:ascii="Arial" w:hAnsi="Arial" w:cs="Arial"/>
        </w:rPr>
      </w:pPr>
      <w:bookmarkStart w:id="7" w:name="sub_2000"/>
      <w:r>
        <w:rPr>
          <w:rStyle w:val="a3"/>
          <w:rFonts w:ascii="Arial" w:hAnsi="Arial" w:cs="Arial"/>
        </w:rPr>
        <w:t>Приложение</w:t>
      </w:r>
      <w:r>
        <w:rPr>
          <w:rStyle w:val="a3"/>
          <w:rFonts w:ascii="Arial" w:hAnsi="Arial" w:cs="Arial"/>
        </w:rPr>
        <w:br/>
        <w:t xml:space="preserve">к </w:t>
      </w:r>
      <w:hyperlink w:anchor="sub_0" w:history="1">
        <w:r>
          <w:rPr>
            <w:rStyle w:val="a4"/>
            <w:rFonts w:ascii="Arial" w:hAnsi="Arial" w:cs="Arial"/>
          </w:rPr>
          <w:t>постановлению</w:t>
        </w:r>
      </w:hyperlink>
      <w:r>
        <w:rPr>
          <w:rStyle w:val="a3"/>
          <w:rFonts w:ascii="Arial" w:hAnsi="Arial" w:cs="Arial"/>
        </w:rPr>
        <w:t xml:space="preserve"> администрации</w:t>
      </w:r>
      <w:r>
        <w:rPr>
          <w:rStyle w:val="a3"/>
          <w:rFonts w:ascii="Arial" w:hAnsi="Arial" w:cs="Arial"/>
        </w:rPr>
        <w:br/>
        <w:t>города Новочебоксарска</w:t>
      </w:r>
      <w:r>
        <w:rPr>
          <w:rStyle w:val="a3"/>
          <w:rFonts w:ascii="Arial" w:hAnsi="Arial" w:cs="Arial"/>
        </w:rPr>
        <w:br/>
        <w:t>Чувашской Республики</w:t>
      </w:r>
      <w:r>
        <w:rPr>
          <w:rStyle w:val="a3"/>
          <w:rFonts w:ascii="Arial" w:hAnsi="Arial" w:cs="Arial"/>
        </w:rPr>
        <w:br/>
        <w:t>от 14 февраля 2019 г. N 230</w:t>
      </w:r>
    </w:p>
    <w:bookmarkEnd w:id="7"/>
    <w:p w:rsidR="00B34AE9" w:rsidRDefault="00B34AE9" w:rsidP="00B34AE9"/>
    <w:p w:rsidR="00B34AE9" w:rsidRDefault="00B34AE9" w:rsidP="00B34AE9">
      <w:pPr>
        <w:pStyle w:val="1"/>
      </w:pPr>
      <w:r>
        <w:t>Административный регламент</w:t>
      </w:r>
      <w:r>
        <w:br/>
        <w:t>администрации города Новочебоксарска Чувашской Республики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34AE9" w:rsidRDefault="00B34AE9" w:rsidP="00B34AE9">
      <w:pPr>
        <w:pStyle w:val="ac"/>
      </w:pPr>
      <w:r>
        <w:t>С изменениями и дополнениями от:</w:t>
      </w:r>
    </w:p>
    <w:p w:rsidR="00B34AE9" w:rsidRDefault="00B34AE9" w:rsidP="00B34AE9">
      <w:pPr>
        <w:pStyle w:val="a9"/>
        <w:rPr>
          <w:shd w:val="clear" w:color="auto" w:fill="EAEFED"/>
        </w:rPr>
      </w:pPr>
      <w:r>
        <w:t xml:space="preserve"> </w:t>
      </w:r>
      <w:r>
        <w:rPr>
          <w:shd w:val="clear" w:color="auto" w:fill="EAEFED"/>
        </w:rPr>
        <w:t>31 мая, 24 августа 2021 г.</w:t>
      </w:r>
    </w:p>
    <w:p w:rsidR="00B34AE9" w:rsidRDefault="00B34AE9" w:rsidP="00B34AE9"/>
    <w:p w:rsidR="00B34AE9" w:rsidRDefault="00B34AE9" w:rsidP="00B34AE9">
      <w:pPr>
        <w:pStyle w:val="1"/>
      </w:pPr>
      <w:bookmarkStart w:id="8" w:name="sub_2001"/>
      <w:r>
        <w:t>I. Общие положения</w:t>
      </w:r>
    </w:p>
    <w:bookmarkEnd w:id="8"/>
    <w:p w:rsidR="00B34AE9" w:rsidRDefault="00B34AE9" w:rsidP="00B34AE9"/>
    <w:p w:rsidR="00B34AE9" w:rsidRDefault="00B34AE9" w:rsidP="00B34AE9">
      <w:pPr>
        <w:pStyle w:val="1"/>
      </w:pPr>
      <w:bookmarkStart w:id="9" w:name="sub_2011"/>
      <w:r>
        <w:t>1.1. Предмет регулирования административного регламента</w:t>
      </w:r>
    </w:p>
    <w:bookmarkEnd w:id="9"/>
    <w:p w:rsidR="00B34AE9" w:rsidRDefault="00B34AE9" w:rsidP="00B34AE9"/>
    <w:p w:rsidR="00B34AE9" w:rsidRDefault="00B34AE9" w:rsidP="00B34AE9">
      <w:r>
        <w:t>Административный регламент администрации города Новочебоксарска Чувашской Республики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направления уведомления об окончании строительства или реконструкции объекта индивидуального жилищного строительства или садового дома (далее - муниципальная услуга).</w:t>
      </w:r>
    </w:p>
    <w:p w:rsidR="00B34AE9" w:rsidRDefault="00B34AE9" w:rsidP="00B34AE9"/>
    <w:p w:rsidR="00B34AE9" w:rsidRDefault="00B34AE9" w:rsidP="00B34AE9">
      <w:pPr>
        <w:pStyle w:val="1"/>
      </w:pPr>
      <w:bookmarkStart w:id="10" w:name="sub_2012"/>
      <w:r>
        <w:t>1.2. Описание заявителей на предоставление муниципальной услуги</w:t>
      </w:r>
    </w:p>
    <w:bookmarkEnd w:id="10"/>
    <w:p w:rsidR="00B34AE9" w:rsidRDefault="00B34AE9" w:rsidP="00B34AE9"/>
    <w:p w:rsidR="00B34AE9" w:rsidRDefault="00B34AE9" w:rsidP="00B34AE9">
      <w:r>
        <w:t>Заявителями на предоставление муниципальной услуги являются физические лица 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B34AE9" w:rsidRDefault="00B34AE9" w:rsidP="00B34AE9"/>
    <w:p w:rsidR="00B34AE9" w:rsidRDefault="00B34AE9" w:rsidP="00B34AE9">
      <w:pPr>
        <w:pStyle w:val="1"/>
      </w:pPr>
      <w:bookmarkStart w:id="11" w:name="sub_2013"/>
      <w:r>
        <w:t>1.3. Информирование о порядке предоставления муниципальной услуги</w:t>
      </w:r>
    </w:p>
    <w:bookmarkEnd w:id="11"/>
    <w:p w:rsidR="00B34AE9" w:rsidRDefault="00B34AE9" w:rsidP="00B34AE9"/>
    <w:p w:rsidR="00B34AE9" w:rsidRDefault="00B34AE9" w:rsidP="00B34AE9">
      <w:bookmarkStart w:id="12" w:name="sub_20131"/>
      <w:r>
        <w:t>1.3.1. Информация об органах власти, структурных подразделениях, организациях, предоставляющих муниципальную услугу</w:t>
      </w:r>
    </w:p>
    <w:bookmarkEnd w:id="12"/>
    <w:p w:rsidR="00B34AE9" w:rsidRDefault="00B34AE9" w:rsidP="00B34AE9">
      <w: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режиме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sub_2100" w:history="1">
        <w:r>
          <w:rPr>
            <w:rStyle w:val="a4"/>
          </w:rPr>
          <w:t>Приложении 1</w:t>
        </w:r>
      </w:hyperlink>
      <w:r>
        <w:t xml:space="preserve"> к Административному регламенту.</w:t>
      </w:r>
    </w:p>
    <w:p w:rsidR="00B34AE9" w:rsidRDefault="00B34AE9" w:rsidP="00B34AE9">
      <w:bookmarkStart w:id="13" w:name="sub_20132"/>
      <w:r>
        <w:lastRenderedPageBreak/>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bookmarkEnd w:id="13"/>
    <w:p w:rsidR="00B34AE9" w:rsidRDefault="00B34AE9" w:rsidP="00B34AE9">
      <w: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w:anchor="sub_2100" w:history="1">
        <w:r>
          <w:rPr>
            <w:rStyle w:val="a4"/>
          </w:rPr>
          <w:t>Приложение 1</w:t>
        </w:r>
      </w:hyperlink>
      <w:r>
        <w:t xml:space="preserve"> к Административному регламенту), Портале государственных и муниципальных услуг Чувашской Республики (далее - Портал) </w:t>
      </w:r>
      <w:hyperlink r:id="rId17" w:history="1">
        <w:r>
          <w:rPr>
            <w:rStyle w:val="a4"/>
          </w:rPr>
          <w:t>www.21.gosuslugi.ru</w:t>
        </w:r>
      </w:hyperlink>
      <w:r>
        <w:t>.</w:t>
      </w:r>
    </w:p>
    <w:p w:rsidR="00B34AE9" w:rsidRDefault="00B34AE9" w:rsidP="00B34AE9">
      <w:r>
        <w:t>Прием и информирование заинтересованных лиц по вопросам предоставления муниципальной услуги осуществляется специалистами муниципального бюджетного учреждения "Архитектурно-градостроительное управление города Новочебоксарска Чувашской Республики" (далее - МБУ "АГУ г. Новочебоксарска"), либо специалистами АУ "МФЦ" г. Новочебоксарска (далее - МФЦ).</w:t>
      </w:r>
    </w:p>
    <w:p w:rsidR="00B34AE9" w:rsidRDefault="00B34AE9" w:rsidP="00B34AE9">
      <w:r>
        <w:t>Режим работы МБУ "АГУ г. Новочебоксарска":</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9"/>
        <w:gridCol w:w="6159"/>
      </w:tblGrid>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понедельник - пятница</w:t>
            </w:r>
          </w:p>
        </w:tc>
        <w:tc>
          <w:tcPr>
            <w:tcW w:w="6159" w:type="dxa"/>
            <w:tcBorders>
              <w:top w:val="nil"/>
              <w:left w:val="nil"/>
              <w:bottom w:val="nil"/>
              <w:right w:val="nil"/>
            </w:tcBorders>
          </w:tcPr>
          <w:p w:rsidR="00B34AE9" w:rsidRDefault="00B34AE9" w:rsidP="009A52D7">
            <w:pPr>
              <w:pStyle w:val="ad"/>
            </w:pPr>
            <w:r>
              <w:t>с 8.00 до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перерыв на обед</w:t>
            </w:r>
          </w:p>
        </w:tc>
        <w:tc>
          <w:tcPr>
            <w:tcW w:w="6159" w:type="dxa"/>
            <w:tcBorders>
              <w:top w:val="nil"/>
              <w:left w:val="nil"/>
              <w:bottom w:val="nil"/>
              <w:right w:val="nil"/>
            </w:tcBorders>
          </w:tcPr>
          <w:p w:rsidR="00B34AE9" w:rsidRDefault="00B34AE9" w:rsidP="009A52D7">
            <w:pPr>
              <w:pStyle w:val="ad"/>
            </w:pPr>
            <w:r>
              <w:t>с 12.00 до 13.00</w:t>
            </w:r>
          </w:p>
        </w:tc>
      </w:tr>
    </w:tbl>
    <w:p w:rsidR="00B34AE9" w:rsidRDefault="00B34AE9" w:rsidP="00B34AE9"/>
    <w:p w:rsidR="00B34AE9" w:rsidRDefault="00B34AE9" w:rsidP="00B34AE9">
      <w:r>
        <w:t>выходные дни - суббота, воскресенье.</w:t>
      </w:r>
    </w:p>
    <w:p w:rsidR="00B34AE9" w:rsidRDefault="00B34AE9" w:rsidP="00B34AE9">
      <w:r>
        <w:t>Часы приема посетителей специалистами МБУ "АГУ г. Новочебоксарска":</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9"/>
        <w:gridCol w:w="6159"/>
      </w:tblGrid>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понедельник -</w:t>
            </w:r>
          </w:p>
        </w:tc>
        <w:tc>
          <w:tcPr>
            <w:tcW w:w="6159" w:type="dxa"/>
            <w:tcBorders>
              <w:top w:val="nil"/>
              <w:left w:val="nil"/>
              <w:bottom w:val="nil"/>
              <w:right w:val="nil"/>
            </w:tcBorders>
          </w:tcPr>
          <w:p w:rsidR="00B34AE9" w:rsidRDefault="00B34AE9" w:rsidP="009A52D7">
            <w:pPr>
              <w:pStyle w:val="ad"/>
            </w:pPr>
            <w:r>
              <w:t>8.00 - 17.00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вторник -</w:t>
            </w:r>
          </w:p>
        </w:tc>
        <w:tc>
          <w:tcPr>
            <w:tcW w:w="6159" w:type="dxa"/>
            <w:tcBorders>
              <w:top w:val="nil"/>
              <w:left w:val="nil"/>
              <w:bottom w:val="nil"/>
              <w:right w:val="nil"/>
            </w:tcBorders>
          </w:tcPr>
          <w:p w:rsidR="00B34AE9" w:rsidRDefault="00B34AE9" w:rsidP="009A52D7">
            <w:pPr>
              <w:pStyle w:val="ad"/>
            </w:pPr>
            <w:r>
              <w:t>8.00 - 17.00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четверг -</w:t>
            </w:r>
          </w:p>
        </w:tc>
        <w:tc>
          <w:tcPr>
            <w:tcW w:w="6159" w:type="dxa"/>
            <w:tcBorders>
              <w:top w:val="nil"/>
              <w:left w:val="nil"/>
              <w:bottom w:val="nil"/>
              <w:right w:val="nil"/>
            </w:tcBorders>
          </w:tcPr>
          <w:p w:rsidR="00B34AE9" w:rsidRDefault="00B34AE9" w:rsidP="009A52D7">
            <w:pPr>
              <w:pStyle w:val="ad"/>
            </w:pPr>
            <w:r>
              <w:t>8.00 - 17.00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перерыв на обед -</w:t>
            </w:r>
          </w:p>
        </w:tc>
        <w:tc>
          <w:tcPr>
            <w:tcW w:w="6159" w:type="dxa"/>
            <w:tcBorders>
              <w:top w:val="nil"/>
              <w:left w:val="nil"/>
              <w:bottom w:val="nil"/>
              <w:right w:val="nil"/>
            </w:tcBorders>
          </w:tcPr>
          <w:p w:rsidR="00B34AE9" w:rsidRDefault="00B34AE9" w:rsidP="009A52D7">
            <w:pPr>
              <w:pStyle w:val="ad"/>
            </w:pPr>
            <w:r>
              <w:t>12.00 - 13.00</w:t>
            </w:r>
          </w:p>
        </w:tc>
      </w:tr>
    </w:tbl>
    <w:p w:rsidR="00B34AE9" w:rsidRDefault="00B34AE9" w:rsidP="00B34AE9"/>
    <w:p w:rsidR="00B34AE9" w:rsidRDefault="00B34AE9" w:rsidP="00B34AE9">
      <w:r>
        <w:t>Режим работы МФЦ г. Новочебоксарска:</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9"/>
        <w:gridCol w:w="6159"/>
      </w:tblGrid>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понедельник - пятница</w:t>
            </w:r>
          </w:p>
        </w:tc>
        <w:tc>
          <w:tcPr>
            <w:tcW w:w="6159" w:type="dxa"/>
            <w:tcBorders>
              <w:top w:val="nil"/>
              <w:left w:val="nil"/>
              <w:bottom w:val="nil"/>
              <w:right w:val="nil"/>
            </w:tcBorders>
          </w:tcPr>
          <w:p w:rsidR="00B34AE9" w:rsidRDefault="00B34AE9" w:rsidP="009A52D7">
            <w:pPr>
              <w:pStyle w:val="ad"/>
            </w:pPr>
            <w:r>
              <w:t>с 8.00 до 20.00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суббота -</w:t>
            </w:r>
          </w:p>
        </w:tc>
        <w:tc>
          <w:tcPr>
            <w:tcW w:w="6159" w:type="dxa"/>
            <w:tcBorders>
              <w:top w:val="nil"/>
              <w:left w:val="nil"/>
              <w:bottom w:val="nil"/>
              <w:right w:val="nil"/>
            </w:tcBorders>
          </w:tcPr>
          <w:p w:rsidR="00B34AE9" w:rsidRDefault="00B34AE9" w:rsidP="009A52D7">
            <w:pPr>
              <w:pStyle w:val="ad"/>
            </w:pPr>
            <w:r>
              <w:t>с 8.00 до 17.00 без перерыва на обед</w:t>
            </w:r>
          </w:p>
        </w:tc>
      </w:tr>
    </w:tbl>
    <w:p w:rsidR="00B34AE9" w:rsidRDefault="00B34AE9" w:rsidP="00B34AE9"/>
    <w:p w:rsidR="00B34AE9" w:rsidRDefault="00B34AE9" w:rsidP="00B34AE9">
      <w:r>
        <w:t>выходной день - воскресенье.</w:t>
      </w:r>
    </w:p>
    <w:p w:rsidR="00B34AE9" w:rsidRDefault="00B34AE9" w:rsidP="00B34AE9">
      <w:bookmarkStart w:id="14" w:name="sub_20133"/>
      <w:r>
        <w:t>1.3.3. Порядок получения информации заинтересованными лицами о предоставлении муниципальной услуги</w:t>
      </w:r>
    </w:p>
    <w:bookmarkEnd w:id="14"/>
    <w:p w:rsidR="00B34AE9" w:rsidRDefault="00B34AE9" w:rsidP="00B34AE9">
      <w:r>
        <w:t>Информацию о порядке предоставления муниципальной услуги (далее - информация о процедуре) заинтересованные лица могут получить:</w:t>
      </w:r>
    </w:p>
    <w:p w:rsidR="00B34AE9" w:rsidRDefault="00B34AE9" w:rsidP="00B34AE9">
      <w:r>
        <w:t>- в устной форме лично или по телефону специалиста архитектурного отдела МБУ "АГУ г. Новочебоксарска" (далее - специалист архитектурного отдела), специалиста МФЦ;</w:t>
      </w:r>
    </w:p>
    <w:p w:rsidR="00B34AE9" w:rsidRDefault="00B34AE9" w:rsidP="00B34AE9">
      <w:r>
        <w:t>- в письменном виде почтой в адрес главы или заместителя главы администрации по вопросам градостроительства, ЖКХ и инфраструктуры, курирующего предоставление муниципальной услуги;</w:t>
      </w:r>
    </w:p>
    <w:p w:rsidR="00B34AE9" w:rsidRDefault="00B34AE9" w:rsidP="00B34AE9">
      <w:r>
        <w:t xml:space="preserve">- на </w:t>
      </w:r>
      <w:hyperlink r:id="rId18" w:history="1">
        <w:r>
          <w:rPr>
            <w:rStyle w:val="a4"/>
          </w:rPr>
          <w:t>официальном Интернет-сайте МБУ</w:t>
        </w:r>
      </w:hyperlink>
      <w:r>
        <w:t xml:space="preserve"> "АГУ г. Новочебоксарска", </w:t>
      </w:r>
      <w:hyperlink r:id="rId19" w:history="1">
        <w:r>
          <w:rPr>
            <w:rStyle w:val="a4"/>
          </w:rPr>
          <w:t>Портале</w:t>
        </w:r>
      </w:hyperlink>
      <w:r>
        <w:t xml:space="preserve"> государственных и муниципальных услуг (функций) Российской Федерации (далее - Портал).</w:t>
      </w:r>
    </w:p>
    <w:p w:rsidR="00B34AE9" w:rsidRDefault="00B34AE9" w:rsidP="00B34AE9">
      <w:r>
        <w:t>Основными требованиями к информированию заинтересованных лиц являются:</w:t>
      </w:r>
    </w:p>
    <w:p w:rsidR="00B34AE9" w:rsidRDefault="00B34AE9" w:rsidP="00B34AE9">
      <w:r>
        <w:t>- достоверность и полнота информирования о процедуре;</w:t>
      </w:r>
    </w:p>
    <w:p w:rsidR="00B34AE9" w:rsidRDefault="00B34AE9" w:rsidP="00B34AE9">
      <w:r>
        <w:t>- четкость в изложении информации о процедуре;</w:t>
      </w:r>
    </w:p>
    <w:p w:rsidR="00B34AE9" w:rsidRDefault="00B34AE9" w:rsidP="00B34AE9">
      <w:r>
        <w:t>- удобство и доступность получения информации о процедуре;</w:t>
      </w:r>
    </w:p>
    <w:p w:rsidR="00B34AE9" w:rsidRDefault="00B34AE9" w:rsidP="00B34AE9">
      <w:r>
        <w:t>- корректность и тактичность в процессе информирования о процедуре.</w:t>
      </w:r>
    </w:p>
    <w:p w:rsidR="00B34AE9" w:rsidRDefault="00B34AE9" w:rsidP="00B34AE9">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B34AE9" w:rsidRDefault="00B34AE9" w:rsidP="00B34AE9">
      <w:bookmarkStart w:id="15" w:name="sub_20134"/>
      <w:r>
        <w:t>1.3.4. Публичное устное информирование</w:t>
      </w:r>
    </w:p>
    <w:bookmarkEnd w:id="15"/>
    <w:p w:rsidR="00B34AE9" w:rsidRDefault="00B34AE9" w:rsidP="00B34AE9">
      <w:r>
        <w:lastRenderedPageBreak/>
        <w:t>Публичное устное информирование осуществляется с привлечением средств массовой информации (далее - СМИ).</w:t>
      </w:r>
    </w:p>
    <w:p w:rsidR="00B34AE9" w:rsidRDefault="00B34AE9" w:rsidP="00B34AE9">
      <w:bookmarkStart w:id="16" w:name="sub_20135"/>
      <w:r>
        <w:t>1.3.5. Публичное письменное информирование</w:t>
      </w:r>
    </w:p>
    <w:bookmarkEnd w:id="16"/>
    <w:p w:rsidR="00B34AE9" w:rsidRDefault="00B34AE9" w:rsidP="00B34AE9">
      <w:r>
        <w:t xml:space="preserve">Публичное письменное информирование осуществляется путем публикации информационных стендов в СМИ, размещения на </w:t>
      </w:r>
      <w:hyperlink r:id="rId20" w:history="1">
        <w:r>
          <w:rPr>
            <w:rStyle w:val="a4"/>
          </w:rPr>
          <w:t>официальном Интернет-сайте</w:t>
        </w:r>
      </w:hyperlink>
      <w:r>
        <w:t xml:space="preserve"> администрации города Новочебоксарска, МБУ "АГУ г. Новочебоксарска", МФЦ, </w:t>
      </w:r>
      <w:hyperlink r:id="rId21" w:history="1">
        <w:r>
          <w:rPr>
            <w:rStyle w:val="a4"/>
          </w:rPr>
          <w:t>Портале</w:t>
        </w:r>
      </w:hyperlink>
      <w:r>
        <w:t>, использования информационных материалов, размещенных в помещениях органов власти, структурных подразделений, организаций, участвующих в предоставлении муниципальной услуги.</w:t>
      </w:r>
    </w:p>
    <w:p w:rsidR="00B34AE9" w:rsidRDefault="00B34AE9" w:rsidP="00B34AE9">
      <w:r>
        <w:t>Информационные стенды оборудуются в доступном для получения информации помещении. На информационных стендах и официальных Интернет-сайтах содержится следующая обязательная информация:</w:t>
      </w:r>
    </w:p>
    <w:p w:rsidR="00B34AE9" w:rsidRDefault="00B34AE9" w:rsidP="00B34AE9">
      <w:r>
        <w:t>- наименование органа, предоставляющего муниципальную услугу;</w:t>
      </w:r>
    </w:p>
    <w:p w:rsidR="00B34AE9" w:rsidRDefault="00B34AE9" w:rsidP="00B34AE9">
      <w:r>
        <w:t xml:space="preserve">- почтовый адрес, адреса электронной почты и </w:t>
      </w:r>
      <w:hyperlink r:id="rId22" w:history="1">
        <w:r>
          <w:rPr>
            <w:rStyle w:val="a4"/>
          </w:rPr>
          <w:t>официального Интернет-сайта</w:t>
        </w:r>
      </w:hyperlink>
      <w:r>
        <w:t>, контактные телефоны, режим работы, должность специалистов, осуществляющих прием и консультирование заинтересованных лиц;</w:t>
      </w:r>
    </w:p>
    <w:p w:rsidR="00B34AE9" w:rsidRDefault="00B34AE9" w:rsidP="00B34AE9">
      <w:r>
        <w:t>- перечень документов, представляемых заинтересованными лицами для получения муниципальной услуги;</w:t>
      </w:r>
    </w:p>
    <w:p w:rsidR="00B34AE9" w:rsidRDefault="00B34AE9" w:rsidP="00B34AE9">
      <w:r>
        <w:t>- образец уведомления об окончании строительства объекта индивидуального жилищного строительства или садового дома (далее - уведомление об окончании строительства) (</w:t>
      </w:r>
      <w:hyperlink w:anchor="sub_2200" w:history="1">
        <w:r>
          <w:rPr>
            <w:rStyle w:val="a4"/>
          </w:rPr>
          <w:t>Приложение 2</w:t>
        </w:r>
      </w:hyperlink>
      <w:r>
        <w:t xml:space="preserve"> к Административному регламенту);</w:t>
      </w:r>
    </w:p>
    <w:p w:rsidR="00B34AE9" w:rsidRDefault="00B34AE9" w:rsidP="00B34AE9">
      <w:r>
        <w:t>- извлечения из законодательных и иных нормативных правовых актов, регулирующих деятельность по предоставлению муниципальной услуги;</w:t>
      </w:r>
    </w:p>
    <w:p w:rsidR="00B34AE9" w:rsidRDefault="00B34AE9" w:rsidP="00B34AE9">
      <w:r>
        <w:t>- перечень наиболее часто задаваемых вопросов и ответы на них при получении муниципальной услуги;</w:t>
      </w:r>
    </w:p>
    <w:p w:rsidR="00B34AE9" w:rsidRDefault="00B34AE9" w:rsidP="00B34AE9">
      <w:r>
        <w:t>- перечень оснований для отказа в предоставлении муниципальной услуги.</w:t>
      </w:r>
    </w:p>
    <w:p w:rsidR="00B34AE9" w:rsidRDefault="00B34AE9" w:rsidP="00B34AE9">
      <w:r>
        <w:t xml:space="preserve">На </w:t>
      </w:r>
      <w:hyperlink r:id="rId23" w:history="1">
        <w:r>
          <w:rPr>
            <w:rStyle w:val="a4"/>
          </w:rPr>
          <w:t>Портале</w:t>
        </w:r>
      </w:hyperlink>
      <w:r>
        <w:t xml:space="preserve"> размещается следующая обязательная информация:</w:t>
      </w:r>
    </w:p>
    <w:p w:rsidR="00B34AE9" w:rsidRDefault="00B34AE9" w:rsidP="00B34AE9">
      <w:r>
        <w:t>- сведения о получателях муниципальной услуги;</w:t>
      </w:r>
    </w:p>
    <w:p w:rsidR="00B34AE9" w:rsidRDefault="00B34AE9" w:rsidP="00B34AE9">
      <w:r>
        <w:t>- перечень документов, необходимых для получения муниципальной услуги, в том числе шаблоны и образцы для заполнения;</w:t>
      </w:r>
    </w:p>
    <w:p w:rsidR="00B34AE9" w:rsidRDefault="00B34AE9" w:rsidP="00B34AE9">
      <w:r>
        <w:t>- описание конечного результата предоставления муниципальной услуги;</w:t>
      </w:r>
    </w:p>
    <w:p w:rsidR="00B34AE9" w:rsidRDefault="00B34AE9" w:rsidP="00B34AE9">
      <w:r>
        <w:t>- сроки предоставления муниципальной услуги;</w:t>
      </w:r>
    </w:p>
    <w:p w:rsidR="00B34AE9" w:rsidRDefault="00B34AE9" w:rsidP="00B34AE9">
      <w:r>
        <w:t>- основания для приостановления предоставления услуги или отказа в ее предоставлении;</w:t>
      </w:r>
    </w:p>
    <w:p w:rsidR="00B34AE9" w:rsidRDefault="00B34AE9" w:rsidP="00B34AE9">
      <w:r>
        <w:t>- сведения о возмездном/безвозмездном характере предоставления муниципальной услуги;</w:t>
      </w:r>
    </w:p>
    <w:p w:rsidR="00B34AE9" w:rsidRDefault="00B34AE9" w:rsidP="00B34AE9">
      <w:r>
        <w:t>- сведения об органе (организации), предоставляющем (предоставляющей) муниципальную услугу (режим работы, контактные телефоны);</w:t>
      </w:r>
    </w:p>
    <w:p w:rsidR="00B34AE9" w:rsidRDefault="00B34AE9" w:rsidP="00B34AE9">
      <w:r>
        <w:t>- Административный регламент в электронном виде;</w:t>
      </w:r>
    </w:p>
    <w:p w:rsidR="00B34AE9" w:rsidRDefault="00B34AE9" w:rsidP="00B34AE9">
      <w: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B34AE9" w:rsidRDefault="00B34AE9" w:rsidP="00B34AE9">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34AE9" w:rsidRDefault="00B34AE9" w:rsidP="00B34AE9">
      <w:bookmarkStart w:id="17" w:name="sub_20136"/>
      <w:r>
        <w:t>1.3.6. Обязанности должностных лиц при ответе на телефонные звонки, устные и письменные обращения граждан или организаций</w:t>
      </w:r>
    </w:p>
    <w:bookmarkEnd w:id="17"/>
    <w:p w:rsidR="00B34AE9" w:rsidRDefault="00B34AE9" w:rsidP="00B34AE9">
      <w:r>
        <w:t>При информировании о порядке предоставления муниципальной услуги по телефону специалист архитектурного отдела,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администрации города Новочебоксарска (при необходимости - способ проезда к нему), режим работы.</w:t>
      </w:r>
    </w:p>
    <w:p w:rsidR="00B34AE9" w:rsidRDefault="00B34AE9" w:rsidP="00B34AE9">
      <w:r>
        <w:t xml:space="preserve">Во время разговора специалист архитектурного отдела должен произносить слова четко. Если на момент поступления звонка от заинтересованных лиц, специалист архитектурного отдела </w:t>
      </w:r>
      <w:r>
        <w:lastRenderedPageBreak/>
        <w:t>проводит личный прием граждан, специалист архитектурного отдела должен предложить заинтересованному лицу обратиться по телефону позже. В конце информирования специалист архитектурного отдела,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B34AE9" w:rsidRDefault="00B34AE9" w:rsidP="00B34AE9">
      <w:r>
        <w:t>Специалист архитектурного отдела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B34AE9" w:rsidRDefault="00B34AE9" w:rsidP="00B34AE9">
      <w:r>
        <w:t>Индивидуальное устное информирование осуществляется специалистом отдела при обращении заинтересованных лиц за информацией лично.</w:t>
      </w:r>
    </w:p>
    <w:p w:rsidR="00B34AE9" w:rsidRDefault="00B34AE9" w:rsidP="00B34AE9">
      <w:r>
        <w:t>Специалист архитектурного отдела,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архитектурного отдела осуществляет не более 15 минут.</w:t>
      </w:r>
    </w:p>
    <w:p w:rsidR="00B34AE9" w:rsidRDefault="00B34AE9" w:rsidP="00B34AE9">
      <w:r>
        <w:t>В случае если для подготовки ответа требуется продолжительное время, специалист архитектурного отдела, осуществляющий индивидуальное устное информирование, должен предложить заинтересованному лицу обратиться за необходимой информацией в письменном виде.</w:t>
      </w:r>
    </w:p>
    <w:p w:rsidR="00B34AE9" w:rsidRDefault="00B34AE9" w:rsidP="00B34AE9">
      <w:r>
        <w:t>При устном обращении заинтересованных лиц лично специалист архитектурного отдела, осуществляющий прием и информирование, дает ответ самостоятельно. Если специалист архитектурного отдела не может в данный момент ответить на вопрос самостоятельно, то он должен предложить заинтересованному лицу обратиться с вопросом в письменной форме.</w:t>
      </w:r>
    </w:p>
    <w:p w:rsidR="00B34AE9" w:rsidRDefault="00B34AE9" w:rsidP="00B34AE9">
      <w:r>
        <w:t>Специалист архитектурного отдела,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34AE9" w:rsidRDefault="00B34AE9" w:rsidP="00B34AE9">
      <w:r>
        <w:t>Индивидуальное письменное информирование при обращении заинтересованных лиц в администрацию города Новочебоксарска осуществляется путем почтовых отправлений, либо предоставляется лично в организационно-контрольный отдел администрации города Новочебоксарска (</w:t>
      </w:r>
      <w:hyperlink w:anchor="sub_2100" w:history="1">
        <w:r>
          <w:rPr>
            <w:rStyle w:val="a4"/>
          </w:rPr>
          <w:t>Приложение 1</w:t>
        </w:r>
      </w:hyperlink>
      <w:r>
        <w:t xml:space="preserve"> к Административному регламенту).</w:t>
      </w:r>
    </w:p>
    <w:p w:rsidR="00B34AE9" w:rsidRDefault="00B34AE9" w:rsidP="00B34AE9">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по вопросам градостроительства, ЖКХ и инфраструктуры, курирующим предоставление муниципальной услуги.</w:t>
      </w:r>
    </w:p>
    <w:p w:rsidR="00B34AE9" w:rsidRDefault="00B34AE9" w:rsidP="00B34AE9">
      <w: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B34AE9" w:rsidRDefault="00B34AE9" w:rsidP="00B34AE9">
      <w:r>
        <w:t>Ответ направляется в письменном виде в течение 30 календарных дней с даты регистрации обращения специалистом организационно-контрольного отдела администрации города Новочебоксарска.</w:t>
      </w:r>
    </w:p>
    <w:p w:rsidR="00B34AE9" w:rsidRDefault="00B34AE9" w:rsidP="00B34AE9">
      <w:bookmarkStart w:id="18" w:name="sub_20137"/>
      <w:r>
        <w:t>1.3.7. Порядок информирования заявителей по вопросам предоставления муниципальной услуги специалистами МФЦ</w:t>
      </w:r>
    </w:p>
    <w:bookmarkEnd w:id="18"/>
    <w:p w:rsidR="00B34AE9" w:rsidRDefault="00B34AE9" w:rsidP="00B34AE9">
      <w:r>
        <w:t>Порядок взаимодействия специалистов МФЦ по вопросам предоставления муниципальных услуг осуществляется на основании регламента МФЦ, других законодательных актов Российской Федерации и настоящего регламента.</w:t>
      </w:r>
    </w:p>
    <w:p w:rsidR="00B34AE9" w:rsidRDefault="00B34AE9" w:rsidP="00B34AE9">
      <w:r>
        <w:t>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 МФЦ как при личном общении, так и по телефону, с помощью электронной почты, через Интернет (в том числе через интернет-портал государственных услуг), через информационные терминалы, расположенные в МФЦ.</w:t>
      </w:r>
    </w:p>
    <w:p w:rsidR="00B34AE9" w:rsidRDefault="00B34AE9" w:rsidP="00B34AE9">
      <w:r>
        <w:lastRenderedPageBreak/>
        <w:t>Консультации предоставляются по следующим вопросам:</w:t>
      </w:r>
    </w:p>
    <w:p w:rsidR="00B34AE9" w:rsidRDefault="00B34AE9" w:rsidP="00B34AE9">
      <w:r>
        <w:t>- нормативно-правовая база, на основании которой предоставляются муниципальные услуги в рамках МФЦ;</w:t>
      </w:r>
    </w:p>
    <w:p w:rsidR="00B34AE9" w:rsidRDefault="00B34AE9" w:rsidP="00B34AE9">
      <w:r>
        <w:t>- требования к оформлению и заполнению заявления и других документов;</w:t>
      </w:r>
    </w:p>
    <w:p w:rsidR="00B34AE9" w:rsidRDefault="00B34AE9" w:rsidP="00B34AE9">
      <w:r>
        <w:t>- время приема и выдачи документов;</w:t>
      </w:r>
    </w:p>
    <w:p w:rsidR="00B34AE9" w:rsidRDefault="00B34AE9" w:rsidP="00B34AE9">
      <w:r>
        <w:t>- сроки предоставления услуги;</w:t>
      </w:r>
    </w:p>
    <w:p w:rsidR="00B34AE9" w:rsidRDefault="00B34AE9" w:rsidP="00B34AE9">
      <w:r>
        <w:t>- последовательность административных процедур при предоставлении услуги.</w:t>
      </w:r>
    </w:p>
    <w:p w:rsidR="00B34AE9" w:rsidRDefault="00B34AE9" w:rsidP="00B34AE9">
      <w:r>
        <w:t>Перечень оснований для отказа в приеме документов и предоставлении услуги;</w:t>
      </w:r>
    </w:p>
    <w:p w:rsidR="00B34AE9" w:rsidRDefault="00B34AE9" w:rsidP="00B34AE9">
      <w:r>
        <w:t>- порядок обжалования осуществляемых действий (бездействий) и решений, принимаемых в ходе оказания муниципальных услуг.</w:t>
      </w:r>
    </w:p>
    <w:p w:rsidR="00B34AE9" w:rsidRDefault="00B34AE9" w:rsidP="00B34AE9"/>
    <w:p w:rsidR="00B34AE9" w:rsidRDefault="00B34AE9" w:rsidP="00B34AE9">
      <w:pPr>
        <w:pStyle w:val="1"/>
      </w:pPr>
      <w:bookmarkStart w:id="19" w:name="sub_2002"/>
      <w:r>
        <w:t>II. Стандарт предоставления муниципальной услуги</w:t>
      </w:r>
    </w:p>
    <w:bookmarkEnd w:id="19"/>
    <w:p w:rsidR="00B34AE9" w:rsidRDefault="00B34AE9" w:rsidP="00B34AE9"/>
    <w:p w:rsidR="00B34AE9" w:rsidRDefault="00B34AE9" w:rsidP="00B34AE9">
      <w:pPr>
        <w:pStyle w:val="1"/>
      </w:pPr>
      <w:bookmarkStart w:id="20" w:name="sub_2021"/>
      <w:r>
        <w:t>2.1. Наименование муниципальной услуги</w:t>
      </w:r>
    </w:p>
    <w:bookmarkEnd w:id="20"/>
    <w:p w:rsidR="00B34AE9" w:rsidRDefault="00B34AE9" w:rsidP="00B34AE9"/>
    <w:p w:rsidR="00B34AE9" w:rsidRDefault="00B34AE9" w:rsidP="00B34AE9">
      <w:r>
        <w:t>Муниципальная услуга имеет следующее наименование:</w:t>
      </w:r>
    </w:p>
    <w:p w:rsidR="00B34AE9" w:rsidRDefault="00B34AE9" w:rsidP="00B34AE9">
      <w: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34AE9" w:rsidRDefault="00B34AE9" w:rsidP="00B34AE9"/>
    <w:p w:rsidR="00B34AE9" w:rsidRDefault="00B34AE9" w:rsidP="00B34AE9">
      <w:pPr>
        <w:pStyle w:val="1"/>
      </w:pPr>
      <w:bookmarkStart w:id="21" w:name="sub_2022"/>
      <w:r>
        <w:t>2.2. Наименование органа, предоставляющего муниципальную услугу</w:t>
      </w:r>
    </w:p>
    <w:bookmarkEnd w:id="21"/>
    <w:p w:rsidR="00B34AE9" w:rsidRDefault="00B34AE9" w:rsidP="00B34AE9"/>
    <w:p w:rsidR="00B34AE9" w:rsidRDefault="00B34AE9" w:rsidP="00B34AE9">
      <w:r>
        <w:t>Муниципальная услуга предоставляется администрацией города Новочебоксарска Чувашской Республики. Прием уведомления о планируемом строительстве и выдача результата муниципальной услуги может осуществляться администрацией города Новочебоксарска либо через МФЦ.</w:t>
      </w:r>
    </w:p>
    <w:p w:rsidR="00B34AE9" w:rsidRDefault="00B34AE9" w:rsidP="00B34AE9">
      <w:r>
        <w:t>Информационное и техническое обеспечение по предоставлению муниципальной услуги осуществляется МБУ "АГУ г. Новочебоксарска".</w:t>
      </w:r>
    </w:p>
    <w:p w:rsidR="00B34AE9" w:rsidRDefault="00B34AE9" w:rsidP="00B34AE9">
      <w:bookmarkStart w:id="22" w:name="sub_20221"/>
      <w:r>
        <w:t>2.2.1. Государственные муниципальные органы и организации, участвующие в предоставлении муниципальной услуги</w:t>
      </w:r>
    </w:p>
    <w:bookmarkEnd w:id="22"/>
    <w:p w:rsidR="00B34AE9" w:rsidRDefault="00B34AE9" w:rsidP="00B34AE9">
      <w:r>
        <w:t>При предоставлении муниципальной услуги администрация города Новочебоксарска взаимодействует с:</w:t>
      </w:r>
    </w:p>
    <w:p w:rsidR="00B34AE9" w:rsidRDefault="00B34AE9" w:rsidP="00B34AE9">
      <w:r>
        <w:t>- Управлением Федеральной службы государственной регистрации, кадастра и картографии по Чувашской Республике;</w:t>
      </w:r>
    </w:p>
    <w:p w:rsidR="00B34AE9" w:rsidRDefault="00B34AE9" w:rsidP="00B34AE9">
      <w:r>
        <w:t>- Министерством строительства, архитектуры и жилищно-коммунального хозяйства Чувашской Республики;</w:t>
      </w:r>
    </w:p>
    <w:p w:rsidR="00B34AE9" w:rsidRDefault="00B34AE9" w:rsidP="00B34AE9">
      <w:r>
        <w:t>- Управлением имущественных и земельных отношений администрации города Новочебоксарска Чувашской Республики;</w:t>
      </w:r>
    </w:p>
    <w:p w:rsidR="00B34AE9" w:rsidRDefault="00B34AE9" w:rsidP="00B34AE9">
      <w:r>
        <w:t>- МФЦ.</w:t>
      </w:r>
    </w:p>
    <w:p w:rsidR="00B34AE9" w:rsidRDefault="00B34AE9" w:rsidP="00B34AE9">
      <w:bookmarkStart w:id="23" w:name="sub_20222"/>
      <w:r>
        <w:t>2.2.2. Особенности взаимодействия с заявителем при предоставлении муниципальной услуги</w:t>
      </w:r>
    </w:p>
    <w:bookmarkEnd w:id="23"/>
    <w:p w:rsidR="00B34AE9" w:rsidRDefault="00B34AE9" w:rsidP="00B34AE9">
      <w:r>
        <w:t xml:space="preserve">При подаче уведомления о планируемом строительстве с документами на предоставление муниципальной услуги в администрацию города Новочебоксарска,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w:t>
      </w:r>
      <w:r>
        <w:lastRenderedPageBreak/>
        <w:t>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
    <w:p w:rsidR="00B34AE9" w:rsidRDefault="00B34AE9" w:rsidP="00B34AE9"/>
    <w:p w:rsidR="00B34AE9" w:rsidRDefault="00B34AE9" w:rsidP="00B34AE9">
      <w:pPr>
        <w:pStyle w:val="1"/>
      </w:pPr>
      <w:bookmarkStart w:id="24" w:name="sub_2023"/>
      <w:r>
        <w:t>2.3. Результат предоставления муниципальной услуги</w:t>
      </w:r>
    </w:p>
    <w:bookmarkEnd w:id="24"/>
    <w:p w:rsidR="00B34AE9" w:rsidRDefault="00B34AE9" w:rsidP="00B34AE9"/>
    <w:p w:rsidR="00B34AE9" w:rsidRDefault="00B34AE9" w:rsidP="00B34AE9">
      <w:r>
        <w:t>Конечным результатом предоставления муниципальной услуги является:</w:t>
      </w:r>
    </w:p>
    <w:p w:rsidR="00B34AE9" w:rsidRDefault="00B34AE9" w:rsidP="00B34AE9">
      <w:r>
        <w:t xml:space="preserve">- выдача заинтересованному лицу (далее -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w:t>
      </w:r>
      <w:hyperlink r:id="rId24" w:history="1">
        <w:r>
          <w:rPr>
            <w:rStyle w:val="a4"/>
          </w:rPr>
          <w:t>законодательства</w:t>
        </w:r>
      </w:hyperlink>
      <w:r>
        <w:t xml:space="preserve"> о градостроительной деятельности (далее - уведомление о соответствии);</w:t>
      </w:r>
    </w:p>
    <w:p w:rsidR="00B34AE9" w:rsidRDefault="00B34AE9" w:rsidP="00B34AE9">
      <w:r>
        <w:t xml:space="preserve">- выдача заинтересованному лицу (далее - застройщику) уведомления о несоответствии построенных или реконструированных объекта индивидуального жилищного строительства или садового дома требованиям </w:t>
      </w:r>
      <w:hyperlink r:id="rId25" w:history="1">
        <w:r>
          <w:rPr>
            <w:rStyle w:val="a4"/>
          </w:rPr>
          <w:t>законодательства</w:t>
        </w:r>
      </w:hyperlink>
      <w:r>
        <w:t xml:space="preserve"> о градостроительной деятельности (далее - уведомление о несоответствии).</w:t>
      </w:r>
    </w:p>
    <w:p w:rsidR="00B34AE9" w:rsidRDefault="00B34AE9" w:rsidP="00B34AE9"/>
    <w:p w:rsidR="00B34AE9" w:rsidRDefault="00B34AE9" w:rsidP="00B34AE9">
      <w:pPr>
        <w:pStyle w:val="1"/>
      </w:pPr>
      <w:bookmarkStart w:id="25" w:name="sub_2024"/>
      <w:r>
        <w:t>2.4. Сроки предоставления муниципальной услуги</w:t>
      </w:r>
    </w:p>
    <w:bookmarkEnd w:id="25"/>
    <w:p w:rsidR="00B34AE9" w:rsidRDefault="00B34AE9" w:rsidP="00B34AE9"/>
    <w:p w:rsidR="00B34AE9" w:rsidRDefault="00B34AE9" w:rsidP="00B34AE9">
      <w:r>
        <w:t xml:space="preserve">Орган местного самоуправления в течение семи рабочих дней со дня получения уведомления об окончании строительства выдает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w:t>
      </w:r>
      <w:hyperlink r:id="rId26" w:history="1">
        <w:r>
          <w:rPr>
            <w:rStyle w:val="a4"/>
          </w:rPr>
          <w:t>законодательства</w:t>
        </w:r>
      </w:hyperlink>
      <w:r>
        <w:t xml:space="preserve"> о градостроительной деятельности.</w:t>
      </w:r>
    </w:p>
    <w:p w:rsidR="00B34AE9" w:rsidRDefault="00B34AE9" w:rsidP="00B34AE9"/>
    <w:p w:rsidR="00B34AE9" w:rsidRDefault="00B34AE9" w:rsidP="00B34AE9">
      <w:pPr>
        <w:pStyle w:val="a6"/>
        <w:rPr>
          <w:color w:val="000000"/>
          <w:sz w:val="16"/>
          <w:szCs w:val="16"/>
          <w:shd w:val="clear" w:color="auto" w:fill="F0F0F0"/>
        </w:rPr>
      </w:pPr>
      <w:bookmarkStart w:id="26" w:name="sub_2025"/>
      <w:r>
        <w:rPr>
          <w:color w:val="000000"/>
          <w:sz w:val="16"/>
          <w:szCs w:val="16"/>
          <w:shd w:val="clear" w:color="auto" w:fill="F0F0F0"/>
        </w:rPr>
        <w:t>Информация об изменениях:</w:t>
      </w:r>
    </w:p>
    <w:bookmarkEnd w:id="26"/>
    <w:p w:rsidR="00B34AE9" w:rsidRDefault="00B34AE9" w:rsidP="00B34AE9">
      <w:pPr>
        <w:pStyle w:val="a7"/>
        <w:rPr>
          <w:shd w:val="clear" w:color="auto" w:fill="F0F0F0"/>
        </w:rPr>
      </w:pPr>
      <w:r>
        <w:t xml:space="preserve"> </w:t>
      </w:r>
      <w:r>
        <w:rPr>
          <w:shd w:val="clear" w:color="auto" w:fill="F0F0F0"/>
        </w:rPr>
        <w:t xml:space="preserve">Пункт 2.5 изменен с 31 мая 2021 г. - </w:t>
      </w:r>
      <w:hyperlink r:id="rId27" w:history="1">
        <w:r>
          <w:rPr>
            <w:rStyle w:val="a4"/>
            <w:shd w:val="clear" w:color="auto" w:fill="F0F0F0"/>
          </w:rPr>
          <w:t>Постановление</w:t>
        </w:r>
      </w:hyperlink>
      <w:r>
        <w:rPr>
          <w:shd w:val="clear" w:color="auto" w:fill="F0F0F0"/>
        </w:rPr>
        <w:t xml:space="preserve"> администрации города Новочебоксарска Чувашской Республики от 31 мая 2021 г. N 805</w:t>
      </w:r>
    </w:p>
    <w:p w:rsidR="00B34AE9" w:rsidRDefault="00B34AE9" w:rsidP="00B34AE9">
      <w:pPr>
        <w:pStyle w:val="a7"/>
        <w:rPr>
          <w:shd w:val="clear" w:color="auto" w:fill="F0F0F0"/>
        </w:rPr>
      </w:pPr>
      <w:r>
        <w:t xml:space="preserve"> </w:t>
      </w:r>
      <w:hyperlink r:id="rId28" w:history="1">
        <w:r>
          <w:rPr>
            <w:rStyle w:val="a4"/>
            <w:shd w:val="clear" w:color="auto" w:fill="F0F0F0"/>
          </w:rPr>
          <w:t>См. предыдущую редакцию</w:t>
        </w:r>
      </w:hyperlink>
    </w:p>
    <w:p w:rsidR="00B34AE9" w:rsidRDefault="00B34AE9" w:rsidP="00B34AE9">
      <w:pPr>
        <w:pStyle w:val="1"/>
      </w:pPr>
      <w:r>
        <w:t>2.5. Нормативные правовые акты, регулирующие предоставление муниципальной услуги</w:t>
      </w:r>
    </w:p>
    <w:p w:rsidR="00B34AE9" w:rsidRDefault="00B34AE9" w:rsidP="00B34AE9"/>
    <w:p w:rsidR="00B34AE9" w:rsidRDefault="00B34AE9" w:rsidP="00B34AE9">
      <w:r>
        <w:t xml:space="preserve">Перечень нормативных правовых актов, регулирующих предоставление муниципальной услуги, размещается на </w:t>
      </w:r>
      <w:hyperlink r:id="rId29" w:history="1">
        <w:r>
          <w:rPr>
            <w:rStyle w:val="a4"/>
          </w:rPr>
          <w:t>официальном сайте</w:t>
        </w:r>
      </w:hyperlink>
      <w:r>
        <w:t xml:space="preserve"> органа местного самоуправления, </w:t>
      </w:r>
      <w:hyperlink r:id="rId30" w:history="1">
        <w:r>
          <w:rPr>
            <w:rStyle w:val="a4"/>
          </w:rPr>
          <w:t>Едином портале</w:t>
        </w:r>
      </w:hyperlink>
      <w:r>
        <w:t xml:space="preserve"> государственных и муниципальных услуг и в Федеральном реестре.</w:t>
      </w:r>
    </w:p>
    <w:p w:rsidR="00B34AE9" w:rsidRDefault="00B34AE9" w:rsidP="00B34AE9"/>
    <w:p w:rsidR="00B34AE9" w:rsidRDefault="00B34AE9" w:rsidP="00B34AE9">
      <w:pPr>
        <w:pStyle w:val="a6"/>
        <w:rPr>
          <w:color w:val="000000"/>
          <w:sz w:val="16"/>
          <w:szCs w:val="16"/>
          <w:shd w:val="clear" w:color="auto" w:fill="F0F0F0"/>
        </w:rPr>
      </w:pPr>
      <w:bookmarkStart w:id="27" w:name="sub_2026"/>
      <w:r>
        <w:rPr>
          <w:color w:val="000000"/>
          <w:sz w:val="16"/>
          <w:szCs w:val="16"/>
          <w:shd w:val="clear" w:color="auto" w:fill="F0F0F0"/>
        </w:rPr>
        <w:t>Информация об изменениях:</w:t>
      </w:r>
    </w:p>
    <w:bookmarkEnd w:id="27"/>
    <w:p w:rsidR="00B34AE9" w:rsidRDefault="00B34AE9" w:rsidP="00B34AE9">
      <w:pPr>
        <w:pStyle w:val="a7"/>
        <w:rPr>
          <w:shd w:val="clear" w:color="auto" w:fill="F0F0F0"/>
        </w:rPr>
      </w:pPr>
      <w:r>
        <w:t xml:space="preserve"> </w:t>
      </w:r>
      <w:r>
        <w:rPr>
          <w:shd w:val="clear" w:color="auto" w:fill="F0F0F0"/>
        </w:rPr>
        <w:t xml:space="preserve">Пункт 2.6 изменен с 30 августа 2021 г. - </w:t>
      </w:r>
      <w:hyperlink r:id="rId31" w:history="1">
        <w:r>
          <w:rPr>
            <w:rStyle w:val="a4"/>
            <w:shd w:val="clear" w:color="auto" w:fill="F0F0F0"/>
          </w:rPr>
          <w:t>Постановление</w:t>
        </w:r>
      </w:hyperlink>
      <w:r>
        <w:rPr>
          <w:shd w:val="clear" w:color="auto" w:fill="F0F0F0"/>
        </w:rPr>
        <w:t xml:space="preserve"> администрации города Новочебоксарска Чувашской Республики от 24 августа 2021 г. N 1171</w:t>
      </w:r>
    </w:p>
    <w:p w:rsidR="00B34AE9" w:rsidRDefault="00B34AE9" w:rsidP="00B34AE9">
      <w:pPr>
        <w:pStyle w:val="a7"/>
        <w:rPr>
          <w:shd w:val="clear" w:color="auto" w:fill="F0F0F0"/>
        </w:rPr>
      </w:pPr>
      <w:r>
        <w:t xml:space="preserve"> </w:t>
      </w:r>
      <w:hyperlink r:id="rId32" w:history="1">
        <w:r>
          <w:rPr>
            <w:rStyle w:val="a4"/>
            <w:shd w:val="clear" w:color="auto" w:fill="F0F0F0"/>
          </w:rPr>
          <w:t>См. предыдущую редакцию</w:t>
        </w:r>
      </w:hyperlink>
    </w:p>
    <w:p w:rsidR="00B34AE9" w:rsidRDefault="00B34AE9" w:rsidP="00B34AE9">
      <w:pPr>
        <w:pStyle w:val="1"/>
      </w:pPr>
      <w:r>
        <w:t>2.6. Перечень документов, необходимых для получения муниципальной услуги</w:t>
      </w:r>
    </w:p>
    <w:p w:rsidR="00B34AE9" w:rsidRDefault="00B34AE9" w:rsidP="00B34AE9"/>
    <w:p w:rsidR="00B34AE9" w:rsidRDefault="00B34AE9" w:rsidP="00B34AE9">
      <w:r>
        <w:t>Основанием для получения муниципальной услуги является представление застройщиками (или уполномоченные ими лицами) уведомления об окончании строительства в МФЦ, либо организационно-контрольный отдел администрации города Новочебоксарска Чувашской Республики (</w:t>
      </w:r>
      <w:hyperlink w:anchor="sub_2100" w:history="1">
        <w:r>
          <w:rPr>
            <w:rStyle w:val="a4"/>
          </w:rPr>
          <w:t>Приложение 2</w:t>
        </w:r>
      </w:hyperlink>
      <w:r>
        <w:t xml:space="preserve"> настоящего Административного регламента).</w:t>
      </w:r>
    </w:p>
    <w:p w:rsidR="00B34AE9" w:rsidRDefault="00B34AE9" w:rsidP="00B34AE9">
      <w:r>
        <w:t>Уведомление об окончании строительства должно содержать следующие сведения:</w:t>
      </w:r>
    </w:p>
    <w:p w:rsidR="00B34AE9" w:rsidRDefault="00B34AE9" w:rsidP="00B34AE9">
      <w:bookmarkStart w:id="28" w:name="sub_2261"/>
      <w:r>
        <w:t>1) фамилия, имя, отчество (при наличии), место жительства застройщика, реквизиты документа, удостоверяющего личность (для физического лица);</w:t>
      </w:r>
    </w:p>
    <w:p w:rsidR="00B34AE9" w:rsidRDefault="00B34AE9" w:rsidP="00B34AE9">
      <w:bookmarkStart w:id="29" w:name="sub_2262"/>
      <w:bookmarkEnd w:id="28"/>
      <w:r>
        <w:t xml:space="preserve">2) наименование и место нахождения застройщика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34AE9" w:rsidRDefault="00B34AE9" w:rsidP="00B34AE9">
      <w:bookmarkStart w:id="30" w:name="sub_2263"/>
      <w:bookmarkEnd w:id="29"/>
      <w:r>
        <w:t>3) кадастровый номер земельного участка (при его наличии), адрес или описание местоположения земельного участка;</w:t>
      </w:r>
    </w:p>
    <w:p w:rsidR="00B34AE9" w:rsidRDefault="00B34AE9" w:rsidP="00B34AE9">
      <w:bookmarkStart w:id="31" w:name="sub_2264"/>
      <w:bookmarkEnd w:id="30"/>
      <w:r>
        <w:t>4) сведения о праве застройщика на земельный участок, а также сведения о наличии прав иных лиц на земельный участок (при наличии таких лиц);</w:t>
      </w:r>
    </w:p>
    <w:p w:rsidR="00B34AE9" w:rsidRDefault="00B34AE9" w:rsidP="00B34AE9">
      <w:bookmarkStart w:id="32" w:name="sub_2265"/>
      <w:bookmarkEnd w:id="31"/>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34AE9" w:rsidRDefault="00B34AE9" w:rsidP="00B34AE9">
      <w:bookmarkStart w:id="33" w:name="sub_2266"/>
      <w:bookmarkEnd w:id="32"/>
      <w: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34AE9" w:rsidRDefault="00B34AE9" w:rsidP="00B34AE9">
      <w:bookmarkStart w:id="34" w:name="sub_2267"/>
      <w:bookmarkEnd w:id="33"/>
      <w:r>
        <w:t>7) почтовый адрес и (или) адрес электронной почты для связи с застройщиком;</w:t>
      </w:r>
    </w:p>
    <w:p w:rsidR="00B34AE9" w:rsidRDefault="00B34AE9" w:rsidP="00B34AE9">
      <w:bookmarkStart w:id="35" w:name="sub_2268"/>
      <w:bookmarkEnd w:id="34"/>
      <w:r>
        <w:t>8) сведения о параметрах построенных или реконструированных объекта индивидуального жилищного строительства или садового дома;</w:t>
      </w:r>
    </w:p>
    <w:p w:rsidR="00B34AE9" w:rsidRDefault="00B34AE9" w:rsidP="00B34AE9">
      <w:bookmarkStart w:id="36" w:name="sub_2269"/>
      <w:bookmarkEnd w:id="35"/>
      <w:r>
        <w:t>9) сведения об оплате государственной пошлины за осуществление государственной регистрации прав;</w:t>
      </w:r>
    </w:p>
    <w:p w:rsidR="00B34AE9" w:rsidRDefault="00B34AE9" w:rsidP="00B34AE9">
      <w:bookmarkStart w:id="37" w:name="sub_22610"/>
      <w:bookmarkEnd w:id="36"/>
      <w:r>
        <w:t xml:space="preserve">10) сведения о способе направления застройщику уведомления, предусмотренного </w:t>
      </w:r>
      <w:hyperlink r:id="rId33" w:history="1">
        <w:r>
          <w:rPr>
            <w:rStyle w:val="a4"/>
          </w:rPr>
          <w:t>пунктом 5 части 19 статьи 51.1</w:t>
        </w:r>
      </w:hyperlink>
      <w:r>
        <w:t xml:space="preserve"> Градостроительного кодекса Российской Федерации.</w:t>
      </w:r>
    </w:p>
    <w:bookmarkEnd w:id="37"/>
    <w:p w:rsidR="00B34AE9" w:rsidRDefault="00B34AE9" w:rsidP="00B34AE9">
      <w:r>
        <w:t>Уведомление об окончании строительства составляется в 2 экземплярах и подписывается застройщиками, может быть заполнено от руки или машинописным способом, распечатано посредством электронных печатных устройств.</w:t>
      </w:r>
    </w:p>
    <w:p w:rsidR="00B34AE9" w:rsidRDefault="00B34AE9" w:rsidP="00B34AE9">
      <w:r>
        <w:t>Днем приема уведомления об окончании строительства считается дата регистрации факта приема уведомления об окончании строительства в МФЦ или в администрации города Новочебоксарска.</w:t>
      </w:r>
    </w:p>
    <w:p w:rsidR="00B34AE9" w:rsidRDefault="00B34AE9" w:rsidP="00B34AE9">
      <w:r>
        <w:t>К уведомлению об окончании строительства прилагаются следующие документы:</w:t>
      </w:r>
    </w:p>
    <w:p w:rsidR="00B34AE9" w:rsidRDefault="00B34AE9" w:rsidP="00B34AE9">
      <w:bookmarkStart w:id="38" w:name="sub_22611"/>
      <w: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34AE9" w:rsidRDefault="00B34AE9" w:rsidP="00B34AE9">
      <w:bookmarkStart w:id="39" w:name="sub_22612"/>
      <w:bookmarkEnd w:id="38"/>
      <w: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4AE9" w:rsidRDefault="00B34AE9" w:rsidP="00B34AE9">
      <w:bookmarkStart w:id="40" w:name="sub_22613"/>
      <w:bookmarkEnd w:id="39"/>
      <w:r>
        <w:t>3) технический план объекта индивидуального жилищного строительства или садового дома;</w:t>
      </w:r>
    </w:p>
    <w:p w:rsidR="00B34AE9" w:rsidRDefault="00B34AE9" w:rsidP="00B34AE9">
      <w:bookmarkStart w:id="41" w:name="sub_22614"/>
      <w:bookmarkEnd w:id="40"/>
      <w: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34AE9" w:rsidRDefault="00B34AE9" w:rsidP="00B34AE9">
      <w:bookmarkStart w:id="42" w:name="sub_26020"/>
      <w:bookmarkEnd w:id="41"/>
      <w:r>
        <w:t xml:space="preserve">Подача уведомления об окончании строительства, в том числе с приложением к нему предусмотренных частью 16 </w:t>
      </w:r>
      <w:hyperlink r:id="rId34" w:history="1">
        <w:r>
          <w:rPr>
            <w:rStyle w:val="a4"/>
          </w:rPr>
          <w:t>статьи 51.1.</w:t>
        </w:r>
      </w:hyperlink>
      <w:r>
        <w:t xml:space="preserve"> Градостроительного Кодекса Российской Федерации документов, наряду со способами, предусмотренными частью 16 статьи 51.1. Градостроительного Кодекса Российской Федерации, может осуществляться:</w:t>
      </w:r>
    </w:p>
    <w:bookmarkEnd w:id="42"/>
    <w:p w:rsidR="00B34AE9" w:rsidRDefault="00B34AE9" w:rsidP="00B34AE9">
      <w:pPr>
        <w:pStyle w:val="a6"/>
        <w:rPr>
          <w:color w:val="000000"/>
          <w:sz w:val="16"/>
          <w:szCs w:val="16"/>
          <w:shd w:val="clear" w:color="auto" w:fill="F0F0F0"/>
        </w:rPr>
      </w:pPr>
      <w:r>
        <w:rPr>
          <w:color w:val="000000"/>
          <w:sz w:val="16"/>
          <w:szCs w:val="16"/>
          <w:shd w:val="clear" w:color="auto" w:fill="F0F0F0"/>
        </w:rPr>
        <w:t>ГАРАНТ:</w:t>
      </w:r>
    </w:p>
    <w:p w:rsidR="00B34AE9" w:rsidRDefault="00B34AE9" w:rsidP="00B34AE9">
      <w:pPr>
        <w:pStyle w:val="a6"/>
        <w:ind w:left="139"/>
        <w:rPr>
          <w:shd w:val="clear" w:color="auto" w:fill="F0F0F0"/>
        </w:rPr>
      </w:pPr>
      <w:r>
        <w:t xml:space="preserve"> </w:t>
      </w:r>
      <w:r>
        <w:rPr>
          <w:shd w:val="clear" w:color="auto" w:fill="F0F0F0"/>
        </w:rPr>
        <w:t xml:space="preserve">По-видимому, в тексте предыдущего абзаца допущена опечатка. В </w:t>
      </w:r>
      <w:hyperlink r:id="rId35" w:history="1">
        <w:r>
          <w:rPr>
            <w:rStyle w:val="a4"/>
            <w:shd w:val="clear" w:color="auto" w:fill="F0F0F0"/>
          </w:rPr>
          <w:t>статье 51.1</w:t>
        </w:r>
      </w:hyperlink>
      <w:r>
        <w:rPr>
          <w:shd w:val="clear" w:color="auto" w:fill="F0F0F0"/>
        </w:rPr>
        <w:t xml:space="preserve"> Градостроительного Кодекса РФ отсутствует часть 16</w:t>
      </w:r>
    </w:p>
    <w:p w:rsidR="00B34AE9" w:rsidRDefault="00B34AE9" w:rsidP="00B34AE9">
      <w:bookmarkStart w:id="43" w:name="sub_2601"/>
      <w:r>
        <w:t xml:space="preserve">1) с использованием </w:t>
      </w:r>
      <w:hyperlink r:id="rId36" w:history="1">
        <w:r>
          <w:rPr>
            <w:rStyle w:val="a4"/>
          </w:rPr>
          <w:t>единого портала</w:t>
        </w:r>
      </w:hyperlink>
      <w:r>
        <w:t xml:space="preserve"> государственных и муниципальных услуг или </w:t>
      </w:r>
      <w:hyperlink r:id="rId37" w:history="1">
        <w:r>
          <w:rPr>
            <w:rStyle w:val="a4"/>
          </w:rPr>
          <w:t>региональных порталов</w:t>
        </w:r>
      </w:hyperlink>
      <w:r>
        <w:t xml:space="preserve"> государственных и муниципальных услуг;</w:t>
      </w:r>
    </w:p>
    <w:p w:rsidR="00B34AE9" w:rsidRDefault="00B34AE9" w:rsidP="00B34AE9">
      <w:bookmarkStart w:id="44" w:name="sub_2602"/>
      <w:bookmarkEnd w:id="43"/>
      <w: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w:t>
      </w:r>
      <w:r>
        <w:lastRenderedPageBreak/>
        <w:t>поддержки осуществления полномочий в области градостроительной деятельности.</w:t>
      </w:r>
    </w:p>
    <w:bookmarkEnd w:id="44"/>
    <w:p w:rsidR="00B34AE9" w:rsidRDefault="00B34AE9" w:rsidP="00B34AE9">
      <w:r>
        <w:t>Заинтересованные лица представляют оригиналы вышеперечисленных документов, либо их копии, засвидетельствованные в нотариальном порядке, либо их копии с приложением оригиналов.</w:t>
      </w:r>
    </w:p>
    <w:p w:rsidR="00B34AE9" w:rsidRDefault="00B34AE9" w:rsidP="00B34AE9">
      <w:r>
        <w:t>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МФЦ либо специалистом организационно-контрольного отдела администрации города Новочебоксарска оригиналы возвращаются заявителям.</w:t>
      </w:r>
    </w:p>
    <w:p w:rsidR="00B34AE9" w:rsidRDefault="00B34AE9" w:rsidP="00B34AE9">
      <w:r>
        <w:t xml:space="preserve">В случае отсутствия в уведомлении об окончании строительства сведений, предусмотренных </w:t>
      </w:r>
      <w:hyperlink r:id="rId38" w:history="1">
        <w:r>
          <w:rPr>
            <w:rStyle w:val="a4"/>
          </w:rPr>
          <w:t>абзацем первым части 16 статьи 55</w:t>
        </w:r>
      </w:hyperlink>
      <w:r>
        <w:t xml:space="preserve"> Градостроительного кодекса Российской Федерации, или отсутствия документов, прилагаемых к нему и предусмотренных </w:t>
      </w:r>
      <w:hyperlink r:id="rId39" w:history="1">
        <w:r>
          <w:rPr>
            <w:rStyle w:val="a4"/>
          </w:rPr>
          <w:t>пунктами 1 - 3 части 16 статьи 55</w:t>
        </w:r>
      </w:hyperlink>
      <w:r>
        <w:t xml:space="preserve">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40" w:history="1">
        <w:r>
          <w:rPr>
            <w:rStyle w:val="a4"/>
          </w:rPr>
          <w:t>частью 6 статьи 51.1</w:t>
        </w:r>
      </w:hyperlink>
      <w: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34AE9" w:rsidRDefault="00B34AE9" w:rsidP="00B34AE9">
      <w:r>
        <w:t xml:space="preserve">Заявитель вправе отозвать свое уведомление об окончании строительства объекта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w:t>
      </w:r>
      <w:hyperlink r:id="rId41" w:history="1">
        <w:r>
          <w:rPr>
            <w:rStyle w:val="a4"/>
          </w:rPr>
          <w:t>Портала</w:t>
        </w:r>
      </w:hyperlink>
      <w:r>
        <w:t>) либо МФЦ.</w:t>
      </w:r>
    </w:p>
    <w:p w:rsidR="00B34AE9" w:rsidRDefault="00B34AE9" w:rsidP="00B34AE9">
      <w:bookmarkStart w:id="45" w:name="sub_20261"/>
      <w:r>
        <w:t>2.6.1. Особенности взаимодействия с заявителем при предоставлении муниципальной услуги.</w:t>
      </w:r>
    </w:p>
    <w:bookmarkEnd w:id="45"/>
    <w:p w:rsidR="00B34AE9" w:rsidRDefault="00B34AE9" w:rsidP="00B34AE9">
      <w:r>
        <w:t>При подаче уведомления о планируемом строительстве с документами на предоставление муниципальной услуги в администрацию города Новочебоксарска, а также в процессе предоставления муниципальной услуги, запрещается требовать от заявителя:</w:t>
      </w:r>
    </w:p>
    <w:p w:rsidR="00B34AE9" w:rsidRDefault="00B34AE9" w:rsidP="00B34AE9">
      <w:bookmarkStart w:id="46" w:name="sub_202611"/>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AE9" w:rsidRDefault="00B34AE9" w:rsidP="00B34AE9">
      <w:bookmarkStart w:id="47" w:name="sub_202612"/>
      <w:bookmarkEnd w:id="46"/>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history="1">
        <w:r>
          <w:rPr>
            <w:rStyle w:val="a4"/>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history="1">
        <w:r>
          <w:rPr>
            <w:rStyle w:val="a4"/>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34AE9" w:rsidRDefault="00B34AE9" w:rsidP="00B34AE9">
      <w:bookmarkStart w:id="48" w:name="sub_202613"/>
      <w:bookmarkEnd w:id="47"/>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history="1">
        <w:r>
          <w:rPr>
            <w:rStyle w:val="a4"/>
          </w:rPr>
          <w:t>части 1 статьи 9</w:t>
        </w:r>
      </w:hyperlink>
      <w:r>
        <w:t xml:space="preserve"> Федерального закона N 210-ФЗ;</w:t>
      </w:r>
    </w:p>
    <w:p w:rsidR="00B34AE9" w:rsidRDefault="00B34AE9" w:rsidP="00B34AE9">
      <w:bookmarkStart w:id="49" w:name="sub_202614"/>
      <w:bookmarkEnd w:id="48"/>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4AE9" w:rsidRDefault="00B34AE9" w:rsidP="00B34AE9">
      <w:bookmarkStart w:id="50" w:name="sub_2026141"/>
      <w:bookmarkEnd w:id="49"/>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4AE9" w:rsidRDefault="00B34AE9" w:rsidP="00B34AE9">
      <w:bookmarkStart w:id="51" w:name="sub_2026142"/>
      <w:bookmarkEnd w:id="50"/>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4AE9" w:rsidRDefault="00B34AE9" w:rsidP="00B34AE9">
      <w:bookmarkStart w:id="52" w:name="sub_2026143"/>
      <w:bookmarkEnd w:id="51"/>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4AE9" w:rsidRDefault="00B34AE9" w:rsidP="00B34AE9">
      <w:bookmarkStart w:id="53" w:name="sub_2026144"/>
      <w:bookmarkEnd w:id="52"/>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5" w:history="1">
        <w:r>
          <w:rPr>
            <w:rStyle w:val="a4"/>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B34AE9" w:rsidRDefault="00B34AE9" w:rsidP="00B34AE9">
      <w:bookmarkStart w:id="54" w:name="sub_202615"/>
      <w:bookmarkEnd w:id="53"/>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46" w:history="1">
        <w:r>
          <w:rPr>
            <w:rStyle w:val="a4"/>
          </w:rPr>
          <w:t>пунктом 7.2 части 1 статьи 16</w:t>
        </w:r>
      </w:hyperlink>
      <w: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54"/>
    <w:p w:rsidR="00B34AE9" w:rsidRDefault="00B34AE9" w:rsidP="00B34AE9"/>
    <w:p w:rsidR="00B34AE9" w:rsidRDefault="00B34AE9" w:rsidP="00B34AE9">
      <w:pPr>
        <w:pStyle w:val="1"/>
      </w:pPr>
      <w:bookmarkStart w:id="55" w:name="sub_2027"/>
      <w:r>
        <w:t>2.7. Основания для отказа в приеме документов, необходимых для предоставления муниципальной услуги</w:t>
      </w:r>
    </w:p>
    <w:bookmarkEnd w:id="55"/>
    <w:p w:rsidR="00B34AE9" w:rsidRDefault="00B34AE9" w:rsidP="00B34AE9"/>
    <w:p w:rsidR="00B34AE9" w:rsidRDefault="00B34AE9" w:rsidP="00B34AE9">
      <w:r>
        <w:t>Оснований для отказа в приеме документов не имеется.</w:t>
      </w:r>
    </w:p>
    <w:p w:rsidR="00B34AE9" w:rsidRDefault="00B34AE9" w:rsidP="00B34AE9"/>
    <w:p w:rsidR="00B34AE9" w:rsidRDefault="00B34AE9" w:rsidP="00B34AE9">
      <w:pPr>
        <w:pStyle w:val="1"/>
      </w:pPr>
      <w:bookmarkStart w:id="56" w:name="sub_2028"/>
      <w:r>
        <w:t>2.8. Основания для отказа в предоставлении муниципальной услуги</w:t>
      </w:r>
    </w:p>
    <w:bookmarkEnd w:id="56"/>
    <w:p w:rsidR="00B34AE9" w:rsidRDefault="00B34AE9" w:rsidP="00B34AE9"/>
    <w:p w:rsidR="00B34AE9" w:rsidRDefault="00B34AE9" w:rsidP="00B34AE9">
      <w:r>
        <w:t>Оснований для отказа в предоставлении муниципальной услуги не имеется.</w:t>
      </w:r>
    </w:p>
    <w:p w:rsidR="00B34AE9" w:rsidRDefault="00B34AE9" w:rsidP="00B34AE9"/>
    <w:p w:rsidR="00B34AE9" w:rsidRDefault="00B34AE9" w:rsidP="00B34AE9">
      <w:pPr>
        <w:pStyle w:val="1"/>
      </w:pPr>
      <w:bookmarkStart w:id="57" w:name="sub_2029"/>
      <w:r>
        <w:t>2.9. Основания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bookmarkEnd w:id="57"/>
    <w:p w:rsidR="00B34AE9" w:rsidRDefault="00B34AE9" w:rsidP="00B34AE9"/>
    <w:p w:rsidR="00B34AE9" w:rsidRDefault="00B34AE9" w:rsidP="00B34AE9">
      <w:r>
        <w:t xml:space="preserve">Основаниями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w:t>
      </w:r>
      <w:hyperlink r:id="rId47" w:history="1">
        <w:r>
          <w:rPr>
            <w:rStyle w:val="a4"/>
          </w:rPr>
          <w:t>законодательства</w:t>
        </w:r>
      </w:hyperlink>
      <w:r>
        <w:t xml:space="preserve"> о градостроительной деятельности являются:</w:t>
      </w:r>
    </w:p>
    <w:p w:rsidR="00B34AE9" w:rsidRDefault="00B34AE9" w:rsidP="00B34AE9">
      <w:bookmarkStart w:id="58" w:name="sub_20291"/>
      <w:r>
        <w:t xml:space="preserve">1) параметры построенных или реконструированных объекта индивидуального жилищного </w:t>
      </w:r>
      <w:r>
        <w:lastRenderedPageBreak/>
        <w:t xml:space="preserve">строительства или садового дома не соответствуют указанным в </w:t>
      </w:r>
      <w:hyperlink r:id="rId48" w:history="1">
        <w:r>
          <w:rPr>
            <w:rStyle w:val="a4"/>
          </w:rPr>
          <w:t>пункте 1 части 19 статьи 55</w:t>
        </w:r>
      </w:hyperlink>
      <w: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34AE9" w:rsidRDefault="00B34AE9" w:rsidP="00B34AE9">
      <w:bookmarkStart w:id="59" w:name="sub_20292"/>
      <w:bookmarkEnd w:id="58"/>
      <w: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34AE9" w:rsidRDefault="00B34AE9" w:rsidP="00B34AE9">
      <w:bookmarkStart w:id="60" w:name="sub_20293"/>
      <w:bookmarkEnd w:id="59"/>
      <w:r>
        <w:t xml:space="preserve">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49" w:history="1">
        <w:r>
          <w:rPr>
            <w:rStyle w:val="a4"/>
          </w:rPr>
          <w:t>земельным</w:t>
        </w:r>
      </w:hyperlink>
      <w: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End w:id="60"/>
    <w:p w:rsidR="00B34AE9" w:rsidRDefault="00B34AE9" w:rsidP="00B34AE9"/>
    <w:p w:rsidR="00B34AE9" w:rsidRDefault="00B34AE9" w:rsidP="00B34AE9">
      <w:pPr>
        <w:pStyle w:val="1"/>
      </w:pPr>
      <w:bookmarkStart w:id="61" w:name="sub_20210"/>
      <w:r>
        <w:t>2.10. Основания для приостановления муниципальной услуги</w:t>
      </w:r>
    </w:p>
    <w:bookmarkEnd w:id="61"/>
    <w:p w:rsidR="00B34AE9" w:rsidRDefault="00B34AE9" w:rsidP="00B34AE9"/>
    <w:p w:rsidR="00B34AE9" w:rsidRDefault="00B34AE9" w:rsidP="00B34AE9">
      <w:r>
        <w:t xml:space="preserve">Исключен с 31 мая 2021 г. - </w:t>
      </w:r>
      <w:hyperlink r:id="rId50" w:history="1">
        <w:r>
          <w:rPr>
            <w:rStyle w:val="a4"/>
          </w:rPr>
          <w:t>Постановление</w:t>
        </w:r>
      </w:hyperlink>
      <w:r>
        <w:t xml:space="preserve"> администрации города Новочебоксарска Чувашской Республики от 31 мая 2021 г. N 805</w:t>
      </w:r>
    </w:p>
    <w:p w:rsidR="00B34AE9" w:rsidRDefault="00B34AE9" w:rsidP="00B34AE9">
      <w:pPr>
        <w:pStyle w:val="a6"/>
        <w:rPr>
          <w:color w:val="000000"/>
          <w:sz w:val="16"/>
          <w:szCs w:val="16"/>
          <w:shd w:val="clear" w:color="auto" w:fill="F0F0F0"/>
        </w:rPr>
      </w:pPr>
      <w:r>
        <w:rPr>
          <w:color w:val="000000"/>
          <w:sz w:val="16"/>
          <w:szCs w:val="16"/>
          <w:shd w:val="clear" w:color="auto" w:fill="F0F0F0"/>
        </w:rPr>
        <w:t>Информация об изменениях:</w:t>
      </w:r>
    </w:p>
    <w:p w:rsidR="00B34AE9" w:rsidRDefault="00B34AE9" w:rsidP="00B34AE9">
      <w:pPr>
        <w:pStyle w:val="a7"/>
        <w:rPr>
          <w:shd w:val="clear" w:color="auto" w:fill="F0F0F0"/>
        </w:rPr>
      </w:pPr>
      <w:r>
        <w:t xml:space="preserve"> </w:t>
      </w:r>
      <w:hyperlink r:id="rId51" w:history="1">
        <w:r>
          <w:rPr>
            <w:rStyle w:val="a4"/>
            <w:shd w:val="clear" w:color="auto" w:fill="F0F0F0"/>
          </w:rPr>
          <w:t>См. предыдущую редакцию</w:t>
        </w:r>
      </w:hyperlink>
    </w:p>
    <w:p w:rsidR="00B34AE9" w:rsidRDefault="00B34AE9" w:rsidP="00B34AE9">
      <w:pPr>
        <w:pStyle w:val="a7"/>
        <w:rPr>
          <w:shd w:val="clear" w:color="auto" w:fill="F0F0F0"/>
        </w:rPr>
      </w:pPr>
      <w:r>
        <w:t xml:space="preserve"> </w:t>
      </w:r>
    </w:p>
    <w:p w:rsidR="00B34AE9" w:rsidRDefault="00B34AE9" w:rsidP="00B34AE9">
      <w:pPr>
        <w:pStyle w:val="1"/>
      </w:pPr>
      <w:bookmarkStart w:id="62" w:name="sub_20211"/>
      <w:r>
        <w:t>2.11. Порядок, размер и основания взимания платы за предоставление муниципальной услуги</w:t>
      </w:r>
    </w:p>
    <w:bookmarkEnd w:id="62"/>
    <w:p w:rsidR="00B34AE9" w:rsidRDefault="00B34AE9" w:rsidP="00B34AE9"/>
    <w:p w:rsidR="00B34AE9" w:rsidRDefault="00B34AE9" w:rsidP="00B34AE9">
      <w:r>
        <w:t>Муниципальная услуга предоставляется без взимания платы.</w:t>
      </w:r>
    </w:p>
    <w:p w:rsidR="00B34AE9" w:rsidRDefault="00B34AE9" w:rsidP="00B34AE9"/>
    <w:p w:rsidR="00B34AE9" w:rsidRDefault="00B34AE9" w:rsidP="00B34AE9">
      <w:pPr>
        <w:pStyle w:val="1"/>
      </w:pPr>
      <w:bookmarkStart w:id="63" w:name="sub_20212"/>
      <w:r>
        <w:t>2.12. Срок ожидания заявителя в очереди при подаче документов, получении информации, получении документов</w:t>
      </w:r>
    </w:p>
    <w:bookmarkEnd w:id="63"/>
    <w:p w:rsidR="00B34AE9" w:rsidRDefault="00B34AE9" w:rsidP="00B34AE9"/>
    <w:p w:rsidR="00B34AE9" w:rsidRDefault="00B34AE9" w:rsidP="00B34AE9">
      <w:r>
        <w:t>Время ожидания заявителей при подаче уведомления об окончании строительства для получения муниципальной услуги не должно превышать 15 минут.</w:t>
      </w:r>
    </w:p>
    <w:p w:rsidR="00B34AE9" w:rsidRDefault="00B34AE9" w:rsidP="00B34AE9">
      <w:r>
        <w:t>Время ожидания заявителей при получении документов для получения муниципальной услуги не должно превышать 15 минут.</w:t>
      </w:r>
    </w:p>
    <w:p w:rsidR="00B34AE9" w:rsidRDefault="00B34AE9" w:rsidP="00B34AE9">
      <w:r>
        <w:t>Продолжительность приема заявителей у специалиста архитектурного отдела плана при получении консультации по вопросу предоставления муниципальной услуги не должна превышать 15 минут.</w:t>
      </w:r>
    </w:p>
    <w:p w:rsidR="00B34AE9" w:rsidRDefault="00B34AE9" w:rsidP="00B34AE9">
      <w:r>
        <w:t>Время ожидания в очереди при подаче и получении документа в МФЦ установлен Регламентом МФЦ.</w:t>
      </w:r>
    </w:p>
    <w:p w:rsidR="00B34AE9" w:rsidRDefault="00B34AE9" w:rsidP="00B34AE9"/>
    <w:p w:rsidR="00B34AE9" w:rsidRDefault="00B34AE9" w:rsidP="00B34AE9">
      <w:pPr>
        <w:pStyle w:val="1"/>
      </w:pPr>
      <w:bookmarkStart w:id="64" w:name="sub_20213"/>
      <w:r>
        <w:t>2.13. Срок и порядок регистрации запроса заявителя о предоставлении муниципальной услуги</w:t>
      </w:r>
    </w:p>
    <w:bookmarkEnd w:id="64"/>
    <w:p w:rsidR="00B34AE9" w:rsidRDefault="00B34AE9" w:rsidP="00B34AE9"/>
    <w:p w:rsidR="00B34AE9" w:rsidRDefault="00B34AE9" w:rsidP="00B34AE9">
      <w:r>
        <w:t xml:space="preserve">Уведомление об окончании строительства на предоставление муниципальной услуги регистрируется в системе электронного документооборота (далее - СЭД) с присвоением статуса </w:t>
      </w:r>
      <w:r>
        <w:lastRenderedPageBreak/>
        <w:t>"Зарегистрировано" в течение 1 рабочего дня с момента поступления.</w:t>
      </w:r>
    </w:p>
    <w:p w:rsidR="00B34AE9" w:rsidRDefault="00B34AE9" w:rsidP="00B34AE9"/>
    <w:p w:rsidR="00B34AE9" w:rsidRDefault="00B34AE9" w:rsidP="00B34AE9">
      <w:pPr>
        <w:pStyle w:val="1"/>
      </w:pPr>
      <w:bookmarkStart w:id="65" w:name="sub_20214"/>
      <w:r>
        <w:t>2.14. Требования к помещениям предоставления муниципальной услуги</w:t>
      </w:r>
    </w:p>
    <w:bookmarkEnd w:id="65"/>
    <w:p w:rsidR="00B34AE9" w:rsidRDefault="00B34AE9" w:rsidP="00B34AE9"/>
    <w:p w:rsidR="00B34AE9" w:rsidRDefault="00B34AE9" w:rsidP="00B34AE9">
      <w:r>
        <w:t>Вход в здание администрации города Новочебоксарска оформлен вывеской с указанием основных реквизитов администрации города Новочебоксарска на русском и чувашском языках.</w:t>
      </w:r>
    </w:p>
    <w:p w:rsidR="00B34AE9" w:rsidRDefault="00B34AE9" w:rsidP="00B34AE9">
      <w:r>
        <w:t>На территории, прилегающей к зданию администрации города Новочебоксарска, расположена бесплатная парковка для автомобильного транспорта.</w:t>
      </w:r>
    </w:p>
    <w:p w:rsidR="00B34AE9" w:rsidRDefault="00B34AE9" w:rsidP="00B34AE9">
      <w:r>
        <w:t>Помещение для оказания муниципальной услуги должно быть оснащено стульями, столами, компьютером с возможностью печати и выхода в Интернет.</w:t>
      </w:r>
    </w:p>
    <w:p w:rsidR="00B34AE9" w:rsidRDefault="00B34AE9" w:rsidP="00B34AE9">
      <w: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номера телефонов для справок, процедура предоставления муниципальной услуги и информация согласно </w:t>
      </w:r>
      <w:hyperlink w:anchor="sub_20135" w:history="1">
        <w:r>
          <w:rPr>
            <w:rStyle w:val="a4"/>
          </w:rPr>
          <w:t>подпункту 1.3.5</w:t>
        </w:r>
      </w:hyperlink>
      <w:r>
        <w:t>. Административного регламента.</w:t>
      </w:r>
    </w:p>
    <w:p w:rsidR="00B34AE9" w:rsidRDefault="00B34AE9" w:rsidP="00B34AE9">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34AE9" w:rsidRDefault="00B34AE9" w:rsidP="00B34AE9">
      <w: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34AE9" w:rsidRDefault="00B34AE9" w:rsidP="00B34AE9">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B34AE9" w:rsidRDefault="00B34AE9" w:rsidP="00B34AE9">
      <w: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B34AE9" w:rsidRDefault="00B34AE9" w:rsidP="00B34AE9">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B34AE9" w:rsidRDefault="00B34AE9" w:rsidP="00B34AE9">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4AE9" w:rsidRDefault="00B34AE9" w:rsidP="00B34AE9">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4AE9" w:rsidRDefault="00B34AE9" w:rsidP="00B34AE9">
      <w: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B34AE9" w:rsidRDefault="00B34AE9" w:rsidP="00B34AE9">
      <w: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34AE9" w:rsidRDefault="00B34AE9" w:rsidP="00B34AE9"/>
    <w:p w:rsidR="00B34AE9" w:rsidRDefault="00B34AE9" w:rsidP="00B34AE9">
      <w:pPr>
        <w:pStyle w:val="1"/>
      </w:pPr>
      <w:bookmarkStart w:id="66" w:name="sub_20215"/>
      <w:r>
        <w:t>2.15. Показатели доступности и качества муниципальной услуги</w:t>
      </w:r>
    </w:p>
    <w:bookmarkEnd w:id="66"/>
    <w:p w:rsidR="00B34AE9" w:rsidRDefault="00B34AE9" w:rsidP="00B34AE9"/>
    <w:p w:rsidR="00B34AE9" w:rsidRDefault="00B34AE9" w:rsidP="00B34AE9">
      <w:r>
        <w:t>Показатели доступности и качества предоставления муниципальной услуги:</w:t>
      </w:r>
    </w:p>
    <w:p w:rsidR="00B34AE9" w:rsidRDefault="00B34AE9" w:rsidP="00B34AE9">
      <w:r>
        <w:t xml:space="preserve">- организация предоставления муниципальной услуги через МФЦ, предусматривающая: </w:t>
      </w:r>
      <w:r>
        <w:lastRenderedPageBreak/>
        <w:t>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B34AE9" w:rsidRDefault="00B34AE9" w:rsidP="00B34AE9">
      <w:r>
        <w:t>-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B34AE9" w:rsidRDefault="00B34AE9" w:rsidP="00B34AE9">
      <w:r>
        <w:t>- возможность получения информации о муниципальной услуге в электронной форме, при личном обращении, по телефону;</w:t>
      </w:r>
    </w:p>
    <w:p w:rsidR="00B34AE9" w:rsidRDefault="00B34AE9" w:rsidP="00B34AE9">
      <w:r>
        <w:t>- возможность получения сведений о ходе предоставления муниципальной услуги с использованием информационно-коммуникационных технологий.</w:t>
      </w:r>
    </w:p>
    <w:p w:rsidR="00B34AE9" w:rsidRDefault="00B34AE9" w:rsidP="00B34AE9"/>
    <w:p w:rsidR="00B34AE9" w:rsidRDefault="00B34AE9" w:rsidP="00B34AE9">
      <w:pPr>
        <w:pStyle w:val="a6"/>
        <w:rPr>
          <w:color w:val="000000"/>
          <w:sz w:val="16"/>
          <w:szCs w:val="16"/>
          <w:shd w:val="clear" w:color="auto" w:fill="F0F0F0"/>
        </w:rPr>
      </w:pPr>
      <w:bookmarkStart w:id="67" w:name="sub_20216"/>
      <w:r>
        <w:rPr>
          <w:color w:val="000000"/>
          <w:sz w:val="16"/>
          <w:szCs w:val="16"/>
          <w:shd w:val="clear" w:color="auto" w:fill="F0F0F0"/>
        </w:rPr>
        <w:t>Информация об изменениях:</w:t>
      </w:r>
    </w:p>
    <w:bookmarkEnd w:id="67"/>
    <w:p w:rsidR="00B34AE9" w:rsidRDefault="00B34AE9" w:rsidP="00B34AE9">
      <w:pPr>
        <w:pStyle w:val="a7"/>
        <w:rPr>
          <w:shd w:val="clear" w:color="auto" w:fill="F0F0F0"/>
        </w:rPr>
      </w:pPr>
      <w:r>
        <w:t xml:space="preserve"> </w:t>
      </w:r>
      <w:r>
        <w:rPr>
          <w:shd w:val="clear" w:color="auto" w:fill="F0F0F0"/>
        </w:rPr>
        <w:t xml:space="preserve">Пункт 2.16 изменен с 31 мая 2021 г. - </w:t>
      </w:r>
      <w:hyperlink r:id="rId52" w:history="1">
        <w:r>
          <w:rPr>
            <w:rStyle w:val="a4"/>
            <w:shd w:val="clear" w:color="auto" w:fill="F0F0F0"/>
          </w:rPr>
          <w:t>Постановление</w:t>
        </w:r>
      </w:hyperlink>
      <w:r>
        <w:rPr>
          <w:shd w:val="clear" w:color="auto" w:fill="F0F0F0"/>
        </w:rPr>
        <w:t xml:space="preserve"> администрации города Новочебоксарска Чувашской Республики от 31 мая 2021 г. N 805</w:t>
      </w:r>
    </w:p>
    <w:p w:rsidR="00B34AE9" w:rsidRDefault="00B34AE9" w:rsidP="00B34AE9">
      <w:pPr>
        <w:pStyle w:val="a7"/>
        <w:rPr>
          <w:shd w:val="clear" w:color="auto" w:fill="F0F0F0"/>
        </w:rPr>
      </w:pPr>
      <w:r>
        <w:t xml:space="preserve"> </w:t>
      </w:r>
      <w:hyperlink r:id="rId53" w:history="1">
        <w:r>
          <w:rPr>
            <w:rStyle w:val="a4"/>
            <w:shd w:val="clear" w:color="auto" w:fill="F0F0F0"/>
          </w:rPr>
          <w:t>См. предыдущую редакцию</w:t>
        </w:r>
      </w:hyperlink>
    </w:p>
    <w:p w:rsidR="00B34AE9" w:rsidRDefault="00B34AE9" w:rsidP="00B34AE9">
      <w:pPr>
        <w:pStyle w:val="1"/>
      </w:pPr>
      <w: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34AE9" w:rsidRDefault="00B34AE9" w:rsidP="00B34AE9"/>
    <w:p w:rsidR="00B34AE9" w:rsidRDefault="00B34AE9" w:rsidP="00B34AE9">
      <w:r>
        <w:t>Муниципальная услуга предоставляется в МФЦ в соответствии с соглашением.</w:t>
      </w:r>
    </w:p>
    <w:p w:rsidR="00B34AE9" w:rsidRDefault="00B34AE9" w:rsidP="00B34AE9">
      <w:r>
        <w:t>В соответствии с соглашением МФЦ осуществляет:</w:t>
      </w:r>
    </w:p>
    <w:p w:rsidR="00B34AE9" w:rsidRDefault="00B34AE9" w:rsidP="00B34AE9">
      <w:r>
        <w:t>взаимодействие с органом местного самоуправления, предоставляющим муниципальную услугу;</w:t>
      </w:r>
    </w:p>
    <w:p w:rsidR="00B34AE9" w:rsidRDefault="00B34AE9" w:rsidP="00B34AE9">
      <w:r>
        <w:t>информирование заявителей по вопросам предоставления муниципальной услуги;</w:t>
      </w:r>
    </w:p>
    <w:p w:rsidR="00B34AE9" w:rsidRDefault="00B34AE9" w:rsidP="00B34AE9">
      <w:r>
        <w:t>прием и выдачу документов, необходимых для предоставления муниципальной услуги;</w:t>
      </w:r>
    </w:p>
    <w:p w:rsidR="00B34AE9" w:rsidRDefault="00B34AE9" w:rsidP="00B34AE9">
      <w:r>
        <w:t>обработку персональных данных, связанных с предоставлением муниципальной услуги.</w:t>
      </w:r>
    </w:p>
    <w:p w:rsidR="00B34AE9" w:rsidRDefault="00B34AE9" w:rsidP="00B34AE9">
      <w: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B34AE9" w:rsidRDefault="00B34AE9" w:rsidP="00B34AE9">
      <w: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B34AE9" w:rsidRDefault="00B34AE9" w:rsidP="00B34AE9">
      <w: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B34AE9" w:rsidRDefault="00B34AE9" w:rsidP="00B34AE9">
      <w: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34AE9" w:rsidRDefault="00B34AE9" w:rsidP="00B34AE9">
      <w: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54" w:history="1">
        <w:r>
          <w:rPr>
            <w:rStyle w:val="a4"/>
          </w:rPr>
          <w:t>электронной подписью</w:t>
        </w:r>
      </w:hyperlink>
      <w:r>
        <w:t xml:space="preserve"> в соответствии с требованиями </w:t>
      </w:r>
      <w:hyperlink r:id="rId55" w:history="1">
        <w:r>
          <w:rPr>
            <w:rStyle w:val="a4"/>
          </w:rPr>
          <w:t>Федерального закона</w:t>
        </w:r>
      </w:hyperlink>
      <w:r>
        <w:t xml:space="preserve"> от 06.04.2011 N 63-ФЗ "Об электронной подписи" и </w:t>
      </w:r>
      <w:hyperlink r:id="rId56" w:history="1">
        <w:r>
          <w:rPr>
            <w:rStyle w:val="a4"/>
          </w:rPr>
          <w:t>Федерального закона</w:t>
        </w:r>
      </w:hyperlink>
      <w:r>
        <w:t xml:space="preserve"> N 210-ФЗ.</w:t>
      </w:r>
    </w:p>
    <w:p w:rsidR="00B34AE9" w:rsidRDefault="00B34AE9" w:rsidP="00B34AE9">
      <w:r>
        <w:t xml:space="preserve">При обращении за получением муниципальной услуги допускается использование простой </w:t>
      </w:r>
      <w:hyperlink r:id="rId57" w:history="1">
        <w:r>
          <w:rPr>
            <w:rStyle w:val="a4"/>
          </w:rPr>
          <w:t>электронной подписи</w:t>
        </w:r>
      </w:hyperlink>
      <w:r>
        <w:t xml:space="preserve"> и (или) усиленной </w:t>
      </w:r>
      <w:hyperlink r:id="rId58" w:history="1">
        <w:r>
          <w:rPr>
            <w:rStyle w:val="a4"/>
          </w:rPr>
          <w:t>квалифицированной электронной подписи</w:t>
        </w:r>
      </w:hyperlink>
      <w: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59" w:history="1">
        <w:r>
          <w:rPr>
            <w:rStyle w:val="a4"/>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60" w:history="1">
        <w:r>
          <w:rPr>
            <w:rStyle w:val="a4"/>
          </w:rPr>
          <w:t>постановлением</w:t>
        </w:r>
      </w:hyperlink>
      <w:r>
        <w:t xml:space="preserve"> Правительства Российской Федерации от 25.06.2012 N 634.</w:t>
      </w:r>
    </w:p>
    <w:p w:rsidR="00B34AE9" w:rsidRDefault="00B34AE9" w:rsidP="00B34AE9">
      <w:r>
        <w:lastRenderedPageBreak/>
        <w:t xml:space="preserve">Перечень классов средств </w:t>
      </w:r>
      <w:hyperlink r:id="rId61" w:history="1">
        <w:r>
          <w:rPr>
            <w:rStyle w:val="a4"/>
          </w:rPr>
          <w:t>электронной подписи</w:t>
        </w:r>
      </w:hyperlink>
      <w:r>
        <w:t xml:space="preserve">, которые допускаются к использованию при обращении за получением муниципальной услуги, оказываемой с применением усиленной </w:t>
      </w:r>
      <w:hyperlink r:id="rId62" w:history="1">
        <w:r>
          <w:rPr>
            <w:rStyle w:val="a4"/>
          </w:rPr>
          <w:t>квалифицированной электронной подписи</w:t>
        </w:r>
      </w:hyperlink>
      <w: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34AE9" w:rsidRDefault="00B34AE9" w:rsidP="00B34AE9">
      <w:hyperlink r:id="rId63" w:history="1">
        <w:r>
          <w:rPr>
            <w:rStyle w:val="a4"/>
          </w:rPr>
          <w:t>Правила</w:t>
        </w:r>
      </w:hyperlink>
      <w:r>
        <w:t xml:space="preserve"> использования усиленной квалифицированной электронной подписи при обращении за получением муниципальной услуги установлены </w:t>
      </w:r>
      <w:hyperlink r:id="rId64" w:history="1">
        <w:r>
          <w:rPr>
            <w:rStyle w:val="a4"/>
          </w:rPr>
          <w:t>постановлением</w:t>
        </w:r>
      </w:hyperlink>
      <w:r>
        <w:t xml:space="preserve"> Правительства Российской Федерации от 25.08.2012 N 852.</w:t>
      </w:r>
    </w:p>
    <w:p w:rsidR="00B34AE9" w:rsidRDefault="00B34AE9" w:rsidP="00B34AE9">
      <w:r>
        <w:t>При предоставлении муниципальной услуги в электронной форме осуществляются:</w:t>
      </w:r>
    </w:p>
    <w:p w:rsidR="00B34AE9" w:rsidRDefault="00B34AE9" w:rsidP="00B34AE9">
      <w:bookmarkStart w:id="68" w:name="sub_22161"/>
      <w:r>
        <w:t>1) получение информации о порядке и сроках предоставления услуги;</w:t>
      </w:r>
    </w:p>
    <w:p w:rsidR="00B34AE9" w:rsidRDefault="00B34AE9" w:rsidP="00B34AE9">
      <w:bookmarkStart w:id="69" w:name="sub_22162"/>
      <w:bookmarkEnd w:id="68"/>
      <w:r>
        <w:t>2) запись на прием в МФЦ для подачи запроса;</w:t>
      </w:r>
    </w:p>
    <w:p w:rsidR="00B34AE9" w:rsidRDefault="00B34AE9" w:rsidP="00B34AE9">
      <w:bookmarkStart w:id="70" w:name="sub_22163"/>
      <w:bookmarkEnd w:id="69"/>
      <w:r>
        <w:t>3) формирование запроса;</w:t>
      </w:r>
    </w:p>
    <w:p w:rsidR="00B34AE9" w:rsidRDefault="00B34AE9" w:rsidP="00B34AE9">
      <w:bookmarkStart w:id="71" w:name="sub_22164"/>
      <w:bookmarkEnd w:id="70"/>
      <w:r>
        <w:t>4) прием и регистрация органом (организацией) запроса и иных документов, необходимых для предоставления услуги;</w:t>
      </w:r>
    </w:p>
    <w:p w:rsidR="00B34AE9" w:rsidRDefault="00B34AE9" w:rsidP="00B34AE9">
      <w:bookmarkStart w:id="72" w:name="sub_22165"/>
      <w:bookmarkEnd w:id="71"/>
      <w:r>
        <w:t>5) получение сведений о ходе выполнения запроса;</w:t>
      </w:r>
    </w:p>
    <w:p w:rsidR="00B34AE9" w:rsidRDefault="00B34AE9" w:rsidP="00B34AE9">
      <w:bookmarkStart w:id="73" w:name="sub_22166"/>
      <w:bookmarkEnd w:id="72"/>
      <w: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34AE9" w:rsidRDefault="00B34AE9" w:rsidP="00B34AE9">
      <w:bookmarkStart w:id="74" w:name="sub_22167"/>
      <w:bookmarkEnd w:id="73"/>
      <w:r>
        <w:t>7) получение результата предоставления муниципальной услуги, если иное не установлено законодательством Российской Федерации;</w:t>
      </w:r>
    </w:p>
    <w:p w:rsidR="00B34AE9" w:rsidRDefault="00B34AE9" w:rsidP="00B34AE9">
      <w:bookmarkStart w:id="75" w:name="sub_22168"/>
      <w:bookmarkEnd w:id="74"/>
      <w:r>
        <w:t>8) осуществление оценки качества предоставления услуги;</w:t>
      </w:r>
    </w:p>
    <w:p w:rsidR="00B34AE9" w:rsidRDefault="00B34AE9" w:rsidP="00B34AE9">
      <w:bookmarkStart w:id="76" w:name="sub_22169"/>
      <w:bookmarkEnd w:id="75"/>
      <w: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B34AE9" w:rsidRDefault="00B34AE9" w:rsidP="00B34AE9">
      <w:bookmarkStart w:id="77" w:name="sub_221610"/>
      <w:bookmarkEnd w:id="76"/>
      <w: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65" w:history="1">
        <w:r>
          <w:rPr>
            <w:rStyle w:val="a4"/>
          </w:rPr>
          <w:t>квалифицированной электронной подписи</w:t>
        </w:r>
      </w:hyperlink>
      <w: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77"/>
    <w:p w:rsidR="00B34AE9" w:rsidRDefault="00B34AE9" w:rsidP="00B34AE9">
      <w:r>
        <w:t xml:space="preserve">Действия, связанные с проверкой действительности усиленной </w:t>
      </w:r>
      <w:hyperlink r:id="rId66" w:history="1">
        <w:r>
          <w:rPr>
            <w:rStyle w:val="a4"/>
          </w:rPr>
          <w:t>квалифицированной электронной подписи</w:t>
        </w:r>
      </w:hyperlink>
      <w: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67" w:history="1">
        <w:r>
          <w:rPr>
            <w:rStyle w:val="a4"/>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34AE9" w:rsidRDefault="00B34AE9" w:rsidP="00B34AE9">
      <w:bookmarkStart w:id="78" w:name="sub_202161"/>
      <w:r>
        <w:t>При предоставлении муниципальной услуги в электронной форме идентификация и аутентификация могут осуществляться посредством:</w:t>
      </w:r>
    </w:p>
    <w:p w:rsidR="00B34AE9" w:rsidRDefault="00B34AE9" w:rsidP="00B34AE9">
      <w:bookmarkStart w:id="79" w:name="sub_2021611"/>
      <w:bookmarkEnd w:id="78"/>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w:t>
      </w:r>
      <w:r>
        <w:lastRenderedPageBreak/>
        <w:t>указанных информационных системах;</w:t>
      </w:r>
    </w:p>
    <w:p w:rsidR="00B34AE9" w:rsidRDefault="00B34AE9" w:rsidP="00B34AE9">
      <w:bookmarkStart w:id="80" w:name="sub_2021612"/>
      <w:bookmarkEnd w:id="79"/>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80"/>
    <w:p w:rsidR="00B34AE9" w:rsidRDefault="00B34AE9" w:rsidP="00B34AE9"/>
    <w:p w:rsidR="00B34AE9" w:rsidRDefault="00B34AE9" w:rsidP="00B34AE9">
      <w:pPr>
        <w:pStyle w:val="1"/>
      </w:pPr>
      <w:bookmarkStart w:id="81" w:name="sub_2003"/>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81"/>
    <w:p w:rsidR="00B34AE9" w:rsidRDefault="00B34AE9" w:rsidP="00B34AE9"/>
    <w:p w:rsidR="00B34AE9" w:rsidRDefault="00B34AE9" w:rsidP="00B34AE9">
      <w:pPr>
        <w:pStyle w:val="1"/>
      </w:pPr>
      <w:bookmarkStart w:id="82" w:name="sub_2031"/>
      <w:r>
        <w:t>3.1. Описание последовательности действий при предоставлении муниципальной услуги</w:t>
      </w:r>
    </w:p>
    <w:bookmarkEnd w:id="82"/>
    <w:p w:rsidR="00B34AE9" w:rsidRDefault="00B34AE9" w:rsidP="00B34AE9"/>
    <w:p w:rsidR="00B34AE9" w:rsidRDefault="00B34AE9" w:rsidP="00B34AE9">
      <w:r>
        <w:t>Описание последовательности прохождения процедуры предоставления муниципальной услуги представлено в блок-схеме (</w:t>
      </w:r>
      <w:hyperlink w:anchor="sub_2600" w:history="1">
        <w:r>
          <w:rPr>
            <w:rStyle w:val="a4"/>
          </w:rPr>
          <w:t>Приложение 6</w:t>
        </w:r>
      </w:hyperlink>
      <w:r>
        <w:t xml:space="preserve"> к Административному регламенту).</w:t>
      </w:r>
    </w:p>
    <w:p w:rsidR="00B34AE9" w:rsidRDefault="00B34AE9" w:rsidP="00B34AE9">
      <w:r>
        <w:t>Для предоставления муниципальной услуги осуществляются следующие административные процедуры:</w:t>
      </w:r>
    </w:p>
    <w:p w:rsidR="00B34AE9" w:rsidRDefault="00B34AE9" w:rsidP="00B34AE9">
      <w:r>
        <w:t>- первичный прием документов;</w:t>
      </w:r>
    </w:p>
    <w:p w:rsidR="00B34AE9" w:rsidRDefault="00B34AE9" w:rsidP="00B34AE9">
      <w:r>
        <w:t xml:space="preserve">- проверка документов,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w:t>
      </w:r>
      <w:hyperlink r:id="rId68" w:history="1">
        <w:r>
          <w:rPr>
            <w:rStyle w:val="a4"/>
          </w:rPr>
          <w:t>законодательства</w:t>
        </w:r>
      </w:hyperlink>
      <w:r>
        <w:t xml:space="preserve"> о градостроительной деятельности, в соответствии с требованиями действующего законодательства;</w:t>
      </w:r>
    </w:p>
    <w:p w:rsidR="00B34AE9" w:rsidRDefault="00B34AE9" w:rsidP="00B34AE9">
      <w:r>
        <w:t>- направление застройщику способом, указанным в уведомлении об окончании строительства, уведомления о соответствии с указанием всех оснований для направления такого уведомления;</w:t>
      </w:r>
    </w:p>
    <w:p w:rsidR="00B34AE9" w:rsidRDefault="00B34AE9" w:rsidP="00B34AE9">
      <w:r>
        <w:t>- направление застройщику способом, указанным в уведомлении об окончании строительства, уведомления о несоответствии с указанием всех оснований для направления такого уведомления;</w:t>
      </w:r>
    </w:p>
    <w:p w:rsidR="00B34AE9" w:rsidRDefault="00B34AE9" w:rsidP="00B34AE9">
      <w:r>
        <w:t>- исправление технических ошибок.</w:t>
      </w:r>
    </w:p>
    <w:p w:rsidR="00B34AE9" w:rsidRDefault="00B34AE9" w:rsidP="00B34AE9">
      <w:bookmarkStart w:id="83" w:name="sub_20311"/>
      <w:r>
        <w:t>3.1.1. Первичный прием документов</w:t>
      </w:r>
    </w:p>
    <w:p w:rsidR="00B34AE9" w:rsidRDefault="00B34AE9" w:rsidP="00B34AE9">
      <w:bookmarkStart w:id="84" w:name="sub_23111"/>
      <w:bookmarkEnd w:id="83"/>
      <w:r>
        <w:t>а) через МФЦ.</w:t>
      </w:r>
    </w:p>
    <w:bookmarkEnd w:id="84"/>
    <w:p w:rsidR="00B34AE9" w:rsidRDefault="00B34AE9" w:rsidP="00B34AE9">
      <w:r>
        <w:t>Прием документов на оказание муниципальной услуги производится специалистом МФЦ в соответствии с требованиями Регламента МФЦ и настоящего Регламента.</w:t>
      </w:r>
    </w:p>
    <w:p w:rsidR="00B34AE9" w:rsidRDefault="00B34AE9" w:rsidP="00B34AE9">
      <w:r>
        <w:t>Передача уведомления на оказание муниципальной услуги (с приложениями) курьером МФЦ осуществляется в соответствии с графиком приема-передачи документов, согласованным руководителями МФЦ и администрации города Новочебоксарска.</w:t>
      </w:r>
    </w:p>
    <w:p w:rsidR="00B34AE9" w:rsidRDefault="00B34AE9" w:rsidP="00B34AE9">
      <w:bookmarkStart w:id="85" w:name="sub_23112"/>
      <w:r>
        <w:t>б) в администрации города Новочебоксарска.</w:t>
      </w:r>
    </w:p>
    <w:bookmarkEnd w:id="85"/>
    <w:p w:rsidR="00B34AE9" w:rsidRDefault="00B34AE9" w:rsidP="00B34AE9">
      <w:r>
        <w:t xml:space="preserve">Основанием для осуществления административной процедуры является представление уведомления об окончании строительства с приложением документов, предусмотренных </w:t>
      </w:r>
      <w:hyperlink w:anchor="sub_2026" w:history="1">
        <w:r>
          <w:rPr>
            <w:rStyle w:val="a4"/>
          </w:rPr>
          <w:t>пунктом 2.6</w:t>
        </w:r>
      </w:hyperlink>
      <w:r>
        <w:t>. Административного регламента, в организационно-контрольный отдел администрации города Новочебоксарска заявителем лично либо его уполномоченным лицом при наличии надлежаще оформленных документов.</w:t>
      </w:r>
    </w:p>
    <w:p w:rsidR="00B34AE9" w:rsidRDefault="00B34AE9" w:rsidP="00B34AE9">
      <w:r>
        <w:t>Специалист организационно-контрольного отдела администрации города Новочебоксарска в течение 15 минут фиксирует получение документов от заявителей путем постановки штампа администрации города Новочебоксарска с указанием входящего номера. При подготовке уведомления о планируемом строительстве не допускается применение факсимильных подписей. Заявитель может направить уведомление об окончании строительства и документы согласно перечню по почте.</w:t>
      </w:r>
    </w:p>
    <w:p w:rsidR="00B34AE9" w:rsidRDefault="00B34AE9" w:rsidP="00B34AE9">
      <w:r>
        <w:t xml:space="preserve">Результатом административной процедуры является регистрация уведомления об окончании строительства. После регистрации уведомление об окончании строительства с приложением </w:t>
      </w:r>
      <w:r>
        <w:lastRenderedPageBreak/>
        <w:t>документов направляется в течение одного дня на рассмотрение заместителю главы администрации по вопросам градостроительства, ЖКХ и инфраструктуры.</w:t>
      </w:r>
    </w:p>
    <w:p w:rsidR="00B34AE9" w:rsidRDefault="00B34AE9" w:rsidP="00B34AE9">
      <w:bookmarkStart w:id="86" w:name="sub_20312"/>
      <w:r>
        <w:t xml:space="preserve">3.1.2. Проверка документов,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w:t>
      </w:r>
      <w:hyperlink r:id="rId69" w:history="1">
        <w:r>
          <w:rPr>
            <w:rStyle w:val="a4"/>
          </w:rPr>
          <w:t>законодательства</w:t>
        </w:r>
      </w:hyperlink>
      <w:r>
        <w:t xml:space="preserve"> о градостроительной деятельности, в соответствии с требованиями действующего законодательства</w:t>
      </w:r>
    </w:p>
    <w:bookmarkEnd w:id="86"/>
    <w:p w:rsidR="00B34AE9" w:rsidRDefault="00B34AE9" w:rsidP="00B34AE9">
      <w:r>
        <w:t>Основанием для начала административной процедуры является получение и регистрация уведомления об окончании строительства.</w:t>
      </w:r>
    </w:p>
    <w:p w:rsidR="00B34AE9" w:rsidRDefault="00B34AE9" w:rsidP="00B34AE9">
      <w:r>
        <w:t xml:space="preserve">Заместитель главы администрации по вопросам градостроительства, ЖКХ и инфраструктуры в течение двух дней со дня регистрации уведомления об окончании строительства с приложением документов рассматривает уведомление об окончании строительства и накладывает визу для направления в МБУ "АГУ г. Новочебоксарска" для подготовки проектов документов. Специалист, уполномоченный на подготовку проектов документов, в течение двух дней со дня получения уведомления об окончании строительства с прилагаемыми к нему документами, предусмотренными </w:t>
      </w:r>
      <w:hyperlink w:anchor="sub_2026" w:history="1">
        <w:r>
          <w:rPr>
            <w:rStyle w:val="a4"/>
          </w:rPr>
          <w:t>пунктом 2.6</w:t>
        </w:r>
      </w:hyperlink>
      <w:r>
        <w:t>. настоящего Административного регламента, проводит:</w:t>
      </w:r>
    </w:p>
    <w:p w:rsidR="00B34AE9" w:rsidRDefault="00B34AE9" w:rsidP="00B34AE9">
      <w:r>
        <w:t>- проверку наличия и правильности оформления документов, прилагаемых к уведомлению об окончании строительства;</w:t>
      </w:r>
    </w:p>
    <w:p w:rsidR="00B34AE9" w:rsidRDefault="00B34AE9" w:rsidP="00B34AE9">
      <w:r>
        <w:t xml:space="preserve">-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w:t>
      </w:r>
      <w:hyperlink r:id="rId70" w:history="1">
        <w:r>
          <w:rPr>
            <w:rStyle w:val="a4"/>
          </w:rPr>
          <w:t>Кодексом</w:t>
        </w:r>
      </w:hyperlink>
      <w: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34AE9" w:rsidRDefault="00B34AE9" w:rsidP="00B34AE9">
      <w:r>
        <w:t xml:space="preserve">-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71" w:history="1">
        <w:r>
          <w:rPr>
            <w:rStyle w:val="a4"/>
          </w:rPr>
          <w:t>пунктом 3 части 8 статьи 51.1</w:t>
        </w:r>
      </w:hyperlink>
      <w: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72" w:history="1">
        <w:r>
          <w:rPr>
            <w:rStyle w:val="a4"/>
          </w:rPr>
          <w:t>пункте 4 части 10 статьи 51.1</w:t>
        </w:r>
      </w:hyperlink>
      <w:r>
        <w:t xml:space="preserve"> Градостроительного кодекса Российской Федерации);</w:t>
      </w:r>
    </w:p>
    <w:p w:rsidR="00B34AE9" w:rsidRDefault="00B34AE9" w:rsidP="00B34AE9">
      <w:r>
        <w:t xml:space="preserve">- проверку соответствия вида разрешенного использования объекта индивидуального </w:t>
      </w:r>
      <w:r>
        <w:lastRenderedPageBreak/>
        <w:t>жилищного строительства или садового дома виду разрешенного использования, указанному в уведомлении о планируемом строительстве;</w:t>
      </w:r>
    </w:p>
    <w:p w:rsidR="00B34AE9" w:rsidRDefault="00B34AE9" w:rsidP="00B34AE9">
      <w:r>
        <w:t xml:space="preserve">-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73" w:history="1">
        <w:r>
          <w:rPr>
            <w:rStyle w:val="a4"/>
          </w:rPr>
          <w:t>земельным</w:t>
        </w:r>
      </w:hyperlink>
      <w: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34AE9" w:rsidRDefault="00B34AE9" w:rsidP="00B34AE9">
      <w:r>
        <w:t xml:space="preserve">По результатам проведенных проверок специалист, ответственный за рассмотрение уведомления об окончании строительства и прилагаемых к нему документов, готовит проект уведомления о соответствии либо несоответствии построенного или реконструированного объекта индивидуального жилищного строительства или садового дома требованиям </w:t>
      </w:r>
      <w:hyperlink r:id="rId74" w:history="1">
        <w:r>
          <w:rPr>
            <w:rStyle w:val="a4"/>
          </w:rPr>
          <w:t>законодательства</w:t>
        </w:r>
      </w:hyperlink>
      <w:r>
        <w:t xml:space="preserve"> о градостроительной деятельности.</w:t>
      </w:r>
    </w:p>
    <w:p w:rsidR="00B34AE9" w:rsidRDefault="00B34AE9" w:rsidP="00B34AE9">
      <w:r>
        <w:t xml:space="preserve">Результатом административной процедуры является принятие администрацией города Новочебоксарска Чувашской Республики решения о подготовке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w:t>
      </w:r>
      <w:hyperlink r:id="rId75" w:history="1">
        <w:r>
          <w:rPr>
            <w:rStyle w:val="a4"/>
          </w:rPr>
          <w:t>законодательства</w:t>
        </w:r>
      </w:hyperlink>
      <w:r>
        <w:t xml:space="preserve"> о градостроительной деятельности.</w:t>
      </w:r>
    </w:p>
    <w:p w:rsidR="00B34AE9" w:rsidRDefault="00B34AE9" w:rsidP="00B34AE9">
      <w:bookmarkStart w:id="87" w:name="sub_20313"/>
      <w:r>
        <w:t>3.1.3. Направление застройщику способом, указанным в уведомлении об окончании строительства, уведомления о соответствии с указанием всех оснований для направления такого уведомления</w:t>
      </w:r>
    </w:p>
    <w:bookmarkEnd w:id="87"/>
    <w:p w:rsidR="00B34AE9" w:rsidRDefault="00B34AE9" w:rsidP="00B34AE9">
      <w:r>
        <w:t xml:space="preserve">Основанием для осуществления административной процедуры является принятие решения администрацией города Новочебоксарска о подготовке уведомления о соответствии построенных или реконструированных объекта индивидуального жилищного строительства или садового дома требованиям </w:t>
      </w:r>
      <w:hyperlink r:id="rId76" w:history="1">
        <w:r>
          <w:rPr>
            <w:rStyle w:val="a4"/>
          </w:rPr>
          <w:t>законодательства</w:t>
        </w:r>
      </w:hyperlink>
      <w:r>
        <w:t xml:space="preserve"> о градостроительной деятельности.</w:t>
      </w:r>
    </w:p>
    <w:p w:rsidR="00B34AE9" w:rsidRDefault="00B34AE9" w:rsidP="00B34AE9">
      <w:r>
        <w:t>По итогам проверки документов лицо, уполномоченное на выдачу уведомления о соответствии, направляет уведомление заявителю способом, определенным им в уведомлении об окончании строительства.</w:t>
      </w:r>
    </w:p>
    <w:p w:rsidR="00B34AE9" w:rsidRDefault="00B34AE9" w:rsidP="00B34AE9">
      <w:r>
        <w:t>Специалист архитектурного отдела в течение двух дней готовит проект уведомления о соответствии.</w:t>
      </w:r>
    </w:p>
    <w:p w:rsidR="00B34AE9" w:rsidRDefault="00B34AE9" w:rsidP="00B34AE9">
      <w:r>
        <w:t>Заместитель главы администрации по вопросам градостроительства, ЖКХ и инфраструктуры подписывает уведомление о соответствии в течение рабочего дня со дня представления специалистом архитектурного отдела оформленного уведомления в двух экземплярах с приложением документов.</w:t>
      </w:r>
    </w:p>
    <w:p w:rsidR="00B34AE9" w:rsidRDefault="00B34AE9" w:rsidP="00B34AE9">
      <w:r>
        <w:t xml:space="preserve">Уведомление о соответствии оформляется по </w:t>
      </w:r>
      <w:hyperlink r:id="rId77" w:history="1">
        <w:r>
          <w:rPr>
            <w:rStyle w:val="a4"/>
          </w:rPr>
          <w:t>форме</w:t>
        </w:r>
      </w:hyperlink>
      <w:r>
        <w:t xml:space="preserve">, утвержденной </w:t>
      </w:r>
      <w:hyperlink r:id="rId78" w:history="1">
        <w:r>
          <w:rPr>
            <w:rStyle w:val="a4"/>
          </w:rPr>
          <w:t>приказом</w:t>
        </w:r>
      </w:hyperlink>
      <w:r>
        <w:t xml:space="preserve"> Министерства строительства и жилищно-коммунального хозяйства Российской Федерации от 19 сентября 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hyperlink w:anchor="sub_2300" w:history="1">
        <w:r>
          <w:rPr>
            <w:rStyle w:val="a4"/>
          </w:rPr>
          <w:t>Приложение 3</w:t>
        </w:r>
      </w:hyperlink>
      <w:r>
        <w:t xml:space="preserve"> к Административному регламенту).</w:t>
      </w:r>
    </w:p>
    <w:p w:rsidR="00B34AE9" w:rsidRDefault="00B34AE9" w:rsidP="00B34AE9">
      <w:r>
        <w:t>При личном обращении для получения уведомления о соответствии заявитель предъявляет документ, удостоверяющий личность, и расписывается на экземпляре уведомления о соответствии о получении документа. Оформленные документы также может получить представитель заявителя при наличии надлежаще оформленной доверенности.</w:t>
      </w:r>
    </w:p>
    <w:p w:rsidR="00B34AE9" w:rsidRDefault="00B34AE9" w:rsidP="00B34AE9">
      <w:r>
        <w:t>В случае если уведомление об окончании строительства с прилагаемыми документами поступило из МФЦ, специалист архитектурного отдела в течение одного рабочего дня передает один экземпляр оформленного уведомления о соответствии в МФЦ для выдачи заявителю, второй хранится в архиве уполномоченного органа.</w:t>
      </w:r>
    </w:p>
    <w:p w:rsidR="00B34AE9" w:rsidRDefault="00B34AE9" w:rsidP="00B34AE9">
      <w:r>
        <w:t>Результатом административной процедуры является направление застройщику уведомления о соответствии.</w:t>
      </w:r>
    </w:p>
    <w:p w:rsidR="00B34AE9" w:rsidRDefault="00B34AE9" w:rsidP="00B34AE9">
      <w:bookmarkStart w:id="88" w:name="sub_20314"/>
      <w:r>
        <w:t xml:space="preserve">3.1.4. Направление застройщику способом, указанным в уведомлении об окончании </w:t>
      </w:r>
      <w:r>
        <w:lastRenderedPageBreak/>
        <w:t>строительства, уведомления о несоответствии с указанием всех оснований для направления такого уведомления</w:t>
      </w:r>
    </w:p>
    <w:bookmarkEnd w:id="88"/>
    <w:p w:rsidR="00B34AE9" w:rsidRDefault="00B34AE9" w:rsidP="00B34AE9">
      <w:r>
        <w:t xml:space="preserve">Основанием для осуществления административной процедуры является принятие решения администрацией города Новочебоксарска о подготовке уведомления о несоответствии построенных или реконструированных объекта индивидуального жилищного строительства или садового дома требованиям </w:t>
      </w:r>
      <w:hyperlink r:id="rId79" w:history="1">
        <w:r>
          <w:rPr>
            <w:rStyle w:val="a4"/>
          </w:rPr>
          <w:t>законодательства</w:t>
        </w:r>
      </w:hyperlink>
      <w:r>
        <w:t xml:space="preserve"> о градостроительной деятельности.</w:t>
      </w:r>
    </w:p>
    <w:p w:rsidR="00B34AE9" w:rsidRDefault="00B34AE9" w:rsidP="00B34AE9">
      <w:r>
        <w:t>По итогам проверки документов лицо, уполномоченное на выдачу уведомления о несоответствии, направляет уведомление заявителю способом, определенным им в уведомлении об окончании строительства.</w:t>
      </w:r>
    </w:p>
    <w:p w:rsidR="00B34AE9" w:rsidRDefault="00B34AE9" w:rsidP="00B34AE9">
      <w:r>
        <w:t xml:space="preserve">По результатам проведенных проверок, в случае несоответствии построенных или реконструированных объекта индивидуального жилищного строительства или садового дома требованиям </w:t>
      </w:r>
      <w:hyperlink r:id="rId80" w:history="1">
        <w:r>
          <w:rPr>
            <w:rStyle w:val="a4"/>
          </w:rPr>
          <w:t>законодательства</w:t>
        </w:r>
      </w:hyperlink>
      <w:r>
        <w:t xml:space="preserve"> о градостроительной деятельности, специалист архитектурного отдела в течение двух дней готовит проект уведомления о несоответствии и направляет на согласование заместителю главы администрации по вопросам градостроительства, ЖКХ и инфраструктуры.</w:t>
      </w:r>
    </w:p>
    <w:p w:rsidR="00B34AE9" w:rsidRDefault="00B34AE9" w:rsidP="00B34AE9">
      <w:r>
        <w:t>В проекте уведомления о несоответствии указываются все основания направления застройщику такого уведомления.</w:t>
      </w:r>
    </w:p>
    <w:p w:rsidR="00B34AE9" w:rsidRDefault="00B34AE9" w:rsidP="00B34AE9">
      <w:r>
        <w:t>Заместитель главы администрации по вопросам градостроительства, ЖКХ и инфраструктуры подписывает уведомление о несоответствии в течение рабочего дня со дня представления специалистом архитектурного отдела оформленного уведомления о несоответствии в двух экземплярах с приложением документов.</w:t>
      </w:r>
    </w:p>
    <w:p w:rsidR="00B34AE9" w:rsidRDefault="00B34AE9" w:rsidP="00B34AE9">
      <w:r>
        <w:t xml:space="preserve">Уведомление о несоответствии оформляется по </w:t>
      </w:r>
      <w:hyperlink r:id="rId81" w:history="1">
        <w:r>
          <w:rPr>
            <w:rStyle w:val="a4"/>
          </w:rPr>
          <w:t>форме</w:t>
        </w:r>
      </w:hyperlink>
      <w:r>
        <w:t xml:space="preserve">, утвержденной </w:t>
      </w:r>
      <w:hyperlink r:id="rId82" w:history="1">
        <w:r>
          <w:rPr>
            <w:rStyle w:val="a4"/>
          </w:rPr>
          <w:t>приказом</w:t>
        </w:r>
      </w:hyperlink>
      <w:r>
        <w:t xml:space="preserve"> Министерства строительства и жилищно-коммунального хозяйства Российской Федерации от 19 сентября 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hyperlink w:anchor="sub_2400" w:history="1">
        <w:r>
          <w:rPr>
            <w:rStyle w:val="a4"/>
          </w:rPr>
          <w:t>Приложение 4</w:t>
        </w:r>
      </w:hyperlink>
      <w:r>
        <w:t xml:space="preserve"> к Административному регламенту).</w:t>
      </w:r>
    </w:p>
    <w:p w:rsidR="00B34AE9" w:rsidRDefault="00B34AE9" w:rsidP="00B34AE9">
      <w:r>
        <w:t>При личном обращении для получения уведомления о несоответствии заявитель предъявляет документ, удостоверяющий личность, и расписывается на экземпляре уведомления о несоответствии о получении документа. Оформленные документы также может получить представитель заявителя при наличии надлежаще оформленной доверенности.</w:t>
      </w:r>
    </w:p>
    <w:p w:rsidR="00B34AE9" w:rsidRDefault="00B34AE9" w:rsidP="00B34AE9">
      <w:r>
        <w:t>В случае если уведомление о планируемом строительстве с прилагаемыми документами поступило из МФЦ, специалист архитектурного отдела в течение одного рабочего дня передает один экземпляр оформленного уведомления о несоответствии в МФЦ для выдачи заявителю, второй хранится в архиве уполномоченного органа.</w:t>
      </w:r>
    </w:p>
    <w:p w:rsidR="00B34AE9" w:rsidRDefault="00B34AE9" w:rsidP="00B34AE9">
      <w:r>
        <w:t>Результатом процедуры является выдача уведомления о несоответствии.</w:t>
      </w:r>
    </w:p>
    <w:p w:rsidR="00B34AE9" w:rsidRDefault="00B34AE9" w:rsidP="00B34AE9">
      <w:pPr>
        <w:pStyle w:val="a6"/>
        <w:rPr>
          <w:color w:val="000000"/>
          <w:sz w:val="16"/>
          <w:szCs w:val="16"/>
          <w:shd w:val="clear" w:color="auto" w:fill="F0F0F0"/>
        </w:rPr>
      </w:pPr>
      <w:bookmarkStart w:id="89" w:name="sub_20317"/>
      <w:r>
        <w:rPr>
          <w:color w:val="000000"/>
          <w:sz w:val="16"/>
          <w:szCs w:val="16"/>
          <w:shd w:val="clear" w:color="auto" w:fill="F0F0F0"/>
        </w:rPr>
        <w:t>ГАРАНТ:</w:t>
      </w:r>
    </w:p>
    <w:bookmarkEnd w:id="89"/>
    <w:p w:rsidR="00B34AE9" w:rsidRDefault="00B34AE9" w:rsidP="00B34AE9">
      <w:pPr>
        <w:pStyle w:val="a6"/>
        <w:rPr>
          <w:shd w:val="clear" w:color="auto" w:fill="F0F0F0"/>
        </w:rPr>
      </w:pPr>
      <w:r>
        <w:t xml:space="preserve"> </w:t>
      </w:r>
      <w:r>
        <w:rPr>
          <w:shd w:val="clear" w:color="auto" w:fill="F0F0F0"/>
        </w:rPr>
        <w:t>Нумерация пунктов приводится в соответствии с источником</w:t>
      </w:r>
    </w:p>
    <w:p w:rsidR="00B34AE9" w:rsidRDefault="00B34AE9" w:rsidP="00B34AE9">
      <w:r>
        <w:t>3.1.7. Исправление технических ошибок</w:t>
      </w:r>
    </w:p>
    <w:p w:rsidR="00B34AE9" w:rsidRDefault="00B34AE9" w:rsidP="00B34AE9">
      <w:r>
        <w:t>Исправление технической ошибки, допущенной при подготовке уведомления о соответствии (несоответствии), осуществляется в случае, если нет оснований полагать, что такое исправление может причинить ущерб либо нарушить законные права заявителя.</w:t>
      </w:r>
    </w:p>
    <w:p w:rsidR="00B34AE9" w:rsidRDefault="00B34AE9" w:rsidP="00B34AE9">
      <w:r>
        <w:t>Основанием для начала административной процедуры является поступление в администрацию города Новочебоксарска заявления об исправлении технической ошибки (описки, опечатки, грамматической или арифметической ошибки), допущенной в уведомлении о соответствии (несоответствии) (далее - техническая ошибка).</w:t>
      </w:r>
    </w:p>
    <w:p w:rsidR="00B34AE9" w:rsidRDefault="00B34AE9" w:rsidP="00B34AE9">
      <w:r>
        <w:t>При обращении об исправлении технической ошибки заявитель (его уполномоченный представитель) представляет:</w:t>
      </w:r>
    </w:p>
    <w:p w:rsidR="00B34AE9" w:rsidRDefault="00B34AE9" w:rsidP="00B34AE9">
      <w:r>
        <w:t>- заявление об исправлении технической ошибки;</w:t>
      </w:r>
    </w:p>
    <w:p w:rsidR="00B34AE9" w:rsidRDefault="00B34AE9" w:rsidP="00B34AE9">
      <w:r>
        <w:t>- документы, имеющие юридическую силу, свидетельствующие о наличии в уведомлении о соответствии (несоответствии) технической ошибки и содержащие правильные данные.</w:t>
      </w:r>
    </w:p>
    <w:p w:rsidR="00B34AE9" w:rsidRDefault="00B34AE9" w:rsidP="00B34AE9">
      <w:r>
        <w:lastRenderedPageBreak/>
        <w:t xml:space="preserve">Заявление об исправлении технической ошибки в сведениях, указанных в уведомлении о соответствии (несоответствии), подается заявителем (его уполномоченным представителем) лично в администрацию города Новочебоксарска Чувашской Республики, почтовым отправлением (в том числе с использованием электронной почты), либо через </w:t>
      </w:r>
      <w:hyperlink r:id="rId83" w:history="1">
        <w:r>
          <w:rPr>
            <w:rStyle w:val="a4"/>
          </w:rPr>
          <w:t>Портал</w:t>
        </w:r>
      </w:hyperlink>
      <w:r>
        <w:t xml:space="preserve"> государственных и муниципальных услуг или через МФЦ.</w:t>
      </w:r>
    </w:p>
    <w:p w:rsidR="00B34AE9" w:rsidRDefault="00B34AE9" w:rsidP="00B34AE9">
      <w:r>
        <w:t xml:space="preserve">Специалист организационно-контрольного отдела администрации города Новочебоксарска осуществляет фиксацию получения заявления об исправлении технической ошибки с приложенными документами от заявителя (его уполномоченного представителя) и его регистрацию в порядке, установленном </w:t>
      </w:r>
      <w:hyperlink w:anchor="sub_20311" w:history="1">
        <w:r>
          <w:rPr>
            <w:rStyle w:val="a4"/>
          </w:rPr>
          <w:t>пунктом 3.1.1.</w:t>
        </w:r>
      </w:hyperlink>
      <w:r>
        <w:t xml:space="preserve"> настоящего административного регламента, а также его направление на рассмотрение заместителю главы администрации по вопросам градостроительства, ЖКХ и инфраструктуры города Новочебоксарска.</w:t>
      </w:r>
    </w:p>
    <w:p w:rsidR="00B34AE9" w:rsidRDefault="00B34AE9" w:rsidP="00B34AE9">
      <w:r>
        <w:t xml:space="preserve">В случае если заявитель предоставляет заявление об исправлении технической ошибки с прилагаемыми документами через МФЦ, то специалист МФЦ, ответственный за прием и регистрацию документов, производит регистрацию и доставку данных документов в порядке, установленном Регламентом МФЦ, а также </w:t>
      </w:r>
      <w:hyperlink w:anchor="sub_23111" w:history="1">
        <w:r>
          <w:rPr>
            <w:rStyle w:val="a4"/>
          </w:rPr>
          <w:t>подпунктом "а" пункта 3.1.1. раздела III</w:t>
        </w:r>
      </w:hyperlink>
      <w:r>
        <w:t xml:space="preserve"> настоящего административного регламента.</w:t>
      </w:r>
    </w:p>
    <w:p w:rsidR="00B34AE9" w:rsidRDefault="00B34AE9" w:rsidP="00B34AE9">
      <w:r>
        <w:t>Заместитель главы администрации по вопросам градостроительства, ЖКХ и инфраструктуры города Новочебоксарска в течение двух рабочих дней со дня регистрации заявления с приложением документов рассматривает заявление и принимает решение о внесении изменений в уведомление о соответствии (несоответствии). После чего, накладывает визу для направления в МБУ "АГУ г. Новочебоксарска" для подготовки проектов документов.</w:t>
      </w:r>
    </w:p>
    <w:p w:rsidR="00B34AE9" w:rsidRDefault="00B34AE9" w:rsidP="00B34AE9">
      <w:r>
        <w:t>Специалист архитектурного отдела в течение 2 рабочих дней со дня получения заявления об исправлении технической ошибки с приложенными документами вносит изменения в подлинник уведомления о соответствии (несоответствии).</w:t>
      </w:r>
    </w:p>
    <w:p w:rsidR="00B34AE9" w:rsidRDefault="00B34AE9" w:rsidP="00B34AE9">
      <w:r>
        <w:t>После подписания заместителем главы администрации по вопросам градостроительства, ЖКХ и инфраструктуры города Новочебоксарска внесенных изменений в течение рабочего дня оригинал уведомления о соответствии (несоответствии) с устраненной технической ошибкой передается заявителю.</w:t>
      </w:r>
    </w:p>
    <w:p w:rsidR="00B34AE9" w:rsidRDefault="00B34AE9" w:rsidP="00B34AE9">
      <w:r>
        <w:t>В случае если заявление с приложенными документами об исправлении технической ошибки поступило через МФЦ, то специалист организационно-контрольного отдела администрации города Новочебоксарска в течение одного рабочего дня передает один экземпляр уведомления о соответствии (несоответствии) в МФЦ для выдачи его заявителю, либо уполномоченным лицам при наличии полномочий, оформленных в соответствии с законодательством и действующим регламентом.</w:t>
      </w:r>
    </w:p>
    <w:p w:rsidR="00B34AE9" w:rsidRDefault="00B34AE9" w:rsidP="00B34AE9">
      <w:r>
        <w:t>Выдача результата административной процедуры специалистом МФЦ, ответственным за прием, регистрацию и выдачу документов, производится в соответствии с требованиями Регламента МФЦ и настоящего административного регламента.</w:t>
      </w:r>
    </w:p>
    <w:p w:rsidR="00B34AE9" w:rsidRDefault="00B34AE9" w:rsidP="00B34AE9">
      <w:r>
        <w:t>Общий срок устранения технических ошибок составляет 7 рабочих дней.</w:t>
      </w:r>
    </w:p>
    <w:p w:rsidR="00B34AE9" w:rsidRDefault="00B34AE9" w:rsidP="00B34AE9">
      <w:r>
        <w:t>Результатом административной процедуры является выдача уведомления о соответствии (несоответствии) с устраненной технической ошибкой заявителю.</w:t>
      </w:r>
    </w:p>
    <w:p w:rsidR="00B34AE9" w:rsidRDefault="00B34AE9" w:rsidP="00B34AE9"/>
    <w:p w:rsidR="00B34AE9" w:rsidRDefault="00B34AE9" w:rsidP="00B34AE9">
      <w:pPr>
        <w:pStyle w:val="1"/>
      </w:pPr>
      <w:bookmarkStart w:id="90" w:name="sub_2032"/>
      <w:r>
        <w:t>3.2. Порядок осуществления административных процедур и административных действий в электронной форме</w:t>
      </w:r>
    </w:p>
    <w:bookmarkEnd w:id="90"/>
    <w:p w:rsidR="00B34AE9" w:rsidRDefault="00B34AE9" w:rsidP="00B34AE9"/>
    <w:p w:rsidR="00B34AE9" w:rsidRDefault="00B34AE9" w:rsidP="00B34AE9">
      <w:r>
        <w:t xml:space="preserve">Уведомление об окончании строительства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84" w:history="1">
        <w:r>
          <w:rPr>
            <w:rStyle w:val="a4"/>
          </w:rPr>
          <w:t>Портала</w:t>
        </w:r>
      </w:hyperlink>
      <w:r>
        <w:t xml:space="preserve"> с момента создания соответствующей информационной и телекоммуникационной инфраструктуры. Образцы уведомлений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w:t>
      </w:r>
      <w:r>
        <w:lastRenderedPageBreak/>
        <w:t>электронном виде на указанных сайтах.</w:t>
      </w:r>
    </w:p>
    <w:p w:rsidR="00B34AE9" w:rsidRDefault="00B34AE9" w:rsidP="00B34AE9">
      <w:r>
        <w:t xml:space="preserve">Заявитель имеет возможность получения сведений о ходе выполнения муниципальной услуги, в случае если уведомление об окончании строительства с документами было предоставлено в МФЦ, используя </w:t>
      </w:r>
      <w:hyperlink r:id="rId85" w:history="1">
        <w:r>
          <w:rPr>
            <w:rStyle w:val="a4"/>
          </w:rPr>
          <w:t>Портал</w:t>
        </w:r>
      </w:hyperlink>
      <w:r>
        <w:t>. При регистрации уведомление об окончании строительства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уведомление об окончании строительства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B34AE9" w:rsidRDefault="00B34AE9" w:rsidP="00B34AE9"/>
    <w:p w:rsidR="00B34AE9" w:rsidRDefault="00B34AE9" w:rsidP="00B34AE9">
      <w:pPr>
        <w:pStyle w:val="1"/>
      </w:pPr>
      <w:bookmarkStart w:id="91" w:name="sub_2004"/>
      <w:r>
        <w:t>IV. Порядок и формы контроля за предоставлением муниципальной услуги</w:t>
      </w:r>
    </w:p>
    <w:bookmarkEnd w:id="91"/>
    <w:p w:rsidR="00B34AE9" w:rsidRDefault="00B34AE9" w:rsidP="00B34AE9"/>
    <w:p w:rsidR="00B34AE9" w:rsidRDefault="00B34AE9" w:rsidP="00B34AE9">
      <w:r>
        <w:t>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заместителем главы администрации по вопросам градостроительства, ЖКХ и инфраструктуры.</w:t>
      </w:r>
    </w:p>
    <w:p w:rsidR="00B34AE9" w:rsidRDefault="00B34AE9" w:rsidP="00B34AE9">
      <w:r>
        <w:t>Текущий контроль осуществляется путем согласования и визирования подготовленных специалистом архитектурного отдела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B34AE9" w:rsidRDefault="00B34AE9" w:rsidP="00B34AE9">
      <w: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оказания муниципальной услуги, содержащие жалобы на решения, действия (бездействие) должностных лиц.</w:t>
      </w:r>
    </w:p>
    <w:p w:rsidR="00B34AE9" w:rsidRDefault="00B34AE9" w:rsidP="00B34AE9">
      <w: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B34AE9" w:rsidRDefault="00B34AE9" w:rsidP="00B34AE9">
      <w:r>
        <w:t>Порядок проведения проверок осуществляется путем проведения заместителем главы администрации по вопросам градостроительства, ЖКХ и инфраструктуры, курирующим предоставление муниципальной услуги, проверок соблюдения и исполнения специалистом архитектурного отдела положений Административного регламента, нормативных правовых актов Российской Федерации и Чувашской Республики.</w:t>
      </w:r>
    </w:p>
    <w:p w:rsidR="00B34AE9" w:rsidRDefault="00B34AE9" w:rsidP="00B34AE9">
      <w:r>
        <w:t>По результатам проведенных проверок, в случае выявления нарушений прав заявителей, заместитель главы администрации по вопросам градостроительства, ЖКХ и инфраструктуры, курирующий предоставление муниципальной услуги, направляет необходимые документы главе администрации города Новочебоксарска для привлечения лиц, допустивших нарушение, к ответственности в соответствии с действующим законодательством.</w:t>
      </w:r>
    </w:p>
    <w:p w:rsidR="00B34AE9" w:rsidRDefault="00B34AE9" w:rsidP="00B34AE9">
      <w:r>
        <w:t>Специалисты организационно-контрольного отдела администрации города Новочебоксарска, архитектурного отдела несут ответственность за:</w:t>
      </w:r>
    </w:p>
    <w:p w:rsidR="00B34AE9" w:rsidRDefault="00B34AE9" w:rsidP="00B34AE9">
      <w:r>
        <w:t>- полноту и грамотность проведенного консультирования заявителей;</w:t>
      </w:r>
    </w:p>
    <w:p w:rsidR="00B34AE9" w:rsidRDefault="00B34AE9" w:rsidP="00B34AE9">
      <w:r>
        <w:t>- соблюдение сроков и порядка приема документов, правильность внесения записи в журнал учета входящих документов;</w:t>
      </w:r>
    </w:p>
    <w:p w:rsidR="00B34AE9" w:rsidRDefault="00B34AE9" w:rsidP="00B34AE9">
      <w:r>
        <w:t>- соответствие результатов рассмотрения документов требованиям действующего законодательства;</w:t>
      </w:r>
    </w:p>
    <w:p w:rsidR="00B34AE9" w:rsidRDefault="00B34AE9" w:rsidP="00B34AE9">
      <w:r>
        <w:t>- полноту представленных заявителями документов;</w:t>
      </w:r>
    </w:p>
    <w:p w:rsidR="00B34AE9" w:rsidRDefault="00B34AE9" w:rsidP="00B34AE9">
      <w:r>
        <w:t>- соблюдение сроков, порядка предоставления муниципальной услуги, подготовки отказа в предоставлении муниципальной услуги;</w:t>
      </w:r>
    </w:p>
    <w:p w:rsidR="00B34AE9" w:rsidRDefault="00B34AE9" w:rsidP="00B34AE9">
      <w:r>
        <w:t>- порядок выдачи документов.</w:t>
      </w:r>
    </w:p>
    <w:p w:rsidR="00B34AE9" w:rsidRDefault="00B34AE9" w:rsidP="00B34AE9">
      <w:r>
        <w:t>Ответственность специалиста архитектурного отдела закрепляется его должностной инструкцией.</w:t>
      </w:r>
    </w:p>
    <w:p w:rsidR="00B34AE9" w:rsidRDefault="00B34AE9" w:rsidP="00B34AE9">
      <w:r>
        <w:lastRenderedPageBreak/>
        <w:t xml:space="preserve">Предоставление муниципальной услуги контролируется общественными объединениями и гражданами посредством информации, размещенной на </w:t>
      </w:r>
      <w:hyperlink r:id="rId86" w:history="1">
        <w:r>
          <w:rPr>
            <w:rStyle w:val="a4"/>
          </w:rPr>
          <w:t>официальном сайте</w:t>
        </w:r>
      </w:hyperlink>
      <w:r>
        <w:t xml:space="preserve"> администрации города Новочебоксарска, о сроках и условиях предоставления муниципальной услуги, определенных настоящим Административным регламентом.</w:t>
      </w:r>
    </w:p>
    <w:p w:rsidR="00B34AE9" w:rsidRDefault="00B34AE9" w:rsidP="00B34AE9">
      <w:r>
        <w:t>Текущий контроль за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директором МФЦ.</w:t>
      </w:r>
    </w:p>
    <w:p w:rsidR="00B34AE9" w:rsidRDefault="00B34AE9" w:rsidP="00B34AE9"/>
    <w:p w:rsidR="00B34AE9" w:rsidRDefault="00B34AE9" w:rsidP="00B34AE9">
      <w:pPr>
        <w:pStyle w:val="1"/>
      </w:pPr>
      <w:bookmarkStart w:id="92" w:name="sub_2005"/>
      <w: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bookmarkEnd w:id="92"/>
    <w:p w:rsidR="00B34AE9" w:rsidRDefault="00B34AE9" w:rsidP="00B34AE9"/>
    <w:p w:rsidR="00B34AE9" w:rsidRDefault="00B34AE9" w:rsidP="00B34AE9">
      <w:r>
        <w:t>Заявитель имеет право на досудебное (внесудебное) обжалование решений и действий (бездействия) администрации города Новочебоксарска Чувашской Республики, предоставляющего муниципальную услугу, должностных лиц администрации города Новочебоксарска Чувашской Республики, представляющих муниципальную услугу, (далее - досудебное (внесудебное) обжалование.</w:t>
      </w:r>
    </w:p>
    <w:p w:rsidR="00B34AE9" w:rsidRDefault="00B34AE9" w:rsidP="00B34AE9">
      <w:bookmarkStart w:id="93" w:name="sub_2052"/>
      <w:r>
        <w:t>Заявитель может обратиться с жалобой в том числе в следующих случаях:</w:t>
      </w:r>
    </w:p>
    <w:p w:rsidR="00B34AE9" w:rsidRDefault="00B34AE9" w:rsidP="00B34AE9">
      <w:bookmarkStart w:id="94" w:name="sub_20051"/>
      <w:bookmarkEnd w:id="93"/>
      <w:r>
        <w:t>1) нарушение срока регистрации заявления заявителя о предоставлении муниципальной услуги;</w:t>
      </w:r>
    </w:p>
    <w:p w:rsidR="00B34AE9" w:rsidRDefault="00B34AE9" w:rsidP="00B34AE9">
      <w:bookmarkStart w:id="95" w:name="sub_20052"/>
      <w:bookmarkEnd w:id="94"/>
      <w:r>
        <w:t>2) нарушение срока предоставления муниципальной услуги;</w:t>
      </w:r>
    </w:p>
    <w:p w:rsidR="00B34AE9" w:rsidRDefault="00B34AE9" w:rsidP="00B34AE9">
      <w:bookmarkStart w:id="96" w:name="sub_20053"/>
      <w:bookmarkEnd w:id="95"/>
      <w:r>
        <w:t>3) требование у заявителя документов, не предусмотренных настоящим административным регламентом,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4AE9" w:rsidRDefault="00B34AE9" w:rsidP="00B34AE9">
      <w:bookmarkStart w:id="97" w:name="sub_20054"/>
      <w:bookmarkEnd w:id="96"/>
      <w:r>
        <w:t>4) отказ в приеме документов, предоставление которых предусмотрено настоящим административным регламентом,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4AE9" w:rsidRDefault="00B34AE9" w:rsidP="00B34AE9">
      <w:bookmarkStart w:id="98" w:name="sub_20055"/>
      <w:bookmarkEnd w:id="97"/>
      <w:r>
        <w:t>5)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4AE9" w:rsidRDefault="00B34AE9" w:rsidP="00B34AE9">
      <w:bookmarkStart w:id="99" w:name="sub_20056"/>
      <w:bookmarkEnd w:id="98"/>
      <w:r>
        <w:t>6) затребование с заявителя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4AE9" w:rsidRDefault="00B34AE9" w:rsidP="00B34AE9">
      <w:bookmarkStart w:id="100" w:name="sub_20057"/>
      <w:bookmarkEnd w:id="99"/>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AE9" w:rsidRDefault="00B34AE9" w:rsidP="00B34AE9">
      <w:bookmarkStart w:id="101" w:name="sub_20058"/>
      <w:bookmarkEnd w:id="100"/>
      <w:r>
        <w:t>8) требование у заявителя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4AE9" w:rsidRDefault="00B34AE9" w:rsidP="00B34AE9">
      <w:bookmarkStart w:id="102" w:name="sub_20059"/>
      <w:bookmarkEnd w:id="101"/>
      <w: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а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7" w:history="1">
        <w:r>
          <w:rPr>
            <w:rStyle w:val="a4"/>
          </w:rPr>
          <w:t>пунктом 4 части 1 статьи 7</w:t>
        </w:r>
      </w:hyperlink>
      <w:r>
        <w:t xml:space="preserve"> Федерального закона N 210-ФЗ "Об организации предоставления государственных </w:t>
      </w:r>
      <w:r>
        <w:lastRenderedPageBreak/>
        <w:t>и муниципальных услуг";</w:t>
      </w:r>
    </w:p>
    <w:p w:rsidR="00B34AE9" w:rsidRDefault="00B34AE9" w:rsidP="00B34AE9">
      <w:pPr>
        <w:pStyle w:val="a6"/>
        <w:rPr>
          <w:color w:val="000000"/>
          <w:sz w:val="16"/>
          <w:szCs w:val="16"/>
          <w:shd w:val="clear" w:color="auto" w:fill="F0F0F0"/>
        </w:rPr>
      </w:pPr>
      <w:bookmarkStart w:id="103" w:name="sub_200510"/>
      <w:bookmarkEnd w:id="102"/>
      <w:r>
        <w:rPr>
          <w:color w:val="000000"/>
          <w:sz w:val="16"/>
          <w:szCs w:val="16"/>
          <w:shd w:val="clear" w:color="auto" w:fill="F0F0F0"/>
        </w:rPr>
        <w:t>Информация об изменениях:</w:t>
      </w:r>
    </w:p>
    <w:bookmarkEnd w:id="103"/>
    <w:p w:rsidR="00B34AE9" w:rsidRDefault="00B34AE9" w:rsidP="00B34AE9">
      <w:pPr>
        <w:pStyle w:val="a7"/>
        <w:rPr>
          <w:shd w:val="clear" w:color="auto" w:fill="F0F0F0"/>
        </w:rPr>
      </w:pPr>
      <w:r>
        <w:t xml:space="preserve"> </w:t>
      </w:r>
      <w:r>
        <w:rPr>
          <w:shd w:val="clear" w:color="auto" w:fill="F0F0F0"/>
        </w:rPr>
        <w:t xml:space="preserve">Раздел V дополнен подпунктом 10 с 31 мая 2021 г. - </w:t>
      </w:r>
      <w:hyperlink r:id="rId88" w:history="1">
        <w:r>
          <w:rPr>
            <w:rStyle w:val="a4"/>
            <w:shd w:val="clear" w:color="auto" w:fill="F0F0F0"/>
          </w:rPr>
          <w:t>Постановление</w:t>
        </w:r>
      </w:hyperlink>
      <w:r>
        <w:rPr>
          <w:shd w:val="clear" w:color="auto" w:fill="F0F0F0"/>
        </w:rPr>
        <w:t xml:space="preserve"> администрации города Новочебоксарска Чувашской Республики от 31 мая 2021 г. N 805</w:t>
      </w:r>
    </w:p>
    <w:p w:rsidR="00B34AE9" w:rsidRDefault="00B34AE9" w:rsidP="00B34AE9">
      <w:r>
        <w:t>10) нарушение срока или порядка выдачи документов по результатам предоставления муниципальной услуги;</w:t>
      </w:r>
    </w:p>
    <w:p w:rsidR="00B34AE9" w:rsidRDefault="00B34AE9" w:rsidP="00B34AE9">
      <w:pPr>
        <w:pStyle w:val="a6"/>
        <w:rPr>
          <w:color w:val="000000"/>
          <w:sz w:val="16"/>
          <w:szCs w:val="16"/>
          <w:shd w:val="clear" w:color="auto" w:fill="F0F0F0"/>
        </w:rPr>
      </w:pPr>
      <w:bookmarkStart w:id="104" w:name="sub_200511"/>
      <w:r>
        <w:rPr>
          <w:color w:val="000000"/>
          <w:sz w:val="16"/>
          <w:szCs w:val="16"/>
          <w:shd w:val="clear" w:color="auto" w:fill="F0F0F0"/>
        </w:rPr>
        <w:t>Информация об изменениях:</w:t>
      </w:r>
    </w:p>
    <w:bookmarkEnd w:id="104"/>
    <w:p w:rsidR="00B34AE9" w:rsidRDefault="00B34AE9" w:rsidP="00B34AE9">
      <w:pPr>
        <w:pStyle w:val="a7"/>
        <w:rPr>
          <w:shd w:val="clear" w:color="auto" w:fill="F0F0F0"/>
        </w:rPr>
      </w:pPr>
      <w:r>
        <w:t xml:space="preserve"> </w:t>
      </w:r>
      <w:r>
        <w:rPr>
          <w:shd w:val="clear" w:color="auto" w:fill="F0F0F0"/>
        </w:rPr>
        <w:t xml:space="preserve">Раздел V дополнен подпунктом 11 с 31 мая 2021 г. - </w:t>
      </w:r>
      <w:hyperlink r:id="rId89" w:history="1">
        <w:r>
          <w:rPr>
            <w:rStyle w:val="a4"/>
            <w:shd w:val="clear" w:color="auto" w:fill="F0F0F0"/>
          </w:rPr>
          <w:t>Постановление</w:t>
        </w:r>
      </w:hyperlink>
      <w:r>
        <w:rPr>
          <w:shd w:val="clear" w:color="auto" w:fill="F0F0F0"/>
        </w:rPr>
        <w:t xml:space="preserve"> администрации города Новочебоксарска Чувашской Республики от 31 мая 2021 г. N 805</w:t>
      </w:r>
    </w:p>
    <w:p w:rsidR="00B34AE9" w:rsidRDefault="00B34AE9" w:rsidP="00B34AE9">
      <w:r>
        <w:t>11) приостановление предоставления муниципальной услуги, если основания приостановления не предусмотрены.</w:t>
      </w:r>
    </w:p>
    <w:p w:rsidR="00B34AE9" w:rsidRDefault="00B34AE9" w:rsidP="00B34AE9">
      <w:r>
        <w:t>Жалоба подается в письменной форме на бумажном носителе, в электронной форме на имя главы администрации г. Новочебоксарска Чувашской Республики.</w:t>
      </w:r>
    </w:p>
    <w:p w:rsidR="00B34AE9" w:rsidRDefault="00B34AE9" w:rsidP="00B34AE9">
      <w:r>
        <w:t>Заинтересованное лицо может также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w:t>
      </w:r>
    </w:p>
    <w:p w:rsidR="00B34AE9" w:rsidRDefault="00B34AE9" w:rsidP="00B34AE9">
      <w:r>
        <w:t>- устно к заместителю главы администрации по вопросам градостроительства, ЖКХ и инфраструктуры Чувашской Республики, курирующему предоставление муниципальной услуги: прием граждан согласно графику приема граждан по предварительной записи;</w:t>
      </w:r>
    </w:p>
    <w:p w:rsidR="00B34AE9" w:rsidRDefault="00B34AE9" w:rsidP="00B34AE9">
      <w:r>
        <w:t xml:space="preserve">- через официальный Интернет-сайт администрации города Новочебоксарска Чувашской Республики: </w:t>
      </w:r>
      <w:hyperlink r:id="rId90" w:history="1">
        <w:r>
          <w:rPr>
            <w:rStyle w:val="a4"/>
          </w:rPr>
          <w:t>www.nowch.cap.ru</w:t>
        </w:r>
      </w:hyperlink>
      <w:r>
        <w:t xml:space="preserve"> "Интерактивная приемная";</w:t>
      </w:r>
    </w:p>
    <w:p w:rsidR="00B34AE9" w:rsidRDefault="00B34AE9" w:rsidP="00B34AE9">
      <w:r>
        <w:t>- посредством "Прямых линий", встреч руководства республики, города с населением;</w:t>
      </w:r>
    </w:p>
    <w:p w:rsidR="00B34AE9" w:rsidRDefault="00B34AE9" w:rsidP="00B34AE9">
      <w:r>
        <w:t>- по почте;</w:t>
      </w:r>
    </w:p>
    <w:p w:rsidR="00B34AE9" w:rsidRDefault="00B34AE9" w:rsidP="00B34AE9">
      <w:r>
        <w:t>- через МФЦ;</w:t>
      </w:r>
    </w:p>
    <w:p w:rsidR="00B34AE9" w:rsidRDefault="00B34AE9" w:rsidP="00B34AE9">
      <w:r>
        <w:t>- в Управление Федеральной антимонопольной службы по Чувашской Республике.</w:t>
      </w:r>
    </w:p>
    <w:p w:rsidR="00B34AE9" w:rsidRDefault="00B34AE9" w:rsidP="00B34AE9">
      <w:r>
        <w:t>При обращении заинтересованного лица устно к заместителю главы администрации по вопросам градостроительства, ЖКХ и инфраструктуры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B34AE9" w:rsidRDefault="00B34AE9" w:rsidP="00B34AE9">
      <w:r>
        <w:t>В письменном обращении заинтересованные лица в обязательном порядке указывают:</w:t>
      </w:r>
    </w:p>
    <w:p w:rsidR="00B34AE9" w:rsidRDefault="00B34AE9" w:rsidP="00B34AE9">
      <w:bookmarkStart w:id="105" w:name="sub_20510"/>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34AE9" w:rsidRDefault="00B34AE9" w:rsidP="00B34AE9">
      <w:bookmarkStart w:id="106" w:name="sub_20511"/>
      <w:bookmarkEnd w:id="105"/>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AE9" w:rsidRDefault="00B34AE9" w:rsidP="00B34AE9">
      <w:bookmarkStart w:id="107" w:name="sub_20513"/>
      <w:bookmarkEnd w:id="106"/>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AE9" w:rsidRDefault="00B34AE9" w:rsidP="00B34AE9">
      <w:bookmarkStart w:id="108" w:name="sub_20514"/>
      <w:bookmarkEnd w:id="107"/>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108"/>
    <w:p w:rsidR="00B34AE9" w:rsidRDefault="00B34AE9" w:rsidP="00B34AE9">
      <w:r>
        <w:t>Письменное обращение должно быть написано разборчивым почерком, не содержать нецензурных выражений.</w:t>
      </w:r>
    </w:p>
    <w:p w:rsidR="00B34AE9" w:rsidRDefault="00B34AE9" w:rsidP="00B34AE9">
      <w:r>
        <w:t xml:space="preserve">Жалоба, поступившая в администрацию города Новочебоксарска Чувашской Республики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Новочебоксарска Чувашской Республики, должностного лица </w:t>
      </w:r>
      <w:r>
        <w:lastRenderedPageBreak/>
        <w:t>администрации города Новочебоксарска Чувашской Республики,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4AE9" w:rsidRDefault="00B34AE9" w:rsidP="00B34AE9">
      <w:r>
        <w:t>По результатам рассмотрения жалобы администрация города Новочебоксарска Чувашской Республики принимает одно из следующих решений:</w:t>
      </w:r>
    </w:p>
    <w:p w:rsidR="00B34AE9" w:rsidRDefault="00B34AE9" w:rsidP="00B34AE9">
      <w:bookmarkStart w:id="109" w:name="sub_20515"/>
      <w: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34AE9" w:rsidRDefault="00B34AE9" w:rsidP="00B34AE9">
      <w:bookmarkStart w:id="110" w:name="sub_20516"/>
      <w:bookmarkEnd w:id="109"/>
      <w:r>
        <w:t>2) отказывает в удовлетворении жалобы.</w:t>
      </w:r>
    </w:p>
    <w:bookmarkEnd w:id="110"/>
    <w:p w:rsidR="00B34AE9" w:rsidRDefault="00B34AE9" w:rsidP="00B34AE9">
      <w: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4AE9" w:rsidRDefault="00B34AE9" w:rsidP="00B34AE9">
      <w:r>
        <w:t>В случае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заместитель главы администрации по вопросам градостроительства, ЖКХ и инфраструктуры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B34AE9" w:rsidRDefault="00B34AE9" w:rsidP="00B34AE9">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AE9" w:rsidRDefault="00B34AE9" w:rsidP="00B34AE9">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4AE9" w:rsidRDefault="00B34AE9" w:rsidP="00B34AE9">
      <w: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B34AE9" w:rsidRDefault="00B34AE9" w:rsidP="00B34AE9">
      <w:r>
        <w:t xml:space="preserve">Заинтересованное лицо вправе оспорить в суде решения, действия (бездействие), принятые и совершенные в ходе предоставления муниципальной услуги в порядке и сроки, установленные действующим </w:t>
      </w:r>
      <w:hyperlink r:id="rId91" w:history="1">
        <w:r>
          <w:rPr>
            <w:rStyle w:val="a4"/>
          </w:rPr>
          <w:t>гражданским процессуальным законодательством</w:t>
        </w:r>
      </w:hyperlink>
      <w:r>
        <w:t>.</w:t>
      </w:r>
    </w:p>
    <w:p w:rsidR="00B34AE9" w:rsidRDefault="00B34AE9" w:rsidP="00B34AE9"/>
    <w:p w:rsidR="00B34AE9" w:rsidRDefault="00B34AE9" w:rsidP="00B34AE9">
      <w:pPr>
        <w:pStyle w:val="1"/>
      </w:pPr>
      <w:bookmarkStart w:id="111" w:name="sub_2051"/>
      <w:r>
        <w:t>5.1. Обжалование действия (бездействия) и решений, осуществляемых (принятых) в ходе предоставления муниципальной услуги, в судебном порядке</w:t>
      </w:r>
    </w:p>
    <w:bookmarkEnd w:id="111"/>
    <w:p w:rsidR="00B34AE9" w:rsidRDefault="00B34AE9" w:rsidP="00B34AE9"/>
    <w:p w:rsidR="00B34AE9" w:rsidRDefault="00B34AE9" w:rsidP="00B34AE9">
      <w:r>
        <w:t>Заинтересованное лицо вправе оспорить в суде решения, действия (бездействие), принятые и совершенные в ходе предоставления муниципальной услуги в порядке и сроки, установленные действующим законодательством.</w:t>
      </w:r>
    </w:p>
    <w:p w:rsidR="00B34AE9" w:rsidRDefault="00B34AE9" w:rsidP="00B34AE9"/>
    <w:p w:rsidR="00B34AE9" w:rsidRDefault="00B34AE9" w:rsidP="00B34AE9">
      <w:pPr>
        <w:jc w:val="right"/>
        <w:rPr>
          <w:rStyle w:val="a3"/>
          <w:rFonts w:ascii="Arial" w:hAnsi="Arial" w:cs="Arial"/>
        </w:rPr>
      </w:pPr>
      <w:bookmarkStart w:id="112" w:name="sub_2100"/>
      <w:r>
        <w:rPr>
          <w:rStyle w:val="a3"/>
          <w:rFonts w:ascii="Arial" w:hAnsi="Arial" w:cs="Arial"/>
        </w:rPr>
        <w:t>Приложение 1</w:t>
      </w:r>
      <w:r>
        <w:rPr>
          <w:rStyle w:val="a3"/>
          <w:rFonts w:ascii="Arial" w:hAnsi="Arial" w:cs="Arial"/>
        </w:rPr>
        <w:br/>
        <w:t xml:space="preserve">к </w:t>
      </w:r>
      <w:hyperlink w:anchor="sub_2000" w:history="1">
        <w:r>
          <w:rPr>
            <w:rStyle w:val="a4"/>
            <w:rFonts w:ascii="Arial" w:hAnsi="Arial" w:cs="Arial"/>
          </w:rPr>
          <w:t>Административному регламенту</w:t>
        </w:r>
      </w:hyperlink>
      <w:r>
        <w:rPr>
          <w:rStyle w:val="a3"/>
          <w:rFonts w:ascii="Arial" w:hAnsi="Arial" w:cs="Arial"/>
        </w:rPr>
        <w:br/>
        <w:t>администрации города Новочебоксарска</w:t>
      </w:r>
      <w:r>
        <w:rPr>
          <w:rStyle w:val="a3"/>
          <w:rFonts w:ascii="Arial" w:hAnsi="Arial" w:cs="Arial"/>
        </w:rPr>
        <w:br/>
        <w:t>Чувашской Республики</w:t>
      </w:r>
    </w:p>
    <w:bookmarkEnd w:id="112"/>
    <w:p w:rsidR="00B34AE9" w:rsidRDefault="00B34AE9" w:rsidP="00B34AE9"/>
    <w:p w:rsidR="00B34AE9" w:rsidRDefault="00B34AE9" w:rsidP="00B34AE9">
      <w:pPr>
        <w:pStyle w:val="1"/>
      </w:pPr>
      <w:r>
        <w:lastRenderedPageBreak/>
        <w:t>Сведения</w:t>
      </w:r>
      <w:r>
        <w:br/>
        <w:t>о местонахождении и режиме работы администрации города Новочебоксарска</w:t>
      </w:r>
    </w:p>
    <w:p w:rsidR="00B34AE9" w:rsidRDefault="00B34AE9" w:rsidP="00B34AE9"/>
    <w:p w:rsidR="00B34AE9" w:rsidRDefault="00B34AE9" w:rsidP="00B34AE9">
      <w:r>
        <w:t>Адрес: 429951, г. Новочебоксарск, ул. Винокурова, д. 14</w:t>
      </w:r>
    </w:p>
    <w:p w:rsidR="00B34AE9" w:rsidRDefault="00B34AE9" w:rsidP="00B34AE9">
      <w:r>
        <w:t xml:space="preserve">Адрес официального сайта в сети Интернет: </w:t>
      </w:r>
      <w:hyperlink r:id="rId92" w:history="1">
        <w:r>
          <w:rPr>
            <w:rStyle w:val="a4"/>
          </w:rPr>
          <w:t>www.nowch.cap.ru</w:t>
        </w:r>
      </w:hyperlink>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1120"/>
        <w:gridCol w:w="1820"/>
        <w:gridCol w:w="2940"/>
      </w:tblGrid>
      <w:tr w:rsidR="00B34AE9" w:rsidTr="009A52D7">
        <w:tblPrEx>
          <w:tblCellMar>
            <w:top w:w="0" w:type="dxa"/>
            <w:bottom w:w="0" w:type="dxa"/>
          </w:tblCellMar>
        </w:tblPrEx>
        <w:tc>
          <w:tcPr>
            <w:tcW w:w="4340" w:type="dxa"/>
            <w:tcBorders>
              <w:top w:val="single" w:sz="4" w:space="0" w:color="auto"/>
              <w:bottom w:val="single" w:sz="4" w:space="0" w:color="auto"/>
              <w:right w:val="single" w:sz="4" w:space="0" w:color="auto"/>
            </w:tcBorders>
          </w:tcPr>
          <w:p w:rsidR="00B34AE9" w:rsidRDefault="00B34AE9" w:rsidP="009A52D7">
            <w:pPr>
              <w:pStyle w:val="aa"/>
              <w:jc w:val="center"/>
            </w:pPr>
            <w:r>
              <w:t>Должность</w:t>
            </w:r>
          </w:p>
        </w:tc>
        <w:tc>
          <w:tcPr>
            <w:tcW w:w="11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N каб.</w:t>
            </w:r>
          </w:p>
        </w:tc>
        <w:tc>
          <w:tcPr>
            <w:tcW w:w="18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Служебный</w:t>
            </w:r>
          </w:p>
          <w:p w:rsidR="00B34AE9" w:rsidRDefault="00B34AE9" w:rsidP="009A52D7">
            <w:pPr>
              <w:pStyle w:val="aa"/>
              <w:jc w:val="center"/>
            </w:pPr>
            <w:r>
              <w:t>телефон</w:t>
            </w:r>
          </w:p>
        </w:tc>
        <w:tc>
          <w:tcPr>
            <w:tcW w:w="2940" w:type="dxa"/>
            <w:tcBorders>
              <w:top w:val="single" w:sz="4" w:space="0" w:color="auto"/>
              <w:left w:val="single" w:sz="4" w:space="0" w:color="auto"/>
              <w:bottom w:val="single" w:sz="4" w:space="0" w:color="auto"/>
            </w:tcBorders>
          </w:tcPr>
          <w:p w:rsidR="00B34AE9" w:rsidRDefault="00B34AE9" w:rsidP="009A52D7">
            <w:pPr>
              <w:pStyle w:val="aa"/>
              <w:jc w:val="center"/>
            </w:pPr>
            <w:r>
              <w:t>Электронный адрес</w:t>
            </w:r>
          </w:p>
        </w:tc>
      </w:tr>
      <w:tr w:rsidR="00B34AE9" w:rsidTr="009A52D7">
        <w:tblPrEx>
          <w:tblCellMar>
            <w:top w:w="0" w:type="dxa"/>
            <w:bottom w:w="0" w:type="dxa"/>
          </w:tblCellMar>
        </w:tblPrEx>
        <w:tc>
          <w:tcPr>
            <w:tcW w:w="4340" w:type="dxa"/>
            <w:tcBorders>
              <w:top w:val="single" w:sz="4" w:space="0" w:color="auto"/>
              <w:bottom w:val="single" w:sz="4" w:space="0" w:color="auto"/>
              <w:right w:val="single" w:sz="4" w:space="0" w:color="auto"/>
            </w:tcBorders>
          </w:tcPr>
          <w:p w:rsidR="00B34AE9" w:rsidRDefault="00B34AE9" w:rsidP="009A52D7">
            <w:pPr>
              <w:pStyle w:val="ad"/>
            </w:pPr>
            <w:r>
              <w:t>Глава администрации города Новочебоксарска</w:t>
            </w:r>
          </w:p>
        </w:tc>
        <w:tc>
          <w:tcPr>
            <w:tcW w:w="11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301</w:t>
            </w:r>
          </w:p>
        </w:tc>
        <w:tc>
          <w:tcPr>
            <w:tcW w:w="18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73-13-15</w:t>
            </w:r>
          </w:p>
        </w:tc>
        <w:tc>
          <w:tcPr>
            <w:tcW w:w="2940" w:type="dxa"/>
            <w:tcBorders>
              <w:top w:val="single" w:sz="4" w:space="0" w:color="auto"/>
              <w:left w:val="single" w:sz="4" w:space="0" w:color="auto"/>
              <w:bottom w:val="single" w:sz="4" w:space="0" w:color="auto"/>
            </w:tcBorders>
          </w:tcPr>
          <w:p w:rsidR="00B34AE9" w:rsidRDefault="00B34AE9" w:rsidP="009A52D7">
            <w:pPr>
              <w:pStyle w:val="ad"/>
            </w:pPr>
            <w:r>
              <w:t>nowch-doc5@cap.ru</w:t>
            </w:r>
          </w:p>
        </w:tc>
      </w:tr>
      <w:tr w:rsidR="00B34AE9" w:rsidTr="009A52D7">
        <w:tblPrEx>
          <w:tblCellMar>
            <w:top w:w="0" w:type="dxa"/>
            <w:bottom w:w="0" w:type="dxa"/>
          </w:tblCellMar>
        </w:tblPrEx>
        <w:tc>
          <w:tcPr>
            <w:tcW w:w="4340" w:type="dxa"/>
            <w:tcBorders>
              <w:top w:val="single" w:sz="4" w:space="0" w:color="auto"/>
              <w:bottom w:val="single" w:sz="4" w:space="0" w:color="auto"/>
              <w:right w:val="single" w:sz="4" w:space="0" w:color="auto"/>
            </w:tcBorders>
          </w:tcPr>
          <w:p w:rsidR="00B34AE9" w:rsidRDefault="00B34AE9" w:rsidP="009A52D7">
            <w:pPr>
              <w:pStyle w:val="ad"/>
            </w:pPr>
            <w:r>
              <w:t>Заместитель главы администрации по вопросам градостроительства, ЖКХ и инфраструктуры</w:t>
            </w:r>
          </w:p>
        </w:tc>
        <w:tc>
          <w:tcPr>
            <w:tcW w:w="11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204</w:t>
            </w:r>
          </w:p>
        </w:tc>
        <w:tc>
          <w:tcPr>
            <w:tcW w:w="18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73-84-52</w:t>
            </w:r>
          </w:p>
        </w:tc>
        <w:tc>
          <w:tcPr>
            <w:tcW w:w="2940" w:type="dxa"/>
            <w:tcBorders>
              <w:top w:val="single" w:sz="4" w:space="0" w:color="auto"/>
              <w:left w:val="single" w:sz="4" w:space="0" w:color="auto"/>
              <w:bottom w:val="single" w:sz="4" w:space="0" w:color="auto"/>
            </w:tcBorders>
          </w:tcPr>
          <w:p w:rsidR="00B34AE9" w:rsidRDefault="00B34AE9" w:rsidP="009A52D7">
            <w:pPr>
              <w:pStyle w:val="ad"/>
            </w:pPr>
            <w:r>
              <w:t>nowch-doc5@cap.ru</w:t>
            </w:r>
          </w:p>
        </w:tc>
      </w:tr>
      <w:tr w:rsidR="00B34AE9" w:rsidTr="009A52D7">
        <w:tblPrEx>
          <w:tblCellMar>
            <w:top w:w="0" w:type="dxa"/>
            <w:bottom w:w="0" w:type="dxa"/>
          </w:tblCellMar>
        </w:tblPrEx>
        <w:tc>
          <w:tcPr>
            <w:tcW w:w="4340" w:type="dxa"/>
            <w:tcBorders>
              <w:top w:val="single" w:sz="4" w:space="0" w:color="auto"/>
              <w:bottom w:val="single" w:sz="4" w:space="0" w:color="auto"/>
              <w:right w:val="single" w:sz="4" w:space="0" w:color="auto"/>
            </w:tcBorders>
          </w:tcPr>
          <w:p w:rsidR="00B34AE9" w:rsidRDefault="00B34AE9" w:rsidP="009A52D7">
            <w:pPr>
              <w:pStyle w:val="ad"/>
            </w:pPr>
            <w:r>
              <w:t>Организационно-контрольный отдел администрации города Новочебоксарска</w:t>
            </w:r>
          </w:p>
        </w:tc>
        <w:tc>
          <w:tcPr>
            <w:tcW w:w="11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310</w:t>
            </w:r>
          </w:p>
        </w:tc>
        <w:tc>
          <w:tcPr>
            <w:tcW w:w="18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73-82-53</w:t>
            </w:r>
          </w:p>
        </w:tc>
        <w:tc>
          <w:tcPr>
            <w:tcW w:w="2940" w:type="dxa"/>
            <w:tcBorders>
              <w:top w:val="single" w:sz="4" w:space="0" w:color="auto"/>
              <w:left w:val="single" w:sz="4" w:space="0" w:color="auto"/>
              <w:bottom w:val="single" w:sz="4" w:space="0" w:color="auto"/>
            </w:tcBorders>
          </w:tcPr>
          <w:p w:rsidR="00B34AE9" w:rsidRDefault="00B34AE9" w:rsidP="009A52D7">
            <w:pPr>
              <w:pStyle w:val="ad"/>
            </w:pPr>
            <w:r>
              <w:t>nowch-doc4@cap.ru</w:t>
            </w:r>
          </w:p>
        </w:tc>
      </w:tr>
    </w:tbl>
    <w:p w:rsidR="00B34AE9" w:rsidRDefault="00B34AE9" w:rsidP="00B34AE9"/>
    <w:p w:rsidR="00B34AE9" w:rsidRDefault="00B34AE9" w:rsidP="00B34AE9">
      <w:r>
        <w:t>Режим работы администрации города Новочебоксарска:</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9"/>
        <w:gridCol w:w="6159"/>
      </w:tblGrid>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понедельник - пятница</w:t>
            </w:r>
          </w:p>
        </w:tc>
        <w:tc>
          <w:tcPr>
            <w:tcW w:w="6159" w:type="dxa"/>
            <w:tcBorders>
              <w:top w:val="nil"/>
              <w:left w:val="nil"/>
              <w:bottom w:val="nil"/>
              <w:right w:val="nil"/>
            </w:tcBorders>
          </w:tcPr>
          <w:p w:rsidR="00B34AE9" w:rsidRDefault="00B34AE9" w:rsidP="009A52D7">
            <w:pPr>
              <w:pStyle w:val="ad"/>
            </w:pPr>
            <w:r>
              <w:t>с 8.00 до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перерыв на обед</w:t>
            </w:r>
          </w:p>
        </w:tc>
        <w:tc>
          <w:tcPr>
            <w:tcW w:w="6159" w:type="dxa"/>
            <w:tcBorders>
              <w:top w:val="nil"/>
              <w:left w:val="nil"/>
              <w:bottom w:val="nil"/>
              <w:right w:val="nil"/>
            </w:tcBorders>
          </w:tcPr>
          <w:p w:rsidR="00B34AE9" w:rsidRDefault="00B34AE9" w:rsidP="009A52D7">
            <w:pPr>
              <w:pStyle w:val="ad"/>
            </w:pPr>
            <w:r>
              <w:t>с 12.00 до 13.00</w:t>
            </w:r>
          </w:p>
        </w:tc>
      </w:tr>
    </w:tbl>
    <w:p w:rsidR="00B34AE9" w:rsidRDefault="00B34AE9" w:rsidP="00B34AE9"/>
    <w:p w:rsidR="00B34AE9" w:rsidRDefault="00B34AE9" w:rsidP="00B34AE9">
      <w:r>
        <w:t>выходные дни - суббота, воскресенье.</w:t>
      </w:r>
    </w:p>
    <w:p w:rsidR="00B34AE9" w:rsidRDefault="00B34AE9" w:rsidP="00B34AE9"/>
    <w:p w:rsidR="00B34AE9" w:rsidRDefault="00B34AE9" w:rsidP="00B34AE9">
      <w:pPr>
        <w:pStyle w:val="1"/>
      </w:pPr>
      <w:r>
        <w:t>Сведения</w:t>
      </w:r>
      <w:r>
        <w:br/>
        <w:t>о местонахождении и режиме работы муниципального бюджетного учреждения "Архитектурно-градостроительное управление города Новочебоксарска Чувашской Республики"</w:t>
      </w:r>
    </w:p>
    <w:p w:rsidR="00B34AE9" w:rsidRDefault="00B34AE9" w:rsidP="00B34AE9"/>
    <w:p w:rsidR="00B34AE9" w:rsidRDefault="00B34AE9" w:rsidP="00B34AE9">
      <w:r>
        <w:t>Адрес: 429951, г. Новочебоксарск, ул. Комсомольская, д. 4а</w:t>
      </w:r>
    </w:p>
    <w:p w:rsidR="00B34AE9" w:rsidRDefault="00B34AE9" w:rsidP="00B34AE9">
      <w:r>
        <w:t xml:space="preserve">Адрес официального сайта в сети Интернет: </w:t>
      </w:r>
      <w:hyperlink r:id="rId93" w:history="1">
        <w:r>
          <w:rPr>
            <w:rStyle w:val="a4"/>
          </w:rPr>
          <w:t>www.nowch.cap.ru</w:t>
        </w:r>
      </w:hyperlink>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1120"/>
        <w:gridCol w:w="1820"/>
        <w:gridCol w:w="2940"/>
      </w:tblGrid>
      <w:tr w:rsidR="00B34AE9" w:rsidTr="009A52D7">
        <w:tblPrEx>
          <w:tblCellMar>
            <w:top w:w="0" w:type="dxa"/>
            <w:bottom w:w="0" w:type="dxa"/>
          </w:tblCellMar>
        </w:tblPrEx>
        <w:tc>
          <w:tcPr>
            <w:tcW w:w="4340" w:type="dxa"/>
            <w:tcBorders>
              <w:top w:val="single" w:sz="4" w:space="0" w:color="auto"/>
              <w:bottom w:val="single" w:sz="4" w:space="0" w:color="auto"/>
              <w:right w:val="single" w:sz="4" w:space="0" w:color="auto"/>
            </w:tcBorders>
          </w:tcPr>
          <w:p w:rsidR="00B34AE9" w:rsidRDefault="00B34AE9" w:rsidP="009A52D7">
            <w:pPr>
              <w:pStyle w:val="aa"/>
              <w:jc w:val="center"/>
            </w:pPr>
            <w:r>
              <w:t>Должность</w:t>
            </w:r>
          </w:p>
        </w:tc>
        <w:tc>
          <w:tcPr>
            <w:tcW w:w="11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N каб.</w:t>
            </w:r>
          </w:p>
        </w:tc>
        <w:tc>
          <w:tcPr>
            <w:tcW w:w="18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Служебный телефон</w:t>
            </w:r>
          </w:p>
        </w:tc>
        <w:tc>
          <w:tcPr>
            <w:tcW w:w="2940" w:type="dxa"/>
            <w:tcBorders>
              <w:top w:val="single" w:sz="4" w:space="0" w:color="auto"/>
              <w:left w:val="single" w:sz="4" w:space="0" w:color="auto"/>
              <w:bottom w:val="single" w:sz="4" w:space="0" w:color="auto"/>
            </w:tcBorders>
          </w:tcPr>
          <w:p w:rsidR="00B34AE9" w:rsidRDefault="00B34AE9" w:rsidP="009A52D7">
            <w:pPr>
              <w:pStyle w:val="aa"/>
              <w:jc w:val="center"/>
            </w:pPr>
            <w:r>
              <w:t>Адрес</w:t>
            </w:r>
          </w:p>
        </w:tc>
      </w:tr>
      <w:tr w:rsidR="00B34AE9" w:rsidTr="009A52D7">
        <w:tblPrEx>
          <w:tblCellMar>
            <w:top w:w="0" w:type="dxa"/>
            <w:bottom w:w="0" w:type="dxa"/>
          </w:tblCellMar>
        </w:tblPrEx>
        <w:tc>
          <w:tcPr>
            <w:tcW w:w="4340" w:type="dxa"/>
            <w:tcBorders>
              <w:top w:val="single" w:sz="4" w:space="0" w:color="auto"/>
              <w:bottom w:val="single" w:sz="4" w:space="0" w:color="auto"/>
              <w:right w:val="single" w:sz="4" w:space="0" w:color="auto"/>
            </w:tcBorders>
          </w:tcPr>
          <w:p w:rsidR="00B34AE9" w:rsidRDefault="00B34AE9" w:rsidP="009A52D7">
            <w:pPr>
              <w:pStyle w:val="ad"/>
            </w:pPr>
            <w:r>
              <w:t>Начальник</w:t>
            </w:r>
          </w:p>
        </w:tc>
        <w:tc>
          <w:tcPr>
            <w:tcW w:w="11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21</w:t>
            </w:r>
          </w:p>
        </w:tc>
        <w:tc>
          <w:tcPr>
            <w:tcW w:w="18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73-78-71</w:t>
            </w:r>
          </w:p>
        </w:tc>
        <w:tc>
          <w:tcPr>
            <w:tcW w:w="2940" w:type="dxa"/>
            <w:tcBorders>
              <w:top w:val="single" w:sz="4" w:space="0" w:color="auto"/>
              <w:left w:val="single" w:sz="4" w:space="0" w:color="auto"/>
              <w:bottom w:val="single" w:sz="4" w:space="0" w:color="auto"/>
            </w:tcBorders>
          </w:tcPr>
          <w:p w:rsidR="00B34AE9" w:rsidRDefault="00B34AE9" w:rsidP="009A52D7">
            <w:pPr>
              <w:pStyle w:val="ad"/>
            </w:pPr>
            <w:r>
              <w:t>agu21@mail.ru</w:t>
            </w:r>
          </w:p>
        </w:tc>
      </w:tr>
      <w:tr w:rsidR="00B34AE9" w:rsidTr="009A52D7">
        <w:tblPrEx>
          <w:tblCellMar>
            <w:top w:w="0" w:type="dxa"/>
            <w:bottom w:w="0" w:type="dxa"/>
          </w:tblCellMar>
        </w:tblPrEx>
        <w:tc>
          <w:tcPr>
            <w:tcW w:w="4340" w:type="dxa"/>
            <w:tcBorders>
              <w:top w:val="single" w:sz="4" w:space="0" w:color="auto"/>
              <w:bottom w:val="single" w:sz="4" w:space="0" w:color="auto"/>
              <w:right w:val="single" w:sz="4" w:space="0" w:color="auto"/>
            </w:tcBorders>
          </w:tcPr>
          <w:p w:rsidR="00B34AE9" w:rsidRDefault="00B34AE9" w:rsidP="009A52D7">
            <w:pPr>
              <w:pStyle w:val="ad"/>
            </w:pPr>
            <w:r>
              <w:t>Архитектурный отдел</w:t>
            </w:r>
          </w:p>
        </w:tc>
        <w:tc>
          <w:tcPr>
            <w:tcW w:w="11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22</w:t>
            </w:r>
          </w:p>
        </w:tc>
        <w:tc>
          <w:tcPr>
            <w:tcW w:w="1820" w:type="dxa"/>
            <w:tcBorders>
              <w:top w:val="single" w:sz="4" w:space="0" w:color="auto"/>
              <w:left w:val="single" w:sz="4" w:space="0" w:color="auto"/>
              <w:bottom w:val="single" w:sz="4" w:space="0" w:color="auto"/>
              <w:right w:val="single" w:sz="4" w:space="0" w:color="auto"/>
            </w:tcBorders>
          </w:tcPr>
          <w:p w:rsidR="00B34AE9" w:rsidRDefault="00B34AE9" w:rsidP="009A52D7">
            <w:pPr>
              <w:pStyle w:val="aa"/>
              <w:jc w:val="center"/>
            </w:pPr>
            <w:r>
              <w:t>73-72-83</w:t>
            </w:r>
          </w:p>
        </w:tc>
        <w:tc>
          <w:tcPr>
            <w:tcW w:w="2940" w:type="dxa"/>
            <w:tcBorders>
              <w:top w:val="single" w:sz="4" w:space="0" w:color="auto"/>
              <w:left w:val="single" w:sz="4" w:space="0" w:color="auto"/>
              <w:bottom w:val="single" w:sz="4" w:space="0" w:color="auto"/>
            </w:tcBorders>
          </w:tcPr>
          <w:p w:rsidR="00B34AE9" w:rsidRDefault="00B34AE9" w:rsidP="009A52D7">
            <w:pPr>
              <w:pStyle w:val="ad"/>
            </w:pPr>
            <w:r>
              <w:t>ao.mu.agu21@yandex.ru</w:t>
            </w:r>
          </w:p>
        </w:tc>
      </w:tr>
    </w:tbl>
    <w:p w:rsidR="00B34AE9" w:rsidRDefault="00B34AE9" w:rsidP="00B34AE9"/>
    <w:p w:rsidR="00B34AE9" w:rsidRDefault="00B34AE9" w:rsidP="00B34AE9">
      <w:r>
        <w:t>Режим работы архитектурного отдела МБУ "АГУ г. Новочебоксарска":</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9"/>
        <w:gridCol w:w="6159"/>
      </w:tblGrid>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понедельник - пятница</w:t>
            </w:r>
          </w:p>
        </w:tc>
        <w:tc>
          <w:tcPr>
            <w:tcW w:w="6159" w:type="dxa"/>
            <w:tcBorders>
              <w:top w:val="nil"/>
              <w:left w:val="nil"/>
              <w:bottom w:val="nil"/>
              <w:right w:val="nil"/>
            </w:tcBorders>
          </w:tcPr>
          <w:p w:rsidR="00B34AE9" w:rsidRDefault="00B34AE9" w:rsidP="009A52D7">
            <w:pPr>
              <w:pStyle w:val="ad"/>
            </w:pPr>
            <w:r>
              <w:t>с 8.00 до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перерыв на обед</w:t>
            </w:r>
          </w:p>
        </w:tc>
        <w:tc>
          <w:tcPr>
            <w:tcW w:w="6159" w:type="dxa"/>
            <w:tcBorders>
              <w:top w:val="nil"/>
              <w:left w:val="nil"/>
              <w:bottom w:val="nil"/>
              <w:right w:val="nil"/>
            </w:tcBorders>
          </w:tcPr>
          <w:p w:rsidR="00B34AE9" w:rsidRDefault="00B34AE9" w:rsidP="009A52D7">
            <w:pPr>
              <w:pStyle w:val="ad"/>
            </w:pPr>
            <w:r>
              <w:t>с 12.00 до 13.00;</w:t>
            </w:r>
          </w:p>
        </w:tc>
      </w:tr>
    </w:tbl>
    <w:p w:rsidR="00B34AE9" w:rsidRDefault="00B34AE9" w:rsidP="00B34AE9"/>
    <w:p w:rsidR="00B34AE9" w:rsidRDefault="00B34AE9" w:rsidP="00B34AE9">
      <w:r>
        <w:t>выходные дни - суббота, воскресенье.</w:t>
      </w:r>
    </w:p>
    <w:p w:rsidR="00B34AE9" w:rsidRDefault="00B34AE9" w:rsidP="00B34AE9">
      <w:r>
        <w:t>Прием и консультация граждан и юридических лиц по вопросам подготовки и выдачи разрешения на строительство осуществляется специалистами архитектурного отдела МБУ "АГУ г. Новочебоксарска":</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9"/>
        <w:gridCol w:w="6159"/>
      </w:tblGrid>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понедельник -</w:t>
            </w:r>
          </w:p>
        </w:tc>
        <w:tc>
          <w:tcPr>
            <w:tcW w:w="6159" w:type="dxa"/>
            <w:tcBorders>
              <w:top w:val="nil"/>
              <w:left w:val="nil"/>
              <w:bottom w:val="nil"/>
              <w:right w:val="nil"/>
            </w:tcBorders>
          </w:tcPr>
          <w:p w:rsidR="00B34AE9" w:rsidRDefault="00B34AE9" w:rsidP="009A52D7">
            <w:pPr>
              <w:pStyle w:val="ad"/>
            </w:pPr>
            <w:r>
              <w:t>8.00 - 17.00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вторник -</w:t>
            </w:r>
          </w:p>
        </w:tc>
        <w:tc>
          <w:tcPr>
            <w:tcW w:w="6159" w:type="dxa"/>
            <w:tcBorders>
              <w:top w:val="nil"/>
              <w:left w:val="nil"/>
              <w:bottom w:val="nil"/>
              <w:right w:val="nil"/>
            </w:tcBorders>
          </w:tcPr>
          <w:p w:rsidR="00B34AE9" w:rsidRDefault="00B34AE9" w:rsidP="009A52D7">
            <w:pPr>
              <w:pStyle w:val="ad"/>
            </w:pPr>
            <w:r>
              <w:t>8.00 - 17.00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lastRenderedPageBreak/>
              <w:t>четверг -</w:t>
            </w:r>
          </w:p>
        </w:tc>
        <w:tc>
          <w:tcPr>
            <w:tcW w:w="6159" w:type="dxa"/>
            <w:tcBorders>
              <w:top w:val="nil"/>
              <w:left w:val="nil"/>
              <w:bottom w:val="nil"/>
              <w:right w:val="nil"/>
            </w:tcBorders>
          </w:tcPr>
          <w:p w:rsidR="00B34AE9" w:rsidRDefault="00B34AE9" w:rsidP="009A52D7">
            <w:pPr>
              <w:pStyle w:val="ad"/>
            </w:pPr>
            <w:r>
              <w:t>8.00 - 17.00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перерыв на обед -</w:t>
            </w:r>
          </w:p>
        </w:tc>
        <w:tc>
          <w:tcPr>
            <w:tcW w:w="6159" w:type="dxa"/>
            <w:tcBorders>
              <w:top w:val="nil"/>
              <w:left w:val="nil"/>
              <w:bottom w:val="nil"/>
              <w:right w:val="nil"/>
            </w:tcBorders>
          </w:tcPr>
          <w:p w:rsidR="00B34AE9" w:rsidRDefault="00B34AE9" w:rsidP="009A52D7">
            <w:pPr>
              <w:pStyle w:val="ad"/>
            </w:pPr>
            <w:r>
              <w:t>12.00 - 13.00.</w:t>
            </w:r>
          </w:p>
        </w:tc>
      </w:tr>
    </w:tbl>
    <w:p w:rsidR="00B34AE9" w:rsidRDefault="00B34AE9" w:rsidP="00B34AE9"/>
    <w:p w:rsidR="00B34AE9" w:rsidRDefault="00B34AE9" w:rsidP="00B34AE9">
      <w:pPr>
        <w:pStyle w:val="1"/>
      </w:pPr>
      <w:r>
        <w:t>Сведения</w:t>
      </w:r>
      <w:r>
        <w:br/>
        <w:t>о местонахождении и режиме работы МФЦ</w:t>
      </w:r>
    </w:p>
    <w:p w:rsidR="00B34AE9" w:rsidRDefault="00B34AE9" w:rsidP="00B34AE9"/>
    <w:p w:rsidR="00B34AE9" w:rsidRDefault="00B34AE9" w:rsidP="00B34AE9">
      <w:r>
        <w:t>Адрес: 429950, Чувашская Республика, г. Новочебоксарск, ул. Винокурова, д. 107</w:t>
      </w:r>
    </w:p>
    <w:p w:rsidR="00B34AE9" w:rsidRDefault="00B34AE9" w:rsidP="00B34AE9">
      <w:r>
        <w:t>Адрес официального в сети Интернет: www.mfc-nowch.cap.ru, электронный адрес: mfc@nowch.cap.ru</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9"/>
        <w:gridCol w:w="6159"/>
      </w:tblGrid>
      <w:tr w:rsidR="00B34AE9" w:rsidTr="009A52D7">
        <w:tblPrEx>
          <w:tblCellMar>
            <w:top w:w="0" w:type="dxa"/>
            <w:bottom w:w="0" w:type="dxa"/>
          </w:tblCellMar>
        </w:tblPrEx>
        <w:tc>
          <w:tcPr>
            <w:tcW w:w="4059" w:type="dxa"/>
            <w:tcBorders>
              <w:top w:val="single" w:sz="4" w:space="0" w:color="auto"/>
              <w:bottom w:val="single" w:sz="4" w:space="0" w:color="auto"/>
              <w:right w:val="single" w:sz="4" w:space="0" w:color="auto"/>
            </w:tcBorders>
          </w:tcPr>
          <w:p w:rsidR="00B34AE9" w:rsidRDefault="00B34AE9" w:rsidP="009A52D7">
            <w:pPr>
              <w:pStyle w:val="aa"/>
              <w:jc w:val="center"/>
            </w:pPr>
            <w:r>
              <w:t>Должность</w:t>
            </w:r>
          </w:p>
        </w:tc>
        <w:tc>
          <w:tcPr>
            <w:tcW w:w="6159" w:type="dxa"/>
            <w:tcBorders>
              <w:top w:val="single" w:sz="4" w:space="0" w:color="auto"/>
              <w:left w:val="single" w:sz="4" w:space="0" w:color="auto"/>
              <w:bottom w:val="single" w:sz="4" w:space="0" w:color="auto"/>
            </w:tcBorders>
          </w:tcPr>
          <w:p w:rsidR="00B34AE9" w:rsidRDefault="00B34AE9" w:rsidP="009A52D7">
            <w:pPr>
              <w:pStyle w:val="aa"/>
              <w:jc w:val="center"/>
            </w:pPr>
            <w:r>
              <w:t>Служебный телефон</w:t>
            </w:r>
          </w:p>
        </w:tc>
      </w:tr>
      <w:tr w:rsidR="00B34AE9" w:rsidTr="009A52D7">
        <w:tblPrEx>
          <w:tblCellMar>
            <w:top w:w="0" w:type="dxa"/>
            <w:bottom w:w="0" w:type="dxa"/>
          </w:tblCellMar>
        </w:tblPrEx>
        <w:tc>
          <w:tcPr>
            <w:tcW w:w="4059" w:type="dxa"/>
            <w:tcBorders>
              <w:top w:val="single" w:sz="4" w:space="0" w:color="auto"/>
              <w:bottom w:val="single" w:sz="4" w:space="0" w:color="auto"/>
              <w:right w:val="single" w:sz="4" w:space="0" w:color="auto"/>
            </w:tcBorders>
          </w:tcPr>
          <w:p w:rsidR="00B34AE9" w:rsidRDefault="00B34AE9" w:rsidP="009A52D7">
            <w:pPr>
              <w:pStyle w:val="ad"/>
            </w:pPr>
            <w:r>
              <w:t>Директор</w:t>
            </w:r>
          </w:p>
        </w:tc>
        <w:tc>
          <w:tcPr>
            <w:tcW w:w="6159" w:type="dxa"/>
            <w:tcBorders>
              <w:top w:val="single" w:sz="4" w:space="0" w:color="auto"/>
              <w:left w:val="single" w:sz="4" w:space="0" w:color="auto"/>
              <w:bottom w:val="single" w:sz="4" w:space="0" w:color="auto"/>
            </w:tcBorders>
          </w:tcPr>
          <w:p w:rsidR="00B34AE9" w:rsidRDefault="00B34AE9" w:rsidP="009A52D7">
            <w:pPr>
              <w:pStyle w:val="aa"/>
              <w:jc w:val="center"/>
            </w:pPr>
            <w:r>
              <w:t>77-37-77</w:t>
            </w:r>
          </w:p>
        </w:tc>
      </w:tr>
      <w:tr w:rsidR="00B34AE9" w:rsidTr="009A52D7">
        <w:tblPrEx>
          <w:tblCellMar>
            <w:top w:w="0" w:type="dxa"/>
            <w:bottom w:w="0" w:type="dxa"/>
          </w:tblCellMar>
        </w:tblPrEx>
        <w:tc>
          <w:tcPr>
            <w:tcW w:w="4059" w:type="dxa"/>
            <w:tcBorders>
              <w:top w:val="single" w:sz="4" w:space="0" w:color="auto"/>
              <w:bottom w:val="single" w:sz="4" w:space="0" w:color="auto"/>
              <w:right w:val="single" w:sz="4" w:space="0" w:color="auto"/>
            </w:tcBorders>
          </w:tcPr>
          <w:p w:rsidR="00B34AE9" w:rsidRDefault="00B34AE9" w:rsidP="009A52D7">
            <w:pPr>
              <w:pStyle w:val="ad"/>
            </w:pPr>
            <w:r>
              <w:t>Специалисты по приему и выдаче документов</w:t>
            </w:r>
          </w:p>
        </w:tc>
        <w:tc>
          <w:tcPr>
            <w:tcW w:w="6159" w:type="dxa"/>
            <w:tcBorders>
              <w:top w:val="single" w:sz="4" w:space="0" w:color="auto"/>
              <w:left w:val="single" w:sz="4" w:space="0" w:color="auto"/>
              <w:bottom w:val="single" w:sz="4" w:space="0" w:color="auto"/>
            </w:tcBorders>
          </w:tcPr>
          <w:p w:rsidR="00B34AE9" w:rsidRDefault="00B34AE9" w:rsidP="009A52D7">
            <w:pPr>
              <w:pStyle w:val="aa"/>
              <w:jc w:val="center"/>
            </w:pPr>
            <w:r>
              <w:t>77-07-80</w:t>
            </w:r>
          </w:p>
        </w:tc>
      </w:tr>
    </w:tbl>
    <w:p w:rsidR="00B34AE9" w:rsidRDefault="00B34AE9" w:rsidP="00B34AE9"/>
    <w:p w:rsidR="00B34AE9" w:rsidRDefault="00B34AE9" w:rsidP="00B34AE9">
      <w:r>
        <w:t>График приема и консультирования граждан специалистами МФЦ, осуществляющими прием и выдачу документов:</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9"/>
        <w:gridCol w:w="6159"/>
      </w:tblGrid>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понедельник - пятница</w:t>
            </w:r>
          </w:p>
        </w:tc>
        <w:tc>
          <w:tcPr>
            <w:tcW w:w="6159" w:type="dxa"/>
            <w:tcBorders>
              <w:top w:val="nil"/>
              <w:left w:val="nil"/>
              <w:bottom w:val="nil"/>
              <w:right w:val="nil"/>
            </w:tcBorders>
          </w:tcPr>
          <w:p w:rsidR="00B34AE9" w:rsidRDefault="00B34AE9" w:rsidP="009A52D7">
            <w:pPr>
              <w:pStyle w:val="ad"/>
            </w:pPr>
            <w:r>
              <w:t>с 8.00 до 20.00</w:t>
            </w:r>
          </w:p>
        </w:tc>
      </w:tr>
      <w:tr w:rsidR="00B34AE9" w:rsidTr="009A52D7">
        <w:tblPrEx>
          <w:tblCellMar>
            <w:top w:w="0" w:type="dxa"/>
            <w:bottom w:w="0" w:type="dxa"/>
          </w:tblCellMar>
        </w:tblPrEx>
        <w:tc>
          <w:tcPr>
            <w:tcW w:w="4059" w:type="dxa"/>
            <w:tcBorders>
              <w:top w:val="nil"/>
              <w:left w:val="nil"/>
              <w:bottom w:val="nil"/>
              <w:right w:val="nil"/>
            </w:tcBorders>
          </w:tcPr>
          <w:p w:rsidR="00B34AE9" w:rsidRDefault="00B34AE9" w:rsidP="009A52D7">
            <w:pPr>
              <w:pStyle w:val="ad"/>
            </w:pPr>
            <w:r>
              <w:t>суббота</w:t>
            </w:r>
          </w:p>
        </w:tc>
        <w:tc>
          <w:tcPr>
            <w:tcW w:w="6159" w:type="dxa"/>
            <w:tcBorders>
              <w:top w:val="nil"/>
              <w:left w:val="nil"/>
              <w:bottom w:val="nil"/>
              <w:right w:val="nil"/>
            </w:tcBorders>
          </w:tcPr>
          <w:p w:rsidR="00B34AE9" w:rsidRDefault="00B34AE9" w:rsidP="009A52D7">
            <w:pPr>
              <w:pStyle w:val="ad"/>
            </w:pPr>
            <w:r>
              <w:t>с 8.00 до 17.00 без перерыва на обед</w:t>
            </w:r>
          </w:p>
        </w:tc>
      </w:tr>
    </w:tbl>
    <w:p w:rsidR="00B34AE9" w:rsidRDefault="00B34AE9" w:rsidP="00B34AE9"/>
    <w:p w:rsidR="00B34AE9" w:rsidRDefault="00B34AE9" w:rsidP="00B34AE9">
      <w:r>
        <w:t>выходной день - воскресенье, праздничные нерабочие дни.</w:t>
      </w:r>
    </w:p>
    <w:p w:rsidR="00B34AE9" w:rsidRDefault="00B34AE9" w:rsidP="00B34AE9"/>
    <w:p w:rsidR="00B34AE9" w:rsidRDefault="00B34AE9" w:rsidP="00B34AE9">
      <w:pPr>
        <w:jc w:val="right"/>
        <w:rPr>
          <w:rStyle w:val="a3"/>
          <w:rFonts w:ascii="Arial" w:hAnsi="Arial" w:cs="Arial"/>
        </w:rPr>
      </w:pPr>
      <w:bookmarkStart w:id="113" w:name="sub_2200"/>
      <w:r>
        <w:rPr>
          <w:rStyle w:val="a3"/>
          <w:rFonts w:ascii="Arial" w:hAnsi="Arial" w:cs="Arial"/>
        </w:rPr>
        <w:t>Приложение 2</w:t>
      </w:r>
      <w:r>
        <w:rPr>
          <w:rStyle w:val="a3"/>
          <w:rFonts w:ascii="Arial" w:hAnsi="Arial" w:cs="Arial"/>
        </w:rPr>
        <w:br/>
        <w:t xml:space="preserve">к </w:t>
      </w:r>
      <w:hyperlink w:anchor="sub_2000" w:history="1">
        <w:r>
          <w:rPr>
            <w:rStyle w:val="a4"/>
            <w:rFonts w:ascii="Arial" w:hAnsi="Arial" w:cs="Arial"/>
          </w:rPr>
          <w:t>Административному регламенту</w:t>
        </w:r>
      </w:hyperlink>
      <w:r>
        <w:rPr>
          <w:rStyle w:val="a3"/>
          <w:rFonts w:ascii="Arial" w:hAnsi="Arial" w:cs="Arial"/>
        </w:rPr>
        <w:br/>
        <w:t>администрации города Новочебоксарска</w:t>
      </w:r>
      <w:r>
        <w:rPr>
          <w:rStyle w:val="a3"/>
          <w:rFonts w:ascii="Arial" w:hAnsi="Arial" w:cs="Arial"/>
        </w:rPr>
        <w:br/>
        <w:t>Чувашской Республики</w:t>
      </w:r>
    </w:p>
    <w:bookmarkEnd w:id="113"/>
    <w:p w:rsidR="00B34AE9" w:rsidRDefault="00B34AE9" w:rsidP="00B34AE9"/>
    <w:p w:rsidR="00B34AE9" w:rsidRDefault="00B34AE9" w:rsidP="00B34AE9">
      <w:pPr>
        <w:jc w:val="right"/>
        <w:rPr>
          <w:rStyle w:val="a3"/>
          <w:rFonts w:ascii="Arial" w:hAnsi="Arial" w:cs="Arial"/>
        </w:rPr>
      </w:pPr>
      <w:r>
        <w:rPr>
          <w:rStyle w:val="a3"/>
          <w:rFonts w:ascii="Arial" w:hAnsi="Arial" w:cs="Arial"/>
        </w:rPr>
        <w:t>Форма</w:t>
      </w:r>
    </w:p>
    <w:p w:rsidR="00B34AE9" w:rsidRDefault="00B34AE9" w:rsidP="00B34AE9"/>
    <w:p w:rsidR="00B34AE9" w:rsidRDefault="00B34AE9" w:rsidP="00B34AE9">
      <w:pPr>
        <w:pStyle w:val="1"/>
      </w:pPr>
      <w:r>
        <w:t>Уведомление</w:t>
      </w:r>
      <w:r>
        <w:br/>
        <w:t>об окончании строительства или реконструкции объекта индивидуального жилищного строительства или садового дома</w:t>
      </w:r>
    </w:p>
    <w:p w:rsidR="00B34AE9" w:rsidRDefault="00B34AE9" w:rsidP="00B34AE9"/>
    <w:p w:rsidR="00B34AE9" w:rsidRDefault="00B34AE9" w:rsidP="00B34AE9">
      <w:pPr>
        <w:ind w:firstLine="0"/>
        <w:jc w:val="right"/>
      </w:pPr>
      <w:r>
        <w:t>"___" _____________ 20__ г.</w:t>
      </w:r>
    </w:p>
    <w:p w:rsidR="00B34AE9" w:rsidRDefault="00B34AE9" w:rsidP="00B34AE9"/>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 xml:space="preserve">   (наименование уполномоченного на выдачу разрешений на строительство</w:t>
      </w:r>
    </w:p>
    <w:p w:rsidR="00B34AE9" w:rsidRDefault="00B34AE9" w:rsidP="00B34AE9">
      <w:pPr>
        <w:pStyle w:val="ab"/>
        <w:rPr>
          <w:sz w:val="22"/>
          <w:szCs w:val="22"/>
        </w:rPr>
      </w:pPr>
      <w:r>
        <w:rPr>
          <w:sz w:val="22"/>
          <w:szCs w:val="22"/>
        </w:rPr>
        <w:t xml:space="preserve"> федерального органа исполнительной власти, органа исполнительной власти</w:t>
      </w:r>
    </w:p>
    <w:p w:rsidR="00B34AE9" w:rsidRDefault="00B34AE9" w:rsidP="00B34AE9">
      <w:pPr>
        <w:pStyle w:val="ab"/>
        <w:rPr>
          <w:sz w:val="22"/>
          <w:szCs w:val="22"/>
        </w:rPr>
      </w:pPr>
      <w:r>
        <w:rPr>
          <w:sz w:val="22"/>
          <w:szCs w:val="22"/>
        </w:rPr>
        <w:t xml:space="preserve">     субъекта Российской Федерации, органа местного самоуправления)</w:t>
      </w:r>
    </w:p>
    <w:p w:rsidR="00B34AE9" w:rsidRDefault="00B34AE9" w:rsidP="00B34AE9"/>
    <w:p w:rsidR="00B34AE9" w:rsidRDefault="00B34AE9" w:rsidP="00B34AE9">
      <w:pPr>
        <w:pStyle w:val="1"/>
      </w:pPr>
      <w:bookmarkStart w:id="114" w:name="sub_2201"/>
      <w:r>
        <w:t>1. Сведения о застройщике</w:t>
      </w:r>
    </w:p>
    <w:bookmarkEnd w:id="114"/>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040"/>
        <w:gridCol w:w="4060"/>
      </w:tblGrid>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1.1</w:t>
            </w:r>
          </w:p>
        </w:tc>
        <w:tc>
          <w:tcPr>
            <w:tcW w:w="5040" w:type="dxa"/>
            <w:tcBorders>
              <w:top w:val="single" w:sz="4" w:space="0" w:color="auto"/>
              <w:left w:val="single" w:sz="4" w:space="0" w:color="auto"/>
              <w:bottom w:val="nil"/>
              <w:right w:val="nil"/>
            </w:tcBorders>
          </w:tcPr>
          <w:p w:rsidR="00B34AE9" w:rsidRDefault="00B34AE9" w:rsidP="009A52D7">
            <w:pPr>
              <w:pStyle w:val="ad"/>
            </w:pPr>
            <w:r>
              <w:t>Сведения о физическом лице, в случае если застройщиком является физическое лицо:</w:t>
            </w:r>
          </w:p>
        </w:tc>
        <w:tc>
          <w:tcPr>
            <w:tcW w:w="4060" w:type="dxa"/>
            <w:tcBorders>
              <w:top w:val="single" w:sz="4" w:space="0" w:color="auto"/>
              <w:left w:val="single" w:sz="4" w:space="0" w:color="auto"/>
              <w:bottom w:val="nil"/>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1.1.1</w:t>
            </w:r>
          </w:p>
        </w:tc>
        <w:tc>
          <w:tcPr>
            <w:tcW w:w="5040" w:type="dxa"/>
            <w:tcBorders>
              <w:top w:val="single" w:sz="4" w:space="0" w:color="auto"/>
              <w:left w:val="single" w:sz="4" w:space="0" w:color="auto"/>
              <w:bottom w:val="nil"/>
              <w:right w:val="nil"/>
            </w:tcBorders>
          </w:tcPr>
          <w:p w:rsidR="00B34AE9" w:rsidRDefault="00B34AE9" w:rsidP="009A52D7">
            <w:pPr>
              <w:pStyle w:val="ad"/>
            </w:pPr>
            <w:r>
              <w:t>Фамилия, имя, отчество (при наличии)</w:t>
            </w:r>
          </w:p>
        </w:tc>
        <w:tc>
          <w:tcPr>
            <w:tcW w:w="4060" w:type="dxa"/>
            <w:tcBorders>
              <w:top w:val="single" w:sz="4" w:space="0" w:color="auto"/>
              <w:left w:val="single" w:sz="4" w:space="0" w:color="auto"/>
              <w:bottom w:val="nil"/>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1.1.2</w:t>
            </w:r>
          </w:p>
        </w:tc>
        <w:tc>
          <w:tcPr>
            <w:tcW w:w="5040" w:type="dxa"/>
            <w:tcBorders>
              <w:top w:val="single" w:sz="4" w:space="0" w:color="auto"/>
              <w:left w:val="single" w:sz="4" w:space="0" w:color="auto"/>
              <w:bottom w:val="nil"/>
              <w:right w:val="nil"/>
            </w:tcBorders>
          </w:tcPr>
          <w:p w:rsidR="00B34AE9" w:rsidRDefault="00B34AE9" w:rsidP="009A52D7">
            <w:pPr>
              <w:pStyle w:val="ad"/>
            </w:pPr>
            <w:r>
              <w:t>Место жительства</w:t>
            </w:r>
          </w:p>
        </w:tc>
        <w:tc>
          <w:tcPr>
            <w:tcW w:w="4060" w:type="dxa"/>
            <w:tcBorders>
              <w:top w:val="single" w:sz="4" w:space="0" w:color="auto"/>
              <w:left w:val="single" w:sz="4" w:space="0" w:color="auto"/>
              <w:bottom w:val="nil"/>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lastRenderedPageBreak/>
              <w:t>1.1.3</w:t>
            </w:r>
          </w:p>
        </w:tc>
        <w:tc>
          <w:tcPr>
            <w:tcW w:w="5040" w:type="dxa"/>
            <w:tcBorders>
              <w:top w:val="single" w:sz="4" w:space="0" w:color="auto"/>
              <w:left w:val="single" w:sz="4" w:space="0" w:color="auto"/>
              <w:bottom w:val="nil"/>
              <w:right w:val="nil"/>
            </w:tcBorders>
          </w:tcPr>
          <w:p w:rsidR="00B34AE9" w:rsidRDefault="00B34AE9" w:rsidP="009A52D7">
            <w:pPr>
              <w:pStyle w:val="ad"/>
            </w:pPr>
            <w:r>
              <w:t>Реквизиты документа, удостоверяющего личность</w:t>
            </w:r>
          </w:p>
        </w:tc>
        <w:tc>
          <w:tcPr>
            <w:tcW w:w="4060" w:type="dxa"/>
            <w:tcBorders>
              <w:top w:val="single" w:sz="4" w:space="0" w:color="auto"/>
              <w:left w:val="single" w:sz="4" w:space="0" w:color="auto"/>
              <w:bottom w:val="nil"/>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1.2</w:t>
            </w:r>
          </w:p>
        </w:tc>
        <w:tc>
          <w:tcPr>
            <w:tcW w:w="5040" w:type="dxa"/>
            <w:tcBorders>
              <w:top w:val="single" w:sz="4" w:space="0" w:color="auto"/>
              <w:left w:val="single" w:sz="4" w:space="0" w:color="auto"/>
              <w:bottom w:val="nil"/>
              <w:right w:val="nil"/>
            </w:tcBorders>
          </w:tcPr>
          <w:p w:rsidR="00B34AE9" w:rsidRDefault="00B34AE9" w:rsidP="009A52D7">
            <w:pPr>
              <w:pStyle w:val="ad"/>
            </w:pPr>
            <w:r>
              <w:t>Сведения о юридическом лице, в случае если застройщиком является юридическое лицо:</w:t>
            </w:r>
          </w:p>
        </w:tc>
        <w:tc>
          <w:tcPr>
            <w:tcW w:w="4060" w:type="dxa"/>
            <w:tcBorders>
              <w:top w:val="single" w:sz="4" w:space="0" w:color="auto"/>
              <w:left w:val="single" w:sz="4" w:space="0" w:color="auto"/>
              <w:bottom w:val="nil"/>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1.2.1</w:t>
            </w:r>
          </w:p>
        </w:tc>
        <w:tc>
          <w:tcPr>
            <w:tcW w:w="5040" w:type="dxa"/>
            <w:tcBorders>
              <w:top w:val="single" w:sz="4" w:space="0" w:color="auto"/>
              <w:left w:val="single" w:sz="4" w:space="0" w:color="auto"/>
              <w:bottom w:val="nil"/>
              <w:right w:val="nil"/>
            </w:tcBorders>
          </w:tcPr>
          <w:p w:rsidR="00B34AE9" w:rsidRDefault="00B34AE9" w:rsidP="009A52D7">
            <w:pPr>
              <w:pStyle w:val="ad"/>
            </w:pPr>
            <w:r>
              <w:t>Наименование</w:t>
            </w:r>
          </w:p>
        </w:tc>
        <w:tc>
          <w:tcPr>
            <w:tcW w:w="4060" w:type="dxa"/>
            <w:tcBorders>
              <w:top w:val="single" w:sz="4" w:space="0" w:color="auto"/>
              <w:left w:val="single" w:sz="4" w:space="0" w:color="auto"/>
              <w:bottom w:val="nil"/>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1.2.2</w:t>
            </w:r>
          </w:p>
        </w:tc>
        <w:tc>
          <w:tcPr>
            <w:tcW w:w="5040" w:type="dxa"/>
            <w:tcBorders>
              <w:top w:val="single" w:sz="4" w:space="0" w:color="auto"/>
              <w:left w:val="single" w:sz="4" w:space="0" w:color="auto"/>
              <w:bottom w:val="nil"/>
              <w:right w:val="nil"/>
            </w:tcBorders>
          </w:tcPr>
          <w:p w:rsidR="00B34AE9" w:rsidRDefault="00B34AE9" w:rsidP="009A52D7">
            <w:pPr>
              <w:pStyle w:val="ad"/>
            </w:pPr>
            <w:r>
              <w:t>Место нахождения</w:t>
            </w:r>
          </w:p>
        </w:tc>
        <w:tc>
          <w:tcPr>
            <w:tcW w:w="4060" w:type="dxa"/>
            <w:tcBorders>
              <w:top w:val="single" w:sz="4" w:space="0" w:color="auto"/>
              <w:left w:val="single" w:sz="4" w:space="0" w:color="auto"/>
              <w:bottom w:val="nil"/>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1.2.3</w:t>
            </w:r>
          </w:p>
        </w:tc>
        <w:tc>
          <w:tcPr>
            <w:tcW w:w="5040" w:type="dxa"/>
            <w:tcBorders>
              <w:top w:val="single" w:sz="4" w:space="0" w:color="auto"/>
              <w:left w:val="single" w:sz="4" w:space="0" w:color="auto"/>
              <w:bottom w:val="nil"/>
              <w:right w:val="nil"/>
            </w:tcBorders>
          </w:tcPr>
          <w:p w:rsidR="00B34AE9" w:rsidRDefault="00B34AE9" w:rsidP="009A52D7">
            <w:pPr>
              <w:pStyle w:val="ad"/>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60" w:type="dxa"/>
            <w:tcBorders>
              <w:top w:val="single" w:sz="4" w:space="0" w:color="auto"/>
              <w:left w:val="single" w:sz="4" w:space="0" w:color="auto"/>
              <w:bottom w:val="nil"/>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1.2.4</w:t>
            </w:r>
          </w:p>
        </w:tc>
        <w:tc>
          <w:tcPr>
            <w:tcW w:w="5040" w:type="dxa"/>
            <w:tcBorders>
              <w:top w:val="single" w:sz="4" w:space="0" w:color="auto"/>
              <w:left w:val="single" w:sz="4" w:space="0" w:color="auto"/>
              <w:bottom w:val="single" w:sz="4" w:space="0" w:color="auto"/>
              <w:right w:val="nil"/>
            </w:tcBorders>
          </w:tcPr>
          <w:p w:rsidR="00B34AE9" w:rsidRDefault="00B34AE9" w:rsidP="009A52D7">
            <w:pPr>
              <w:pStyle w:val="ad"/>
            </w:pPr>
            <w:r>
              <w:t>Идентификационный номер налогоплательщика, за исключением случая, если заявителем является иностранное юридическое лицо</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bl>
    <w:p w:rsidR="00B34AE9" w:rsidRDefault="00B34AE9" w:rsidP="00B34AE9"/>
    <w:p w:rsidR="00B34AE9" w:rsidRDefault="00B34AE9" w:rsidP="00B34AE9">
      <w:pPr>
        <w:pStyle w:val="1"/>
      </w:pPr>
      <w:bookmarkStart w:id="115" w:name="sub_2202"/>
      <w:r>
        <w:t>2. Сведения о земельном участке</w:t>
      </w:r>
    </w:p>
    <w:bookmarkEnd w:id="115"/>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040"/>
        <w:gridCol w:w="4060"/>
      </w:tblGrid>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2.1</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Кадастровый номер земельного участка (при наличии)</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2.2</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Адрес или описание местоположения земельного участка</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2.3</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Сведения о праве застройщика на земельный участок (правоустанавливающие документы)</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2.4</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Сведения о наличии прав иных лиц на земельный участок (при наличии)</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2.5</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Сведения о виде разрешенного использования земельного участка</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bl>
    <w:p w:rsidR="00B34AE9" w:rsidRDefault="00B34AE9" w:rsidP="00B34AE9"/>
    <w:p w:rsidR="00B34AE9" w:rsidRDefault="00B34AE9" w:rsidP="00B34AE9">
      <w:pPr>
        <w:pStyle w:val="1"/>
      </w:pPr>
      <w:bookmarkStart w:id="116" w:name="sub_2203"/>
      <w:r>
        <w:t>3. Сведения об объекте капитального строительства</w:t>
      </w:r>
    </w:p>
    <w:bookmarkEnd w:id="116"/>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040"/>
        <w:gridCol w:w="4060"/>
      </w:tblGrid>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3.1</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3.2</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Цель подачи уведомления (строительство или реконструкция)</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3.3</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Сведения о параметрах:</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3.3.1</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Количество надземных этажей</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3.3.2</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Высота</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3.3.3</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Сведения об отступах от границ земельного участка</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r w:rsidR="00B34AE9" w:rsidTr="009A52D7">
        <w:tblPrEx>
          <w:tblCellMar>
            <w:top w:w="0" w:type="dxa"/>
            <w:bottom w:w="0" w:type="dxa"/>
          </w:tblCellMar>
        </w:tblPrEx>
        <w:tc>
          <w:tcPr>
            <w:tcW w:w="840" w:type="dxa"/>
            <w:tcBorders>
              <w:top w:val="single" w:sz="4" w:space="0" w:color="auto"/>
              <w:bottom w:val="single" w:sz="4" w:space="0" w:color="auto"/>
              <w:right w:val="single" w:sz="4" w:space="0" w:color="auto"/>
            </w:tcBorders>
          </w:tcPr>
          <w:p w:rsidR="00B34AE9" w:rsidRDefault="00B34AE9" w:rsidP="009A52D7">
            <w:pPr>
              <w:pStyle w:val="aa"/>
              <w:jc w:val="center"/>
            </w:pPr>
            <w:r>
              <w:t>3.3.4</w:t>
            </w:r>
          </w:p>
        </w:tc>
        <w:tc>
          <w:tcPr>
            <w:tcW w:w="5040" w:type="dxa"/>
            <w:tcBorders>
              <w:top w:val="single" w:sz="4" w:space="0" w:color="auto"/>
              <w:left w:val="single" w:sz="4" w:space="0" w:color="auto"/>
              <w:bottom w:val="single" w:sz="4" w:space="0" w:color="auto"/>
              <w:right w:val="single" w:sz="4" w:space="0" w:color="auto"/>
            </w:tcBorders>
          </w:tcPr>
          <w:p w:rsidR="00B34AE9" w:rsidRDefault="00B34AE9" w:rsidP="009A52D7">
            <w:pPr>
              <w:pStyle w:val="ad"/>
            </w:pPr>
            <w:r>
              <w:t>Площадь застройки</w:t>
            </w:r>
          </w:p>
        </w:tc>
        <w:tc>
          <w:tcPr>
            <w:tcW w:w="4060" w:type="dxa"/>
            <w:tcBorders>
              <w:top w:val="single" w:sz="4" w:space="0" w:color="auto"/>
              <w:left w:val="single" w:sz="4" w:space="0" w:color="auto"/>
              <w:bottom w:val="single" w:sz="4" w:space="0" w:color="auto"/>
            </w:tcBorders>
          </w:tcPr>
          <w:p w:rsidR="00B34AE9" w:rsidRDefault="00B34AE9" w:rsidP="009A52D7">
            <w:pPr>
              <w:pStyle w:val="aa"/>
            </w:pPr>
          </w:p>
        </w:tc>
      </w:tr>
    </w:tbl>
    <w:p w:rsidR="00B34AE9" w:rsidRDefault="00B34AE9" w:rsidP="00B34AE9"/>
    <w:p w:rsidR="00B34AE9" w:rsidRDefault="00B34AE9" w:rsidP="00B34AE9">
      <w:pPr>
        <w:pStyle w:val="1"/>
      </w:pPr>
      <w:bookmarkStart w:id="117" w:name="sub_2204"/>
      <w:r>
        <w:t>4. Схематичное изображение построенного или реконструированного объекта капитального строительства на земельном участке</w:t>
      </w:r>
    </w:p>
    <w:bookmarkEnd w:id="117"/>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0"/>
      </w:tblGrid>
      <w:tr w:rsidR="00B34AE9" w:rsidTr="009A52D7">
        <w:tblPrEx>
          <w:tblCellMar>
            <w:top w:w="0" w:type="dxa"/>
            <w:bottom w:w="0" w:type="dxa"/>
          </w:tblCellMar>
        </w:tblPrEx>
        <w:tc>
          <w:tcPr>
            <w:tcW w:w="9940" w:type="dxa"/>
            <w:tcBorders>
              <w:top w:val="single" w:sz="4" w:space="0" w:color="auto"/>
              <w:bottom w:val="single" w:sz="4" w:space="0" w:color="auto"/>
            </w:tcBorders>
          </w:tcPr>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p w:rsidR="00B34AE9" w:rsidRDefault="00B34AE9" w:rsidP="009A52D7">
            <w:pPr>
              <w:pStyle w:val="aa"/>
            </w:pPr>
          </w:p>
        </w:tc>
      </w:tr>
    </w:tbl>
    <w:p w:rsidR="00B34AE9" w:rsidRDefault="00B34AE9" w:rsidP="00B34AE9"/>
    <w:p w:rsidR="00B34AE9" w:rsidRDefault="00B34AE9" w:rsidP="00B34AE9">
      <w:r>
        <w:t>Почтовый адрес и (или) адрес электронной почты для связи:</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w:t>
      </w:r>
      <w:hyperlink r:id="rId94" w:history="1">
        <w:r>
          <w:rPr>
            <w:rStyle w:val="a4"/>
          </w:rPr>
          <w:t>законодательства</w:t>
        </w:r>
      </w:hyperlink>
      <w:r>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34AE9" w:rsidRDefault="00B34AE9" w:rsidP="00B34AE9"/>
    <w:p w:rsidR="00B34AE9" w:rsidRDefault="00B34AE9" w:rsidP="00B34AE9">
      <w:pPr>
        <w:pStyle w:val="ab"/>
        <w:rPr>
          <w:sz w:val="22"/>
          <w:szCs w:val="22"/>
        </w:rPr>
      </w:pPr>
      <w:r>
        <w:rPr>
          <w:sz w:val="22"/>
          <w:szCs w:val="22"/>
        </w:rPr>
        <w:t>     Настоящим уведомлением подтверждаю, что ____________________________</w:t>
      </w:r>
    </w:p>
    <w:p w:rsidR="00B34AE9" w:rsidRDefault="00B34AE9" w:rsidP="00B34AE9">
      <w:pPr>
        <w:pStyle w:val="ab"/>
        <w:rPr>
          <w:sz w:val="22"/>
          <w:szCs w:val="22"/>
        </w:rPr>
      </w:pPr>
      <w:r>
        <w:rPr>
          <w:sz w:val="22"/>
          <w:szCs w:val="22"/>
        </w:rPr>
        <w:t xml:space="preserve">                                        (объект индивидуального жилищного</w:t>
      </w:r>
    </w:p>
    <w:p w:rsidR="00B34AE9" w:rsidRDefault="00B34AE9" w:rsidP="00B34AE9">
      <w:pPr>
        <w:pStyle w:val="ab"/>
        <w:rPr>
          <w:sz w:val="22"/>
          <w:szCs w:val="22"/>
        </w:rPr>
      </w:pPr>
      <w:r>
        <w:rPr>
          <w:sz w:val="22"/>
          <w:szCs w:val="22"/>
        </w:rPr>
        <w:t xml:space="preserve">                                         строительства или садовый дом)</w:t>
      </w:r>
    </w:p>
    <w:p w:rsidR="00B34AE9" w:rsidRDefault="00B34AE9" w:rsidP="00B34AE9">
      <w:pPr>
        <w:pStyle w:val="ab"/>
        <w:rPr>
          <w:sz w:val="22"/>
          <w:szCs w:val="22"/>
        </w:rPr>
      </w:pPr>
      <w:r>
        <w:rPr>
          <w:sz w:val="22"/>
          <w:szCs w:val="22"/>
        </w:rPr>
        <w:t>не  предназначен  для  раздела на самостоятельные объекты недвижимости, а</w:t>
      </w:r>
    </w:p>
    <w:p w:rsidR="00B34AE9" w:rsidRDefault="00B34AE9" w:rsidP="00B34AE9">
      <w:pPr>
        <w:pStyle w:val="ab"/>
        <w:rPr>
          <w:sz w:val="22"/>
          <w:szCs w:val="22"/>
        </w:rPr>
      </w:pPr>
      <w:r>
        <w:rPr>
          <w:sz w:val="22"/>
          <w:szCs w:val="22"/>
        </w:rPr>
        <w:lastRenderedPageBreak/>
        <w:t>также  оплату  государственной  пошлины  за осуществление государственной</w:t>
      </w:r>
    </w:p>
    <w:p w:rsidR="00B34AE9" w:rsidRDefault="00B34AE9" w:rsidP="00B34AE9">
      <w:pPr>
        <w:pStyle w:val="ab"/>
        <w:rPr>
          <w:sz w:val="22"/>
          <w:szCs w:val="22"/>
        </w:rPr>
      </w:pPr>
      <w:r>
        <w:rPr>
          <w:sz w:val="22"/>
          <w:szCs w:val="22"/>
        </w:rPr>
        <w:t>регистрации прав _______________________________________________________.</w:t>
      </w:r>
    </w:p>
    <w:p w:rsidR="00B34AE9" w:rsidRDefault="00B34AE9" w:rsidP="00B34AE9">
      <w:pPr>
        <w:pStyle w:val="ab"/>
        <w:rPr>
          <w:sz w:val="22"/>
          <w:szCs w:val="22"/>
        </w:rPr>
      </w:pPr>
      <w:r>
        <w:rPr>
          <w:sz w:val="22"/>
          <w:szCs w:val="22"/>
        </w:rPr>
        <w:t xml:space="preserve">                              (реквизиты платежного документа)</w:t>
      </w:r>
    </w:p>
    <w:p w:rsidR="00B34AE9" w:rsidRDefault="00B34AE9" w:rsidP="00B34AE9">
      <w:pPr>
        <w:pStyle w:val="ab"/>
        <w:rPr>
          <w:sz w:val="22"/>
          <w:szCs w:val="22"/>
        </w:rPr>
      </w:pPr>
      <w:r>
        <w:rPr>
          <w:sz w:val="22"/>
          <w:szCs w:val="22"/>
        </w:rPr>
        <w:t>     Настоящим уведомлением я ___________________________________________</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 xml:space="preserve">                  (фамилия, имя, отчество (при наличии)</w:t>
      </w:r>
    </w:p>
    <w:p w:rsidR="00B34AE9" w:rsidRDefault="00B34AE9" w:rsidP="00B34AE9">
      <w:pPr>
        <w:pStyle w:val="ab"/>
        <w:rPr>
          <w:sz w:val="22"/>
          <w:szCs w:val="22"/>
        </w:rPr>
      </w:pPr>
      <w:r>
        <w:rPr>
          <w:sz w:val="22"/>
          <w:szCs w:val="22"/>
        </w:rPr>
        <w:t>даю согласие на обработку персональных данных (в случае если застройщиком</w:t>
      </w:r>
    </w:p>
    <w:p w:rsidR="00B34AE9" w:rsidRDefault="00B34AE9" w:rsidP="00B34AE9">
      <w:pPr>
        <w:pStyle w:val="ab"/>
        <w:rPr>
          <w:sz w:val="22"/>
          <w:szCs w:val="22"/>
        </w:rPr>
      </w:pPr>
      <w:r>
        <w:rPr>
          <w:sz w:val="22"/>
          <w:szCs w:val="22"/>
        </w:rPr>
        <w:t>является физическое лицо).</w:t>
      </w:r>
    </w:p>
    <w:p w:rsidR="00B34AE9" w:rsidRDefault="00B34AE9" w:rsidP="00B34AE9"/>
    <w:p w:rsidR="00B34AE9" w:rsidRDefault="00B34AE9" w:rsidP="00B34AE9">
      <w:pPr>
        <w:pStyle w:val="ab"/>
        <w:rPr>
          <w:sz w:val="22"/>
          <w:szCs w:val="22"/>
        </w:rPr>
      </w:pPr>
      <w:r>
        <w:rPr>
          <w:sz w:val="22"/>
          <w:szCs w:val="22"/>
        </w:rPr>
        <w:t>__________________________ ________________ ______________________</w:t>
      </w:r>
    </w:p>
    <w:p w:rsidR="00B34AE9" w:rsidRDefault="00B34AE9" w:rsidP="00B34AE9">
      <w:pPr>
        <w:pStyle w:val="ab"/>
        <w:rPr>
          <w:sz w:val="22"/>
          <w:szCs w:val="22"/>
        </w:rPr>
      </w:pPr>
      <w:r>
        <w:rPr>
          <w:sz w:val="22"/>
          <w:szCs w:val="22"/>
        </w:rPr>
        <w:t>(должность, в случае если       (подпись)    (расшифровка подписи)</w:t>
      </w:r>
    </w:p>
    <w:p w:rsidR="00B34AE9" w:rsidRDefault="00B34AE9" w:rsidP="00B34AE9">
      <w:pPr>
        <w:pStyle w:val="ab"/>
        <w:rPr>
          <w:sz w:val="22"/>
          <w:szCs w:val="22"/>
        </w:rPr>
      </w:pPr>
      <w:r>
        <w:rPr>
          <w:sz w:val="22"/>
          <w:szCs w:val="22"/>
        </w:rPr>
        <w:t xml:space="preserve">  застройщиком является</w:t>
      </w:r>
    </w:p>
    <w:p w:rsidR="00B34AE9" w:rsidRDefault="00B34AE9" w:rsidP="00B34AE9">
      <w:pPr>
        <w:pStyle w:val="ab"/>
        <w:rPr>
          <w:sz w:val="22"/>
          <w:szCs w:val="22"/>
        </w:rPr>
      </w:pPr>
      <w:r>
        <w:rPr>
          <w:sz w:val="22"/>
          <w:szCs w:val="22"/>
        </w:rPr>
        <w:t xml:space="preserve">     юридическое лицо)</w:t>
      </w:r>
    </w:p>
    <w:p w:rsidR="00B34AE9" w:rsidRDefault="00B34AE9" w:rsidP="00B34AE9">
      <w:pPr>
        <w:pStyle w:val="ab"/>
        <w:rPr>
          <w:sz w:val="22"/>
          <w:szCs w:val="22"/>
        </w:rPr>
      </w:pPr>
      <w:r>
        <w:rPr>
          <w:sz w:val="22"/>
          <w:szCs w:val="22"/>
        </w:rPr>
        <w:t>М.П.</w:t>
      </w:r>
    </w:p>
    <w:p w:rsidR="00B34AE9" w:rsidRDefault="00B34AE9" w:rsidP="00B34AE9">
      <w:pPr>
        <w:pStyle w:val="ab"/>
        <w:rPr>
          <w:sz w:val="22"/>
          <w:szCs w:val="22"/>
        </w:rPr>
      </w:pPr>
      <w:r>
        <w:rPr>
          <w:sz w:val="22"/>
          <w:szCs w:val="22"/>
        </w:rPr>
        <w:t>(при наличии)</w:t>
      </w:r>
    </w:p>
    <w:p w:rsidR="00B34AE9" w:rsidRDefault="00B34AE9" w:rsidP="00B34AE9">
      <w:pPr>
        <w:pStyle w:val="ab"/>
        <w:rPr>
          <w:sz w:val="22"/>
          <w:szCs w:val="22"/>
        </w:rPr>
      </w:pPr>
      <w:r>
        <w:rPr>
          <w:sz w:val="22"/>
          <w:szCs w:val="22"/>
        </w:rPr>
        <w:t>К настоящему уведомлению прилагается:</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 xml:space="preserve">(документы,  предусмотренные   </w:t>
      </w:r>
      <w:hyperlink r:id="rId95" w:history="1">
        <w:r>
          <w:rPr>
            <w:rStyle w:val="a4"/>
            <w:sz w:val="22"/>
            <w:szCs w:val="22"/>
          </w:rPr>
          <w:t>частью  16  статьи  55</w:t>
        </w:r>
      </w:hyperlink>
      <w:r>
        <w:rPr>
          <w:sz w:val="22"/>
          <w:szCs w:val="22"/>
        </w:rPr>
        <w:t xml:space="preserve">  Градостроительного</w:t>
      </w:r>
    </w:p>
    <w:p w:rsidR="00B34AE9" w:rsidRDefault="00B34AE9" w:rsidP="00B34AE9">
      <w:pPr>
        <w:pStyle w:val="ab"/>
        <w:rPr>
          <w:sz w:val="22"/>
          <w:szCs w:val="22"/>
        </w:rPr>
      </w:pPr>
      <w:r>
        <w:rPr>
          <w:sz w:val="22"/>
          <w:szCs w:val="22"/>
        </w:rPr>
        <w:t>кодекса    Российской  Федерации  (Собрание  законодательства  Российской</w:t>
      </w:r>
    </w:p>
    <w:p w:rsidR="00B34AE9" w:rsidRDefault="00B34AE9" w:rsidP="00B34AE9">
      <w:pPr>
        <w:pStyle w:val="ab"/>
        <w:rPr>
          <w:sz w:val="22"/>
          <w:szCs w:val="22"/>
        </w:rPr>
      </w:pPr>
      <w:r>
        <w:rPr>
          <w:sz w:val="22"/>
          <w:szCs w:val="22"/>
        </w:rPr>
        <w:t>Федерации,  2005,  N 1,  ст. 16;  2006,  N 31,  ст. 3442; N 52, ст. 5498;</w:t>
      </w:r>
    </w:p>
    <w:p w:rsidR="00B34AE9" w:rsidRDefault="00B34AE9" w:rsidP="00B34AE9">
      <w:pPr>
        <w:pStyle w:val="ab"/>
        <w:rPr>
          <w:sz w:val="22"/>
          <w:szCs w:val="22"/>
        </w:rPr>
      </w:pPr>
      <w:r>
        <w:rPr>
          <w:sz w:val="22"/>
          <w:szCs w:val="22"/>
        </w:rPr>
        <w:t>2008,  N 20,  ст. 2251; N 30, ст. 3616; 2009, N 48, ст. 5711; 2010, N 31,</w:t>
      </w:r>
    </w:p>
    <w:p w:rsidR="00B34AE9" w:rsidRDefault="00B34AE9" w:rsidP="00B34AE9">
      <w:pPr>
        <w:pStyle w:val="ab"/>
        <w:rPr>
          <w:sz w:val="22"/>
          <w:szCs w:val="22"/>
        </w:rPr>
      </w:pPr>
      <w:r>
        <w:rPr>
          <w:sz w:val="22"/>
          <w:szCs w:val="22"/>
        </w:rPr>
        <w:t>ст. 4195;  2011,  N 13,  ст. 1688;  N 27, ст. 3880; N 30, ст. 4591; N 49,</w:t>
      </w:r>
    </w:p>
    <w:p w:rsidR="00B34AE9" w:rsidRDefault="00B34AE9" w:rsidP="00B34AE9">
      <w:pPr>
        <w:pStyle w:val="ab"/>
        <w:rPr>
          <w:sz w:val="22"/>
          <w:szCs w:val="22"/>
        </w:rPr>
      </w:pPr>
      <w:r>
        <w:rPr>
          <w:sz w:val="22"/>
          <w:szCs w:val="22"/>
        </w:rPr>
        <w:t>ст. 7015;  2012,  N 26,  ст. 3446;  2014,  N 43,  ст. 5799;  2015,  N 29,</w:t>
      </w:r>
    </w:p>
    <w:p w:rsidR="00B34AE9" w:rsidRDefault="00B34AE9" w:rsidP="00B34AE9">
      <w:pPr>
        <w:pStyle w:val="ab"/>
        <w:rPr>
          <w:sz w:val="22"/>
          <w:szCs w:val="22"/>
        </w:rPr>
      </w:pPr>
      <w:r>
        <w:rPr>
          <w:sz w:val="22"/>
          <w:szCs w:val="22"/>
        </w:rPr>
        <w:t>ст. 4342,  4378;  2016,  N 1,  ст. 79;  2016, N 26, ст. 3867; 2016, N 27,</w:t>
      </w:r>
    </w:p>
    <w:p w:rsidR="00B34AE9" w:rsidRDefault="00B34AE9" w:rsidP="00B34AE9">
      <w:pPr>
        <w:pStyle w:val="ab"/>
        <w:rPr>
          <w:sz w:val="22"/>
          <w:szCs w:val="22"/>
        </w:rPr>
      </w:pPr>
      <w:r>
        <w:rPr>
          <w:sz w:val="22"/>
          <w:szCs w:val="22"/>
        </w:rPr>
        <w:t>ст. 4294, 4303, 4305, 4306; 2016, N 52, ст. 7494;  2018, N 32,  ст. 5133,</w:t>
      </w:r>
    </w:p>
    <w:p w:rsidR="00B34AE9" w:rsidRDefault="00B34AE9" w:rsidP="00B34AE9">
      <w:pPr>
        <w:pStyle w:val="ab"/>
        <w:rPr>
          <w:sz w:val="22"/>
          <w:szCs w:val="22"/>
        </w:rPr>
      </w:pPr>
      <w:r>
        <w:rPr>
          <w:sz w:val="22"/>
          <w:szCs w:val="22"/>
        </w:rPr>
        <w:t>5134, 5135)</w:t>
      </w:r>
    </w:p>
    <w:p w:rsidR="00B34AE9" w:rsidRDefault="00B34AE9" w:rsidP="00B34AE9"/>
    <w:p w:rsidR="00B34AE9" w:rsidRDefault="00B34AE9" w:rsidP="00B34AE9">
      <w:pPr>
        <w:jc w:val="right"/>
        <w:rPr>
          <w:rStyle w:val="a3"/>
          <w:rFonts w:ascii="Arial" w:hAnsi="Arial" w:cs="Arial"/>
        </w:rPr>
      </w:pPr>
      <w:bookmarkStart w:id="118" w:name="sub_2300"/>
      <w:r>
        <w:rPr>
          <w:rStyle w:val="a3"/>
          <w:rFonts w:ascii="Arial" w:hAnsi="Arial" w:cs="Arial"/>
        </w:rPr>
        <w:t>Приложение 3</w:t>
      </w:r>
      <w:r>
        <w:rPr>
          <w:rStyle w:val="a3"/>
          <w:rFonts w:ascii="Arial" w:hAnsi="Arial" w:cs="Arial"/>
        </w:rPr>
        <w:br/>
        <w:t xml:space="preserve">к </w:t>
      </w:r>
      <w:hyperlink w:anchor="sub_2000" w:history="1">
        <w:r>
          <w:rPr>
            <w:rStyle w:val="a4"/>
            <w:rFonts w:ascii="Arial" w:hAnsi="Arial" w:cs="Arial"/>
          </w:rPr>
          <w:t>Административному регламенту</w:t>
        </w:r>
      </w:hyperlink>
      <w:r>
        <w:rPr>
          <w:rStyle w:val="a3"/>
          <w:rFonts w:ascii="Arial" w:hAnsi="Arial" w:cs="Arial"/>
        </w:rPr>
        <w:br/>
        <w:t>администрации города Новочебоксарска</w:t>
      </w:r>
      <w:r>
        <w:rPr>
          <w:rStyle w:val="a3"/>
          <w:rFonts w:ascii="Arial" w:hAnsi="Arial" w:cs="Arial"/>
        </w:rPr>
        <w:br/>
        <w:t>Чувашской Республики</w:t>
      </w:r>
    </w:p>
    <w:bookmarkEnd w:id="118"/>
    <w:p w:rsidR="00B34AE9" w:rsidRDefault="00B34AE9" w:rsidP="00B34AE9"/>
    <w:p w:rsidR="00B34AE9" w:rsidRDefault="00B34AE9" w:rsidP="00B34AE9">
      <w:pPr>
        <w:jc w:val="right"/>
        <w:rPr>
          <w:rStyle w:val="a3"/>
          <w:rFonts w:ascii="Arial" w:hAnsi="Arial" w:cs="Arial"/>
        </w:rPr>
      </w:pPr>
      <w:r>
        <w:rPr>
          <w:rStyle w:val="a3"/>
          <w:rFonts w:ascii="Arial" w:hAnsi="Arial" w:cs="Arial"/>
        </w:rPr>
        <w:t>Форма</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680"/>
        <w:gridCol w:w="4060"/>
      </w:tblGrid>
      <w:tr w:rsidR="00B34AE9" w:rsidTr="009A52D7">
        <w:tblPrEx>
          <w:tblCellMar>
            <w:top w:w="0" w:type="dxa"/>
            <w:bottom w:w="0" w:type="dxa"/>
          </w:tblCellMar>
        </w:tblPrEx>
        <w:tc>
          <w:tcPr>
            <w:tcW w:w="4480" w:type="dxa"/>
            <w:tcBorders>
              <w:top w:val="nil"/>
              <w:left w:val="nil"/>
              <w:bottom w:val="nil"/>
              <w:right w:val="nil"/>
            </w:tcBorders>
          </w:tcPr>
          <w:p w:rsidR="00B34AE9" w:rsidRDefault="00B34AE9" w:rsidP="009A52D7">
            <w:pPr>
              <w:pStyle w:val="aa"/>
              <w:jc w:val="center"/>
            </w:pPr>
            <w:r>
              <w:t>Чаваш Республикин</w:t>
            </w:r>
          </w:p>
          <w:p w:rsidR="00B34AE9" w:rsidRDefault="00B34AE9" w:rsidP="009A52D7">
            <w:pPr>
              <w:pStyle w:val="aa"/>
              <w:jc w:val="center"/>
            </w:pPr>
            <w:r>
              <w:t>Сене Шупашкар хула</w:t>
            </w:r>
          </w:p>
          <w:p w:rsidR="00B34AE9" w:rsidRDefault="00B34AE9" w:rsidP="009A52D7">
            <w:pPr>
              <w:pStyle w:val="aa"/>
              <w:jc w:val="center"/>
            </w:pPr>
            <w:r>
              <w:t>администраций</w:t>
            </w:r>
          </w:p>
          <w:p w:rsidR="00B34AE9" w:rsidRDefault="00B34AE9" w:rsidP="009A52D7">
            <w:pPr>
              <w:pStyle w:val="aa"/>
            </w:pPr>
          </w:p>
        </w:tc>
        <w:tc>
          <w:tcPr>
            <w:tcW w:w="1680" w:type="dxa"/>
            <w:tcBorders>
              <w:top w:val="nil"/>
              <w:left w:val="nil"/>
              <w:bottom w:val="nil"/>
              <w:right w:val="nil"/>
            </w:tcBorders>
          </w:tcPr>
          <w:p w:rsidR="00B34AE9" w:rsidRDefault="00B34AE9" w:rsidP="009A52D7">
            <w:pPr>
              <w:pStyle w:val="aa"/>
              <w:jc w:val="center"/>
            </w:pPr>
            <w:r>
              <w:t>Герб г. Новочебоксарска</w:t>
            </w:r>
          </w:p>
        </w:tc>
        <w:tc>
          <w:tcPr>
            <w:tcW w:w="4060" w:type="dxa"/>
            <w:tcBorders>
              <w:top w:val="nil"/>
              <w:left w:val="nil"/>
              <w:bottom w:val="nil"/>
              <w:right w:val="nil"/>
            </w:tcBorders>
          </w:tcPr>
          <w:p w:rsidR="00B34AE9" w:rsidRDefault="00B34AE9" w:rsidP="009A52D7">
            <w:pPr>
              <w:pStyle w:val="aa"/>
              <w:jc w:val="center"/>
            </w:pPr>
            <w:r>
              <w:t>Администрация</w:t>
            </w:r>
          </w:p>
          <w:p w:rsidR="00B34AE9" w:rsidRDefault="00B34AE9" w:rsidP="009A52D7">
            <w:pPr>
              <w:pStyle w:val="aa"/>
              <w:jc w:val="center"/>
            </w:pPr>
            <w:r>
              <w:t>города Новочебоксарска</w:t>
            </w:r>
          </w:p>
          <w:p w:rsidR="00B34AE9" w:rsidRDefault="00B34AE9" w:rsidP="009A52D7">
            <w:pPr>
              <w:pStyle w:val="aa"/>
              <w:jc w:val="center"/>
            </w:pPr>
            <w:r>
              <w:t>Чувашской Республики</w:t>
            </w:r>
          </w:p>
          <w:p w:rsidR="00B34AE9" w:rsidRDefault="00B34AE9" w:rsidP="009A52D7">
            <w:pPr>
              <w:pStyle w:val="aa"/>
            </w:pPr>
          </w:p>
        </w:tc>
      </w:tr>
      <w:tr w:rsidR="00B34AE9" w:rsidTr="009A52D7">
        <w:tblPrEx>
          <w:tblCellMar>
            <w:top w:w="0" w:type="dxa"/>
            <w:bottom w:w="0" w:type="dxa"/>
          </w:tblCellMar>
        </w:tblPrEx>
        <w:tc>
          <w:tcPr>
            <w:tcW w:w="10220" w:type="dxa"/>
            <w:gridSpan w:val="3"/>
            <w:tcBorders>
              <w:top w:val="nil"/>
              <w:left w:val="nil"/>
              <w:bottom w:val="single" w:sz="4" w:space="0" w:color="auto"/>
              <w:right w:val="nil"/>
            </w:tcBorders>
          </w:tcPr>
          <w:p w:rsidR="00B34AE9" w:rsidRDefault="00B34AE9" w:rsidP="009A52D7">
            <w:pPr>
              <w:pStyle w:val="aa"/>
              <w:jc w:val="center"/>
            </w:pPr>
            <w:r>
              <w:t>429951 г. Новочебоксарск, ул. Винокурова, 14</w:t>
            </w:r>
          </w:p>
          <w:p w:rsidR="00B34AE9" w:rsidRDefault="00B34AE9" w:rsidP="009A52D7">
            <w:pPr>
              <w:pStyle w:val="aa"/>
            </w:pPr>
          </w:p>
        </w:tc>
      </w:tr>
      <w:tr w:rsidR="00B34AE9" w:rsidTr="009A52D7">
        <w:tblPrEx>
          <w:tblCellMar>
            <w:top w:w="0" w:type="dxa"/>
            <w:bottom w:w="0" w:type="dxa"/>
          </w:tblCellMar>
        </w:tblPrEx>
        <w:tc>
          <w:tcPr>
            <w:tcW w:w="10220" w:type="dxa"/>
            <w:gridSpan w:val="3"/>
            <w:tcBorders>
              <w:top w:val="nil"/>
              <w:left w:val="nil"/>
              <w:bottom w:val="nil"/>
              <w:right w:val="nil"/>
            </w:tcBorders>
          </w:tcPr>
          <w:p w:rsidR="00B34AE9" w:rsidRDefault="00B34AE9" w:rsidP="009A52D7">
            <w:pPr>
              <w:pStyle w:val="aa"/>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6"/>
        <w:gridCol w:w="1372"/>
        <w:gridCol w:w="4393"/>
      </w:tblGrid>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nil"/>
              <w:left w:val="nil"/>
              <w:bottom w:val="single" w:sz="4" w:space="0" w:color="auto"/>
              <w:right w:val="nil"/>
            </w:tcBorders>
          </w:tcPr>
          <w:p w:rsidR="00B34AE9" w:rsidRDefault="00B34AE9" w:rsidP="009A52D7">
            <w:pPr>
              <w:pStyle w:val="ad"/>
            </w:pPr>
            <w:r>
              <w:t>Кому:</w:t>
            </w: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d"/>
            </w:pPr>
            <w:r>
              <w:t>Почтовый адрес:</w:t>
            </w: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a"/>
            </w:pP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a"/>
            </w:pP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d"/>
            </w:pPr>
            <w:r>
              <w:t>Адрес электронной почты (при наличии):</w:t>
            </w: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a"/>
            </w:pPr>
          </w:p>
        </w:tc>
      </w:tr>
    </w:tbl>
    <w:p w:rsidR="00B34AE9" w:rsidRDefault="00B34AE9" w:rsidP="00B34AE9"/>
    <w:p w:rsidR="00B34AE9" w:rsidRDefault="00B34AE9" w:rsidP="00B34AE9">
      <w:pPr>
        <w:pStyle w:val="1"/>
      </w:pPr>
      <w:r>
        <w:t>Уведомление</w:t>
      </w:r>
      <w:r>
        <w:b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34AE9" w:rsidRDefault="00B34AE9" w:rsidP="00B34AE9"/>
    <w:p w:rsidR="00B34AE9" w:rsidRDefault="00B34AE9" w:rsidP="00B34AE9">
      <w:pPr>
        <w:pStyle w:val="ab"/>
        <w:rPr>
          <w:sz w:val="22"/>
          <w:szCs w:val="22"/>
        </w:rPr>
      </w:pPr>
      <w:r>
        <w:rPr>
          <w:sz w:val="22"/>
          <w:szCs w:val="22"/>
        </w:rPr>
        <w:t>"___" __________ 20__ г.                                  N _____________</w:t>
      </w:r>
    </w:p>
    <w:p w:rsidR="00B34AE9" w:rsidRDefault="00B34AE9" w:rsidP="00B34AE9"/>
    <w:p w:rsidR="00B34AE9" w:rsidRDefault="00B34AE9" w:rsidP="00B34AE9">
      <w: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B34AE9" w:rsidRDefault="00B34AE9" w:rsidP="00B34AE9"/>
    <w:p w:rsidR="00B34AE9" w:rsidRDefault="00B34AE9" w:rsidP="00B34AE9">
      <w:pPr>
        <w:pStyle w:val="ab"/>
        <w:rPr>
          <w:sz w:val="22"/>
          <w:szCs w:val="22"/>
        </w:rPr>
      </w:pPr>
      <w:r>
        <w:rPr>
          <w:sz w:val="22"/>
          <w:szCs w:val="22"/>
        </w:rPr>
        <w:t>направленного</w:t>
      </w:r>
    </w:p>
    <w:p w:rsidR="00B34AE9" w:rsidRDefault="00B34AE9" w:rsidP="00B34AE9">
      <w:pPr>
        <w:pStyle w:val="ab"/>
        <w:rPr>
          <w:sz w:val="22"/>
          <w:szCs w:val="22"/>
        </w:rPr>
      </w:pPr>
      <w:r>
        <w:rPr>
          <w:sz w:val="22"/>
          <w:szCs w:val="22"/>
        </w:rPr>
        <w:t>(дата направления уведомления) __________________________________________</w:t>
      </w:r>
    </w:p>
    <w:p w:rsidR="00B34AE9" w:rsidRDefault="00B34AE9" w:rsidP="00B34AE9">
      <w:pPr>
        <w:pStyle w:val="ab"/>
        <w:rPr>
          <w:sz w:val="22"/>
          <w:szCs w:val="22"/>
        </w:rPr>
      </w:pPr>
      <w:r>
        <w:rPr>
          <w:sz w:val="22"/>
          <w:szCs w:val="22"/>
        </w:rPr>
        <w:t>зарегистрированного</w:t>
      </w:r>
    </w:p>
    <w:p w:rsidR="00B34AE9" w:rsidRDefault="00B34AE9" w:rsidP="00B34AE9">
      <w:pPr>
        <w:pStyle w:val="ab"/>
        <w:rPr>
          <w:sz w:val="22"/>
          <w:szCs w:val="22"/>
        </w:rPr>
      </w:pPr>
      <w:r>
        <w:rPr>
          <w:sz w:val="22"/>
          <w:szCs w:val="22"/>
        </w:rPr>
        <w:t>(дата и номер регистрации уведомления) __________________________________</w:t>
      </w:r>
    </w:p>
    <w:p w:rsidR="00B34AE9" w:rsidRDefault="00B34AE9" w:rsidP="00B34AE9">
      <w:pPr>
        <w:pStyle w:val="ab"/>
        <w:rPr>
          <w:sz w:val="22"/>
          <w:szCs w:val="22"/>
        </w:rPr>
      </w:pPr>
      <w:r>
        <w:rPr>
          <w:sz w:val="22"/>
          <w:szCs w:val="22"/>
        </w:rPr>
        <w:t>уведомляет о соответствии _______________________________________________</w:t>
      </w:r>
    </w:p>
    <w:p w:rsidR="00B34AE9" w:rsidRDefault="00B34AE9" w:rsidP="00B34AE9">
      <w:pPr>
        <w:pStyle w:val="ab"/>
        <w:rPr>
          <w:sz w:val="22"/>
          <w:szCs w:val="22"/>
        </w:rPr>
      </w:pPr>
      <w:r>
        <w:rPr>
          <w:sz w:val="22"/>
          <w:szCs w:val="22"/>
        </w:rPr>
        <w:t xml:space="preserve">                              (построенного или реконструированного)</w:t>
      </w:r>
    </w:p>
    <w:p w:rsidR="00B34AE9" w:rsidRDefault="00B34AE9" w:rsidP="00B34AE9">
      <w:pPr>
        <w:pStyle w:val="ab"/>
        <w:rPr>
          <w:sz w:val="22"/>
          <w:szCs w:val="22"/>
        </w:rPr>
      </w:pPr>
      <w:r>
        <w:rPr>
          <w:sz w:val="22"/>
          <w:szCs w:val="22"/>
        </w:rPr>
        <w:t>________________________________________________________________________,</w:t>
      </w:r>
    </w:p>
    <w:p w:rsidR="00B34AE9" w:rsidRDefault="00B34AE9" w:rsidP="00B34AE9">
      <w:pPr>
        <w:pStyle w:val="ab"/>
        <w:rPr>
          <w:sz w:val="22"/>
          <w:szCs w:val="22"/>
        </w:rPr>
      </w:pPr>
      <w:r>
        <w:rPr>
          <w:sz w:val="22"/>
          <w:szCs w:val="22"/>
        </w:rPr>
        <w:t xml:space="preserve">   (объекта индивидуального жилищного строительства или садового дома)</w:t>
      </w:r>
    </w:p>
    <w:p w:rsidR="00B34AE9" w:rsidRDefault="00B34AE9" w:rsidP="00B34AE9">
      <w:pPr>
        <w:pStyle w:val="ab"/>
        <w:rPr>
          <w:sz w:val="22"/>
          <w:szCs w:val="22"/>
        </w:rPr>
      </w:pPr>
      <w:r>
        <w:rPr>
          <w:sz w:val="22"/>
          <w:szCs w:val="22"/>
        </w:rPr>
        <w:t>указанного в уведомлении и расположенного на земельном участке</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 xml:space="preserve"> (кадастровый номер земельного участка (при наличии), адрес или описание</w:t>
      </w:r>
    </w:p>
    <w:p w:rsidR="00B34AE9" w:rsidRDefault="00B34AE9" w:rsidP="00B34AE9">
      <w:pPr>
        <w:pStyle w:val="ab"/>
        <w:rPr>
          <w:sz w:val="22"/>
          <w:szCs w:val="22"/>
        </w:rPr>
      </w:pPr>
      <w:r>
        <w:rPr>
          <w:sz w:val="22"/>
          <w:szCs w:val="22"/>
        </w:rPr>
        <w:t xml:space="preserve">                       местоположения земельного участка)</w:t>
      </w:r>
    </w:p>
    <w:p w:rsidR="00B34AE9" w:rsidRDefault="00B34AE9" w:rsidP="00B34AE9">
      <w:pPr>
        <w:pStyle w:val="ab"/>
        <w:rPr>
          <w:sz w:val="22"/>
          <w:szCs w:val="22"/>
        </w:rPr>
      </w:pPr>
      <w:r>
        <w:rPr>
          <w:sz w:val="22"/>
          <w:szCs w:val="22"/>
        </w:rPr>
        <w:t xml:space="preserve">требованиям </w:t>
      </w:r>
      <w:hyperlink r:id="rId96" w:history="1">
        <w:r>
          <w:rPr>
            <w:rStyle w:val="a4"/>
            <w:sz w:val="22"/>
            <w:szCs w:val="22"/>
          </w:rPr>
          <w:t>законодательства</w:t>
        </w:r>
      </w:hyperlink>
      <w:r>
        <w:rPr>
          <w:sz w:val="22"/>
          <w:szCs w:val="22"/>
        </w:rPr>
        <w:t xml:space="preserve"> о градостроительной деятельности.</w:t>
      </w:r>
    </w:p>
    <w:p w:rsidR="00B34AE9" w:rsidRDefault="00B34AE9" w:rsidP="00B34AE9"/>
    <w:p w:rsidR="00B34AE9" w:rsidRDefault="00B34AE9" w:rsidP="00B34AE9">
      <w:pPr>
        <w:pStyle w:val="ab"/>
        <w:rPr>
          <w:sz w:val="22"/>
          <w:szCs w:val="22"/>
        </w:rPr>
      </w:pPr>
      <w:r>
        <w:rPr>
          <w:sz w:val="22"/>
          <w:szCs w:val="22"/>
        </w:rPr>
        <w:t>____________________________________ ____________ _____________________</w:t>
      </w:r>
    </w:p>
    <w:p w:rsidR="00B34AE9" w:rsidRDefault="00B34AE9" w:rsidP="00B34AE9">
      <w:pPr>
        <w:pStyle w:val="ab"/>
        <w:rPr>
          <w:sz w:val="22"/>
          <w:szCs w:val="22"/>
        </w:rPr>
      </w:pPr>
      <w:r>
        <w:rPr>
          <w:sz w:val="22"/>
          <w:szCs w:val="22"/>
        </w:rPr>
        <w:t xml:space="preserve">  (должность уполномоченного лица      (подпись)   (расшифровка подписи)</w:t>
      </w:r>
    </w:p>
    <w:p w:rsidR="00B34AE9" w:rsidRDefault="00B34AE9" w:rsidP="00B34AE9">
      <w:pPr>
        <w:pStyle w:val="ab"/>
        <w:rPr>
          <w:sz w:val="22"/>
          <w:szCs w:val="22"/>
        </w:rPr>
      </w:pPr>
      <w:r>
        <w:rPr>
          <w:sz w:val="22"/>
          <w:szCs w:val="22"/>
        </w:rPr>
        <w:t>уполномоченного на выдачу разрешений</w:t>
      </w:r>
    </w:p>
    <w:p w:rsidR="00B34AE9" w:rsidRDefault="00B34AE9" w:rsidP="00B34AE9">
      <w:pPr>
        <w:pStyle w:val="ab"/>
        <w:rPr>
          <w:sz w:val="22"/>
          <w:szCs w:val="22"/>
        </w:rPr>
      </w:pPr>
      <w:r>
        <w:rPr>
          <w:sz w:val="22"/>
          <w:szCs w:val="22"/>
        </w:rPr>
        <w:t>на строительство федерального органа</w:t>
      </w:r>
    </w:p>
    <w:p w:rsidR="00B34AE9" w:rsidRDefault="00B34AE9" w:rsidP="00B34AE9">
      <w:pPr>
        <w:pStyle w:val="ab"/>
        <w:rPr>
          <w:sz w:val="22"/>
          <w:szCs w:val="22"/>
        </w:rPr>
      </w:pPr>
      <w:r>
        <w:rPr>
          <w:sz w:val="22"/>
          <w:szCs w:val="22"/>
        </w:rPr>
        <w:t xml:space="preserve"> исполнительной власти, органа</w:t>
      </w:r>
    </w:p>
    <w:p w:rsidR="00B34AE9" w:rsidRDefault="00B34AE9" w:rsidP="00B34AE9">
      <w:pPr>
        <w:pStyle w:val="ab"/>
        <w:rPr>
          <w:sz w:val="22"/>
          <w:szCs w:val="22"/>
        </w:rPr>
      </w:pPr>
      <w:r>
        <w:rPr>
          <w:sz w:val="22"/>
          <w:szCs w:val="22"/>
        </w:rPr>
        <w:t xml:space="preserve"> исполнительной власти субъекта</w:t>
      </w:r>
    </w:p>
    <w:p w:rsidR="00B34AE9" w:rsidRDefault="00B34AE9" w:rsidP="00B34AE9">
      <w:pPr>
        <w:pStyle w:val="ab"/>
        <w:rPr>
          <w:sz w:val="22"/>
          <w:szCs w:val="22"/>
        </w:rPr>
      </w:pPr>
      <w:r>
        <w:rPr>
          <w:sz w:val="22"/>
          <w:szCs w:val="22"/>
        </w:rPr>
        <w:t xml:space="preserve">   Российской Федерации, органа</w:t>
      </w:r>
    </w:p>
    <w:p w:rsidR="00B34AE9" w:rsidRDefault="00B34AE9" w:rsidP="00B34AE9">
      <w:pPr>
        <w:pStyle w:val="ab"/>
        <w:rPr>
          <w:sz w:val="22"/>
          <w:szCs w:val="22"/>
        </w:rPr>
      </w:pPr>
      <w:r>
        <w:rPr>
          <w:sz w:val="22"/>
          <w:szCs w:val="22"/>
        </w:rPr>
        <w:t xml:space="preserve">     местного самоуправления)</w:t>
      </w:r>
    </w:p>
    <w:p w:rsidR="00B34AE9" w:rsidRDefault="00B34AE9" w:rsidP="00B34AE9">
      <w:pPr>
        <w:pStyle w:val="ab"/>
        <w:rPr>
          <w:sz w:val="22"/>
          <w:szCs w:val="22"/>
        </w:rPr>
      </w:pPr>
      <w:r>
        <w:rPr>
          <w:sz w:val="22"/>
          <w:szCs w:val="22"/>
        </w:rPr>
        <w:t xml:space="preserve"> М.П.</w:t>
      </w:r>
    </w:p>
    <w:p w:rsidR="00B34AE9" w:rsidRDefault="00B34AE9" w:rsidP="00B34AE9"/>
    <w:p w:rsidR="00B34AE9" w:rsidRDefault="00B34AE9" w:rsidP="00B34AE9">
      <w:pPr>
        <w:jc w:val="right"/>
        <w:rPr>
          <w:rStyle w:val="a3"/>
          <w:rFonts w:ascii="Arial" w:hAnsi="Arial" w:cs="Arial"/>
        </w:rPr>
      </w:pPr>
      <w:bookmarkStart w:id="119" w:name="sub_2400"/>
      <w:r>
        <w:rPr>
          <w:rStyle w:val="a3"/>
          <w:rFonts w:ascii="Arial" w:hAnsi="Arial" w:cs="Arial"/>
        </w:rPr>
        <w:t>Приложение 4</w:t>
      </w:r>
      <w:r>
        <w:rPr>
          <w:rStyle w:val="a3"/>
          <w:rFonts w:ascii="Arial" w:hAnsi="Arial" w:cs="Arial"/>
        </w:rPr>
        <w:br/>
        <w:t xml:space="preserve">к </w:t>
      </w:r>
      <w:hyperlink w:anchor="sub_2000" w:history="1">
        <w:r>
          <w:rPr>
            <w:rStyle w:val="a4"/>
            <w:rFonts w:ascii="Arial" w:hAnsi="Arial" w:cs="Arial"/>
          </w:rPr>
          <w:t>Административному регламенту</w:t>
        </w:r>
      </w:hyperlink>
      <w:r>
        <w:rPr>
          <w:rStyle w:val="a3"/>
          <w:rFonts w:ascii="Arial" w:hAnsi="Arial" w:cs="Arial"/>
        </w:rPr>
        <w:br/>
        <w:t>администрации города Новочебоксарска</w:t>
      </w:r>
      <w:r>
        <w:rPr>
          <w:rStyle w:val="a3"/>
          <w:rFonts w:ascii="Arial" w:hAnsi="Arial" w:cs="Arial"/>
        </w:rPr>
        <w:br/>
        <w:t>Чувашской Республики</w:t>
      </w:r>
    </w:p>
    <w:bookmarkEnd w:id="119"/>
    <w:p w:rsidR="00B34AE9" w:rsidRDefault="00B34AE9" w:rsidP="00B34AE9"/>
    <w:p w:rsidR="00B34AE9" w:rsidRDefault="00B34AE9" w:rsidP="00B34AE9">
      <w:pPr>
        <w:jc w:val="right"/>
        <w:rPr>
          <w:rStyle w:val="a3"/>
          <w:rFonts w:ascii="Arial" w:hAnsi="Arial" w:cs="Arial"/>
        </w:rPr>
      </w:pPr>
      <w:r>
        <w:rPr>
          <w:rStyle w:val="a3"/>
          <w:rFonts w:ascii="Arial" w:hAnsi="Arial" w:cs="Arial"/>
        </w:rPr>
        <w:t>Форма</w:t>
      </w:r>
    </w:p>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680"/>
        <w:gridCol w:w="4060"/>
      </w:tblGrid>
      <w:tr w:rsidR="00B34AE9" w:rsidTr="009A52D7">
        <w:tblPrEx>
          <w:tblCellMar>
            <w:top w:w="0" w:type="dxa"/>
            <w:bottom w:w="0" w:type="dxa"/>
          </w:tblCellMar>
        </w:tblPrEx>
        <w:tc>
          <w:tcPr>
            <w:tcW w:w="4480" w:type="dxa"/>
            <w:tcBorders>
              <w:top w:val="nil"/>
              <w:left w:val="nil"/>
              <w:bottom w:val="nil"/>
              <w:right w:val="nil"/>
            </w:tcBorders>
          </w:tcPr>
          <w:p w:rsidR="00B34AE9" w:rsidRDefault="00B34AE9" w:rsidP="009A52D7">
            <w:pPr>
              <w:pStyle w:val="aa"/>
              <w:jc w:val="center"/>
            </w:pPr>
            <w:r>
              <w:t>Чаваш Республикин</w:t>
            </w:r>
          </w:p>
          <w:p w:rsidR="00B34AE9" w:rsidRDefault="00B34AE9" w:rsidP="009A52D7">
            <w:pPr>
              <w:pStyle w:val="aa"/>
              <w:jc w:val="center"/>
            </w:pPr>
            <w:r>
              <w:t>Сене Шупашкар хула</w:t>
            </w:r>
          </w:p>
          <w:p w:rsidR="00B34AE9" w:rsidRDefault="00B34AE9" w:rsidP="009A52D7">
            <w:pPr>
              <w:pStyle w:val="aa"/>
              <w:jc w:val="center"/>
            </w:pPr>
            <w:r>
              <w:t>администраций</w:t>
            </w:r>
          </w:p>
        </w:tc>
        <w:tc>
          <w:tcPr>
            <w:tcW w:w="1680" w:type="dxa"/>
            <w:tcBorders>
              <w:top w:val="nil"/>
              <w:left w:val="nil"/>
              <w:bottom w:val="nil"/>
              <w:right w:val="nil"/>
            </w:tcBorders>
          </w:tcPr>
          <w:p w:rsidR="00B34AE9" w:rsidRDefault="00B34AE9" w:rsidP="009A52D7">
            <w:pPr>
              <w:pStyle w:val="aa"/>
              <w:jc w:val="center"/>
            </w:pPr>
            <w:r>
              <w:t>Герб г. Новочебоксарска</w:t>
            </w:r>
          </w:p>
        </w:tc>
        <w:tc>
          <w:tcPr>
            <w:tcW w:w="4060" w:type="dxa"/>
            <w:tcBorders>
              <w:top w:val="nil"/>
              <w:left w:val="nil"/>
              <w:bottom w:val="nil"/>
              <w:right w:val="nil"/>
            </w:tcBorders>
          </w:tcPr>
          <w:p w:rsidR="00B34AE9" w:rsidRDefault="00B34AE9" w:rsidP="009A52D7">
            <w:pPr>
              <w:pStyle w:val="aa"/>
              <w:jc w:val="center"/>
            </w:pPr>
            <w:r>
              <w:t>Администрация</w:t>
            </w:r>
          </w:p>
          <w:p w:rsidR="00B34AE9" w:rsidRDefault="00B34AE9" w:rsidP="009A52D7">
            <w:pPr>
              <w:pStyle w:val="aa"/>
              <w:jc w:val="center"/>
            </w:pPr>
            <w:r>
              <w:t>города Новочебоксарска</w:t>
            </w:r>
          </w:p>
          <w:p w:rsidR="00B34AE9" w:rsidRDefault="00B34AE9" w:rsidP="009A52D7">
            <w:pPr>
              <w:pStyle w:val="aa"/>
              <w:jc w:val="center"/>
            </w:pPr>
            <w:r>
              <w:t>Чувашской Республики</w:t>
            </w:r>
          </w:p>
          <w:p w:rsidR="00B34AE9" w:rsidRDefault="00B34AE9" w:rsidP="009A52D7">
            <w:pPr>
              <w:pStyle w:val="aa"/>
            </w:pPr>
          </w:p>
        </w:tc>
      </w:tr>
      <w:tr w:rsidR="00B34AE9" w:rsidTr="009A52D7">
        <w:tblPrEx>
          <w:tblCellMar>
            <w:top w:w="0" w:type="dxa"/>
            <w:bottom w:w="0" w:type="dxa"/>
          </w:tblCellMar>
        </w:tblPrEx>
        <w:tc>
          <w:tcPr>
            <w:tcW w:w="10220" w:type="dxa"/>
            <w:gridSpan w:val="3"/>
            <w:tcBorders>
              <w:top w:val="nil"/>
              <w:left w:val="nil"/>
              <w:bottom w:val="single" w:sz="4" w:space="0" w:color="auto"/>
              <w:right w:val="nil"/>
            </w:tcBorders>
          </w:tcPr>
          <w:p w:rsidR="00B34AE9" w:rsidRDefault="00B34AE9" w:rsidP="009A52D7">
            <w:pPr>
              <w:pStyle w:val="aa"/>
              <w:jc w:val="center"/>
            </w:pPr>
            <w:r>
              <w:t>429951 г. Новочебоксарск, ул. Винокурова, 14</w:t>
            </w:r>
          </w:p>
          <w:p w:rsidR="00B34AE9" w:rsidRDefault="00B34AE9" w:rsidP="009A52D7">
            <w:pPr>
              <w:pStyle w:val="aa"/>
            </w:pPr>
          </w:p>
        </w:tc>
      </w:tr>
      <w:tr w:rsidR="00B34AE9" w:rsidTr="009A52D7">
        <w:tblPrEx>
          <w:tblCellMar>
            <w:top w:w="0" w:type="dxa"/>
            <w:bottom w:w="0" w:type="dxa"/>
          </w:tblCellMar>
        </w:tblPrEx>
        <w:tc>
          <w:tcPr>
            <w:tcW w:w="10220" w:type="dxa"/>
            <w:gridSpan w:val="3"/>
            <w:tcBorders>
              <w:top w:val="nil"/>
              <w:left w:val="nil"/>
              <w:bottom w:val="nil"/>
              <w:right w:val="nil"/>
            </w:tcBorders>
          </w:tcPr>
          <w:p w:rsidR="00B34AE9" w:rsidRDefault="00B34AE9" w:rsidP="009A52D7">
            <w:pPr>
              <w:pStyle w:val="aa"/>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B34AE9" w:rsidRDefault="00B34AE9" w:rsidP="00B34AE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6"/>
        <w:gridCol w:w="1372"/>
        <w:gridCol w:w="4393"/>
      </w:tblGrid>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nil"/>
              <w:left w:val="nil"/>
              <w:bottom w:val="single" w:sz="4" w:space="0" w:color="auto"/>
              <w:right w:val="nil"/>
            </w:tcBorders>
          </w:tcPr>
          <w:p w:rsidR="00B34AE9" w:rsidRDefault="00B34AE9" w:rsidP="009A52D7">
            <w:pPr>
              <w:pStyle w:val="ad"/>
            </w:pPr>
            <w:r>
              <w:t>Кому:</w:t>
            </w: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d"/>
            </w:pPr>
            <w:r>
              <w:t>Почтовый адрес:</w:t>
            </w: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a"/>
            </w:pP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a"/>
            </w:pP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d"/>
            </w:pPr>
            <w:r>
              <w:t>Адрес электронной почты (при наличии):</w:t>
            </w:r>
          </w:p>
        </w:tc>
      </w:tr>
      <w:tr w:rsidR="00B34AE9" w:rsidTr="009A52D7">
        <w:tblPrEx>
          <w:tblCellMar>
            <w:top w:w="0" w:type="dxa"/>
            <w:bottom w:w="0" w:type="dxa"/>
          </w:tblCellMar>
        </w:tblPrEx>
        <w:tc>
          <w:tcPr>
            <w:tcW w:w="4406" w:type="dxa"/>
            <w:tcBorders>
              <w:top w:val="nil"/>
              <w:left w:val="nil"/>
              <w:bottom w:val="nil"/>
              <w:right w:val="nil"/>
            </w:tcBorders>
          </w:tcPr>
          <w:p w:rsidR="00B34AE9" w:rsidRDefault="00B34AE9" w:rsidP="009A52D7">
            <w:pPr>
              <w:pStyle w:val="aa"/>
            </w:pPr>
          </w:p>
        </w:tc>
        <w:tc>
          <w:tcPr>
            <w:tcW w:w="1372" w:type="dxa"/>
            <w:tcBorders>
              <w:top w:val="nil"/>
              <w:left w:val="nil"/>
              <w:bottom w:val="nil"/>
              <w:right w:val="nil"/>
            </w:tcBorders>
          </w:tcPr>
          <w:p w:rsidR="00B34AE9" w:rsidRDefault="00B34AE9" w:rsidP="009A52D7">
            <w:pPr>
              <w:pStyle w:val="aa"/>
            </w:pPr>
          </w:p>
        </w:tc>
        <w:tc>
          <w:tcPr>
            <w:tcW w:w="4393" w:type="dxa"/>
            <w:tcBorders>
              <w:top w:val="single" w:sz="4" w:space="0" w:color="auto"/>
              <w:left w:val="nil"/>
              <w:bottom w:val="single" w:sz="4" w:space="0" w:color="auto"/>
              <w:right w:val="nil"/>
            </w:tcBorders>
          </w:tcPr>
          <w:p w:rsidR="00B34AE9" w:rsidRDefault="00B34AE9" w:rsidP="009A52D7">
            <w:pPr>
              <w:pStyle w:val="aa"/>
            </w:pPr>
          </w:p>
        </w:tc>
      </w:tr>
    </w:tbl>
    <w:p w:rsidR="00B34AE9" w:rsidRDefault="00B34AE9" w:rsidP="00B34AE9"/>
    <w:p w:rsidR="00B34AE9" w:rsidRDefault="00B34AE9" w:rsidP="00B34AE9">
      <w:pPr>
        <w:pStyle w:val="1"/>
      </w:pPr>
      <w:r>
        <w:t>Уведомление</w:t>
      </w:r>
      <w:r>
        <w:b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34AE9" w:rsidRDefault="00B34AE9" w:rsidP="00B34AE9"/>
    <w:p w:rsidR="00B34AE9" w:rsidRDefault="00B34AE9" w:rsidP="00B34AE9">
      <w:pPr>
        <w:pStyle w:val="ab"/>
        <w:rPr>
          <w:sz w:val="22"/>
          <w:szCs w:val="22"/>
        </w:rPr>
      </w:pPr>
      <w:r>
        <w:rPr>
          <w:sz w:val="22"/>
          <w:szCs w:val="22"/>
        </w:rPr>
        <w:t>"___" __________ 20__ г.                                  N _____________</w:t>
      </w:r>
    </w:p>
    <w:p w:rsidR="00B34AE9" w:rsidRDefault="00B34AE9" w:rsidP="00B34AE9"/>
    <w:p w:rsidR="00B34AE9" w:rsidRDefault="00B34AE9" w:rsidP="00B34AE9">
      <w: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B34AE9" w:rsidRDefault="00B34AE9" w:rsidP="00B34AE9"/>
    <w:p w:rsidR="00B34AE9" w:rsidRDefault="00B34AE9" w:rsidP="00B34AE9">
      <w:pPr>
        <w:pStyle w:val="ab"/>
        <w:rPr>
          <w:sz w:val="22"/>
          <w:szCs w:val="22"/>
        </w:rPr>
      </w:pPr>
      <w:r>
        <w:rPr>
          <w:sz w:val="22"/>
          <w:szCs w:val="22"/>
        </w:rPr>
        <w:t>направленного</w:t>
      </w:r>
    </w:p>
    <w:p w:rsidR="00B34AE9" w:rsidRDefault="00B34AE9" w:rsidP="00B34AE9">
      <w:pPr>
        <w:pStyle w:val="ab"/>
        <w:rPr>
          <w:sz w:val="22"/>
          <w:szCs w:val="22"/>
        </w:rPr>
      </w:pPr>
      <w:r>
        <w:rPr>
          <w:sz w:val="22"/>
          <w:szCs w:val="22"/>
        </w:rPr>
        <w:t>(дата направления уведомления) __________________________________________</w:t>
      </w:r>
    </w:p>
    <w:p w:rsidR="00B34AE9" w:rsidRDefault="00B34AE9" w:rsidP="00B34AE9">
      <w:pPr>
        <w:pStyle w:val="ab"/>
        <w:rPr>
          <w:sz w:val="22"/>
          <w:szCs w:val="22"/>
        </w:rPr>
      </w:pPr>
      <w:r>
        <w:rPr>
          <w:sz w:val="22"/>
          <w:szCs w:val="22"/>
        </w:rPr>
        <w:t>зарегистрированного</w:t>
      </w:r>
    </w:p>
    <w:p w:rsidR="00B34AE9" w:rsidRDefault="00B34AE9" w:rsidP="00B34AE9">
      <w:pPr>
        <w:pStyle w:val="ab"/>
        <w:rPr>
          <w:sz w:val="22"/>
          <w:szCs w:val="22"/>
        </w:rPr>
      </w:pPr>
      <w:r>
        <w:rPr>
          <w:sz w:val="22"/>
          <w:szCs w:val="22"/>
        </w:rPr>
        <w:t>(дата и номер регистрации уведомления) __________________________________</w:t>
      </w:r>
    </w:p>
    <w:p w:rsidR="00B34AE9" w:rsidRDefault="00B34AE9" w:rsidP="00B34AE9">
      <w:pPr>
        <w:pStyle w:val="ab"/>
        <w:rPr>
          <w:sz w:val="22"/>
          <w:szCs w:val="22"/>
        </w:rPr>
      </w:pPr>
      <w:r>
        <w:rPr>
          <w:sz w:val="22"/>
          <w:szCs w:val="22"/>
        </w:rPr>
        <w:t>уведомляем о несоответствии _____________________________________________</w:t>
      </w:r>
    </w:p>
    <w:p w:rsidR="00B34AE9" w:rsidRDefault="00B34AE9" w:rsidP="00B34AE9">
      <w:pPr>
        <w:pStyle w:val="ab"/>
        <w:rPr>
          <w:sz w:val="22"/>
          <w:szCs w:val="22"/>
        </w:rPr>
      </w:pPr>
      <w:r>
        <w:rPr>
          <w:sz w:val="22"/>
          <w:szCs w:val="22"/>
        </w:rPr>
        <w:t xml:space="preserve">                             (построенного или реконструированного)</w:t>
      </w:r>
    </w:p>
    <w:p w:rsidR="00B34AE9" w:rsidRDefault="00B34AE9" w:rsidP="00B34AE9">
      <w:pPr>
        <w:pStyle w:val="ab"/>
        <w:rPr>
          <w:sz w:val="22"/>
          <w:szCs w:val="22"/>
        </w:rPr>
      </w:pPr>
      <w:r>
        <w:rPr>
          <w:sz w:val="22"/>
          <w:szCs w:val="22"/>
        </w:rPr>
        <w:t>________________________________________________________________________,</w:t>
      </w:r>
    </w:p>
    <w:p w:rsidR="00B34AE9" w:rsidRDefault="00B34AE9" w:rsidP="00B34AE9">
      <w:pPr>
        <w:pStyle w:val="ab"/>
        <w:rPr>
          <w:sz w:val="22"/>
          <w:szCs w:val="22"/>
        </w:rPr>
      </w:pPr>
      <w:r>
        <w:rPr>
          <w:sz w:val="22"/>
          <w:szCs w:val="22"/>
        </w:rPr>
        <w:t xml:space="preserve">   (объекта индивидуального жилищного строительства или садового дома)</w:t>
      </w:r>
    </w:p>
    <w:p w:rsidR="00B34AE9" w:rsidRDefault="00B34AE9" w:rsidP="00B34AE9">
      <w:pPr>
        <w:pStyle w:val="ab"/>
        <w:rPr>
          <w:sz w:val="22"/>
          <w:szCs w:val="22"/>
        </w:rPr>
      </w:pPr>
      <w:r>
        <w:rPr>
          <w:sz w:val="22"/>
          <w:szCs w:val="22"/>
        </w:rPr>
        <w:t>указанного в уведомлении и расположенного на земельном участке</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 xml:space="preserve"> (кадастровый номер земельного участка (при наличии), адрес или описание</w:t>
      </w:r>
    </w:p>
    <w:p w:rsidR="00B34AE9" w:rsidRDefault="00B34AE9" w:rsidP="00B34AE9">
      <w:pPr>
        <w:pStyle w:val="ab"/>
        <w:rPr>
          <w:sz w:val="22"/>
          <w:szCs w:val="22"/>
        </w:rPr>
      </w:pPr>
      <w:r>
        <w:rPr>
          <w:sz w:val="22"/>
          <w:szCs w:val="22"/>
        </w:rPr>
        <w:t xml:space="preserve">                   местоположения земельного участка)</w:t>
      </w:r>
    </w:p>
    <w:p w:rsidR="00B34AE9" w:rsidRDefault="00B34AE9" w:rsidP="00B34AE9">
      <w:pPr>
        <w:pStyle w:val="ab"/>
        <w:rPr>
          <w:sz w:val="22"/>
          <w:szCs w:val="22"/>
        </w:rPr>
      </w:pPr>
      <w:r>
        <w:rPr>
          <w:sz w:val="22"/>
          <w:szCs w:val="22"/>
        </w:rPr>
        <w:t xml:space="preserve">требованиям   </w:t>
      </w:r>
      <w:hyperlink r:id="rId97" w:history="1">
        <w:r>
          <w:rPr>
            <w:rStyle w:val="a4"/>
            <w:sz w:val="22"/>
            <w:szCs w:val="22"/>
          </w:rPr>
          <w:t>законодательства</w:t>
        </w:r>
      </w:hyperlink>
      <w:r>
        <w:rPr>
          <w:sz w:val="22"/>
          <w:szCs w:val="22"/>
        </w:rPr>
        <w:t xml:space="preserve">   о   градостроительной   деятельности  по</w:t>
      </w:r>
    </w:p>
    <w:p w:rsidR="00B34AE9" w:rsidRDefault="00B34AE9" w:rsidP="00B34AE9">
      <w:pPr>
        <w:pStyle w:val="ab"/>
        <w:rPr>
          <w:sz w:val="22"/>
          <w:szCs w:val="22"/>
        </w:rPr>
      </w:pPr>
      <w:r>
        <w:rPr>
          <w:sz w:val="22"/>
          <w:szCs w:val="22"/>
        </w:rPr>
        <w:t>следующим основаниям:</w:t>
      </w:r>
    </w:p>
    <w:p w:rsidR="00B34AE9" w:rsidRDefault="00B34AE9" w:rsidP="00B34AE9">
      <w:pPr>
        <w:pStyle w:val="ab"/>
        <w:rPr>
          <w:sz w:val="22"/>
          <w:szCs w:val="22"/>
        </w:rPr>
      </w:pPr>
      <w:bookmarkStart w:id="120" w:name="sub_2401"/>
      <w:r>
        <w:rPr>
          <w:sz w:val="22"/>
          <w:szCs w:val="22"/>
        </w:rPr>
        <w:t>1. ______________________________________________________________________</w:t>
      </w:r>
    </w:p>
    <w:bookmarkEnd w:id="120"/>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(сведения     о     несоответствии     параметров     построенных     или</w:t>
      </w:r>
    </w:p>
    <w:p w:rsidR="00B34AE9" w:rsidRDefault="00B34AE9" w:rsidP="00B34AE9">
      <w:pPr>
        <w:pStyle w:val="ab"/>
        <w:rPr>
          <w:sz w:val="22"/>
          <w:szCs w:val="22"/>
        </w:rPr>
      </w:pPr>
      <w:r>
        <w:rPr>
          <w:sz w:val="22"/>
          <w:szCs w:val="22"/>
        </w:rPr>
        <w:t>реконструированных  объекта  индивидуального  жилищного строительства или</w:t>
      </w:r>
    </w:p>
    <w:p w:rsidR="00B34AE9" w:rsidRDefault="00B34AE9" w:rsidP="00B34AE9">
      <w:pPr>
        <w:pStyle w:val="ab"/>
        <w:rPr>
          <w:sz w:val="22"/>
          <w:szCs w:val="22"/>
        </w:rPr>
      </w:pPr>
      <w:r>
        <w:rPr>
          <w:sz w:val="22"/>
          <w:szCs w:val="22"/>
        </w:rPr>
        <w:t xml:space="preserve">садового  дома указанным в </w:t>
      </w:r>
      <w:hyperlink r:id="rId98" w:history="1">
        <w:r>
          <w:rPr>
            <w:rStyle w:val="a4"/>
            <w:sz w:val="22"/>
            <w:szCs w:val="22"/>
          </w:rPr>
          <w:t>пункте 1 части 19 статьи 55</w:t>
        </w:r>
      </w:hyperlink>
      <w:r>
        <w:rPr>
          <w:sz w:val="22"/>
          <w:szCs w:val="22"/>
        </w:rPr>
        <w:t xml:space="preserve"> Градостроительного</w:t>
      </w:r>
    </w:p>
    <w:p w:rsidR="00B34AE9" w:rsidRDefault="00B34AE9" w:rsidP="00B34AE9">
      <w:pPr>
        <w:pStyle w:val="ab"/>
        <w:rPr>
          <w:sz w:val="22"/>
          <w:szCs w:val="22"/>
        </w:rPr>
      </w:pPr>
      <w:r>
        <w:rPr>
          <w:sz w:val="22"/>
          <w:szCs w:val="22"/>
        </w:rPr>
        <w:t>кодекса    Российской  Федерации  (Собрание  законодательства  Российской</w:t>
      </w:r>
    </w:p>
    <w:p w:rsidR="00B34AE9" w:rsidRDefault="00B34AE9" w:rsidP="00B34AE9">
      <w:pPr>
        <w:pStyle w:val="ab"/>
        <w:rPr>
          <w:sz w:val="22"/>
          <w:szCs w:val="22"/>
        </w:rPr>
      </w:pPr>
      <w:r>
        <w:rPr>
          <w:sz w:val="22"/>
          <w:szCs w:val="22"/>
        </w:rPr>
        <w:t>Федерации,  2005,  N 1,  ст. 16;  2018, N 32, 5135) предельным параметрам</w:t>
      </w:r>
    </w:p>
    <w:p w:rsidR="00B34AE9" w:rsidRDefault="00B34AE9" w:rsidP="00B34AE9">
      <w:pPr>
        <w:pStyle w:val="ab"/>
        <w:rPr>
          <w:sz w:val="22"/>
          <w:szCs w:val="22"/>
        </w:rPr>
      </w:pPr>
      <w:r>
        <w:rPr>
          <w:sz w:val="22"/>
          <w:szCs w:val="22"/>
        </w:rPr>
        <w:t>разрешенного    строительства,    реконструкции    объектов  капитального</w:t>
      </w:r>
    </w:p>
    <w:p w:rsidR="00B34AE9" w:rsidRDefault="00B34AE9" w:rsidP="00B34AE9">
      <w:pPr>
        <w:pStyle w:val="ab"/>
        <w:rPr>
          <w:sz w:val="22"/>
          <w:szCs w:val="22"/>
        </w:rPr>
      </w:pPr>
      <w:r>
        <w:rPr>
          <w:sz w:val="22"/>
          <w:szCs w:val="22"/>
        </w:rPr>
        <w:t>строительства,  установленным  правилами  землепользования  и  застройки,</w:t>
      </w:r>
    </w:p>
    <w:p w:rsidR="00B34AE9" w:rsidRDefault="00B34AE9" w:rsidP="00B34AE9">
      <w:pPr>
        <w:pStyle w:val="ab"/>
        <w:rPr>
          <w:sz w:val="22"/>
          <w:szCs w:val="22"/>
        </w:rPr>
      </w:pPr>
      <w:r>
        <w:rPr>
          <w:sz w:val="22"/>
          <w:szCs w:val="22"/>
        </w:rPr>
        <w:t>документацией  по  планировке  территории, или обязательным требованиям к</w:t>
      </w:r>
    </w:p>
    <w:p w:rsidR="00B34AE9" w:rsidRDefault="00B34AE9" w:rsidP="00B34AE9">
      <w:pPr>
        <w:pStyle w:val="ab"/>
        <w:rPr>
          <w:sz w:val="22"/>
          <w:szCs w:val="22"/>
        </w:rPr>
      </w:pPr>
      <w:r>
        <w:rPr>
          <w:sz w:val="22"/>
          <w:szCs w:val="22"/>
        </w:rPr>
        <w:t>параметрам    объектов    капитального    строительства,    установленным</w:t>
      </w:r>
    </w:p>
    <w:p w:rsidR="00B34AE9" w:rsidRDefault="00B34AE9" w:rsidP="00B34AE9">
      <w:pPr>
        <w:pStyle w:val="ab"/>
        <w:rPr>
          <w:sz w:val="22"/>
          <w:szCs w:val="22"/>
        </w:rPr>
      </w:pPr>
      <w:r>
        <w:rPr>
          <w:sz w:val="22"/>
          <w:szCs w:val="22"/>
        </w:rPr>
        <w:t>Градостроительным  кодексом  Российской  Федерации,  другими федеральными</w:t>
      </w:r>
    </w:p>
    <w:p w:rsidR="00B34AE9" w:rsidRDefault="00B34AE9" w:rsidP="00B34AE9">
      <w:pPr>
        <w:pStyle w:val="ab"/>
        <w:rPr>
          <w:sz w:val="22"/>
          <w:szCs w:val="22"/>
        </w:rPr>
      </w:pPr>
      <w:r>
        <w:rPr>
          <w:sz w:val="22"/>
          <w:szCs w:val="22"/>
        </w:rPr>
        <w:t>законами)</w:t>
      </w:r>
    </w:p>
    <w:p w:rsidR="00B34AE9" w:rsidRDefault="00B34AE9" w:rsidP="00B34AE9">
      <w:pPr>
        <w:pStyle w:val="ab"/>
        <w:rPr>
          <w:sz w:val="22"/>
          <w:szCs w:val="22"/>
        </w:rPr>
      </w:pPr>
      <w:bookmarkStart w:id="121" w:name="sub_2402"/>
      <w:r>
        <w:rPr>
          <w:sz w:val="22"/>
          <w:szCs w:val="22"/>
        </w:rPr>
        <w:t>2. ______________________________________________________________________</w:t>
      </w:r>
    </w:p>
    <w:bookmarkEnd w:id="121"/>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(сведения  о   несоответствии  внешнего  облика  объекта  индивидуального</w:t>
      </w:r>
    </w:p>
    <w:p w:rsidR="00B34AE9" w:rsidRDefault="00B34AE9" w:rsidP="00B34AE9">
      <w:pPr>
        <w:pStyle w:val="ab"/>
        <w:rPr>
          <w:sz w:val="22"/>
          <w:szCs w:val="22"/>
        </w:rPr>
      </w:pPr>
      <w:r>
        <w:rPr>
          <w:sz w:val="22"/>
          <w:szCs w:val="22"/>
        </w:rPr>
        <w:t>жилищного  строительства или садового дома описанию внешнего облика таких</w:t>
      </w:r>
    </w:p>
    <w:p w:rsidR="00B34AE9" w:rsidRDefault="00B34AE9" w:rsidP="00B34AE9">
      <w:pPr>
        <w:pStyle w:val="ab"/>
        <w:rPr>
          <w:sz w:val="22"/>
          <w:szCs w:val="22"/>
        </w:rPr>
      </w:pPr>
      <w:r>
        <w:rPr>
          <w:sz w:val="22"/>
          <w:szCs w:val="22"/>
        </w:rPr>
        <w:t>объекта  или  дома,  являющемуся  приложением к уведомлению о планируемых</w:t>
      </w:r>
    </w:p>
    <w:p w:rsidR="00B34AE9" w:rsidRDefault="00B34AE9" w:rsidP="00B34AE9">
      <w:pPr>
        <w:pStyle w:val="ab"/>
        <w:rPr>
          <w:sz w:val="22"/>
          <w:szCs w:val="22"/>
        </w:rPr>
      </w:pPr>
      <w:r>
        <w:rPr>
          <w:sz w:val="22"/>
          <w:szCs w:val="22"/>
        </w:rPr>
        <w:t>строительстве    или   реконструкции  объекта  индивидуального  жилищного</w:t>
      </w:r>
    </w:p>
    <w:p w:rsidR="00B34AE9" w:rsidRDefault="00B34AE9" w:rsidP="00B34AE9">
      <w:pPr>
        <w:pStyle w:val="ab"/>
        <w:rPr>
          <w:sz w:val="22"/>
          <w:szCs w:val="22"/>
        </w:rPr>
      </w:pPr>
      <w:r>
        <w:rPr>
          <w:sz w:val="22"/>
          <w:szCs w:val="22"/>
        </w:rPr>
        <w:lastRenderedPageBreak/>
        <w:t>строительства  или  садового  дома  (далее  -  уведомление  о планируемом</w:t>
      </w:r>
    </w:p>
    <w:p w:rsidR="00B34AE9" w:rsidRDefault="00B34AE9" w:rsidP="00B34AE9">
      <w:pPr>
        <w:pStyle w:val="ab"/>
        <w:rPr>
          <w:sz w:val="22"/>
          <w:szCs w:val="22"/>
        </w:rPr>
      </w:pPr>
      <w:r>
        <w:rPr>
          <w:sz w:val="22"/>
          <w:szCs w:val="22"/>
        </w:rPr>
        <w:t>строительстве),    или  типовому  архитектурному  решению,  указанному  в</w:t>
      </w:r>
    </w:p>
    <w:p w:rsidR="00B34AE9" w:rsidRDefault="00B34AE9" w:rsidP="00B34AE9">
      <w:pPr>
        <w:pStyle w:val="ab"/>
        <w:rPr>
          <w:sz w:val="22"/>
          <w:szCs w:val="22"/>
        </w:rPr>
      </w:pPr>
      <w:r>
        <w:rPr>
          <w:sz w:val="22"/>
          <w:szCs w:val="22"/>
        </w:rPr>
        <w:t>уведомлении   о  планируемом  строительстве,  или  сведения  о  том,  что</w:t>
      </w:r>
    </w:p>
    <w:p w:rsidR="00B34AE9" w:rsidRDefault="00B34AE9" w:rsidP="00B34AE9">
      <w:pPr>
        <w:pStyle w:val="ab"/>
        <w:rPr>
          <w:sz w:val="22"/>
          <w:szCs w:val="22"/>
        </w:rPr>
      </w:pPr>
      <w:r>
        <w:rPr>
          <w:sz w:val="22"/>
          <w:szCs w:val="22"/>
        </w:rPr>
        <w:t>застройщику  было  направлено  уведомление  о  несоответствии указанных в</w:t>
      </w:r>
    </w:p>
    <w:p w:rsidR="00B34AE9" w:rsidRDefault="00B34AE9" w:rsidP="00B34AE9">
      <w:pPr>
        <w:pStyle w:val="ab"/>
        <w:rPr>
          <w:sz w:val="22"/>
          <w:szCs w:val="22"/>
        </w:rPr>
      </w:pPr>
      <w:r>
        <w:rPr>
          <w:sz w:val="22"/>
          <w:szCs w:val="22"/>
        </w:rPr>
        <w:t>уведомлении    о    планируемом    строительстве    параметров    объекта</w:t>
      </w:r>
    </w:p>
    <w:p w:rsidR="00B34AE9" w:rsidRDefault="00B34AE9" w:rsidP="00B34AE9">
      <w:pPr>
        <w:pStyle w:val="ab"/>
        <w:rPr>
          <w:sz w:val="22"/>
          <w:szCs w:val="22"/>
        </w:rPr>
      </w:pPr>
      <w:r>
        <w:rPr>
          <w:sz w:val="22"/>
          <w:szCs w:val="22"/>
        </w:rPr>
        <w:t>индивидуального  жилищного  строительства или садового дома установленным</w:t>
      </w:r>
    </w:p>
    <w:p w:rsidR="00B34AE9" w:rsidRDefault="00B34AE9" w:rsidP="00B34AE9">
      <w:pPr>
        <w:pStyle w:val="ab"/>
        <w:rPr>
          <w:sz w:val="22"/>
          <w:szCs w:val="22"/>
        </w:rPr>
      </w:pPr>
      <w:r>
        <w:rPr>
          <w:sz w:val="22"/>
          <w:szCs w:val="22"/>
        </w:rPr>
        <w:t>параметрам  и  (или)  недопустимости  размещения  объекта индивидуального</w:t>
      </w:r>
    </w:p>
    <w:p w:rsidR="00B34AE9" w:rsidRDefault="00B34AE9" w:rsidP="00B34AE9">
      <w:pPr>
        <w:pStyle w:val="ab"/>
        <w:rPr>
          <w:sz w:val="22"/>
          <w:szCs w:val="22"/>
        </w:rPr>
      </w:pPr>
      <w:r>
        <w:rPr>
          <w:sz w:val="22"/>
          <w:szCs w:val="22"/>
        </w:rPr>
        <w:t>жилищного  строительства  или  садового  дома  на  земельном  участке  по</w:t>
      </w:r>
    </w:p>
    <w:p w:rsidR="00B34AE9" w:rsidRDefault="00B34AE9" w:rsidP="00B34AE9">
      <w:pPr>
        <w:pStyle w:val="ab"/>
        <w:rPr>
          <w:sz w:val="22"/>
          <w:szCs w:val="22"/>
        </w:rPr>
      </w:pPr>
      <w:r>
        <w:rPr>
          <w:sz w:val="22"/>
          <w:szCs w:val="22"/>
        </w:rPr>
        <w:t xml:space="preserve">основанию,  указанному в </w:t>
      </w:r>
      <w:hyperlink r:id="rId99" w:history="1">
        <w:r>
          <w:rPr>
            <w:rStyle w:val="a4"/>
            <w:sz w:val="22"/>
            <w:szCs w:val="22"/>
          </w:rPr>
          <w:t>пункте 4 части 10 статьи 51.1</w:t>
        </w:r>
      </w:hyperlink>
      <w:r>
        <w:rPr>
          <w:sz w:val="22"/>
          <w:szCs w:val="22"/>
        </w:rPr>
        <w:t xml:space="preserve"> Градостроительного</w:t>
      </w:r>
    </w:p>
    <w:p w:rsidR="00B34AE9" w:rsidRDefault="00B34AE9" w:rsidP="00B34AE9">
      <w:pPr>
        <w:pStyle w:val="ab"/>
        <w:rPr>
          <w:sz w:val="22"/>
          <w:szCs w:val="22"/>
        </w:rPr>
      </w:pPr>
      <w:r>
        <w:rPr>
          <w:sz w:val="22"/>
          <w:szCs w:val="22"/>
        </w:rPr>
        <w:t>кодекса    Российской  Федерации  (Собрание  законодательства  Российской</w:t>
      </w:r>
    </w:p>
    <w:p w:rsidR="00B34AE9" w:rsidRDefault="00B34AE9" w:rsidP="00B34AE9">
      <w:pPr>
        <w:pStyle w:val="ab"/>
        <w:rPr>
          <w:sz w:val="22"/>
          <w:szCs w:val="22"/>
        </w:rPr>
      </w:pPr>
      <w:r>
        <w:rPr>
          <w:sz w:val="22"/>
          <w:szCs w:val="22"/>
        </w:rPr>
        <w:t>Федерации,  2005,  N 1,  ст. 16;  2018,  N 32,  ст. 5133, 5135), в случае</w:t>
      </w:r>
    </w:p>
    <w:p w:rsidR="00B34AE9" w:rsidRDefault="00B34AE9" w:rsidP="00B34AE9">
      <w:pPr>
        <w:pStyle w:val="ab"/>
        <w:rPr>
          <w:sz w:val="22"/>
          <w:szCs w:val="22"/>
        </w:rPr>
      </w:pPr>
      <w:r>
        <w:rPr>
          <w:sz w:val="22"/>
          <w:szCs w:val="22"/>
        </w:rPr>
        <w:t>строительства    или   реконструкции  объекта  индивидуального  жилищного</w:t>
      </w:r>
    </w:p>
    <w:p w:rsidR="00B34AE9" w:rsidRDefault="00B34AE9" w:rsidP="00B34AE9">
      <w:pPr>
        <w:pStyle w:val="ab"/>
        <w:rPr>
          <w:sz w:val="22"/>
          <w:szCs w:val="22"/>
        </w:rPr>
      </w:pPr>
      <w:r>
        <w:rPr>
          <w:sz w:val="22"/>
          <w:szCs w:val="22"/>
        </w:rPr>
        <w:t>строительства  или  садового  дома  в  границах  исторического  поселения</w:t>
      </w:r>
    </w:p>
    <w:p w:rsidR="00B34AE9" w:rsidRDefault="00B34AE9" w:rsidP="00B34AE9">
      <w:pPr>
        <w:pStyle w:val="ab"/>
        <w:rPr>
          <w:sz w:val="22"/>
          <w:szCs w:val="22"/>
        </w:rPr>
      </w:pPr>
      <w:r>
        <w:rPr>
          <w:sz w:val="22"/>
          <w:szCs w:val="22"/>
        </w:rPr>
        <w:t>федерального или регионального значения)</w:t>
      </w:r>
    </w:p>
    <w:p w:rsidR="00B34AE9" w:rsidRDefault="00B34AE9" w:rsidP="00B34AE9">
      <w:pPr>
        <w:pStyle w:val="ab"/>
        <w:rPr>
          <w:sz w:val="22"/>
          <w:szCs w:val="22"/>
        </w:rPr>
      </w:pPr>
      <w:bookmarkStart w:id="122" w:name="sub_2403"/>
      <w:r>
        <w:rPr>
          <w:sz w:val="22"/>
          <w:szCs w:val="22"/>
        </w:rPr>
        <w:t>3. ______________________________________________________________________</w:t>
      </w:r>
    </w:p>
    <w:bookmarkEnd w:id="122"/>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(сведения    о     несоответствии    вида   разрешенного   использования</w:t>
      </w:r>
    </w:p>
    <w:p w:rsidR="00B34AE9" w:rsidRDefault="00B34AE9" w:rsidP="00B34AE9">
      <w:pPr>
        <w:pStyle w:val="ab"/>
        <w:rPr>
          <w:sz w:val="22"/>
          <w:szCs w:val="22"/>
        </w:rPr>
      </w:pPr>
      <w:r>
        <w:rPr>
          <w:sz w:val="22"/>
          <w:szCs w:val="22"/>
        </w:rPr>
        <w:t>построенного  или  реконструированного объекта капитального строительства</w:t>
      </w:r>
    </w:p>
    <w:p w:rsidR="00B34AE9" w:rsidRDefault="00B34AE9" w:rsidP="00B34AE9">
      <w:pPr>
        <w:pStyle w:val="ab"/>
        <w:rPr>
          <w:sz w:val="22"/>
          <w:szCs w:val="22"/>
        </w:rPr>
      </w:pPr>
      <w:r>
        <w:rPr>
          <w:sz w:val="22"/>
          <w:szCs w:val="22"/>
        </w:rPr>
        <w:t>виду    разрешенного   использования  объекта  индивидуального  жилищного</w:t>
      </w:r>
    </w:p>
    <w:p w:rsidR="00B34AE9" w:rsidRDefault="00B34AE9" w:rsidP="00B34AE9">
      <w:pPr>
        <w:pStyle w:val="ab"/>
        <w:rPr>
          <w:sz w:val="22"/>
          <w:szCs w:val="22"/>
        </w:rPr>
      </w:pPr>
      <w:r>
        <w:rPr>
          <w:sz w:val="22"/>
          <w:szCs w:val="22"/>
        </w:rPr>
        <w:t>строительства  или  садового дома, указанному в уведомлении о планируемом</w:t>
      </w:r>
    </w:p>
    <w:p w:rsidR="00B34AE9" w:rsidRDefault="00B34AE9" w:rsidP="00B34AE9">
      <w:pPr>
        <w:pStyle w:val="ab"/>
        <w:rPr>
          <w:sz w:val="22"/>
          <w:szCs w:val="22"/>
        </w:rPr>
      </w:pPr>
      <w:r>
        <w:rPr>
          <w:sz w:val="22"/>
          <w:szCs w:val="22"/>
        </w:rPr>
        <w:t>строительстве)</w:t>
      </w:r>
    </w:p>
    <w:p w:rsidR="00B34AE9" w:rsidRDefault="00B34AE9" w:rsidP="00B34AE9">
      <w:pPr>
        <w:pStyle w:val="ab"/>
        <w:rPr>
          <w:sz w:val="22"/>
          <w:szCs w:val="22"/>
        </w:rPr>
      </w:pPr>
      <w:bookmarkStart w:id="123" w:name="sub_2404"/>
      <w:r>
        <w:rPr>
          <w:sz w:val="22"/>
          <w:szCs w:val="22"/>
        </w:rPr>
        <w:t>4. ______________________________________________________________________</w:t>
      </w:r>
    </w:p>
    <w:bookmarkEnd w:id="123"/>
    <w:p w:rsidR="00B34AE9" w:rsidRDefault="00B34AE9" w:rsidP="00B34AE9">
      <w:pPr>
        <w:pStyle w:val="ab"/>
        <w:rPr>
          <w:sz w:val="22"/>
          <w:szCs w:val="22"/>
        </w:rPr>
      </w:pPr>
      <w:r>
        <w:rPr>
          <w:sz w:val="22"/>
          <w:szCs w:val="22"/>
        </w:rPr>
        <w:t>_________________________________________________________________________</w:t>
      </w:r>
    </w:p>
    <w:p w:rsidR="00B34AE9" w:rsidRDefault="00B34AE9" w:rsidP="00B34AE9">
      <w:pPr>
        <w:pStyle w:val="ab"/>
        <w:rPr>
          <w:sz w:val="22"/>
          <w:szCs w:val="22"/>
        </w:rPr>
      </w:pPr>
      <w:r>
        <w:rPr>
          <w:sz w:val="22"/>
          <w:szCs w:val="22"/>
        </w:rPr>
        <w:t>(сведения     о   недопустимости   размещения   объекта   индивидуального</w:t>
      </w:r>
    </w:p>
    <w:p w:rsidR="00B34AE9" w:rsidRDefault="00B34AE9" w:rsidP="00B34AE9">
      <w:pPr>
        <w:pStyle w:val="ab"/>
        <w:rPr>
          <w:sz w:val="22"/>
          <w:szCs w:val="22"/>
        </w:rPr>
      </w:pPr>
      <w:r>
        <w:rPr>
          <w:sz w:val="22"/>
          <w:szCs w:val="22"/>
        </w:rPr>
        <w:t>жилищного    строительства    или    садового    дома  в  соответствии  с</w:t>
      </w:r>
    </w:p>
    <w:p w:rsidR="00B34AE9" w:rsidRDefault="00B34AE9" w:rsidP="00B34AE9">
      <w:pPr>
        <w:pStyle w:val="ab"/>
        <w:rPr>
          <w:sz w:val="22"/>
          <w:szCs w:val="22"/>
        </w:rPr>
      </w:pPr>
      <w:r>
        <w:rPr>
          <w:sz w:val="22"/>
          <w:szCs w:val="22"/>
        </w:rPr>
        <w:t xml:space="preserve">ограничениями,    установленными   в  соответствии  с  </w:t>
      </w:r>
      <w:hyperlink r:id="rId100" w:history="1">
        <w:r>
          <w:rPr>
            <w:rStyle w:val="a4"/>
            <w:sz w:val="22"/>
            <w:szCs w:val="22"/>
          </w:rPr>
          <w:t>земельным</w:t>
        </w:r>
      </w:hyperlink>
      <w:r>
        <w:rPr>
          <w:sz w:val="22"/>
          <w:szCs w:val="22"/>
        </w:rPr>
        <w:t xml:space="preserve">  и  иным</w:t>
      </w:r>
    </w:p>
    <w:p w:rsidR="00B34AE9" w:rsidRDefault="00B34AE9" w:rsidP="00B34AE9">
      <w:pPr>
        <w:pStyle w:val="ab"/>
        <w:rPr>
          <w:sz w:val="22"/>
          <w:szCs w:val="22"/>
        </w:rPr>
      </w:pPr>
      <w:r>
        <w:rPr>
          <w:sz w:val="22"/>
          <w:szCs w:val="22"/>
        </w:rPr>
        <w:t>законодательством  Российской  Федерации на дату поступления уведомления,</w:t>
      </w:r>
    </w:p>
    <w:p w:rsidR="00B34AE9" w:rsidRDefault="00B34AE9" w:rsidP="00B34AE9">
      <w:pPr>
        <w:pStyle w:val="ab"/>
        <w:rPr>
          <w:sz w:val="22"/>
          <w:szCs w:val="22"/>
        </w:rPr>
      </w:pPr>
      <w:r>
        <w:rPr>
          <w:sz w:val="22"/>
          <w:szCs w:val="22"/>
        </w:rPr>
        <w:t>за    исключением   случаев,  если  указанные  ограничения  предусмотрены</w:t>
      </w:r>
    </w:p>
    <w:p w:rsidR="00B34AE9" w:rsidRDefault="00B34AE9" w:rsidP="00B34AE9">
      <w:pPr>
        <w:pStyle w:val="ab"/>
        <w:rPr>
          <w:sz w:val="22"/>
          <w:szCs w:val="22"/>
        </w:rPr>
      </w:pPr>
      <w:r>
        <w:rPr>
          <w:sz w:val="22"/>
          <w:szCs w:val="22"/>
        </w:rPr>
        <w:t>решением    об  установлении  или  изменении  зоны  с  особыми  условиями</w:t>
      </w:r>
    </w:p>
    <w:p w:rsidR="00B34AE9" w:rsidRDefault="00B34AE9" w:rsidP="00B34AE9">
      <w:pPr>
        <w:pStyle w:val="ab"/>
        <w:rPr>
          <w:sz w:val="22"/>
          <w:szCs w:val="22"/>
        </w:rPr>
      </w:pPr>
      <w:r>
        <w:rPr>
          <w:sz w:val="22"/>
          <w:szCs w:val="22"/>
        </w:rPr>
        <w:t>использования    территории,    принятым    в  отношении  планируемого  к</w:t>
      </w:r>
    </w:p>
    <w:p w:rsidR="00B34AE9" w:rsidRDefault="00B34AE9" w:rsidP="00B34AE9">
      <w:pPr>
        <w:pStyle w:val="ab"/>
        <w:rPr>
          <w:sz w:val="22"/>
          <w:szCs w:val="22"/>
        </w:rPr>
      </w:pPr>
      <w:r>
        <w:rPr>
          <w:sz w:val="22"/>
          <w:szCs w:val="22"/>
        </w:rPr>
        <w:t>строительству,  реконструкции объекта капитального строительства, и такой</w:t>
      </w:r>
    </w:p>
    <w:p w:rsidR="00B34AE9" w:rsidRDefault="00B34AE9" w:rsidP="00B34AE9">
      <w:pPr>
        <w:pStyle w:val="ab"/>
        <w:rPr>
          <w:sz w:val="22"/>
          <w:szCs w:val="22"/>
        </w:rPr>
      </w:pPr>
      <w:r>
        <w:rPr>
          <w:sz w:val="22"/>
          <w:szCs w:val="22"/>
        </w:rPr>
        <w:t>объект капитального строительства не введен в эксплуатацию)</w:t>
      </w:r>
    </w:p>
    <w:p w:rsidR="00B34AE9" w:rsidRDefault="00B34AE9" w:rsidP="00B34AE9"/>
    <w:p w:rsidR="00B34AE9" w:rsidRDefault="00B34AE9" w:rsidP="00B34AE9">
      <w:pPr>
        <w:pStyle w:val="ab"/>
        <w:rPr>
          <w:sz w:val="22"/>
          <w:szCs w:val="22"/>
        </w:rPr>
      </w:pPr>
      <w:r>
        <w:rPr>
          <w:sz w:val="22"/>
          <w:szCs w:val="22"/>
        </w:rPr>
        <w:t>____________________________________ ____________ _____________________</w:t>
      </w:r>
    </w:p>
    <w:p w:rsidR="00B34AE9" w:rsidRDefault="00B34AE9" w:rsidP="00B34AE9">
      <w:pPr>
        <w:pStyle w:val="ab"/>
        <w:rPr>
          <w:sz w:val="22"/>
          <w:szCs w:val="22"/>
        </w:rPr>
      </w:pPr>
      <w:r>
        <w:rPr>
          <w:sz w:val="22"/>
          <w:szCs w:val="22"/>
        </w:rPr>
        <w:t xml:space="preserve">  (должность уполномоченного лица    (подпись)    (расшифровка подписи)</w:t>
      </w:r>
    </w:p>
    <w:p w:rsidR="00B34AE9" w:rsidRDefault="00B34AE9" w:rsidP="00B34AE9">
      <w:pPr>
        <w:pStyle w:val="ab"/>
        <w:rPr>
          <w:sz w:val="22"/>
          <w:szCs w:val="22"/>
        </w:rPr>
      </w:pPr>
      <w:r>
        <w:rPr>
          <w:sz w:val="22"/>
          <w:szCs w:val="22"/>
        </w:rPr>
        <w:t>уполномоченного на выдачу разрешений</w:t>
      </w:r>
    </w:p>
    <w:p w:rsidR="00B34AE9" w:rsidRDefault="00B34AE9" w:rsidP="00B34AE9">
      <w:pPr>
        <w:pStyle w:val="ab"/>
        <w:rPr>
          <w:sz w:val="22"/>
          <w:szCs w:val="22"/>
        </w:rPr>
      </w:pPr>
      <w:r>
        <w:rPr>
          <w:sz w:val="22"/>
          <w:szCs w:val="22"/>
        </w:rPr>
        <w:t xml:space="preserve"> на строительство федерального органа</w:t>
      </w:r>
    </w:p>
    <w:p w:rsidR="00B34AE9" w:rsidRDefault="00B34AE9" w:rsidP="00B34AE9">
      <w:pPr>
        <w:pStyle w:val="ab"/>
        <w:rPr>
          <w:sz w:val="22"/>
          <w:szCs w:val="22"/>
        </w:rPr>
      </w:pPr>
      <w:r>
        <w:rPr>
          <w:sz w:val="22"/>
          <w:szCs w:val="22"/>
        </w:rPr>
        <w:t xml:space="preserve">    исполнительной власти, органа</w:t>
      </w:r>
    </w:p>
    <w:p w:rsidR="00B34AE9" w:rsidRDefault="00B34AE9" w:rsidP="00B34AE9">
      <w:pPr>
        <w:pStyle w:val="ab"/>
        <w:rPr>
          <w:sz w:val="22"/>
          <w:szCs w:val="22"/>
        </w:rPr>
      </w:pPr>
      <w:r>
        <w:rPr>
          <w:sz w:val="22"/>
          <w:szCs w:val="22"/>
        </w:rPr>
        <w:t xml:space="preserve">   исполнительной власти субъекта</w:t>
      </w:r>
    </w:p>
    <w:p w:rsidR="00B34AE9" w:rsidRDefault="00B34AE9" w:rsidP="00B34AE9">
      <w:pPr>
        <w:pStyle w:val="ab"/>
        <w:rPr>
          <w:sz w:val="22"/>
          <w:szCs w:val="22"/>
        </w:rPr>
      </w:pPr>
      <w:r>
        <w:rPr>
          <w:sz w:val="22"/>
          <w:szCs w:val="22"/>
        </w:rPr>
        <w:t xml:space="preserve">    Российской Федерации, органа</w:t>
      </w:r>
    </w:p>
    <w:p w:rsidR="00B34AE9" w:rsidRDefault="00B34AE9" w:rsidP="00B34AE9">
      <w:pPr>
        <w:pStyle w:val="ab"/>
        <w:rPr>
          <w:sz w:val="22"/>
          <w:szCs w:val="22"/>
        </w:rPr>
      </w:pPr>
      <w:r>
        <w:rPr>
          <w:sz w:val="22"/>
          <w:szCs w:val="22"/>
        </w:rPr>
        <w:t xml:space="preserve">     местного самоуправления)</w:t>
      </w:r>
    </w:p>
    <w:p w:rsidR="00B34AE9" w:rsidRDefault="00B34AE9" w:rsidP="00B34AE9"/>
    <w:p w:rsidR="00B34AE9" w:rsidRDefault="00B34AE9" w:rsidP="00B34AE9">
      <w:pPr>
        <w:pStyle w:val="ab"/>
        <w:rPr>
          <w:sz w:val="22"/>
          <w:szCs w:val="22"/>
        </w:rPr>
      </w:pPr>
      <w:r>
        <w:rPr>
          <w:sz w:val="22"/>
          <w:szCs w:val="22"/>
        </w:rPr>
        <w:t>М.П.</w:t>
      </w:r>
    </w:p>
    <w:p w:rsidR="00B34AE9" w:rsidRDefault="00B34AE9" w:rsidP="00B34AE9"/>
    <w:p w:rsidR="00B34AE9" w:rsidRDefault="00B34AE9" w:rsidP="00B34AE9">
      <w:pPr>
        <w:jc w:val="right"/>
        <w:rPr>
          <w:rStyle w:val="a3"/>
          <w:rFonts w:ascii="Arial" w:hAnsi="Arial" w:cs="Arial"/>
        </w:rPr>
      </w:pPr>
      <w:bookmarkStart w:id="124" w:name="sub_2500"/>
      <w:r>
        <w:rPr>
          <w:rStyle w:val="a3"/>
          <w:rFonts w:ascii="Arial" w:hAnsi="Arial" w:cs="Arial"/>
        </w:rPr>
        <w:t>Приложение 5</w:t>
      </w:r>
      <w:r>
        <w:rPr>
          <w:rStyle w:val="a3"/>
          <w:rFonts w:ascii="Arial" w:hAnsi="Arial" w:cs="Arial"/>
        </w:rPr>
        <w:br/>
        <w:t xml:space="preserve">к </w:t>
      </w:r>
      <w:hyperlink w:anchor="sub_2000" w:history="1">
        <w:r>
          <w:rPr>
            <w:rStyle w:val="a4"/>
            <w:rFonts w:ascii="Arial" w:hAnsi="Arial" w:cs="Arial"/>
          </w:rPr>
          <w:t>Административному регламенту</w:t>
        </w:r>
      </w:hyperlink>
      <w:r>
        <w:rPr>
          <w:rStyle w:val="a3"/>
          <w:rFonts w:ascii="Arial" w:hAnsi="Arial" w:cs="Arial"/>
        </w:rPr>
        <w:br/>
        <w:t>администрации города Новочебоксарска</w:t>
      </w:r>
    </w:p>
    <w:bookmarkEnd w:id="124"/>
    <w:p w:rsidR="00B34AE9" w:rsidRDefault="00B34AE9" w:rsidP="00B34AE9"/>
    <w:p w:rsidR="00B34AE9" w:rsidRDefault="00B34AE9" w:rsidP="00B34AE9">
      <w:pPr>
        <w:ind w:firstLine="0"/>
        <w:jc w:val="right"/>
      </w:pPr>
      <w:r>
        <w:t>Главе администрации города Новочебоксарска</w:t>
      </w:r>
      <w:r>
        <w:br/>
        <w:t>Чувашской Республики</w:t>
      </w:r>
      <w:r>
        <w:br/>
        <w:t>__________________________________________</w:t>
      </w:r>
      <w:r>
        <w:br/>
        <w:t>__________________________________________</w:t>
      </w:r>
    </w:p>
    <w:p w:rsidR="00B34AE9" w:rsidRDefault="00B34AE9" w:rsidP="00B34AE9"/>
    <w:p w:rsidR="00B34AE9" w:rsidRDefault="00B34AE9" w:rsidP="00B34AE9">
      <w:pPr>
        <w:pStyle w:val="1"/>
      </w:pPr>
      <w:r>
        <w:t>ЖАЛОБА</w:t>
      </w:r>
      <w:r>
        <w:br/>
      </w:r>
      <w:r>
        <w:lastRenderedPageBreak/>
        <w:t>на решение должностного лица</w:t>
      </w:r>
    </w:p>
    <w:p w:rsidR="00B34AE9" w:rsidRDefault="00B34AE9" w:rsidP="00B34AE9"/>
    <w:p w:rsidR="00B34AE9" w:rsidRDefault="00B34AE9" w:rsidP="00B34AE9">
      <w:pPr>
        <w:pStyle w:val="ab"/>
        <w:rPr>
          <w:sz w:val="22"/>
          <w:szCs w:val="22"/>
        </w:rPr>
      </w:pPr>
      <w:r>
        <w:rPr>
          <w:sz w:val="22"/>
          <w:szCs w:val="22"/>
        </w:rPr>
        <w:t>Я, ___________________________, "___" ______________ 20___ г. обратился в</w:t>
      </w:r>
    </w:p>
    <w:p w:rsidR="00B34AE9" w:rsidRDefault="00B34AE9" w:rsidP="00B34AE9">
      <w:pPr>
        <w:pStyle w:val="ab"/>
        <w:rPr>
          <w:sz w:val="22"/>
          <w:szCs w:val="22"/>
        </w:rPr>
      </w:pPr>
      <w:r>
        <w:rPr>
          <w:sz w:val="22"/>
          <w:szCs w:val="22"/>
        </w:rPr>
        <w:t>_______________________________ с уведомлением об окончании строительства</w:t>
      </w:r>
    </w:p>
    <w:p w:rsidR="00B34AE9" w:rsidRDefault="00B34AE9" w:rsidP="00B34AE9">
      <w:pPr>
        <w:pStyle w:val="ab"/>
        <w:rPr>
          <w:sz w:val="22"/>
          <w:szCs w:val="22"/>
        </w:rPr>
      </w:pPr>
      <w:r>
        <w:rPr>
          <w:sz w:val="22"/>
          <w:szCs w:val="22"/>
        </w:rPr>
        <w:t>________________________________________________________________________.</w:t>
      </w:r>
    </w:p>
    <w:p w:rsidR="00B34AE9" w:rsidRDefault="00B34AE9" w:rsidP="00B34AE9">
      <w:r>
        <w:t>"___" _____________ 20___ г. мной был получен отказ в предоставлении муниципальной услуги, который я считаю необоснованным.</w:t>
      </w:r>
    </w:p>
    <w:p w:rsidR="00B34AE9" w:rsidRDefault="00B34AE9" w:rsidP="00B34AE9">
      <w:r>
        <w:t>Прошу повторно рассмотреть мое уведомление о планируемом строительстве и выдать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w:t>
      </w:r>
    </w:p>
    <w:p w:rsidR="00B34AE9" w:rsidRDefault="00B34AE9" w:rsidP="00B34AE9"/>
    <w:p w:rsidR="00B34AE9" w:rsidRDefault="00B34AE9" w:rsidP="00B34AE9">
      <w:pPr>
        <w:pStyle w:val="ab"/>
        <w:rPr>
          <w:sz w:val="22"/>
          <w:szCs w:val="22"/>
        </w:rPr>
      </w:pPr>
      <w:r>
        <w:rPr>
          <w:sz w:val="22"/>
          <w:szCs w:val="22"/>
        </w:rPr>
        <w:t>"____" _____________ 20__ г.                         ____________________</w:t>
      </w:r>
    </w:p>
    <w:p w:rsidR="00B34AE9" w:rsidRDefault="00B34AE9" w:rsidP="00B34AE9">
      <w:pPr>
        <w:pStyle w:val="ab"/>
        <w:rPr>
          <w:sz w:val="22"/>
          <w:szCs w:val="22"/>
        </w:rPr>
      </w:pPr>
      <w:r>
        <w:rPr>
          <w:sz w:val="22"/>
          <w:szCs w:val="22"/>
        </w:rPr>
        <w:t xml:space="preserve">                                                           (подпись)</w:t>
      </w:r>
    </w:p>
    <w:p w:rsidR="00B34AE9" w:rsidRDefault="00B34AE9" w:rsidP="00B34AE9"/>
    <w:p w:rsidR="00B34AE9" w:rsidRDefault="00B34AE9" w:rsidP="00B34AE9">
      <w:pPr>
        <w:jc w:val="right"/>
        <w:rPr>
          <w:rStyle w:val="a3"/>
          <w:rFonts w:ascii="Arial" w:hAnsi="Arial" w:cs="Arial"/>
        </w:rPr>
      </w:pPr>
      <w:bookmarkStart w:id="125" w:name="sub_2600"/>
      <w:r>
        <w:rPr>
          <w:rStyle w:val="a3"/>
          <w:rFonts w:ascii="Arial" w:hAnsi="Arial" w:cs="Arial"/>
        </w:rPr>
        <w:t>Приложение 6</w:t>
      </w:r>
      <w:r>
        <w:rPr>
          <w:rStyle w:val="a3"/>
          <w:rFonts w:ascii="Arial" w:hAnsi="Arial" w:cs="Arial"/>
        </w:rPr>
        <w:br/>
        <w:t xml:space="preserve">к </w:t>
      </w:r>
      <w:hyperlink w:anchor="sub_2000" w:history="1">
        <w:r>
          <w:rPr>
            <w:rStyle w:val="a4"/>
            <w:rFonts w:ascii="Arial" w:hAnsi="Arial" w:cs="Arial"/>
          </w:rPr>
          <w:t>Административному регламенту</w:t>
        </w:r>
      </w:hyperlink>
      <w:r>
        <w:rPr>
          <w:rStyle w:val="a3"/>
          <w:rFonts w:ascii="Arial" w:hAnsi="Arial" w:cs="Arial"/>
        </w:rPr>
        <w:br/>
        <w:t>администрации города Новочебоксарска</w:t>
      </w:r>
    </w:p>
    <w:bookmarkEnd w:id="125"/>
    <w:p w:rsidR="00B34AE9" w:rsidRDefault="00B34AE9" w:rsidP="00B34AE9"/>
    <w:p w:rsidR="00B34AE9" w:rsidRDefault="00B34AE9" w:rsidP="00B34AE9">
      <w:pPr>
        <w:pStyle w:val="1"/>
      </w:pPr>
      <w:r>
        <w:t>Блок-схема</w:t>
      </w:r>
      <w:r>
        <w:br/>
        <w:t>последовательности действий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34AE9" w:rsidRDefault="00B34AE9" w:rsidP="00B34AE9"/>
    <w:p w:rsidR="00B34AE9" w:rsidRDefault="00B34AE9" w:rsidP="00B34AE9">
      <w:pPr>
        <w:pStyle w:val="ab"/>
        <w:rPr>
          <w:sz w:val="22"/>
          <w:szCs w:val="22"/>
        </w:rPr>
      </w:pPr>
      <w:r>
        <w:rPr>
          <w:sz w:val="22"/>
          <w:szCs w:val="22"/>
        </w:rPr>
        <w:t>┌───────────────────────────────────────────────────────────────────────┐</w:t>
      </w:r>
    </w:p>
    <w:p w:rsidR="00B34AE9" w:rsidRDefault="00B34AE9" w:rsidP="00B34AE9">
      <w:pPr>
        <w:pStyle w:val="ab"/>
        <w:rPr>
          <w:sz w:val="22"/>
          <w:szCs w:val="22"/>
        </w:rPr>
      </w:pPr>
      <w:r>
        <w:rPr>
          <w:sz w:val="22"/>
          <w:szCs w:val="22"/>
        </w:rPr>
        <w:t>│       Прием, регистрация уведомления об окончании строительства       │</w:t>
      </w:r>
    </w:p>
    <w:p w:rsidR="00B34AE9" w:rsidRDefault="00B34AE9" w:rsidP="00B34AE9">
      <w:pPr>
        <w:pStyle w:val="ab"/>
        <w:rPr>
          <w:sz w:val="22"/>
          <w:szCs w:val="22"/>
        </w:rPr>
      </w:pPr>
      <w:r>
        <w:rPr>
          <w:sz w:val="22"/>
          <w:szCs w:val="22"/>
        </w:rPr>
        <w:t>│                           (1 рабочий день)                            │</w:t>
      </w:r>
    </w:p>
    <w:p w:rsidR="00B34AE9" w:rsidRDefault="00B34AE9" w:rsidP="00B34AE9">
      <w:pPr>
        <w:pStyle w:val="ab"/>
        <w:rPr>
          <w:sz w:val="22"/>
          <w:szCs w:val="22"/>
        </w:rPr>
      </w:pPr>
      <w:r>
        <w:rPr>
          <w:sz w:val="22"/>
          <w:szCs w:val="22"/>
        </w:rPr>
        <w:t>└───────────────────────────────────┬───────────────────────────────────┘</w:t>
      </w:r>
    </w:p>
    <w:p w:rsidR="00B34AE9" w:rsidRDefault="00B34AE9" w:rsidP="00B34AE9">
      <w:pPr>
        <w:pStyle w:val="ab"/>
        <w:rPr>
          <w:sz w:val="22"/>
          <w:szCs w:val="22"/>
        </w:rPr>
      </w:pPr>
      <w:r>
        <w:rPr>
          <w:sz w:val="22"/>
          <w:szCs w:val="22"/>
        </w:rPr>
        <w:t xml:space="preserve">                                    ▼</w:t>
      </w:r>
    </w:p>
    <w:p w:rsidR="00B34AE9" w:rsidRDefault="00B34AE9" w:rsidP="00B34AE9">
      <w:pPr>
        <w:pStyle w:val="ab"/>
        <w:rPr>
          <w:sz w:val="22"/>
          <w:szCs w:val="22"/>
        </w:rPr>
      </w:pPr>
      <w:r>
        <w:rPr>
          <w:sz w:val="22"/>
          <w:szCs w:val="22"/>
        </w:rPr>
        <w:t>┌───────────────────────────────────────────────────────────────────────┐</w:t>
      </w:r>
    </w:p>
    <w:p w:rsidR="00B34AE9" w:rsidRDefault="00B34AE9" w:rsidP="00B34AE9">
      <w:pPr>
        <w:pStyle w:val="ab"/>
        <w:rPr>
          <w:sz w:val="22"/>
          <w:szCs w:val="22"/>
        </w:rPr>
      </w:pPr>
      <w:r>
        <w:rPr>
          <w:sz w:val="22"/>
          <w:szCs w:val="22"/>
        </w:rPr>
        <w:t>│    Проверка документов, представленных для получения уведомления о    │</w:t>
      </w:r>
    </w:p>
    <w:p w:rsidR="00B34AE9" w:rsidRDefault="00B34AE9" w:rsidP="00B34AE9">
      <w:pPr>
        <w:pStyle w:val="ab"/>
        <w:rPr>
          <w:sz w:val="22"/>
          <w:szCs w:val="22"/>
        </w:rPr>
      </w:pPr>
      <w:r>
        <w:rPr>
          <w:sz w:val="22"/>
          <w:szCs w:val="22"/>
        </w:rPr>
        <w:t>│   соответствии (несоответствии) построенных или реконструированных    │</w:t>
      </w:r>
    </w:p>
    <w:p w:rsidR="00B34AE9" w:rsidRDefault="00B34AE9" w:rsidP="00B34AE9">
      <w:pPr>
        <w:pStyle w:val="ab"/>
        <w:rPr>
          <w:sz w:val="22"/>
          <w:szCs w:val="22"/>
        </w:rPr>
      </w:pPr>
      <w:r>
        <w:rPr>
          <w:sz w:val="22"/>
          <w:szCs w:val="22"/>
        </w:rPr>
        <w:t>│   объекта индивидуального жилищного строительства или садового дома   │</w:t>
      </w:r>
    </w:p>
    <w:p w:rsidR="00B34AE9" w:rsidRDefault="00B34AE9" w:rsidP="00B34AE9">
      <w:pPr>
        <w:pStyle w:val="ab"/>
        <w:rPr>
          <w:sz w:val="22"/>
          <w:szCs w:val="22"/>
        </w:rPr>
      </w:pPr>
      <w:r>
        <w:rPr>
          <w:sz w:val="22"/>
          <w:szCs w:val="22"/>
        </w:rPr>
        <w:t xml:space="preserve">│    требованиям </w:t>
      </w:r>
      <w:hyperlink r:id="rId101" w:history="1">
        <w:r>
          <w:rPr>
            <w:rStyle w:val="a4"/>
            <w:sz w:val="22"/>
            <w:szCs w:val="22"/>
          </w:rPr>
          <w:t>законодательства</w:t>
        </w:r>
      </w:hyperlink>
      <w:r>
        <w:rPr>
          <w:sz w:val="22"/>
          <w:szCs w:val="22"/>
        </w:rPr>
        <w:t xml:space="preserve"> о градостроительной деятельности в    │</w:t>
      </w:r>
    </w:p>
    <w:p w:rsidR="00B34AE9" w:rsidRDefault="00B34AE9" w:rsidP="00B34AE9">
      <w:pPr>
        <w:pStyle w:val="ab"/>
        <w:rPr>
          <w:sz w:val="22"/>
          <w:szCs w:val="22"/>
        </w:rPr>
      </w:pPr>
      <w:r>
        <w:rPr>
          <w:sz w:val="22"/>
          <w:szCs w:val="22"/>
        </w:rPr>
        <w:t>│  соответствии с требованиями действующего законодательства; принятие  │</w:t>
      </w:r>
    </w:p>
    <w:p w:rsidR="00B34AE9" w:rsidRDefault="00B34AE9" w:rsidP="00B34AE9">
      <w:pPr>
        <w:pStyle w:val="ab"/>
        <w:rPr>
          <w:sz w:val="22"/>
          <w:szCs w:val="22"/>
        </w:rPr>
      </w:pPr>
      <w:r>
        <w:rPr>
          <w:sz w:val="22"/>
          <w:szCs w:val="22"/>
        </w:rPr>
        <w:t>│     решения о выдаче уведомления о соответствии (несоответствии);     │</w:t>
      </w:r>
    </w:p>
    <w:p w:rsidR="00B34AE9" w:rsidRDefault="00B34AE9" w:rsidP="00B34AE9">
      <w:pPr>
        <w:pStyle w:val="ab"/>
        <w:rPr>
          <w:sz w:val="22"/>
          <w:szCs w:val="22"/>
        </w:rPr>
      </w:pPr>
      <w:r>
        <w:rPr>
          <w:sz w:val="22"/>
          <w:szCs w:val="22"/>
        </w:rPr>
        <w:t>│    подготовка проекта уведомления о соответствии (несоответствии):    │</w:t>
      </w:r>
    </w:p>
    <w:p w:rsidR="00B34AE9" w:rsidRDefault="00B34AE9" w:rsidP="00B34AE9">
      <w:pPr>
        <w:pStyle w:val="ab"/>
        <w:rPr>
          <w:sz w:val="22"/>
          <w:szCs w:val="22"/>
        </w:rPr>
      </w:pPr>
      <w:r>
        <w:rPr>
          <w:sz w:val="22"/>
          <w:szCs w:val="22"/>
        </w:rPr>
        <w:t>│                           (5 рабочих дней)                            │</w:t>
      </w:r>
    </w:p>
    <w:p w:rsidR="00B34AE9" w:rsidRDefault="00B34AE9" w:rsidP="00B34AE9">
      <w:pPr>
        <w:pStyle w:val="ab"/>
        <w:rPr>
          <w:sz w:val="22"/>
          <w:szCs w:val="22"/>
        </w:rPr>
      </w:pPr>
      <w:r>
        <w:rPr>
          <w:sz w:val="22"/>
          <w:szCs w:val="22"/>
        </w:rPr>
        <w:t>└───────────────┬─────────────────────────────────────────┬─────────────┘</w:t>
      </w:r>
    </w:p>
    <w:p w:rsidR="00B34AE9" w:rsidRDefault="00B34AE9" w:rsidP="00B34AE9">
      <w:pPr>
        <w:pStyle w:val="ab"/>
        <w:rPr>
          <w:sz w:val="22"/>
          <w:szCs w:val="22"/>
        </w:rPr>
      </w:pPr>
      <w:r>
        <w:rPr>
          <w:sz w:val="22"/>
          <w:szCs w:val="22"/>
        </w:rPr>
        <w:t xml:space="preserve">                ▼                                         ▼</w:t>
      </w:r>
    </w:p>
    <w:p w:rsidR="00B34AE9" w:rsidRDefault="00B34AE9" w:rsidP="00B34AE9">
      <w:pPr>
        <w:pStyle w:val="ab"/>
        <w:rPr>
          <w:sz w:val="22"/>
          <w:szCs w:val="22"/>
        </w:rPr>
      </w:pPr>
      <w:r>
        <w:rPr>
          <w:sz w:val="22"/>
          <w:szCs w:val="22"/>
        </w:rPr>
        <w:t>┌───────────────────────────────┐         ┌─────────────────────────────┐</w:t>
      </w:r>
    </w:p>
    <w:p w:rsidR="00B34AE9" w:rsidRDefault="00B34AE9" w:rsidP="00B34AE9">
      <w:pPr>
        <w:pStyle w:val="ab"/>
        <w:rPr>
          <w:sz w:val="22"/>
          <w:szCs w:val="22"/>
        </w:rPr>
      </w:pPr>
      <w:r>
        <w:rPr>
          <w:sz w:val="22"/>
          <w:szCs w:val="22"/>
        </w:rPr>
        <w:t>│     Выдача уведомления о      │         │   Выдача уведомления о не   │</w:t>
      </w:r>
    </w:p>
    <w:p w:rsidR="00B34AE9" w:rsidRDefault="00B34AE9" w:rsidP="00B34AE9">
      <w:pPr>
        <w:pStyle w:val="ab"/>
        <w:rPr>
          <w:sz w:val="22"/>
          <w:szCs w:val="22"/>
        </w:rPr>
      </w:pPr>
      <w:r>
        <w:rPr>
          <w:sz w:val="22"/>
          <w:szCs w:val="22"/>
        </w:rPr>
        <w:t>│ соответствии построенных или  │         │соответствии построенных или │</w:t>
      </w:r>
    </w:p>
    <w:p w:rsidR="00B34AE9" w:rsidRDefault="00B34AE9" w:rsidP="00B34AE9">
      <w:pPr>
        <w:pStyle w:val="ab"/>
        <w:rPr>
          <w:sz w:val="22"/>
          <w:szCs w:val="22"/>
        </w:rPr>
      </w:pPr>
      <w:r>
        <w:rPr>
          <w:sz w:val="22"/>
          <w:szCs w:val="22"/>
        </w:rPr>
        <w:t>│  реконструированных объекта   │         │ реконструированных объекта  │</w:t>
      </w:r>
    </w:p>
    <w:p w:rsidR="00B34AE9" w:rsidRDefault="00B34AE9" w:rsidP="00B34AE9">
      <w:pPr>
        <w:pStyle w:val="ab"/>
        <w:rPr>
          <w:sz w:val="22"/>
          <w:szCs w:val="22"/>
        </w:rPr>
      </w:pPr>
      <w:r>
        <w:rPr>
          <w:sz w:val="22"/>
          <w:szCs w:val="22"/>
        </w:rPr>
        <w:t>│ индивидуального жилищного или │         │индивидуального жилищного или│</w:t>
      </w:r>
    </w:p>
    <w:p w:rsidR="00B34AE9" w:rsidRDefault="00B34AE9" w:rsidP="00B34AE9">
      <w:pPr>
        <w:pStyle w:val="ab"/>
        <w:rPr>
          <w:sz w:val="22"/>
          <w:szCs w:val="22"/>
        </w:rPr>
      </w:pPr>
      <w:r>
        <w:rPr>
          <w:sz w:val="22"/>
          <w:szCs w:val="22"/>
        </w:rPr>
        <w:t>│   садового дома требованиям   │         │  садового дома требованиям  │</w:t>
      </w:r>
    </w:p>
    <w:p w:rsidR="00B34AE9" w:rsidRDefault="00B34AE9" w:rsidP="00B34AE9">
      <w:pPr>
        <w:pStyle w:val="ab"/>
        <w:rPr>
          <w:sz w:val="22"/>
          <w:szCs w:val="22"/>
        </w:rPr>
      </w:pPr>
      <w:r>
        <w:rPr>
          <w:sz w:val="22"/>
          <w:szCs w:val="22"/>
        </w:rPr>
        <w:t xml:space="preserve">│      </w:t>
      </w:r>
      <w:hyperlink r:id="rId102" w:history="1">
        <w:r>
          <w:rPr>
            <w:rStyle w:val="a4"/>
            <w:sz w:val="22"/>
            <w:szCs w:val="22"/>
          </w:rPr>
          <w:t>законодательства</w:t>
        </w:r>
      </w:hyperlink>
      <w:r>
        <w:rPr>
          <w:sz w:val="22"/>
          <w:szCs w:val="22"/>
        </w:rPr>
        <w:t xml:space="preserve"> о       │         │     законодательства о      │</w:t>
      </w:r>
    </w:p>
    <w:p w:rsidR="00B34AE9" w:rsidRDefault="00B34AE9" w:rsidP="00B34AE9">
      <w:pPr>
        <w:pStyle w:val="ab"/>
        <w:rPr>
          <w:sz w:val="22"/>
          <w:szCs w:val="22"/>
        </w:rPr>
      </w:pPr>
      <w:r>
        <w:rPr>
          <w:sz w:val="22"/>
          <w:szCs w:val="22"/>
        </w:rPr>
        <w:lastRenderedPageBreak/>
        <w:t>│градостроительной деятельности │         │      градостроительной      │</w:t>
      </w:r>
    </w:p>
    <w:p w:rsidR="00B34AE9" w:rsidRDefault="00B34AE9" w:rsidP="00B34AE9">
      <w:pPr>
        <w:pStyle w:val="ab"/>
        <w:rPr>
          <w:sz w:val="22"/>
          <w:szCs w:val="22"/>
        </w:rPr>
      </w:pPr>
      <w:r>
        <w:rPr>
          <w:sz w:val="22"/>
          <w:szCs w:val="22"/>
        </w:rPr>
        <w:t>│       (1 рабочий день)        │         │        деятельности         │</w:t>
      </w:r>
    </w:p>
    <w:p w:rsidR="00B34AE9" w:rsidRDefault="00B34AE9" w:rsidP="00B34AE9">
      <w:pPr>
        <w:pStyle w:val="ab"/>
        <w:rPr>
          <w:sz w:val="22"/>
          <w:szCs w:val="22"/>
        </w:rPr>
      </w:pPr>
      <w:r>
        <w:rPr>
          <w:sz w:val="22"/>
          <w:szCs w:val="22"/>
        </w:rPr>
        <w:t>│                               │         │      (1 рабочий день)       │</w:t>
      </w:r>
    </w:p>
    <w:p w:rsidR="00B34AE9" w:rsidRDefault="00B34AE9" w:rsidP="00B34AE9">
      <w:pPr>
        <w:pStyle w:val="ab"/>
        <w:rPr>
          <w:sz w:val="22"/>
          <w:szCs w:val="22"/>
        </w:rPr>
      </w:pPr>
      <w:r>
        <w:rPr>
          <w:sz w:val="22"/>
          <w:szCs w:val="22"/>
        </w:rPr>
        <w:t>└───────────────────────────────┘         └─────────────────────────────┘</w:t>
      </w:r>
    </w:p>
    <w:p w:rsidR="00B34AE9" w:rsidRDefault="00B34AE9" w:rsidP="00B34AE9"/>
    <w:p w:rsidR="00901E73" w:rsidRDefault="00901E73"/>
    <w:sectPr w:rsidR="00901E73" w:rsidSect="00B34AE9">
      <w:headerReference w:type="default" r:id="rId103"/>
      <w:footerReference w:type="default" r:id="rId104"/>
      <w:pgSz w:w="11900" w:h="16800"/>
      <w:pgMar w:top="1276"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B34AE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30.06.202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B34AE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B34AE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33</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AE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г. Новочебоксарска Чувашской Республики от 14 февраля 2019 г. N 230 "Об…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48"/>
    <w:rsid w:val="00410F48"/>
    <w:rsid w:val="00901E73"/>
    <w:rsid w:val="00B3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E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34AE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4AE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B34AE9"/>
    <w:rPr>
      <w:b/>
      <w:bCs/>
      <w:color w:val="26282F"/>
    </w:rPr>
  </w:style>
  <w:style w:type="character" w:customStyle="1" w:styleId="a4">
    <w:name w:val="Гипертекстовая ссылка"/>
    <w:basedOn w:val="a3"/>
    <w:uiPriority w:val="99"/>
    <w:rsid w:val="00B34AE9"/>
    <w:rPr>
      <w:b w:val="0"/>
      <w:bCs w:val="0"/>
      <w:color w:val="106BBE"/>
    </w:rPr>
  </w:style>
  <w:style w:type="paragraph" w:customStyle="1" w:styleId="a5">
    <w:name w:val="Текст (справка)"/>
    <w:basedOn w:val="a"/>
    <w:next w:val="a"/>
    <w:uiPriority w:val="99"/>
    <w:rsid w:val="00B34AE9"/>
    <w:pPr>
      <w:ind w:left="170" w:right="170" w:firstLine="0"/>
      <w:jc w:val="left"/>
    </w:pPr>
  </w:style>
  <w:style w:type="paragraph" w:customStyle="1" w:styleId="a6">
    <w:name w:val="Комментарий"/>
    <w:basedOn w:val="a5"/>
    <w:next w:val="a"/>
    <w:uiPriority w:val="99"/>
    <w:rsid w:val="00B34AE9"/>
    <w:pPr>
      <w:spacing w:before="75"/>
      <w:ind w:right="0"/>
      <w:jc w:val="both"/>
    </w:pPr>
    <w:rPr>
      <w:color w:val="353842"/>
    </w:rPr>
  </w:style>
  <w:style w:type="paragraph" w:customStyle="1" w:styleId="a7">
    <w:name w:val="Информация о версии"/>
    <w:basedOn w:val="a6"/>
    <w:next w:val="a"/>
    <w:uiPriority w:val="99"/>
    <w:rsid w:val="00B34AE9"/>
    <w:rPr>
      <w:i/>
      <w:iCs/>
    </w:rPr>
  </w:style>
  <w:style w:type="paragraph" w:customStyle="1" w:styleId="a8">
    <w:name w:val="Текст информации об изменениях"/>
    <w:basedOn w:val="a"/>
    <w:next w:val="a"/>
    <w:uiPriority w:val="99"/>
    <w:rsid w:val="00B34AE9"/>
    <w:rPr>
      <w:color w:val="353842"/>
      <w:sz w:val="20"/>
      <w:szCs w:val="20"/>
    </w:rPr>
  </w:style>
  <w:style w:type="paragraph" w:customStyle="1" w:styleId="a9">
    <w:name w:val="Информация об изменениях"/>
    <w:basedOn w:val="a8"/>
    <w:next w:val="a"/>
    <w:uiPriority w:val="99"/>
    <w:rsid w:val="00B34AE9"/>
    <w:pPr>
      <w:spacing w:before="180"/>
      <w:ind w:left="360" w:right="360" w:firstLine="0"/>
    </w:pPr>
  </w:style>
  <w:style w:type="paragraph" w:customStyle="1" w:styleId="aa">
    <w:name w:val="Нормальный (таблица)"/>
    <w:basedOn w:val="a"/>
    <w:next w:val="a"/>
    <w:uiPriority w:val="99"/>
    <w:rsid w:val="00B34AE9"/>
    <w:pPr>
      <w:ind w:firstLine="0"/>
    </w:pPr>
  </w:style>
  <w:style w:type="paragraph" w:customStyle="1" w:styleId="ab">
    <w:name w:val="Таблицы (моноширинный)"/>
    <w:basedOn w:val="a"/>
    <w:next w:val="a"/>
    <w:uiPriority w:val="99"/>
    <w:rsid w:val="00B34AE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B34AE9"/>
    <w:rPr>
      <w:b/>
      <w:bCs/>
    </w:rPr>
  </w:style>
  <w:style w:type="paragraph" w:customStyle="1" w:styleId="ad">
    <w:name w:val="Прижатый влево"/>
    <w:basedOn w:val="a"/>
    <w:next w:val="a"/>
    <w:uiPriority w:val="99"/>
    <w:rsid w:val="00B34AE9"/>
    <w:pPr>
      <w:ind w:firstLine="0"/>
      <w:jc w:val="left"/>
    </w:pPr>
  </w:style>
  <w:style w:type="character" w:customStyle="1" w:styleId="ae">
    <w:name w:val="Цветовое выделение для Текст"/>
    <w:uiPriority w:val="99"/>
    <w:rsid w:val="00B34AE9"/>
    <w:rPr>
      <w:rFonts w:ascii="Times New Roman CYR" w:hAnsi="Times New Roman CYR" w:cs="Times New Roman CYR"/>
    </w:rPr>
  </w:style>
  <w:style w:type="paragraph" w:styleId="af">
    <w:name w:val="header"/>
    <w:basedOn w:val="a"/>
    <w:link w:val="af0"/>
    <w:uiPriority w:val="99"/>
    <w:semiHidden/>
    <w:unhideWhenUsed/>
    <w:rsid w:val="00B34AE9"/>
    <w:pPr>
      <w:tabs>
        <w:tab w:val="center" w:pos="4677"/>
        <w:tab w:val="right" w:pos="9355"/>
      </w:tabs>
    </w:pPr>
  </w:style>
  <w:style w:type="character" w:customStyle="1" w:styleId="af0">
    <w:name w:val="Верхний колонтитул Знак"/>
    <w:basedOn w:val="a0"/>
    <w:link w:val="af"/>
    <w:uiPriority w:val="99"/>
    <w:semiHidden/>
    <w:rsid w:val="00B34AE9"/>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B34AE9"/>
    <w:pPr>
      <w:tabs>
        <w:tab w:val="center" w:pos="4677"/>
        <w:tab w:val="right" w:pos="9355"/>
      </w:tabs>
    </w:pPr>
  </w:style>
  <w:style w:type="character" w:customStyle="1" w:styleId="af2">
    <w:name w:val="Нижний колонтитул Знак"/>
    <w:basedOn w:val="a0"/>
    <w:link w:val="af1"/>
    <w:uiPriority w:val="99"/>
    <w:semiHidden/>
    <w:rsid w:val="00B34AE9"/>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E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34AE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4AE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B34AE9"/>
    <w:rPr>
      <w:b/>
      <w:bCs/>
      <w:color w:val="26282F"/>
    </w:rPr>
  </w:style>
  <w:style w:type="character" w:customStyle="1" w:styleId="a4">
    <w:name w:val="Гипертекстовая ссылка"/>
    <w:basedOn w:val="a3"/>
    <w:uiPriority w:val="99"/>
    <w:rsid w:val="00B34AE9"/>
    <w:rPr>
      <w:b w:val="0"/>
      <w:bCs w:val="0"/>
      <w:color w:val="106BBE"/>
    </w:rPr>
  </w:style>
  <w:style w:type="paragraph" w:customStyle="1" w:styleId="a5">
    <w:name w:val="Текст (справка)"/>
    <w:basedOn w:val="a"/>
    <w:next w:val="a"/>
    <w:uiPriority w:val="99"/>
    <w:rsid w:val="00B34AE9"/>
    <w:pPr>
      <w:ind w:left="170" w:right="170" w:firstLine="0"/>
      <w:jc w:val="left"/>
    </w:pPr>
  </w:style>
  <w:style w:type="paragraph" w:customStyle="1" w:styleId="a6">
    <w:name w:val="Комментарий"/>
    <w:basedOn w:val="a5"/>
    <w:next w:val="a"/>
    <w:uiPriority w:val="99"/>
    <w:rsid w:val="00B34AE9"/>
    <w:pPr>
      <w:spacing w:before="75"/>
      <w:ind w:right="0"/>
      <w:jc w:val="both"/>
    </w:pPr>
    <w:rPr>
      <w:color w:val="353842"/>
    </w:rPr>
  </w:style>
  <w:style w:type="paragraph" w:customStyle="1" w:styleId="a7">
    <w:name w:val="Информация о версии"/>
    <w:basedOn w:val="a6"/>
    <w:next w:val="a"/>
    <w:uiPriority w:val="99"/>
    <w:rsid w:val="00B34AE9"/>
    <w:rPr>
      <w:i/>
      <w:iCs/>
    </w:rPr>
  </w:style>
  <w:style w:type="paragraph" w:customStyle="1" w:styleId="a8">
    <w:name w:val="Текст информации об изменениях"/>
    <w:basedOn w:val="a"/>
    <w:next w:val="a"/>
    <w:uiPriority w:val="99"/>
    <w:rsid w:val="00B34AE9"/>
    <w:rPr>
      <w:color w:val="353842"/>
      <w:sz w:val="20"/>
      <w:szCs w:val="20"/>
    </w:rPr>
  </w:style>
  <w:style w:type="paragraph" w:customStyle="1" w:styleId="a9">
    <w:name w:val="Информация об изменениях"/>
    <w:basedOn w:val="a8"/>
    <w:next w:val="a"/>
    <w:uiPriority w:val="99"/>
    <w:rsid w:val="00B34AE9"/>
    <w:pPr>
      <w:spacing w:before="180"/>
      <w:ind w:left="360" w:right="360" w:firstLine="0"/>
    </w:pPr>
  </w:style>
  <w:style w:type="paragraph" w:customStyle="1" w:styleId="aa">
    <w:name w:val="Нормальный (таблица)"/>
    <w:basedOn w:val="a"/>
    <w:next w:val="a"/>
    <w:uiPriority w:val="99"/>
    <w:rsid w:val="00B34AE9"/>
    <w:pPr>
      <w:ind w:firstLine="0"/>
    </w:pPr>
  </w:style>
  <w:style w:type="paragraph" w:customStyle="1" w:styleId="ab">
    <w:name w:val="Таблицы (моноширинный)"/>
    <w:basedOn w:val="a"/>
    <w:next w:val="a"/>
    <w:uiPriority w:val="99"/>
    <w:rsid w:val="00B34AE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B34AE9"/>
    <w:rPr>
      <w:b/>
      <w:bCs/>
    </w:rPr>
  </w:style>
  <w:style w:type="paragraph" w:customStyle="1" w:styleId="ad">
    <w:name w:val="Прижатый влево"/>
    <w:basedOn w:val="a"/>
    <w:next w:val="a"/>
    <w:uiPriority w:val="99"/>
    <w:rsid w:val="00B34AE9"/>
    <w:pPr>
      <w:ind w:firstLine="0"/>
      <w:jc w:val="left"/>
    </w:pPr>
  </w:style>
  <w:style w:type="character" w:customStyle="1" w:styleId="ae">
    <w:name w:val="Цветовое выделение для Текст"/>
    <w:uiPriority w:val="99"/>
    <w:rsid w:val="00B34AE9"/>
    <w:rPr>
      <w:rFonts w:ascii="Times New Roman CYR" w:hAnsi="Times New Roman CYR" w:cs="Times New Roman CYR"/>
    </w:rPr>
  </w:style>
  <w:style w:type="paragraph" w:styleId="af">
    <w:name w:val="header"/>
    <w:basedOn w:val="a"/>
    <w:link w:val="af0"/>
    <w:uiPriority w:val="99"/>
    <w:semiHidden/>
    <w:unhideWhenUsed/>
    <w:rsid w:val="00B34AE9"/>
    <w:pPr>
      <w:tabs>
        <w:tab w:val="center" w:pos="4677"/>
        <w:tab w:val="right" w:pos="9355"/>
      </w:tabs>
    </w:pPr>
  </w:style>
  <w:style w:type="character" w:customStyle="1" w:styleId="af0">
    <w:name w:val="Верхний колонтитул Знак"/>
    <w:basedOn w:val="a0"/>
    <w:link w:val="af"/>
    <w:uiPriority w:val="99"/>
    <w:semiHidden/>
    <w:rsid w:val="00B34AE9"/>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B34AE9"/>
    <w:pPr>
      <w:tabs>
        <w:tab w:val="center" w:pos="4677"/>
        <w:tab w:val="right" w:pos="9355"/>
      </w:tabs>
    </w:pPr>
  </w:style>
  <w:style w:type="character" w:customStyle="1" w:styleId="af2">
    <w:name w:val="Нижний колонтитул Знак"/>
    <w:basedOn w:val="a0"/>
    <w:link w:val="af1"/>
    <w:uiPriority w:val="99"/>
    <w:semiHidden/>
    <w:rsid w:val="00B34AE9"/>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38258/3" TargetMode="External"/><Relationship Id="rId21" Type="http://schemas.openxmlformats.org/officeDocument/2006/relationships/hyperlink" Target="http://internet.garant.ru/document/redirect/17520999/457" TargetMode="External"/><Relationship Id="rId42" Type="http://schemas.openxmlformats.org/officeDocument/2006/relationships/hyperlink" Target="http://internet.garant.ru/document/redirect/12177515/101" TargetMode="External"/><Relationship Id="rId47" Type="http://schemas.openxmlformats.org/officeDocument/2006/relationships/hyperlink" Target="http://internet.garant.ru/document/redirect/12138258/3" TargetMode="External"/><Relationship Id="rId63" Type="http://schemas.openxmlformats.org/officeDocument/2006/relationships/hyperlink" Target="http://internet.garant.ru/document/redirect/70220262/1000" TargetMode="External"/><Relationship Id="rId68" Type="http://schemas.openxmlformats.org/officeDocument/2006/relationships/hyperlink" Target="http://internet.garant.ru/document/redirect/12138258/3" TargetMode="External"/><Relationship Id="rId84" Type="http://schemas.openxmlformats.org/officeDocument/2006/relationships/hyperlink" Target="http://internet.garant.ru/document/redirect/17520999/457" TargetMode="External"/><Relationship Id="rId89" Type="http://schemas.openxmlformats.org/officeDocument/2006/relationships/hyperlink" Target="http://internet.garant.ru/document/redirect/400844104/35" TargetMode="External"/><Relationship Id="rId7" Type="http://schemas.openxmlformats.org/officeDocument/2006/relationships/hyperlink" Target="http://internet.garant.ru/document/redirect/400844104/1" TargetMode="External"/><Relationship Id="rId71" Type="http://schemas.openxmlformats.org/officeDocument/2006/relationships/hyperlink" Target="http://internet.garant.ru/document/redirect/12138258/51183" TargetMode="External"/><Relationship Id="rId92" Type="http://schemas.openxmlformats.org/officeDocument/2006/relationships/hyperlink" Target="http://internet.garant.ru/document/redirect/17520999/781" TargetMode="External"/><Relationship Id="rId2" Type="http://schemas.openxmlformats.org/officeDocument/2006/relationships/styles" Target="styles.xml"/><Relationship Id="rId16" Type="http://schemas.openxmlformats.org/officeDocument/2006/relationships/hyperlink" Target="http://internet.garant.ru/document/redirect/48770779/0" TargetMode="External"/><Relationship Id="rId29" Type="http://schemas.openxmlformats.org/officeDocument/2006/relationships/hyperlink" Target="http://internet.garant.ru/document/redirect/17520999/376" TargetMode="External"/><Relationship Id="rId11" Type="http://schemas.openxmlformats.org/officeDocument/2006/relationships/hyperlink" Target="http://internet.garant.ru/document/redirect/72005506/0" TargetMode="External"/><Relationship Id="rId24" Type="http://schemas.openxmlformats.org/officeDocument/2006/relationships/hyperlink" Target="http://internet.garant.ru/document/redirect/12138258/3" TargetMode="External"/><Relationship Id="rId32" Type="http://schemas.openxmlformats.org/officeDocument/2006/relationships/hyperlink" Target="http://internet.garant.ru/document/redirect/22756787/2026" TargetMode="External"/><Relationship Id="rId37" Type="http://schemas.openxmlformats.org/officeDocument/2006/relationships/hyperlink" Target="http://internet.garant.ru/document/redirect/17520999/457" TargetMode="External"/><Relationship Id="rId40" Type="http://schemas.openxmlformats.org/officeDocument/2006/relationships/hyperlink" Target="http://internet.garant.ru/document/redirect/12138258/51106"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22856347/20216" TargetMode="External"/><Relationship Id="rId58" Type="http://schemas.openxmlformats.org/officeDocument/2006/relationships/hyperlink" Target="http://internet.garant.ru/document/redirect/12184522/54" TargetMode="External"/><Relationship Id="rId66" Type="http://schemas.openxmlformats.org/officeDocument/2006/relationships/hyperlink" Target="http://internet.garant.ru/document/redirect/12184522/54" TargetMode="External"/><Relationship Id="rId74" Type="http://schemas.openxmlformats.org/officeDocument/2006/relationships/hyperlink" Target="http://internet.garant.ru/document/redirect/12138258/3" TargetMode="External"/><Relationship Id="rId79" Type="http://schemas.openxmlformats.org/officeDocument/2006/relationships/hyperlink" Target="http://internet.garant.ru/document/redirect/12138258/3" TargetMode="External"/><Relationship Id="rId87" Type="http://schemas.openxmlformats.org/officeDocument/2006/relationships/hyperlink" Target="http://internet.garant.ru/document/redirect/12177515/7014" TargetMode="External"/><Relationship Id="rId102" Type="http://schemas.openxmlformats.org/officeDocument/2006/relationships/hyperlink" Target="http://internet.garant.ru/document/redirect/12138258/3" TargetMode="External"/><Relationship Id="rId5" Type="http://schemas.openxmlformats.org/officeDocument/2006/relationships/webSettings" Target="webSettings.xml"/><Relationship Id="rId61" Type="http://schemas.openxmlformats.org/officeDocument/2006/relationships/hyperlink" Target="http://internet.garant.ru/document/redirect/12184522/21" TargetMode="External"/><Relationship Id="rId82" Type="http://schemas.openxmlformats.org/officeDocument/2006/relationships/hyperlink" Target="http://internet.garant.ru/document/redirect/72063774/0" TargetMode="External"/><Relationship Id="rId90" Type="http://schemas.openxmlformats.org/officeDocument/2006/relationships/hyperlink" Target="http://internet.garant.ru/document/redirect/17520999/781" TargetMode="External"/><Relationship Id="rId95" Type="http://schemas.openxmlformats.org/officeDocument/2006/relationships/hyperlink" Target="http://internet.garant.ru/document/redirect/12138258/55016" TargetMode="External"/><Relationship Id="rId19" Type="http://schemas.openxmlformats.org/officeDocument/2006/relationships/hyperlink" Target="http://internet.garant.ru/document/redirect/17520999/457" TargetMode="External"/><Relationship Id="rId14" Type="http://schemas.openxmlformats.org/officeDocument/2006/relationships/hyperlink" Target="http://internet.garant.ru/document/redirect/48770779/0" TargetMode="External"/><Relationship Id="rId22" Type="http://schemas.openxmlformats.org/officeDocument/2006/relationships/hyperlink" Target="http://internet.garant.ru/document/redirect/17520999/781" TargetMode="External"/><Relationship Id="rId27" Type="http://schemas.openxmlformats.org/officeDocument/2006/relationships/hyperlink" Target="http://internet.garant.ru/document/redirect/400844104/31"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38258/511" TargetMode="External"/><Relationship Id="rId43" Type="http://schemas.openxmlformats.org/officeDocument/2006/relationships/hyperlink" Target="http://internet.garant.ru/document/redirect/12177515/706" TargetMode="External"/><Relationship Id="rId48" Type="http://schemas.openxmlformats.org/officeDocument/2006/relationships/hyperlink" Target="http://internet.garant.ru/document/redirect/12138258/550191" TargetMode="External"/><Relationship Id="rId56" Type="http://schemas.openxmlformats.org/officeDocument/2006/relationships/hyperlink" Target="http://internet.garant.ru/document/redirect/12177515/0" TargetMode="External"/><Relationship Id="rId64" Type="http://schemas.openxmlformats.org/officeDocument/2006/relationships/hyperlink" Target="http://internet.garant.ru/document/redirect/70220262/0" TargetMode="External"/><Relationship Id="rId69" Type="http://schemas.openxmlformats.org/officeDocument/2006/relationships/hyperlink" Target="http://internet.garant.ru/document/redirect/12138258/3" TargetMode="External"/><Relationship Id="rId77" Type="http://schemas.openxmlformats.org/officeDocument/2006/relationships/hyperlink" Target="http://internet.garant.ru/document/redirect/72063774/6000" TargetMode="External"/><Relationship Id="rId100" Type="http://schemas.openxmlformats.org/officeDocument/2006/relationships/hyperlink" Target="http://internet.garant.ru/document/redirect/12124624/2" TargetMode="External"/><Relationship Id="rId105" Type="http://schemas.openxmlformats.org/officeDocument/2006/relationships/fontTable" Target="fontTable.xml"/><Relationship Id="rId8" Type="http://schemas.openxmlformats.org/officeDocument/2006/relationships/hyperlink" Target="http://internet.garant.ru/document/redirect/22856347/100" TargetMode="External"/><Relationship Id="rId51" Type="http://schemas.openxmlformats.org/officeDocument/2006/relationships/hyperlink" Target="http://internet.garant.ru/document/redirect/22856347/20210" TargetMode="External"/><Relationship Id="rId72" Type="http://schemas.openxmlformats.org/officeDocument/2006/relationships/hyperlink" Target="http://internet.garant.ru/document/redirect/12138258/511104" TargetMode="External"/><Relationship Id="rId80" Type="http://schemas.openxmlformats.org/officeDocument/2006/relationships/hyperlink" Target="http://internet.garant.ru/document/redirect/12138258/3" TargetMode="External"/><Relationship Id="rId85" Type="http://schemas.openxmlformats.org/officeDocument/2006/relationships/hyperlink" Target="http://internet.garant.ru/document/redirect/17520999/457" TargetMode="External"/><Relationship Id="rId93" Type="http://schemas.openxmlformats.org/officeDocument/2006/relationships/hyperlink" Target="http://internet.garant.ru/document/redirect/17520999/781" TargetMode="External"/><Relationship Id="rId98" Type="http://schemas.openxmlformats.org/officeDocument/2006/relationships/hyperlink" Target="http://internet.garant.ru/document/redirect/12138258/550191" TargetMode="External"/><Relationship Id="rId3" Type="http://schemas.microsoft.com/office/2007/relationships/stylesWithEffects" Target="stylesWithEffects.xml"/><Relationship Id="rId12" Type="http://schemas.openxmlformats.org/officeDocument/2006/relationships/hyperlink" Target="http://internet.garant.ru/document/redirect/17578118/0" TargetMode="External"/><Relationship Id="rId17" Type="http://schemas.openxmlformats.org/officeDocument/2006/relationships/hyperlink" Target="http://internet.garant.ru/document/redirect/17520999/457" TargetMode="External"/><Relationship Id="rId25" Type="http://schemas.openxmlformats.org/officeDocument/2006/relationships/hyperlink" Target="http://internet.garant.ru/document/redirect/12138258/3" TargetMode="External"/><Relationship Id="rId33" Type="http://schemas.openxmlformats.org/officeDocument/2006/relationships/hyperlink" Target="http://internet.garant.ru/document/redirect/12138258/511" TargetMode="External"/><Relationship Id="rId38" Type="http://schemas.openxmlformats.org/officeDocument/2006/relationships/hyperlink" Target="http://internet.garant.ru/document/redirect/12138258/55016" TargetMode="External"/><Relationship Id="rId46" Type="http://schemas.openxmlformats.org/officeDocument/2006/relationships/hyperlink" Target="http://internet.garant.ru/document/redirect/12177515/16172" TargetMode="External"/><Relationship Id="rId59" Type="http://schemas.openxmlformats.org/officeDocument/2006/relationships/hyperlink" Target="http://internet.garant.ru/document/redirect/70193794/1000" TargetMode="External"/><Relationship Id="rId67" Type="http://schemas.openxmlformats.org/officeDocument/2006/relationships/hyperlink" Target="http://internet.garant.ru/document/redirect/70220262/0" TargetMode="External"/><Relationship Id="rId103" Type="http://schemas.openxmlformats.org/officeDocument/2006/relationships/header" Target="header1.xml"/><Relationship Id="rId20" Type="http://schemas.openxmlformats.org/officeDocument/2006/relationships/hyperlink" Target="http://internet.garant.ru/document/redirect/17520999/781" TargetMode="External"/><Relationship Id="rId41" Type="http://schemas.openxmlformats.org/officeDocument/2006/relationships/hyperlink" Target="http://internet.garant.ru/document/redirect/17520999/457" TargetMode="External"/><Relationship Id="rId54" Type="http://schemas.openxmlformats.org/officeDocument/2006/relationships/hyperlink" Target="http://internet.garant.ru/document/redirect/12184522/21" TargetMode="External"/><Relationship Id="rId62" Type="http://schemas.openxmlformats.org/officeDocument/2006/relationships/hyperlink" Target="http://internet.garant.ru/document/redirect/12184522/54" TargetMode="External"/><Relationship Id="rId70" Type="http://schemas.openxmlformats.org/officeDocument/2006/relationships/hyperlink" Target="http://internet.garant.ru/document/redirect/12138258/0" TargetMode="External"/><Relationship Id="rId75" Type="http://schemas.openxmlformats.org/officeDocument/2006/relationships/hyperlink" Target="http://internet.garant.ru/document/redirect/12138258/3" TargetMode="External"/><Relationship Id="rId83" Type="http://schemas.openxmlformats.org/officeDocument/2006/relationships/hyperlink" Target="http://internet.garant.ru/document/redirect/17520999/457" TargetMode="External"/><Relationship Id="rId88" Type="http://schemas.openxmlformats.org/officeDocument/2006/relationships/hyperlink" Target="http://internet.garant.ru/document/redirect/400844104/35" TargetMode="External"/><Relationship Id="rId91" Type="http://schemas.openxmlformats.org/officeDocument/2006/relationships/hyperlink" Target="http://internet.garant.ru/document/redirect/12128809/1" TargetMode="External"/><Relationship Id="rId96" Type="http://schemas.openxmlformats.org/officeDocument/2006/relationships/hyperlink" Target="http://internet.garant.ru/document/redirect/12138258/3" TargetMode="External"/><Relationship Id="rId1" Type="http://schemas.openxmlformats.org/officeDocument/2006/relationships/numbering" Target="numbering.xml"/><Relationship Id="rId6" Type="http://schemas.openxmlformats.org/officeDocument/2006/relationships/hyperlink" Target="http://internet.garant.ru/document/redirect/48770778/0" TargetMode="External"/><Relationship Id="rId15" Type="http://schemas.openxmlformats.org/officeDocument/2006/relationships/hyperlink" Target="http://internet.garant.ru/document/redirect/17520999/376" TargetMode="External"/><Relationship Id="rId23" Type="http://schemas.openxmlformats.org/officeDocument/2006/relationships/hyperlink" Target="http://internet.garant.ru/document/redirect/17520999/457" TargetMode="External"/><Relationship Id="rId28" Type="http://schemas.openxmlformats.org/officeDocument/2006/relationships/hyperlink" Target="http://internet.garant.ru/document/redirect/22856347/2025"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24624/2" TargetMode="External"/><Relationship Id="rId57" Type="http://schemas.openxmlformats.org/officeDocument/2006/relationships/hyperlink" Target="http://internet.garant.ru/document/redirect/12184522/21" TargetMode="External"/><Relationship Id="rId106" Type="http://schemas.openxmlformats.org/officeDocument/2006/relationships/theme" Target="theme/theme1.xml"/><Relationship Id="rId10" Type="http://schemas.openxmlformats.org/officeDocument/2006/relationships/hyperlink" Target="http://internet.garant.ru/document/redirect/12177515/61" TargetMode="External"/><Relationship Id="rId31" Type="http://schemas.openxmlformats.org/officeDocument/2006/relationships/hyperlink" Target="http://internet.garant.ru/document/redirect/402681663/4" TargetMode="External"/><Relationship Id="rId44" Type="http://schemas.openxmlformats.org/officeDocument/2006/relationships/hyperlink" Target="http://internet.garant.ru/document/redirect/12177515/91" TargetMode="External"/><Relationship Id="rId52" Type="http://schemas.openxmlformats.org/officeDocument/2006/relationships/hyperlink" Target="http://internet.garant.ru/document/redirect/400844104/34" TargetMode="External"/><Relationship Id="rId60" Type="http://schemas.openxmlformats.org/officeDocument/2006/relationships/hyperlink" Target="http://internet.garant.ru/document/redirect/70193794/0" TargetMode="External"/><Relationship Id="rId65" Type="http://schemas.openxmlformats.org/officeDocument/2006/relationships/hyperlink" Target="http://internet.garant.ru/document/redirect/12184522/54" TargetMode="External"/><Relationship Id="rId73" Type="http://schemas.openxmlformats.org/officeDocument/2006/relationships/hyperlink" Target="http://internet.garant.ru/document/redirect/12124624/2" TargetMode="External"/><Relationship Id="rId78" Type="http://schemas.openxmlformats.org/officeDocument/2006/relationships/hyperlink" Target="http://internet.garant.ru/document/redirect/72063774/0" TargetMode="External"/><Relationship Id="rId81" Type="http://schemas.openxmlformats.org/officeDocument/2006/relationships/hyperlink" Target="http://internet.garant.ru/document/redirect/72063774/7000" TargetMode="External"/><Relationship Id="rId86" Type="http://schemas.openxmlformats.org/officeDocument/2006/relationships/hyperlink" Target="http://internet.garant.ru/document/redirect/17520999/781" TargetMode="External"/><Relationship Id="rId94"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12138258/511104" TargetMode="External"/><Relationship Id="rId101" Type="http://schemas.openxmlformats.org/officeDocument/2006/relationships/hyperlink" Target="http://internet.garant.ru/document/redirect/12138258/3" TargetMode="External"/><Relationship Id="rId4" Type="http://schemas.openxmlformats.org/officeDocument/2006/relationships/settings" Target="settings.xml"/><Relationship Id="rId9" Type="http://schemas.openxmlformats.org/officeDocument/2006/relationships/hyperlink" Target="http://internet.garant.ru/document/redirect/186367/17" TargetMode="External"/><Relationship Id="rId13" Type="http://schemas.openxmlformats.org/officeDocument/2006/relationships/hyperlink" Target="http://internet.garant.ru/document/redirect/17608310/43" TargetMode="External"/><Relationship Id="rId18" Type="http://schemas.openxmlformats.org/officeDocument/2006/relationships/hyperlink" Target="http://internet.garant.ru/document/redirect/17520999/781" TargetMode="External"/><Relationship Id="rId39" Type="http://schemas.openxmlformats.org/officeDocument/2006/relationships/hyperlink" Target="http://internet.garant.ru/document/redirect/12138258/550161" TargetMode="External"/><Relationship Id="rId34" Type="http://schemas.openxmlformats.org/officeDocument/2006/relationships/hyperlink" Target="http://internet.garant.ru/document/redirect/12138258/511" TargetMode="External"/><Relationship Id="rId50" Type="http://schemas.openxmlformats.org/officeDocument/2006/relationships/hyperlink" Target="http://internet.garant.ru/document/redirect/400844104/33" TargetMode="External"/><Relationship Id="rId55" Type="http://schemas.openxmlformats.org/officeDocument/2006/relationships/hyperlink" Target="http://internet.garant.ru/document/redirect/12184522/0" TargetMode="External"/><Relationship Id="rId76" Type="http://schemas.openxmlformats.org/officeDocument/2006/relationships/hyperlink" Target="http://internet.garant.ru/document/redirect/12138258/3" TargetMode="External"/><Relationship Id="rId97" Type="http://schemas.openxmlformats.org/officeDocument/2006/relationships/hyperlink" Target="http://internet.garant.ru/document/redirect/12138258/3"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15333</Words>
  <Characters>87400</Characters>
  <Application>Microsoft Office Word</Application>
  <DocSecurity>0</DocSecurity>
  <Lines>728</Lines>
  <Paragraphs>205</Paragraphs>
  <ScaleCrop>false</ScaleCrop>
  <Company>SPecialiST RePack</Company>
  <LinksUpToDate>false</LinksUpToDate>
  <CharactersWithSpaces>102528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2022-07-01T06:00:00Z</dcterms:created>
  <dcterms:modified xsi:type="dcterms:W3CDTF">2022-07-01T06:04:00Z</dcterms:modified>
</cp:coreProperties>
</file>