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4D" w:rsidRDefault="003B124D" w:rsidP="003B124D">
      <w:pPr>
        <w:pStyle w:val="af3"/>
        <w:tabs>
          <w:tab w:val="left" w:pos="930"/>
        </w:tabs>
        <w:spacing w:before="76"/>
        <w:ind w:left="216" w:right="164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1873"/>
        <w:gridCol w:w="4660"/>
        <w:gridCol w:w="3217"/>
      </w:tblGrid>
      <w:tr w:rsidR="003B124D" w:rsidTr="00CA3F2B">
        <w:trPr>
          <w:trHeight w:val="1418"/>
        </w:trPr>
        <w:tc>
          <w:tcPr>
            <w:tcW w:w="1872" w:type="dxa"/>
            <w:hideMark/>
          </w:tcPr>
          <w:p w:rsidR="003B124D" w:rsidRDefault="003B124D" w:rsidP="00CA3F2B">
            <w:pPr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val="en-US" w:eastAsia="ar-SA"/>
              </w:rPr>
            </w:pPr>
            <w:r>
              <w:rPr>
                <w:rFonts w:eastAsia="Calibri"/>
                <w:noProof/>
                <w:color w:val="000000"/>
              </w:rPr>
              <w:drawing>
                <wp:inline distT="0" distB="0" distL="0" distR="0" wp14:anchorId="4FCDFDDD" wp14:editId="2C90DD87">
                  <wp:extent cx="729615" cy="703580"/>
                  <wp:effectExtent l="0" t="0" r="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3B124D" w:rsidRDefault="003B124D" w:rsidP="00CA3F2B">
            <w:pPr>
              <w:spacing w:line="276" w:lineRule="auto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</w:rPr>
              <w:t>Информационный бюллетень</w:t>
            </w:r>
          </w:p>
          <w:p w:rsidR="003B124D" w:rsidRDefault="003B124D" w:rsidP="00CA3F2B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3B124D" w:rsidRDefault="003B124D" w:rsidP="00CA3F2B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Вестник Кильдюшевского сельского поселения Яльчикского района</w:t>
            </w:r>
          </w:p>
          <w:p w:rsidR="003B124D" w:rsidRDefault="003B124D" w:rsidP="00CA3F2B">
            <w:pPr>
              <w:adjustRightInd w:val="0"/>
              <w:spacing w:line="252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</w:rPr>
              <w:t xml:space="preserve"> </w:t>
            </w:r>
          </w:p>
        </w:tc>
        <w:tc>
          <w:tcPr>
            <w:tcW w:w="3216" w:type="dxa"/>
            <w:hideMark/>
          </w:tcPr>
          <w:p w:rsidR="003B124D" w:rsidRDefault="003B124D" w:rsidP="00CA3F2B">
            <w:pPr>
              <w:spacing w:line="276" w:lineRule="auto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</w:rPr>
              <w:t>УТВЕРЖДЕН</w:t>
            </w:r>
          </w:p>
          <w:p w:rsidR="003B124D" w:rsidRDefault="003B124D" w:rsidP="00CA3F2B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3B124D" w:rsidRDefault="003B124D" w:rsidP="00CA3F2B">
            <w:pPr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val="en-US" w:eastAsia="ar-SA"/>
              </w:rPr>
            </w:pPr>
            <w:r>
              <w:rPr>
                <w:rFonts w:eastAsia="Calibri"/>
                <w:color w:val="000000"/>
                <w:lang w:val="en-US"/>
              </w:rPr>
              <w:t xml:space="preserve">№ 1/2 “22” </w:t>
            </w:r>
            <w:proofErr w:type="spellStart"/>
            <w:r>
              <w:rPr>
                <w:rFonts w:eastAsia="Calibri"/>
                <w:color w:val="000000"/>
                <w:lang w:val="en-US"/>
              </w:rPr>
              <w:t>января</w:t>
            </w:r>
            <w:proofErr w:type="spellEnd"/>
            <w:r>
              <w:rPr>
                <w:rFonts w:eastAsia="Calibri"/>
                <w:color w:val="000000"/>
                <w:lang w:val="en-US"/>
              </w:rPr>
              <w:t xml:space="preserve"> 2008г.</w:t>
            </w:r>
          </w:p>
        </w:tc>
      </w:tr>
    </w:tbl>
    <w:p w:rsidR="003B124D" w:rsidRDefault="003B124D" w:rsidP="003B124D">
      <w:pPr>
        <w:rPr>
          <w:rFonts w:eastAsia="Calibri"/>
          <w:b/>
          <w:bCs/>
          <w:color w:val="000000"/>
          <w:kern w:val="36"/>
        </w:rPr>
      </w:pPr>
      <w:r>
        <w:rPr>
          <w:rFonts w:eastAsia="Calibri"/>
          <w:b/>
          <w:bCs/>
          <w:color w:val="000000"/>
          <w:kern w:val="36"/>
        </w:rPr>
        <w:t xml:space="preserve">          №4</w:t>
      </w:r>
      <w:r>
        <w:rPr>
          <w:rFonts w:eastAsia="Calibri"/>
          <w:b/>
          <w:bCs/>
          <w:color w:val="000000"/>
          <w:kern w:val="36"/>
        </w:rPr>
        <w:t>7</w:t>
      </w:r>
      <w:r>
        <w:rPr>
          <w:rFonts w:eastAsia="Calibri"/>
          <w:b/>
          <w:bCs/>
          <w:color w:val="000000"/>
          <w:kern w:val="36"/>
        </w:rPr>
        <w:t xml:space="preserve"> /2022                                                                                                                </w:t>
      </w:r>
      <w:r>
        <w:rPr>
          <w:rFonts w:eastAsia="Calibri"/>
          <w:b/>
          <w:bCs/>
          <w:color w:val="000000"/>
          <w:kern w:val="36"/>
        </w:rPr>
        <w:t>03.11</w:t>
      </w:r>
      <w:r>
        <w:rPr>
          <w:rFonts w:eastAsia="Calibri"/>
          <w:b/>
          <w:bCs/>
          <w:color w:val="000000"/>
          <w:kern w:val="36"/>
        </w:rPr>
        <w:t>.2022 г</w:t>
      </w:r>
    </w:p>
    <w:p w:rsidR="003B124D" w:rsidRDefault="003B124D" w:rsidP="003B124D">
      <w:pPr>
        <w:pStyle w:val="af3"/>
        <w:tabs>
          <w:tab w:val="left" w:pos="930"/>
        </w:tabs>
        <w:spacing w:before="76"/>
        <w:ind w:left="216" w:right="164"/>
        <w:jc w:val="left"/>
        <w:rPr>
          <w:sz w:val="26"/>
          <w:szCs w:val="26"/>
        </w:rPr>
      </w:pPr>
    </w:p>
    <w:p w:rsidR="00EA57F1" w:rsidRPr="003B124D" w:rsidRDefault="00EA57F1" w:rsidP="00EA57F1">
      <w:pPr>
        <w:jc w:val="center"/>
        <w:rPr>
          <w:b/>
          <w:sz w:val="26"/>
          <w:szCs w:val="26"/>
        </w:rPr>
      </w:pPr>
      <w:r w:rsidRPr="003B124D">
        <w:rPr>
          <w:b/>
          <w:sz w:val="26"/>
          <w:szCs w:val="26"/>
        </w:rPr>
        <w:t xml:space="preserve">Прокуратурой Яльчикского района поддержано государственное обвинение по уголовному делу по факту повторного совершения насильственных действий  </w:t>
      </w:r>
    </w:p>
    <w:p w:rsidR="00EA57F1" w:rsidRPr="003B124D" w:rsidRDefault="00EA57F1" w:rsidP="00EA57F1">
      <w:pPr>
        <w:ind w:firstLine="709"/>
        <w:jc w:val="both"/>
        <w:rPr>
          <w:sz w:val="26"/>
          <w:szCs w:val="26"/>
        </w:rPr>
      </w:pPr>
    </w:p>
    <w:p w:rsidR="00EA57F1" w:rsidRPr="003B124D" w:rsidRDefault="00EA57F1" w:rsidP="00EA57F1">
      <w:pPr>
        <w:ind w:firstLine="709"/>
        <w:jc w:val="both"/>
        <w:rPr>
          <w:rFonts w:eastAsia="SimSun"/>
          <w:sz w:val="26"/>
          <w:szCs w:val="26"/>
          <w:lang w:eastAsia="zh-CN"/>
        </w:rPr>
      </w:pPr>
      <w:r w:rsidRPr="003B124D">
        <w:rPr>
          <w:sz w:val="26"/>
          <w:szCs w:val="26"/>
          <w:lang w:eastAsia="en-US"/>
        </w:rPr>
        <w:t xml:space="preserve">Яльчикский районный суд вынес приговор в отношении </w:t>
      </w:r>
      <w:r w:rsidRPr="003B124D">
        <w:rPr>
          <w:sz w:val="26"/>
          <w:szCs w:val="26"/>
        </w:rPr>
        <w:t xml:space="preserve">47 - летнего жителя с. Сабанчино Яльчикского района. Он признан виновным в  совершении преступления, предусмотренного </w:t>
      </w:r>
      <w:r w:rsidRPr="003B124D">
        <w:rPr>
          <w:rFonts w:eastAsia="SimSun"/>
          <w:sz w:val="26"/>
          <w:szCs w:val="26"/>
          <w:lang w:eastAsia="zh-CN"/>
        </w:rPr>
        <w:t>ч. 2 ст. 116 УК РФ (совершение насильственных действий, причинивших физическую боль, лицом, имеющим судимость за преступление, совершенное с применением насилия).</w:t>
      </w:r>
    </w:p>
    <w:p w:rsidR="00EA57F1" w:rsidRPr="003B124D" w:rsidRDefault="00EA57F1" w:rsidP="00EA57F1">
      <w:pPr>
        <w:widowControl w:val="0"/>
        <w:spacing w:line="200" w:lineRule="atLeast"/>
        <w:ind w:firstLine="709"/>
        <w:jc w:val="both"/>
        <w:rPr>
          <w:rFonts w:eastAsia="SimSun"/>
          <w:sz w:val="26"/>
          <w:szCs w:val="26"/>
          <w:lang w:eastAsia="zh-CN"/>
        </w:rPr>
      </w:pPr>
      <w:proofErr w:type="gramStart"/>
      <w:r w:rsidRPr="003B124D">
        <w:rPr>
          <w:sz w:val="26"/>
          <w:szCs w:val="26"/>
        </w:rPr>
        <w:t xml:space="preserve">Судом установлено, что  </w:t>
      </w:r>
      <w:r w:rsidRPr="003B124D">
        <w:rPr>
          <w:rFonts w:eastAsia="SimSun"/>
          <w:sz w:val="26"/>
          <w:szCs w:val="26"/>
          <w:lang w:eastAsia="zh-CN"/>
        </w:rPr>
        <w:t>подсудимый 29.08.2022 находясь на кухне дома, в котором проживает, в ходе ссоры со своей супругой, возникшей на почве ревности, с силой хватал последнюю за различные части тела, а когда потерпевшая упала на пол достал из холодильника куриные яйца и кинул в нее.</w:t>
      </w:r>
      <w:proofErr w:type="gramEnd"/>
      <w:r w:rsidRPr="003B124D">
        <w:rPr>
          <w:rFonts w:eastAsia="SimSun"/>
          <w:sz w:val="26"/>
          <w:szCs w:val="26"/>
          <w:lang w:eastAsia="zh-CN"/>
        </w:rPr>
        <w:t xml:space="preserve"> Действиями обвиняемого потерпевшей причинена физическая боль.</w:t>
      </w:r>
    </w:p>
    <w:p w:rsidR="00EA57F1" w:rsidRPr="003B124D" w:rsidRDefault="00EA57F1" w:rsidP="00EA57F1">
      <w:pPr>
        <w:widowControl w:val="0"/>
        <w:suppressAutoHyphens/>
        <w:ind w:firstLine="709"/>
        <w:jc w:val="both"/>
        <w:rPr>
          <w:rFonts w:eastAsia="MS Mincho"/>
          <w:sz w:val="26"/>
          <w:szCs w:val="26"/>
          <w:lang w:eastAsia="zh-CN"/>
        </w:rPr>
      </w:pPr>
      <w:r w:rsidRPr="003B124D">
        <w:rPr>
          <w:rFonts w:eastAsia="SimSun"/>
          <w:sz w:val="26"/>
          <w:szCs w:val="26"/>
          <w:lang w:eastAsia="zh-CN"/>
        </w:rPr>
        <w:t xml:space="preserve">Поскольку подсудимый имеет непогашенную судимость за совершение преступления с применением насилия, его действия квалифицированы ч. 2 </w:t>
      </w:r>
      <w:r w:rsidRPr="003B124D">
        <w:rPr>
          <w:rFonts w:eastAsia="SimSun"/>
          <w:sz w:val="26"/>
          <w:szCs w:val="26"/>
          <w:lang w:eastAsia="zh-CN"/>
        </w:rPr>
        <w:br/>
        <w:t xml:space="preserve">ст. 116 УК РФ. </w:t>
      </w:r>
    </w:p>
    <w:p w:rsidR="00EA57F1" w:rsidRPr="003B124D" w:rsidRDefault="00EA57F1" w:rsidP="00EA57F1">
      <w:pPr>
        <w:shd w:val="clear" w:color="auto" w:fill="FFFFFF"/>
        <w:ind w:firstLine="709"/>
        <w:jc w:val="both"/>
        <w:rPr>
          <w:rFonts w:eastAsia="Calibri"/>
          <w:spacing w:val="3"/>
          <w:sz w:val="26"/>
          <w:szCs w:val="26"/>
        </w:rPr>
      </w:pPr>
      <w:proofErr w:type="gramStart"/>
      <w:r w:rsidRPr="003B124D">
        <w:rPr>
          <w:rFonts w:eastAsia="Calibri"/>
          <w:spacing w:val="3"/>
          <w:sz w:val="26"/>
          <w:szCs w:val="26"/>
        </w:rPr>
        <w:t xml:space="preserve">Суд, с учетом </w:t>
      </w:r>
      <w:r w:rsidR="00E301DE" w:rsidRPr="003B124D">
        <w:rPr>
          <w:rFonts w:eastAsia="Calibri"/>
          <w:spacing w:val="3"/>
          <w:sz w:val="26"/>
          <w:szCs w:val="26"/>
        </w:rPr>
        <w:t xml:space="preserve">рассмотрения уголовного дела в особом порядке, </w:t>
      </w:r>
      <w:r w:rsidRPr="003B124D">
        <w:rPr>
          <w:rFonts w:eastAsia="Calibri"/>
          <w:spacing w:val="3"/>
          <w:sz w:val="26"/>
          <w:szCs w:val="26"/>
        </w:rPr>
        <w:t>личности подсудимого, наличия по делу таких смягчающих обстоятельств как наличие малолетних детей, активное способствование раскрытию и расследованию преступления, и отсутствие отягчающих обстоятельств назначил виновному наказание в виде ограничения свободы сроком 10 месяцев, установив запрет на изменения места жительства и выезд за пределы муниципального образования, в котором он проживает</w:t>
      </w:r>
      <w:r w:rsidR="00E301DE" w:rsidRPr="003B124D">
        <w:rPr>
          <w:rFonts w:eastAsia="Calibri"/>
          <w:spacing w:val="3"/>
          <w:sz w:val="26"/>
          <w:szCs w:val="26"/>
        </w:rPr>
        <w:t>,</w:t>
      </w:r>
      <w:r w:rsidRPr="003B124D">
        <w:rPr>
          <w:rFonts w:eastAsia="Calibri"/>
          <w:spacing w:val="3"/>
          <w:sz w:val="26"/>
          <w:szCs w:val="26"/>
        </w:rPr>
        <w:t xml:space="preserve"> без согласия органа</w:t>
      </w:r>
      <w:proofErr w:type="gramEnd"/>
      <w:r w:rsidRPr="003B124D">
        <w:rPr>
          <w:rFonts w:eastAsia="Calibri"/>
          <w:spacing w:val="3"/>
          <w:sz w:val="26"/>
          <w:szCs w:val="26"/>
        </w:rPr>
        <w:t xml:space="preserve"> </w:t>
      </w:r>
      <w:proofErr w:type="gramStart"/>
      <w:r w:rsidRPr="003B124D">
        <w:rPr>
          <w:rFonts w:eastAsia="Calibri"/>
          <w:spacing w:val="3"/>
          <w:sz w:val="26"/>
          <w:szCs w:val="26"/>
        </w:rPr>
        <w:t>исполняющего</w:t>
      </w:r>
      <w:proofErr w:type="gramEnd"/>
      <w:r w:rsidRPr="003B124D">
        <w:rPr>
          <w:rFonts w:eastAsia="Calibri"/>
          <w:spacing w:val="3"/>
          <w:sz w:val="26"/>
          <w:szCs w:val="26"/>
        </w:rPr>
        <w:t xml:space="preserve"> наказание. </w:t>
      </w:r>
    </w:p>
    <w:p w:rsidR="00EA57F1" w:rsidRPr="003B124D" w:rsidRDefault="00EA57F1" w:rsidP="00EA57F1">
      <w:pPr>
        <w:shd w:val="clear" w:color="auto" w:fill="FFFFFF"/>
        <w:ind w:firstLine="709"/>
        <w:jc w:val="both"/>
        <w:rPr>
          <w:rFonts w:eastAsia="Calibri"/>
          <w:spacing w:val="3"/>
          <w:sz w:val="26"/>
          <w:szCs w:val="26"/>
        </w:rPr>
      </w:pPr>
      <w:r w:rsidRPr="003B124D">
        <w:rPr>
          <w:rFonts w:eastAsia="Calibri"/>
          <w:spacing w:val="3"/>
          <w:sz w:val="26"/>
          <w:szCs w:val="26"/>
        </w:rPr>
        <w:t xml:space="preserve">Приговор в законную силу не вступил. </w:t>
      </w:r>
    </w:p>
    <w:p w:rsidR="00372141" w:rsidRPr="003B124D" w:rsidRDefault="00372141" w:rsidP="00372141">
      <w:pPr>
        <w:pStyle w:val="af2"/>
        <w:spacing w:line="240" w:lineRule="exact"/>
        <w:rPr>
          <w:rFonts w:eastAsia="Calibri"/>
          <w:sz w:val="26"/>
          <w:szCs w:val="26"/>
        </w:rPr>
      </w:pPr>
      <w:bookmarkStart w:id="0" w:name="_GoBack"/>
      <w:bookmarkEnd w:id="0"/>
    </w:p>
    <w:p w:rsidR="00372141" w:rsidRPr="003B124D" w:rsidRDefault="00372141" w:rsidP="00372141">
      <w:pPr>
        <w:pStyle w:val="af2"/>
        <w:spacing w:line="240" w:lineRule="exact"/>
        <w:rPr>
          <w:rFonts w:eastAsia="Calibri"/>
          <w:sz w:val="26"/>
          <w:szCs w:val="26"/>
        </w:rPr>
      </w:pPr>
    </w:p>
    <w:p w:rsidR="00372141" w:rsidRPr="003B124D" w:rsidRDefault="00372141" w:rsidP="003B124D">
      <w:pPr>
        <w:pStyle w:val="af2"/>
        <w:rPr>
          <w:rFonts w:eastAsia="Calibri"/>
          <w:sz w:val="26"/>
          <w:szCs w:val="26"/>
        </w:rPr>
      </w:pPr>
      <w:r w:rsidRPr="003B124D">
        <w:rPr>
          <w:rFonts w:eastAsia="Calibri"/>
          <w:sz w:val="26"/>
          <w:szCs w:val="26"/>
        </w:rPr>
        <w:t xml:space="preserve">Прокурор Яльчикского района </w:t>
      </w:r>
    </w:p>
    <w:p w:rsidR="00372141" w:rsidRPr="003B124D" w:rsidRDefault="00372141" w:rsidP="003B124D">
      <w:pPr>
        <w:pStyle w:val="af2"/>
        <w:rPr>
          <w:rFonts w:eastAsia="Calibri"/>
          <w:sz w:val="26"/>
          <w:szCs w:val="26"/>
        </w:rPr>
      </w:pPr>
    </w:p>
    <w:p w:rsidR="00372141" w:rsidRPr="003B124D" w:rsidRDefault="00372141" w:rsidP="003B124D">
      <w:pPr>
        <w:pStyle w:val="af2"/>
        <w:rPr>
          <w:rFonts w:eastAsia="Calibri"/>
          <w:sz w:val="26"/>
          <w:szCs w:val="26"/>
        </w:rPr>
      </w:pPr>
      <w:r w:rsidRPr="003B124D">
        <w:rPr>
          <w:rFonts w:eastAsia="Calibri"/>
          <w:sz w:val="26"/>
          <w:szCs w:val="26"/>
        </w:rPr>
        <w:t>советник юстиции                                                                           А.Н. Кудряшов</w:t>
      </w:r>
    </w:p>
    <w:p w:rsidR="00A65CEE" w:rsidRPr="003B124D" w:rsidRDefault="00A65CEE" w:rsidP="00372141">
      <w:pPr>
        <w:pStyle w:val="af2"/>
        <w:spacing w:line="240" w:lineRule="exact"/>
        <w:rPr>
          <w:rFonts w:eastAsia="Calibri"/>
          <w:sz w:val="26"/>
          <w:szCs w:val="26"/>
        </w:rPr>
      </w:pPr>
    </w:p>
    <w:p w:rsidR="00A65CEE" w:rsidRPr="003B124D" w:rsidRDefault="00A65CEE" w:rsidP="00372141">
      <w:pPr>
        <w:pStyle w:val="af2"/>
        <w:spacing w:line="240" w:lineRule="exact"/>
        <w:rPr>
          <w:rFonts w:eastAsia="Calibri"/>
          <w:sz w:val="26"/>
          <w:szCs w:val="26"/>
        </w:rPr>
      </w:pPr>
    </w:p>
    <w:p w:rsidR="00A65CEE" w:rsidRPr="003B124D" w:rsidRDefault="00A65CEE" w:rsidP="00372141">
      <w:pPr>
        <w:pStyle w:val="af2"/>
        <w:spacing w:line="240" w:lineRule="exact"/>
        <w:rPr>
          <w:rFonts w:eastAsia="Calibri"/>
          <w:sz w:val="26"/>
          <w:szCs w:val="26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 w:rsidRPr="00A65CEE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E086986" wp14:editId="13C50E0D">
                <wp:simplePos x="0" y="0"/>
                <wp:positionH relativeFrom="margin">
                  <wp:posOffset>1485900</wp:posOffset>
                </wp:positionH>
                <wp:positionV relativeFrom="paragraph">
                  <wp:posOffset>-404495</wp:posOffset>
                </wp:positionV>
                <wp:extent cx="3152775" cy="12382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</w:p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A65CEE" w:rsidRDefault="00A65CEE" w:rsidP="00A65CEE"/>
                          <w:p w:rsidR="00A65CEE" w:rsidRDefault="00A65CEE" w:rsidP="00A65CEE"/>
                          <w:p w:rsidR="00A65CEE" w:rsidRDefault="00A65CEE" w:rsidP="00A65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117pt;margin-top:-31.85pt;width:248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" filled="f" strokecolor="windowText">
                <v:textbox>
                  <w:txbxContent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</w:p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A65CEE" w:rsidRDefault="00A65CEE" w:rsidP="00A65CEE"/>
                    <w:p w:rsidR="00A65CEE" w:rsidRDefault="00A65CEE" w:rsidP="00A65CEE"/>
                    <w:p w:rsidR="00A65CEE" w:rsidRDefault="00A65CEE" w:rsidP="00A65CEE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Pr="00047656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3B124D" w:rsidRPr="000D68B9" w:rsidRDefault="003B124D" w:rsidP="003B124D">
      <w:pPr>
        <w:suppressAutoHyphens/>
        <w:rPr>
          <w:rFonts w:eastAsia="Arial Unicode MS"/>
          <w:color w:val="000000"/>
        </w:rPr>
      </w:pPr>
      <w:r w:rsidRPr="000D68B9">
        <w:rPr>
          <w:rFonts w:eastAsia="Arial Unicode MS"/>
          <w:color w:val="000000"/>
        </w:rPr>
        <w:t>Информационный бюллетень «Вестник Кильдюшевского сельского поселения Яльчикского района Чувашской Республики» отпечатан  в администрации Кильдюшевского сельского поселения Яльчикского района Чувашской Республики.</w:t>
      </w:r>
    </w:p>
    <w:p w:rsidR="003B124D" w:rsidRPr="000D68B9" w:rsidRDefault="003B124D" w:rsidP="003B124D">
      <w:r w:rsidRPr="000D68B9">
        <w:rPr>
          <w:rFonts w:eastAsia="Arial Unicode MS"/>
          <w:color w:val="000000"/>
        </w:rPr>
        <w:t xml:space="preserve">Адрес: д. Кильдюшево, ул. 40 лет Победы, дом №20                                  </w:t>
      </w:r>
      <w:r>
        <w:rPr>
          <w:rFonts w:eastAsia="Arial Unicode MS"/>
          <w:color w:val="000000"/>
        </w:rPr>
        <w:t xml:space="preserve">                          </w:t>
      </w:r>
      <w:r w:rsidRPr="000D68B9">
        <w:rPr>
          <w:rFonts w:eastAsia="Arial Unicode MS"/>
          <w:color w:val="000000"/>
        </w:rPr>
        <w:t xml:space="preserve">  Тираж -  10 экз</w:t>
      </w:r>
      <w:r>
        <w:rPr>
          <w:rFonts w:eastAsia="Arial Unicode MS"/>
          <w:color w:val="000000"/>
        </w:rPr>
        <w:t>.</w:t>
      </w:r>
    </w:p>
    <w:p w:rsidR="00D32872" w:rsidRPr="00372141" w:rsidRDefault="00D32872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" filled="f" strokecolor="black [3200]">
                <v:textbox>
                  <w:txbxContent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3B124D">
      <w:headerReference w:type="default" r:id="rId8"/>
      <w:headerReference w:type="first" r:id="rId9"/>
      <w:footerReference w:type="first" r:id="rId10"/>
      <w:pgSz w:w="11906" w:h="16838"/>
      <w:pgMar w:top="851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DE" w:rsidRDefault="009279DE" w:rsidP="003A127D">
      <w:r>
        <w:separator/>
      </w:r>
    </w:p>
  </w:endnote>
  <w:endnote w:type="continuationSeparator" w:id="0">
    <w:p w:rsidR="009279DE" w:rsidRDefault="009279DE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068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1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1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2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2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3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3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DE" w:rsidRDefault="009279DE" w:rsidP="003A127D">
      <w:r>
        <w:separator/>
      </w:r>
    </w:p>
  </w:footnote>
  <w:footnote w:type="continuationSeparator" w:id="0">
    <w:p w:rsidR="009279DE" w:rsidRDefault="009279DE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24D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3B124D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F7"/>
    <w:rsid w:val="000A2377"/>
    <w:rsid w:val="000F0271"/>
    <w:rsid w:val="00181F57"/>
    <w:rsid w:val="001E2643"/>
    <w:rsid w:val="001E2AF7"/>
    <w:rsid w:val="001F5648"/>
    <w:rsid w:val="00223C15"/>
    <w:rsid w:val="00226827"/>
    <w:rsid w:val="002E53DF"/>
    <w:rsid w:val="00344153"/>
    <w:rsid w:val="00372141"/>
    <w:rsid w:val="003A127D"/>
    <w:rsid w:val="003B124D"/>
    <w:rsid w:val="003B6747"/>
    <w:rsid w:val="003D2AC4"/>
    <w:rsid w:val="003D3017"/>
    <w:rsid w:val="004B4271"/>
    <w:rsid w:val="004E2421"/>
    <w:rsid w:val="004F4324"/>
    <w:rsid w:val="005508C6"/>
    <w:rsid w:val="00576BF2"/>
    <w:rsid w:val="005F6814"/>
    <w:rsid w:val="00660103"/>
    <w:rsid w:val="006E16B2"/>
    <w:rsid w:val="00714DA6"/>
    <w:rsid w:val="007B51A4"/>
    <w:rsid w:val="007B624A"/>
    <w:rsid w:val="00836771"/>
    <w:rsid w:val="008B474A"/>
    <w:rsid w:val="008B56CD"/>
    <w:rsid w:val="008E786D"/>
    <w:rsid w:val="009279DE"/>
    <w:rsid w:val="00976068"/>
    <w:rsid w:val="009865ED"/>
    <w:rsid w:val="009D444A"/>
    <w:rsid w:val="00A65CEE"/>
    <w:rsid w:val="00AC2BDA"/>
    <w:rsid w:val="00AC447A"/>
    <w:rsid w:val="00C65635"/>
    <w:rsid w:val="00C93F05"/>
    <w:rsid w:val="00C95EE6"/>
    <w:rsid w:val="00CC5647"/>
    <w:rsid w:val="00D32872"/>
    <w:rsid w:val="00D70956"/>
    <w:rsid w:val="00DB7F5B"/>
    <w:rsid w:val="00E301DE"/>
    <w:rsid w:val="00E52606"/>
    <w:rsid w:val="00E71142"/>
    <w:rsid w:val="00EA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1"/>
    <w:qFormat/>
    <w:rsid w:val="003B124D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rsid w:val="003B124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1"/>
    <w:qFormat/>
    <w:rsid w:val="003B124D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rsid w:val="003B124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Сергей Вячеславович</dc:creator>
  <cp:lastModifiedBy>deputy</cp:lastModifiedBy>
  <cp:revision>3</cp:revision>
  <dcterms:created xsi:type="dcterms:W3CDTF">2022-11-03T05:00:00Z</dcterms:created>
  <dcterms:modified xsi:type="dcterms:W3CDTF">2022-11-03T05:02:00Z</dcterms:modified>
</cp:coreProperties>
</file>