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D8" w:rsidRPr="00644CD8" w:rsidRDefault="00644CD8" w:rsidP="00644CD8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  <w:r w:rsidRPr="00644CD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33953D" wp14:editId="09F11FD4">
            <wp:simplePos x="0" y="0"/>
            <wp:positionH relativeFrom="column">
              <wp:posOffset>2624738</wp:posOffset>
            </wp:positionH>
            <wp:positionV relativeFrom="paragraph">
              <wp:posOffset>174383</wp:posOffset>
            </wp:positionV>
            <wp:extent cx="720090" cy="720090"/>
            <wp:effectExtent l="0" t="0" r="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644CD8" w:rsidRPr="00644CD8" w:rsidTr="00F31FE3">
        <w:trPr>
          <w:cantSplit/>
          <w:trHeight w:val="542"/>
        </w:trPr>
        <w:tc>
          <w:tcPr>
            <w:tcW w:w="4209" w:type="dxa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256" w:type="dxa"/>
            <w:vMerge w:val="restart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31" w:type="dxa"/>
            <w:hideMark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644CD8" w:rsidRPr="00644CD8" w:rsidTr="00F31FE3">
        <w:trPr>
          <w:cantSplit/>
          <w:trHeight w:val="975"/>
        </w:trPr>
        <w:tc>
          <w:tcPr>
            <w:tcW w:w="4209" w:type="dxa"/>
          </w:tcPr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КАНАР ЯЛ ПОСЕЛЕНИЙĚН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ç. кăрлач уйăх</w:t>
            </w:r>
            <w:r w:rsidRPr="00644CD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ě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№ 1</w:t>
            </w:r>
            <w:r w:rsidR="00891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-1</w:t>
            </w:r>
          </w:p>
          <w:p w:rsidR="00644CD8" w:rsidRPr="00644CD8" w:rsidRDefault="00644CD8" w:rsidP="00644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</w:pPr>
            <w:r w:rsidRPr="006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44CD8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t>Конар поселокě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644CD8" w:rsidRPr="00644CD8" w:rsidRDefault="00644CD8" w:rsidP="00644C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644CD8" w:rsidRPr="00644CD8" w:rsidRDefault="00644CD8" w:rsidP="00644CD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КОНАРСКОГО СЕЛЬСКОГО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</w:t>
            </w: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891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1F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44CD8">
              <w:rPr>
                <w:rFonts w:ascii="Times New Roman" w:eastAsia="Calibri" w:hAnsi="Times New Roman" w:cs="Times New Roman"/>
                <w:sz w:val="24"/>
                <w:szCs w:val="24"/>
              </w:rPr>
              <w:t>Конар</w:t>
            </w:r>
            <w:proofErr w:type="spellEnd"/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CD8" w:rsidRPr="00644CD8" w:rsidRDefault="00644CD8" w:rsidP="00644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1FE3" w:rsidRPr="00B25072" w:rsidRDefault="00F31FE3" w:rsidP="00F31FE3">
      <w:pPr>
        <w:pStyle w:val="Default"/>
        <w:ind w:left="709" w:right="843"/>
        <w:jc w:val="center"/>
        <w:rPr>
          <w:b/>
          <w:bCs/>
        </w:rPr>
      </w:pPr>
      <w:r w:rsidRPr="002E63BE">
        <w:rPr>
          <w:b/>
          <w:bCs/>
        </w:rPr>
        <w:t xml:space="preserve">О согласии на преобразование муниципальных образований путем объединения всех поселений, входящих в состав </w:t>
      </w:r>
      <w:r>
        <w:rPr>
          <w:b/>
          <w:bCs/>
        </w:rPr>
        <w:t>Цивильского</w:t>
      </w:r>
      <w:r w:rsidRPr="002E63BE">
        <w:rPr>
          <w:b/>
          <w:bCs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>
        <w:rPr>
          <w:b/>
          <w:bCs/>
        </w:rPr>
        <w:t>Цивильск</w:t>
      </w:r>
      <w:r w:rsidRPr="002E63BE">
        <w:rPr>
          <w:b/>
          <w:bCs/>
        </w:rPr>
        <w:t xml:space="preserve">ий муниципальный округ Чувашской Республики с административным </w:t>
      </w:r>
      <w:proofErr w:type="gramStart"/>
      <w:r w:rsidRPr="002E63BE">
        <w:rPr>
          <w:b/>
          <w:bCs/>
        </w:rPr>
        <w:t xml:space="preserve">центром:  </w:t>
      </w:r>
      <w:r>
        <w:rPr>
          <w:b/>
          <w:bCs/>
        </w:rPr>
        <w:t>город</w:t>
      </w:r>
      <w:proofErr w:type="gramEnd"/>
      <w:r>
        <w:rPr>
          <w:b/>
          <w:bCs/>
        </w:rPr>
        <w:t xml:space="preserve"> Цивильск</w:t>
      </w:r>
      <w:r w:rsidRPr="00B25072">
        <w:rPr>
          <w:b/>
          <w:bCs/>
        </w:rPr>
        <w:t xml:space="preserve"> </w:t>
      </w:r>
    </w:p>
    <w:p w:rsidR="00F31FE3" w:rsidRDefault="00F31FE3" w:rsidP="00F31FE3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F31FE3" w:rsidRDefault="00F31FE3" w:rsidP="00F31FE3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F31FE3" w:rsidRPr="002E63BE" w:rsidRDefault="00F31FE3" w:rsidP="00F31FE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D33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13 Федерального закона 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C5D33">
        <w:rPr>
          <w:rFonts w:ascii="Times New Roman" w:hAnsi="Times New Roman" w:cs="Times New Roman"/>
          <w:bCs/>
          <w:sz w:val="24"/>
          <w:szCs w:val="24"/>
        </w:rPr>
        <w:t>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D33">
        <w:rPr>
          <w:rFonts w:ascii="Times New Roman" w:hAnsi="Times New Roman" w:cs="Times New Roman"/>
          <w:bCs/>
          <w:sz w:val="24"/>
          <w:szCs w:val="24"/>
        </w:rPr>
        <w:t xml:space="preserve">в Российской Федерации», Уставом </w:t>
      </w:r>
      <w:r>
        <w:rPr>
          <w:rFonts w:ascii="Times New Roman" w:hAnsi="Times New Roman" w:cs="Times New Roman"/>
          <w:bCs/>
          <w:sz w:val="24"/>
          <w:szCs w:val="24"/>
        </w:rPr>
        <w:t>Цивиль</w:t>
      </w:r>
      <w:r w:rsidRPr="00684CF9">
        <w:rPr>
          <w:rFonts w:ascii="Times New Roman" w:hAnsi="Times New Roman" w:cs="Times New Roman"/>
          <w:bCs/>
          <w:sz w:val="24"/>
          <w:szCs w:val="24"/>
        </w:rPr>
        <w:t>ск</w:t>
      </w:r>
      <w:r>
        <w:rPr>
          <w:rFonts w:ascii="Times New Roman" w:hAnsi="Times New Roman" w:cs="Times New Roman"/>
          <w:bCs/>
          <w:sz w:val="24"/>
          <w:szCs w:val="24"/>
        </w:rPr>
        <w:t>ого района Чувашской Республики</w:t>
      </w:r>
      <w:r w:rsidRPr="0014222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63BE">
        <w:rPr>
          <w:rFonts w:ascii="Times New Roman" w:hAnsi="Times New Roman" w:cs="Times New Roman"/>
          <w:bCs/>
          <w:sz w:val="24"/>
          <w:szCs w:val="24"/>
        </w:rPr>
        <w:t xml:space="preserve">выражая мнение населения </w:t>
      </w:r>
      <w:r w:rsidR="00220AD2">
        <w:rPr>
          <w:rFonts w:ascii="Times New Roman" w:hAnsi="Times New Roman" w:cs="Times New Roman"/>
          <w:bCs/>
          <w:sz w:val="24"/>
          <w:szCs w:val="24"/>
        </w:rPr>
        <w:t xml:space="preserve">Конарского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Цивиль</w:t>
      </w:r>
      <w:r w:rsidRPr="002E63BE">
        <w:rPr>
          <w:rFonts w:ascii="Times New Roman" w:hAnsi="Times New Roman" w:cs="Times New Roman"/>
          <w:bCs/>
          <w:sz w:val="24"/>
          <w:szCs w:val="24"/>
        </w:rPr>
        <w:t xml:space="preserve">ского района Чувашской Республики,    </w:t>
      </w:r>
    </w:p>
    <w:p w:rsidR="00F31FE3" w:rsidRDefault="00F31FE3" w:rsidP="00F31FE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0D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1FE3" w:rsidRPr="000A742A" w:rsidRDefault="00F31FE3" w:rsidP="00F31FE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42A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Конарского сельского поселения Цивиль</w:t>
      </w:r>
      <w:r w:rsidRPr="000A742A">
        <w:rPr>
          <w:rFonts w:ascii="Times New Roman" w:hAnsi="Times New Roman" w:cs="Times New Roman"/>
          <w:b/>
          <w:bCs/>
          <w:sz w:val="24"/>
          <w:szCs w:val="24"/>
        </w:rPr>
        <w:t>ского района решило:</w:t>
      </w:r>
    </w:p>
    <w:p w:rsidR="00F31FE3" w:rsidRPr="00241282" w:rsidRDefault="00F31FE3" w:rsidP="00F31FE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D3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664FD">
        <w:rPr>
          <w:rFonts w:ascii="Times New Roman" w:eastAsia="Calibri" w:hAnsi="Times New Roman" w:cs="Times New Roman"/>
          <w:sz w:val="24"/>
          <w:szCs w:val="24"/>
        </w:rPr>
        <w:t>Согласиться на преобразование муниципальных образований путем объеди</w:t>
      </w:r>
      <w:r>
        <w:rPr>
          <w:rFonts w:ascii="Times New Roman" w:eastAsia="Calibri" w:hAnsi="Times New Roman" w:cs="Times New Roman"/>
          <w:sz w:val="24"/>
          <w:szCs w:val="24"/>
        </w:rPr>
        <w:t>нения всех поселений,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 входящих в состав </w:t>
      </w:r>
      <w:r>
        <w:rPr>
          <w:rFonts w:ascii="Times New Roman" w:eastAsia="Calibri" w:hAnsi="Times New Roman" w:cs="Times New Roman"/>
          <w:sz w:val="24"/>
          <w:szCs w:val="24"/>
        </w:rPr>
        <w:t>Цивильск</w:t>
      </w:r>
      <w:r w:rsidRPr="00C16FAA">
        <w:rPr>
          <w:rFonts w:ascii="Times New Roman" w:eastAsia="Calibri" w:hAnsi="Times New Roman" w:cs="Times New Roman"/>
          <w:sz w:val="24"/>
          <w:szCs w:val="24"/>
        </w:rPr>
        <w:t>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>: Богатыревского сельского поселения Цивильс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кого района Чувашской Республики,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Булдеевского 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>
        <w:rPr>
          <w:rFonts w:ascii="Times New Roman" w:eastAsia="Calibri" w:hAnsi="Times New Roman" w:cs="Times New Roman"/>
          <w:sz w:val="24"/>
          <w:szCs w:val="24"/>
        </w:rPr>
        <w:t>Второвурманкасинского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>
        <w:rPr>
          <w:rFonts w:ascii="Times New Roman" w:eastAsia="Calibri" w:hAnsi="Times New Roman" w:cs="Times New Roman"/>
          <w:sz w:val="24"/>
          <w:szCs w:val="24"/>
        </w:rPr>
        <w:t>Игорварского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>
        <w:rPr>
          <w:rFonts w:ascii="Times New Roman" w:eastAsia="Calibri" w:hAnsi="Times New Roman" w:cs="Times New Roman"/>
          <w:sz w:val="24"/>
          <w:szCs w:val="24"/>
        </w:rPr>
        <w:t>Конар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>
        <w:rPr>
          <w:rFonts w:ascii="Times New Roman" w:eastAsia="Calibri" w:hAnsi="Times New Roman" w:cs="Times New Roman"/>
          <w:sz w:val="24"/>
          <w:szCs w:val="24"/>
        </w:rPr>
        <w:t>Малоянгорчинского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>
        <w:rPr>
          <w:rFonts w:ascii="Times New Roman" w:eastAsia="Calibri" w:hAnsi="Times New Roman" w:cs="Times New Roman"/>
          <w:sz w:val="24"/>
          <w:szCs w:val="24"/>
        </w:rPr>
        <w:t>Медикасинского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>
        <w:rPr>
          <w:rFonts w:ascii="Times New Roman" w:eastAsia="Calibri" w:hAnsi="Times New Roman" w:cs="Times New Roman"/>
          <w:sz w:val="24"/>
          <w:szCs w:val="24"/>
        </w:rPr>
        <w:t>Михайловского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 xml:space="preserve">ского района Чувашской Республики, </w:t>
      </w:r>
      <w:r>
        <w:rPr>
          <w:rFonts w:ascii="Times New Roman" w:eastAsia="Calibri" w:hAnsi="Times New Roman" w:cs="Times New Roman"/>
          <w:sz w:val="24"/>
          <w:szCs w:val="24"/>
        </w:rPr>
        <w:t>Опытного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Первостепановского</w:t>
      </w:r>
      <w:proofErr w:type="spellEnd"/>
      <w:r w:rsidRPr="00934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Поваркасинского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>, Рындинского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Таушкасинского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>, Тувсинского</w:t>
      </w:r>
      <w:r w:rsidRPr="00934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Чиричкасинского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>, Чурачикского сельского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>, Цивильского городского поселения Цивиль</w:t>
      </w:r>
      <w:r w:rsidRPr="00C16FAA">
        <w:rPr>
          <w:rFonts w:ascii="Times New Roman" w:eastAsia="Calibri" w:hAnsi="Times New Roman" w:cs="Times New Roman"/>
          <w:sz w:val="24"/>
          <w:szCs w:val="24"/>
        </w:rPr>
        <w:t>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282">
        <w:rPr>
          <w:rFonts w:ascii="Times New Roman" w:eastAsia="Calibri" w:hAnsi="Times New Roman" w:cs="Times New Roman"/>
          <w:sz w:val="24"/>
          <w:szCs w:val="24"/>
        </w:rPr>
        <w:t xml:space="preserve">и внести в Государственный Совет Чувашской Республики в порядке </w:t>
      </w:r>
      <w:r w:rsidRPr="00241282">
        <w:rPr>
          <w:rFonts w:ascii="Times New Roman" w:eastAsia="Calibri" w:hAnsi="Times New Roman" w:cs="Times New Roman"/>
          <w:sz w:val="24"/>
          <w:szCs w:val="24"/>
        </w:rPr>
        <w:lastRenderedPageBreak/>
        <w:t>законодательной инициативы проект Закона Чувашской Республики «О преобразовании муниципальных образований Цивильского муниципального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округа».</w:t>
      </w:r>
    </w:p>
    <w:p w:rsidR="00644CD8" w:rsidRPr="00644CD8" w:rsidRDefault="00F31FE3" w:rsidP="00891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D3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41282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891F86">
        <w:rPr>
          <w:rFonts w:ascii="Times New Roman" w:eastAsia="Calibri" w:hAnsi="Times New Roman" w:cs="Times New Roman"/>
          <w:sz w:val="24"/>
          <w:szCs w:val="24"/>
        </w:rPr>
        <w:t xml:space="preserve"> (обнародования)</w:t>
      </w:r>
      <w:r w:rsidRPr="00241282">
        <w:rPr>
          <w:rFonts w:ascii="Times New Roman" w:eastAsia="Calibri" w:hAnsi="Times New Roman" w:cs="Times New Roman"/>
          <w:sz w:val="24"/>
          <w:szCs w:val="24"/>
        </w:rPr>
        <w:t xml:space="preserve"> в информационном издании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Конарский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вестник».</w:t>
      </w:r>
    </w:p>
    <w:p w:rsidR="00644CD8" w:rsidRDefault="00644CD8" w:rsidP="0064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D8" w:rsidRDefault="00644CD8" w:rsidP="0064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D8" w:rsidRPr="00644CD8" w:rsidRDefault="00644CD8" w:rsidP="0064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D8" w:rsidRPr="00644CD8" w:rsidRDefault="00644CD8" w:rsidP="0064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644CD8" w:rsidRPr="00644CD8" w:rsidRDefault="00644CD8" w:rsidP="0064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Конарского сельского </w:t>
      </w:r>
    </w:p>
    <w:p w:rsidR="00644CD8" w:rsidRPr="00644CD8" w:rsidRDefault="00644CD8" w:rsidP="0064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Цивильского района</w:t>
      </w:r>
      <w:r w:rsidRPr="0064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4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Pr="0064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А.В.Кириллова</w:t>
      </w:r>
      <w:proofErr w:type="spellEnd"/>
      <w:r w:rsidRPr="00644C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4CD8" w:rsidRPr="00644CD8" w:rsidRDefault="00644CD8" w:rsidP="00644C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4CD8" w:rsidRPr="00644CD8" w:rsidRDefault="00644CD8" w:rsidP="00644C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CD8" w:rsidRPr="00644CD8" w:rsidRDefault="00644CD8" w:rsidP="00644C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6F89" w:rsidRDefault="000E6F89"/>
    <w:sectPr w:rsidR="000E6F89" w:rsidSect="00A0620C">
      <w:headerReference w:type="default" r:id="rId7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65" w:rsidRDefault="005A0365">
      <w:pPr>
        <w:spacing w:after="0" w:line="240" w:lineRule="auto"/>
      </w:pPr>
      <w:r>
        <w:separator/>
      </w:r>
    </w:p>
  </w:endnote>
  <w:endnote w:type="continuationSeparator" w:id="0">
    <w:p w:rsidR="005A0365" w:rsidRDefault="005A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65" w:rsidRDefault="005A0365">
      <w:pPr>
        <w:spacing w:after="0" w:line="240" w:lineRule="auto"/>
      </w:pPr>
      <w:r>
        <w:separator/>
      </w:r>
    </w:p>
  </w:footnote>
  <w:footnote w:type="continuationSeparator" w:id="0">
    <w:p w:rsidR="005A0365" w:rsidRDefault="005A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BC" w:rsidRPr="00192A0C" w:rsidRDefault="00F31FE3" w:rsidP="000B28FA">
    <w:pPr>
      <w:pStyle w:val="a3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220AD2">
      <w:rPr>
        <w:rFonts w:ascii="Times New Roman" w:hAnsi="Times New Roman"/>
        <w:noProof/>
      </w:rPr>
      <w:t>2</w:t>
    </w:r>
    <w:r w:rsidRPr="00192A0C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94"/>
    <w:rsid w:val="000E6F89"/>
    <w:rsid w:val="00220AD2"/>
    <w:rsid w:val="005A0365"/>
    <w:rsid w:val="005B3594"/>
    <w:rsid w:val="00644CD8"/>
    <w:rsid w:val="00891F86"/>
    <w:rsid w:val="00E86B74"/>
    <w:rsid w:val="00F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F37D-1DCB-4FCB-BDE1-6B904EF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CD8"/>
  </w:style>
  <w:style w:type="paragraph" w:customStyle="1" w:styleId="Default">
    <w:name w:val="Default"/>
    <w:rsid w:val="00F31F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CTAXAHOB</dc:creator>
  <cp:keywords/>
  <dc:description/>
  <cp:lastModifiedBy>CTAXAHOB</cp:lastModifiedBy>
  <cp:revision>4</cp:revision>
  <dcterms:created xsi:type="dcterms:W3CDTF">2022-01-19T12:44:00Z</dcterms:created>
  <dcterms:modified xsi:type="dcterms:W3CDTF">2022-02-16T10:26:00Z</dcterms:modified>
</cp:coreProperties>
</file>