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4B" w:rsidRDefault="00F521E8" w:rsidP="00065B4B">
      <w:pPr>
        <w:tabs>
          <w:tab w:val="left" w:pos="6780"/>
        </w:tabs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6858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B">
        <w:rPr>
          <w:b/>
          <w:sz w:val="26"/>
          <w:szCs w:val="26"/>
        </w:rPr>
        <w:t xml:space="preserve"> </w:t>
      </w:r>
    </w:p>
    <w:p w:rsidR="00065B4B" w:rsidRDefault="00065B4B" w:rsidP="00065B4B">
      <w:pPr>
        <w:spacing w:line="120" w:lineRule="auto"/>
        <w:jc w:val="both"/>
        <w:rPr>
          <w:b/>
        </w:rPr>
      </w:pPr>
    </w:p>
    <w:p w:rsidR="00065B4B" w:rsidRDefault="00065B4B" w:rsidP="00065B4B">
      <w:pPr>
        <w:jc w:val="both"/>
        <w:rPr>
          <w:sz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01"/>
        <w:gridCol w:w="1105"/>
        <w:gridCol w:w="3821"/>
      </w:tblGrid>
      <w:tr w:rsidR="00065B4B" w:rsidTr="00065B4B">
        <w:trPr>
          <w:cantSplit/>
          <w:trHeight w:val="420"/>
        </w:trPr>
        <w:tc>
          <w:tcPr>
            <w:tcW w:w="4501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</w:rPr>
              <w:tab/>
            </w:r>
            <w:r w:rsidRPr="00E97E8C">
              <w:rPr>
                <w:rFonts w:ascii="Times New Roman" w:hAnsi="Times New Roman" w:cs="Times New Roman"/>
              </w:rPr>
              <w:tab/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ÇÈРПЎ РАЙОНĚ</w:t>
            </w:r>
            <w:r w:rsidRPr="00E97E8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065B4B" w:rsidRPr="00E97E8C" w:rsidRDefault="00065B4B" w:rsidP="00065B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 РАЙОН</w:t>
            </w:r>
          </w:p>
        </w:tc>
      </w:tr>
      <w:tr w:rsidR="00065B4B" w:rsidTr="00065B4B">
        <w:trPr>
          <w:cantSplit/>
          <w:trHeight w:val="2355"/>
        </w:trPr>
        <w:tc>
          <w:tcPr>
            <w:tcW w:w="4501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КĂНАР ЯЛ  ТĂРĂХĚН </w:t>
            </w: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ДЕПУТАЧĚСЕН ПУХĂВĚ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65B4B" w:rsidRPr="00E97E8C" w:rsidRDefault="00065B4B" w:rsidP="00065B4B">
            <w:pPr>
              <w:spacing w:line="192" w:lineRule="auto"/>
              <w:rPr>
                <w:sz w:val="20"/>
                <w:szCs w:val="20"/>
              </w:rPr>
            </w:pPr>
          </w:p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ЫШ</w:t>
            </w: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НУ</w:t>
            </w:r>
          </w:p>
          <w:p w:rsidR="00065B4B" w:rsidRPr="004B2F30" w:rsidRDefault="00386ABB" w:rsidP="00065B4B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20</w:t>
            </w:r>
            <w:r w:rsidR="00F92E56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="00065B4B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065B4B" w:rsidRPr="004B620F">
              <w:rPr>
                <w:rFonts w:ascii="Times New Roman" w:hAnsi="Times New Roman" w:cs="Times New Roman"/>
                <w:noProof/>
                <w:color w:val="000000"/>
              </w:rPr>
              <w:t xml:space="preserve">çул  </w:t>
            </w:r>
            <w:r w:rsidR="00F92E56">
              <w:rPr>
                <w:rFonts w:ascii="Times New Roman" w:hAnsi="Times New Roman" w:cs="Times New Roman"/>
                <w:noProof/>
                <w:color w:val="000000"/>
              </w:rPr>
              <w:t xml:space="preserve">юпа уйăхĕн 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10F78">
              <w:rPr>
                <w:rFonts w:ascii="Times New Roman" w:hAnsi="Times New Roman" w:cs="Times New Roman"/>
                <w:noProof/>
                <w:color w:val="000000"/>
              </w:rPr>
              <w:t xml:space="preserve">27 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№</w:t>
            </w:r>
            <w:r w:rsidR="00B10F78">
              <w:rPr>
                <w:rFonts w:ascii="Times New Roman" w:hAnsi="Times New Roman" w:cs="Times New Roman"/>
                <w:noProof/>
                <w:color w:val="000000"/>
              </w:rPr>
              <w:t>16</w:t>
            </w:r>
            <w:r w:rsidR="007073D5">
              <w:rPr>
                <w:rFonts w:ascii="Times New Roman" w:hAnsi="Times New Roman" w:cs="Times New Roman"/>
                <w:noProof/>
                <w:color w:val="000000"/>
              </w:rPr>
              <w:t>-2</w:t>
            </w:r>
            <w:r w:rsidR="00065B4B"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</w:t>
            </w:r>
          </w:p>
          <w:p w:rsidR="00065B4B" w:rsidRPr="00E97E8C" w:rsidRDefault="00065B4B" w:rsidP="00065B4B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Конар поселокé</w:t>
            </w:r>
          </w:p>
        </w:tc>
        <w:tc>
          <w:tcPr>
            <w:tcW w:w="1259" w:type="dxa"/>
            <w:vMerge/>
            <w:vAlign w:val="center"/>
          </w:tcPr>
          <w:p w:rsidR="00065B4B" w:rsidRPr="00E97E8C" w:rsidRDefault="00065B4B" w:rsidP="00065B4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65B4B" w:rsidRPr="00E97E8C" w:rsidRDefault="00065B4B" w:rsidP="00065B4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065B4B" w:rsidRPr="00B62099" w:rsidRDefault="00065B4B" w:rsidP="00065B4B">
            <w:pPr>
              <w:spacing w:line="192" w:lineRule="auto"/>
              <w:jc w:val="center"/>
            </w:pPr>
            <w:r w:rsidRPr="00B62099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КОНАРСКОГО СЕЛЬСКОГО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065B4B" w:rsidRPr="00E97E8C" w:rsidRDefault="00065B4B" w:rsidP="00065B4B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065B4B" w:rsidRPr="00E97E8C" w:rsidRDefault="00065B4B" w:rsidP="00065B4B">
            <w:pPr>
              <w:pStyle w:val="a4"/>
              <w:tabs>
                <w:tab w:val="center" w:pos="-889"/>
                <w:tab w:val="left" w:pos="1055"/>
              </w:tabs>
              <w:ind w:left="-5494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noProof/>
              </w:rPr>
              <w:t xml:space="preserve">2011 года  №                                                                  </w:t>
            </w:r>
            <w:r w:rsidR="00386ABB">
              <w:rPr>
                <w:rFonts w:ascii="Times New Roman" w:hAnsi="Times New Roman" w:cs="Times New Roman"/>
                <w:noProof/>
              </w:rPr>
              <w:t xml:space="preserve">    </w:t>
            </w:r>
            <w:r w:rsidR="00B10F78">
              <w:rPr>
                <w:rFonts w:ascii="Times New Roman" w:hAnsi="Times New Roman" w:cs="Times New Roman"/>
                <w:noProof/>
              </w:rPr>
              <w:t>27</w:t>
            </w:r>
            <w:r w:rsidR="00F92E56">
              <w:rPr>
                <w:rFonts w:ascii="Times New Roman" w:hAnsi="Times New Roman" w:cs="Times New Roman"/>
                <w:noProof/>
              </w:rPr>
              <w:t xml:space="preserve"> октября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20</w:t>
            </w:r>
            <w:r w:rsidR="00F92E56">
              <w:rPr>
                <w:rFonts w:ascii="Times New Roman" w:hAnsi="Times New Roman" w:cs="Times New Roman"/>
                <w:noProof/>
              </w:rPr>
              <w:t>20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97E8C">
              <w:rPr>
                <w:rFonts w:ascii="Times New Roman" w:hAnsi="Times New Roman" w:cs="Times New Roman"/>
                <w:noProof/>
              </w:rPr>
              <w:t>№</w:t>
            </w:r>
            <w:r w:rsidR="00B10F78">
              <w:rPr>
                <w:rFonts w:ascii="Times New Roman" w:hAnsi="Times New Roman" w:cs="Times New Roman"/>
                <w:noProof/>
              </w:rPr>
              <w:t>16</w:t>
            </w:r>
            <w:r w:rsidR="007073D5">
              <w:rPr>
                <w:rFonts w:ascii="Times New Roman" w:hAnsi="Times New Roman" w:cs="Times New Roman"/>
                <w:noProof/>
              </w:rPr>
              <w:t>-2</w:t>
            </w:r>
          </w:p>
          <w:p w:rsidR="00065B4B" w:rsidRPr="00E97E8C" w:rsidRDefault="00065B4B" w:rsidP="00065B4B">
            <w:pPr>
              <w:jc w:val="center"/>
              <w:rPr>
                <w:noProof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Поселок Конар</w:t>
            </w:r>
          </w:p>
        </w:tc>
      </w:tr>
    </w:tbl>
    <w:p w:rsidR="007073D5" w:rsidRDefault="007073D5" w:rsidP="007073D5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О внесении изменений в решение Собрания депутатов Конарского сельского поселения Цивильского района Чувашской Республики от 23.09.2015 г. № 20 «Об утверждении Положения о налоговом регулировании в </w:t>
      </w:r>
      <w:proofErr w:type="spellStart"/>
      <w:r>
        <w:rPr>
          <w:b/>
        </w:rPr>
        <w:t>Конарском</w:t>
      </w:r>
      <w:proofErr w:type="spellEnd"/>
      <w:r>
        <w:rPr>
          <w:b/>
        </w:rP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 </w:t>
      </w:r>
    </w:p>
    <w:p w:rsidR="007073D5" w:rsidRDefault="007073D5" w:rsidP="007073D5">
      <w:pPr>
        <w:jc w:val="both"/>
        <w:rPr>
          <w:b/>
        </w:rPr>
      </w:pPr>
    </w:p>
    <w:p w:rsidR="007073D5" w:rsidRDefault="007073D5" w:rsidP="007073D5">
      <w:pPr>
        <w:tabs>
          <w:tab w:val="left" w:pos="1050"/>
        </w:tabs>
        <w:jc w:val="both"/>
      </w:pPr>
      <w:r>
        <w:rPr>
          <w:b/>
        </w:rPr>
        <w:t xml:space="preserve">            </w:t>
      </w:r>
      <w:r>
        <w:t>В соответствии с Федеральным законом от 29.05.2019 №108-ФЗ «О внесении изменений в часть вторую Налогового кодекса Российской Федерации» и с Федеральным законом от 29.09. 2019 № 325-ФЗ «О внесении изменений в части первую и вторую Налогового кодекса Российской Федерации» Собрание депутатов Конарского сельского поселения Цивильского района Чувашской Республики                                                              РЕШИЛО:</w:t>
      </w:r>
    </w:p>
    <w:p w:rsidR="007073D5" w:rsidRDefault="007073D5" w:rsidP="007073D5">
      <w:pPr>
        <w:tabs>
          <w:tab w:val="left" w:pos="1050"/>
        </w:tabs>
        <w:jc w:val="both"/>
      </w:pPr>
    </w:p>
    <w:p w:rsidR="007073D5" w:rsidRDefault="007073D5" w:rsidP="007073D5">
      <w:pPr>
        <w:tabs>
          <w:tab w:val="left" w:pos="142"/>
        </w:tabs>
        <w:ind w:left="142" w:hanging="142"/>
        <w:jc w:val="both"/>
      </w:pPr>
      <w:r>
        <w:t xml:space="preserve">      1. Внести в Положение о налоговом регулировании в </w:t>
      </w:r>
      <w:proofErr w:type="spellStart"/>
      <w:r>
        <w:t>Конарском</w:t>
      </w:r>
      <w:proofErr w:type="spellEnd"/>
      <w:r>
        <w:t xml:space="preserve">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Конарского сельского поселения № 20 от 23.09.2015 «Об утверждении Положения о налоговом регулировании в сельском поселении Цивильского района Чувашской Республики, отнесенных законодательством Российской Федерации о налогах и сборах к ведению органов местного самоуправления» (с изменениями, внесенными решениями Собрания депутатов Конарского сельского поселения 23.11.2015 №22, 01.12.2015 №22, 12.10.2016 №16-3, 11.09.2017 №16, 01.12.2017 №32, 22.10.2018 №20-3, 01.12.2018 №21, 27.12.2018 №24-4, 28.10.2019 №14-3)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(далее-Положение) следующие изменения:</w:t>
      </w:r>
    </w:p>
    <w:p w:rsidR="007073D5" w:rsidRDefault="007073D5" w:rsidP="007073D5">
      <w:pPr>
        <w:tabs>
          <w:tab w:val="left" w:pos="1050"/>
        </w:tabs>
        <w:ind w:left="142" w:hanging="142"/>
        <w:jc w:val="both"/>
      </w:pPr>
      <w:r>
        <w:t xml:space="preserve">           1) статью 18 главы 7 «Земельный налог» добавить подпунктом 3 в следующей редакции:</w:t>
      </w:r>
    </w:p>
    <w:p w:rsidR="007073D5" w:rsidRDefault="007073D5" w:rsidP="007073D5">
      <w:pPr>
        <w:tabs>
          <w:tab w:val="left" w:pos="1050"/>
        </w:tabs>
        <w:ind w:left="142" w:hanging="142"/>
        <w:jc w:val="both"/>
      </w:pPr>
      <w:r>
        <w:t xml:space="preserve">            «0,1 процента для организаций, получивших в соответствии со статьей 25.16 Налогового кодекса Российской Федерации статус налогоплательщика-участника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Конарского сельского поселения Цивильского района Чувашской Республики, на срок действия специального инвестиционного контракта».</w:t>
      </w:r>
    </w:p>
    <w:p w:rsidR="007073D5" w:rsidRDefault="007073D5" w:rsidP="007073D5">
      <w:pPr>
        <w:tabs>
          <w:tab w:val="left" w:pos="1050"/>
        </w:tabs>
        <w:ind w:left="142" w:hanging="142"/>
        <w:jc w:val="both"/>
      </w:pPr>
      <w:r>
        <w:t xml:space="preserve">            2.Настоящее решение вступает в силу после его официального опубликования (обнародования).</w:t>
      </w:r>
    </w:p>
    <w:p w:rsidR="007073D5" w:rsidRDefault="007073D5" w:rsidP="007073D5">
      <w:pPr>
        <w:tabs>
          <w:tab w:val="left" w:pos="1050"/>
        </w:tabs>
        <w:ind w:left="142" w:hanging="142"/>
        <w:jc w:val="both"/>
      </w:pPr>
    </w:p>
    <w:p w:rsidR="007073D5" w:rsidRDefault="007073D5" w:rsidP="007073D5">
      <w:pPr>
        <w:tabs>
          <w:tab w:val="left" w:pos="5797"/>
        </w:tabs>
      </w:pPr>
      <w:r>
        <w:t xml:space="preserve">Председатель Собрания депутатов </w:t>
      </w:r>
    </w:p>
    <w:p w:rsidR="007073D5" w:rsidRDefault="007073D5" w:rsidP="007073D5">
      <w:pPr>
        <w:tabs>
          <w:tab w:val="left" w:pos="5797"/>
        </w:tabs>
      </w:pPr>
      <w:r>
        <w:t>Конарского сельского поселения                                                                      А.В. Кириллова</w:t>
      </w:r>
    </w:p>
    <w:sectPr w:rsidR="0070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8D5"/>
    <w:multiLevelType w:val="hybridMultilevel"/>
    <w:tmpl w:val="B33A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B1A"/>
    <w:multiLevelType w:val="hybridMultilevel"/>
    <w:tmpl w:val="B4E65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87B"/>
    <w:multiLevelType w:val="multilevel"/>
    <w:tmpl w:val="4E3A6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B"/>
    <w:rsid w:val="000448E7"/>
    <w:rsid w:val="00065B4B"/>
    <w:rsid w:val="00073E3E"/>
    <w:rsid w:val="00145DBC"/>
    <w:rsid w:val="00174608"/>
    <w:rsid w:val="00295A2E"/>
    <w:rsid w:val="002B1C84"/>
    <w:rsid w:val="002B3193"/>
    <w:rsid w:val="00320564"/>
    <w:rsid w:val="0034090A"/>
    <w:rsid w:val="00386ABB"/>
    <w:rsid w:val="003C4ED3"/>
    <w:rsid w:val="005318AC"/>
    <w:rsid w:val="005F394F"/>
    <w:rsid w:val="00610830"/>
    <w:rsid w:val="006F5655"/>
    <w:rsid w:val="007073D5"/>
    <w:rsid w:val="00736EDC"/>
    <w:rsid w:val="00761FDE"/>
    <w:rsid w:val="008020FD"/>
    <w:rsid w:val="008F11A4"/>
    <w:rsid w:val="008F5D85"/>
    <w:rsid w:val="00922F65"/>
    <w:rsid w:val="00935D9E"/>
    <w:rsid w:val="00A34CFC"/>
    <w:rsid w:val="00A80FF2"/>
    <w:rsid w:val="00AA401D"/>
    <w:rsid w:val="00B10F78"/>
    <w:rsid w:val="00B378D5"/>
    <w:rsid w:val="00BB008F"/>
    <w:rsid w:val="00BE46F0"/>
    <w:rsid w:val="00CC267E"/>
    <w:rsid w:val="00D13D1C"/>
    <w:rsid w:val="00D2111C"/>
    <w:rsid w:val="00D634E1"/>
    <w:rsid w:val="00DB33AB"/>
    <w:rsid w:val="00DE1F96"/>
    <w:rsid w:val="00EA3ACC"/>
    <w:rsid w:val="00F11AF0"/>
    <w:rsid w:val="00F521E8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BDED-5BEE-409B-9B10-C23693E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65B4B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065B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 Indent"/>
    <w:basedOn w:val="a"/>
    <w:rsid w:val="00065B4B"/>
    <w:pPr>
      <w:spacing w:after="120"/>
      <w:ind w:left="283"/>
    </w:pPr>
  </w:style>
  <w:style w:type="paragraph" w:styleId="a6">
    <w:name w:val="Balloon Text"/>
    <w:basedOn w:val="a"/>
    <w:link w:val="a7"/>
    <w:rsid w:val="00F92E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92E5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4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AA401D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F11AF0"/>
    <w:pPr>
      <w:jc w:val="center"/>
    </w:pPr>
    <w:rPr>
      <w:sz w:val="32"/>
    </w:rPr>
  </w:style>
  <w:style w:type="character" w:customStyle="1" w:styleId="ab">
    <w:name w:val="Название Знак"/>
    <w:link w:val="aa"/>
    <w:rsid w:val="00F11AF0"/>
    <w:rPr>
      <w:sz w:val="32"/>
      <w:szCs w:val="24"/>
    </w:rPr>
  </w:style>
  <w:style w:type="paragraph" w:styleId="ac">
    <w:name w:val="Body Text"/>
    <w:basedOn w:val="a"/>
    <w:link w:val="ad"/>
    <w:unhideWhenUsed/>
    <w:rsid w:val="00F11AF0"/>
    <w:pPr>
      <w:spacing w:after="120"/>
    </w:pPr>
  </w:style>
  <w:style w:type="character" w:customStyle="1" w:styleId="ad">
    <w:name w:val="Основной текст Знак"/>
    <w:link w:val="ac"/>
    <w:rsid w:val="00F11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4</cp:revision>
  <cp:lastPrinted>2020-10-14T06:16:00Z</cp:lastPrinted>
  <dcterms:created xsi:type="dcterms:W3CDTF">2020-11-30T13:59:00Z</dcterms:created>
  <dcterms:modified xsi:type="dcterms:W3CDTF">2021-01-13T06:53:00Z</dcterms:modified>
</cp:coreProperties>
</file>