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7B" w:rsidRPr="00916B7B" w:rsidRDefault="00916B7B" w:rsidP="00916B7B">
      <w:pPr>
        <w:spacing w:before="300" w:line="240" w:lineRule="auto"/>
        <w:jc w:val="both"/>
        <w:outlineLvl w:val="0"/>
        <w:rPr>
          <w:rFonts w:ascii="Calibri" w:eastAsia="Times New Roman" w:hAnsi="Calibri" w:cs="Arial"/>
          <w:b/>
          <w:color w:val="262626"/>
          <w:kern w:val="36"/>
          <w:sz w:val="28"/>
          <w:szCs w:val="45"/>
          <w:lang w:eastAsia="ru-RU"/>
        </w:rPr>
      </w:pPr>
      <w:r w:rsidRPr="00916B7B">
        <w:rPr>
          <w:rFonts w:ascii="Calibri" w:eastAsia="Times New Roman" w:hAnsi="Calibri" w:cs="Arial"/>
          <w:b/>
          <w:color w:val="262626"/>
          <w:kern w:val="36"/>
          <w:sz w:val="28"/>
          <w:szCs w:val="45"/>
          <w:lang w:eastAsia="ru-RU"/>
        </w:rPr>
        <w:t>В Чувашии по требованию природоохранного прокурора должностное лицо учреждения привлечено к административной ответственности за нарушение порядка рассмотрения обращений граждан</w:t>
      </w:r>
    </w:p>
    <w:p w:rsidR="00916B7B" w:rsidRPr="00916B7B" w:rsidRDefault="00916B7B" w:rsidP="00916B7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6B7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Чебоксарская межрайонная природоохранная прокуратура провела проверку исполнения законодательства о порядке рассмотрения граждан.</w:t>
      </w:r>
    </w:p>
    <w:p w:rsidR="00916B7B" w:rsidRPr="00916B7B" w:rsidRDefault="00916B7B" w:rsidP="00916B7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6B7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Установлено, что должностным лицом МБУ «Управление жилищно-коммунального хозяйства и благоустройства» две жалобы местных жителей на уборку и складирование снега не отправлены в уполномоченные органы, в компетенцию которых входит решение вопросов, изложенных в обращениях.</w:t>
      </w:r>
    </w:p>
    <w:p w:rsidR="00916B7B" w:rsidRPr="00916B7B" w:rsidRDefault="00916B7B" w:rsidP="00916B7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6B7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постановлению природоохранного прокурора мировым судьей судебного участка Ленинского района города Чебоксары должностное лицо учреждения привлечено к административной ответственности по ст. 5.59 Кодекса Российской Федерации об административных правонарушениях (нарушение установленного законодательством Российской Федерации порядка рассмотрения обращений граждан), с назначением наказания в виде штрафа в размере 5 тыс. рублей.</w:t>
      </w:r>
    </w:p>
    <w:p w:rsidR="00A1798F" w:rsidRDefault="00A1798F" w:rsidP="00916B7B">
      <w:pPr>
        <w:spacing w:line="240" w:lineRule="auto"/>
        <w:jc w:val="both"/>
      </w:pPr>
    </w:p>
    <w:sectPr w:rsidR="00A1798F" w:rsidSect="00A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7B"/>
    <w:rsid w:val="00916B7B"/>
    <w:rsid w:val="00A1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F"/>
  </w:style>
  <w:style w:type="paragraph" w:styleId="1">
    <w:name w:val="heading 1"/>
    <w:basedOn w:val="a"/>
    <w:link w:val="10"/>
    <w:uiPriority w:val="9"/>
    <w:qFormat/>
    <w:rsid w:val="0091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2022-05-23T14:27:00Z</dcterms:created>
  <dcterms:modified xsi:type="dcterms:W3CDTF">2022-05-23T14:27:00Z</dcterms:modified>
</cp:coreProperties>
</file>