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4536"/>
      </w:tblGrid>
      <w:tr w:rsidR="00B617DB" w:rsidRPr="00B617DB" w:rsidTr="00B617DB">
        <w:trPr>
          <w:trHeight w:hRule="exact" w:val="964"/>
        </w:trPr>
        <w:tc>
          <w:tcPr>
            <w:tcW w:w="4219" w:type="dxa"/>
          </w:tcPr>
          <w:p w:rsidR="00B617DB" w:rsidRPr="00B617DB" w:rsidRDefault="00B617DB" w:rsidP="00B617DB">
            <w:pPr>
              <w:tabs>
                <w:tab w:val="left" w:pos="2931"/>
              </w:tabs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B617DB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</w:tcPr>
          <w:p w:rsidR="00B617DB" w:rsidRPr="00B617DB" w:rsidRDefault="00B617DB" w:rsidP="00B617DB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B617DB" w:rsidRPr="00B617DB" w:rsidRDefault="00B617DB" w:rsidP="00B617DB">
            <w:pP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975130" w:rsidRDefault="00975130" w:rsidP="00975130">
      <w:pPr>
        <w:rPr>
          <w:b/>
          <w:bCs/>
        </w:rPr>
      </w:pPr>
    </w:p>
    <w:p w:rsidR="008E2011" w:rsidRPr="008E2011" w:rsidRDefault="008E2011" w:rsidP="008E2011">
      <w:pPr>
        <w:spacing w:after="200" w:line="276" w:lineRule="auto"/>
        <w:jc w:val="center"/>
        <w:rPr>
          <w:rFonts w:ascii="Calibri" w:eastAsia="Calibri" w:hAnsi="Calibri"/>
          <w:color w:val="auto"/>
          <w:sz w:val="22"/>
          <w:szCs w:val="22"/>
          <w:lang w:eastAsia="en-US"/>
        </w:rPr>
      </w:pPr>
      <w:bookmarkStart w:id="0" w:name="_GoBack"/>
      <w:bookmarkEnd w:id="0"/>
      <w:r w:rsidRPr="008E2011">
        <w:rPr>
          <w:rFonts w:ascii="Calibri" w:eastAsia="Calibri" w:hAnsi="Calibri"/>
          <w:noProof/>
          <w:color w:val="auto"/>
          <w:sz w:val="16"/>
          <w:szCs w:val="16"/>
        </w:rPr>
        <w:drawing>
          <wp:inline distT="0" distB="0" distL="0" distR="0" wp14:anchorId="3933B4AF" wp14:editId="496DBE35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0207"/>
        <w:gridCol w:w="107"/>
      </w:tblGrid>
      <w:tr w:rsidR="008E2011" w:rsidRPr="008E2011" w:rsidTr="008E2011">
        <w:trPr>
          <w:gridBefore w:val="1"/>
          <w:gridAfter w:val="1"/>
          <w:wBefore w:w="34" w:type="dxa"/>
          <w:wAfter w:w="107" w:type="dxa"/>
          <w:trHeight w:val="2516"/>
        </w:trPr>
        <w:tc>
          <w:tcPr>
            <w:tcW w:w="10207" w:type="dxa"/>
          </w:tcPr>
          <w:p w:rsidR="008E2011" w:rsidRPr="008E2011" w:rsidRDefault="008E2011" w:rsidP="008E2011">
            <w:pPr>
              <w:spacing w:after="200" w:line="276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X="534" w:tblpY="179"/>
              <w:tblW w:w="0" w:type="dxa"/>
              <w:tblLayout w:type="fixed"/>
              <w:tblLook w:val="01E0" w:firstRow="1" w:lastRow="1" w:firstColumn="1" w:lastColumn="1" w:noHBand="0" w:noVBand="0"/>
            </w:tblPr>
            <w:tblGrid>
              <w:gridCol w:w="4523"/>
              <w:gridCol w:w="996"/>
              <w:gridCol w:w="4232"/>
            </w:tblGrid>
            <w:tr w:rsidR="008E2011" w:rsidRPr="008E2011">
              <w:trPr>
                <w:trHeight w:hRule="exact" w:val="3296"/>
              </w:trPr>
              <w:tc>
                <w:tcPr>
                  <w:tcW w:w="4523" w:type="dxa"/>
                  <w:hideMark/>
                </w:tcPr>
                <w:p w:rsidR="008E2011" w:rsidRPr="008E2011" w:rsidRDefault="008E2011" w:rsidP="008E2011">
                  <w:pPr>
                    <w:jc w:val="center"/>
                    <w:rPr>
                      <w:b/>
                      <w:color w:val="auto"/>
                    </w:rPr>
                  </w:pPr>
                  <w:r w:rsidRPr="008E2011">
                    <w:rPr>
                      <w:b/>
                      <w:color w:val="auto"/>
                    </w:rPr>
                    <w:t>Администрация</w:t>
                  </w:r>
                </w:p>
                <w:p w:rsidR="008E2011" w:rsidRPr="008E2011" w:rsidRDefault="008E2011" w:rsidP="008E2011">
                  <w:pPr>
                    <w:jc w:val="center"/>
                    <w:rPr>
                      <w:b/>
                      <w:color w:val="auto"/>
                    </w:rPr>
                  </w:pPr>
                  <w:r w:rsidRPr="008E2011">
                    <w:rPr>
                      <w:b/>
                      <w:color w:val="auto"/>
                    </w:rPr>
                    <w:t>Ахматовского сельского</w:t>
                  </w:r>
                </w:p>
                <w:p w:rsidR="008E2011" w:rsidRPr="008E2011" w:rsidRDefault="008E2011" w:rsidP="008E2011">
                  <w:pPr>
                    <w:jc w:val="center"/>
                    <w:rPr>
                      <w:b/>
                      <w:color w:val="auto"/>
                    </w:rPr>
                  </w:pPr>
                  <w:r w:rsidRPr="008E2011">
                    <w:rPr>
                      <w:b/>
                      <w:color w:val="auto"/>
                    </w:rPr>
                    <w:t>поселения</w:t>
                  </w:r>
                </w:p>
                <w:p w:rsidR="008E2011" w:rsidRPr="008E2011" w:rsidRDefault="008E2011" w:rsidP="008E2011">
                  <w:pPr>
                    <w:jc w:val="center"/>
                    <w:rPr>
                      <w:b/>
                      <w:color w:val="auto"/>
                    </w:rPr>
                  </w:pPr>
                  <w:r w:rsidRPr="008E2011">
                    <w:rPr>
                      <w:b/>
                      <w:color w:val="auto"/>
                    </w:rPr>
                    <w:t>Алатырского района</w:t>
                  </w:r>
                </w:p>
                <w:p w:rsidR="008E2011" w:rsidRPr="008E2011" w:rsidRDefault="008E2011" w:rsidP="008E2011">
                  <w:pPr>
                    <w:jc w:val="center"/>
                    <w:rPr>
                      <w:b/>
                      <w:color w:val="auto"/>
                    </w:rPr>
                  </w:pPr>
                  <w:r w:rsidRPr="008E2011">
                    <w:rPr>
                      <w:b/>
                      <w:color w:val="auto"/>
                    </w:rPr>
                    <w:t>Чувашской Республики</w:t>
                  </w:r>
                </w:p>
                <w:p w:rsidR="008E2011" w:rsidRPr="008E2011" w:rsidRDefault="008E2011" w:rsidP="008E2011">
                  <w:pPr>
                    <w:spacing w:after="200"/>
                    <w:jc w:val="center"/>
                    <w:rPr>
                      <w:b/>
                      <w:color w:val="auto"/>
                    </w:rPr>
                  </w:pPr>
                  <w:r w:rsidRPr="008E2011">
                    <w:rPr>
                      <w:b/>
                      <w:color w:val="auto"/>
                    </w:rPr>
                    <w:t>ПОСТАНОВЛЕНИЕ</w:t>
                  </w:r>
                </w:p>
                <w:p w:rsidR="008E2011" w:rsidRPr="008E2011" w:rsidRDefault="008E2011" w:rsidP="008E2011">
                  <w:pPr>
                    <w:spacing w:after="200"/>
                    <w:jc w:val="center"/>
                    <w:rPr>
                      <w:rFonts w:eastAsia="Calibri"/>
                      <w:b/>
                      <w:color w:val="auto"/>
                      <w:sz w:val="26"/>
                      <w:lang w:eastAsia="en-US"/>
                    </w:rPr>
                  </w:pPr>
                  <w:r>
                    <w:rPr>
                      <w:b/>
                      <w:color w:val="auto"/>
                    </w:rPr>
                    <w:t>2</w:t>
                  </w:r>
                  <w:r w:rsidRPr="008E2011">
                    <w:rPr>
                      <w:b/>
                      <w:color w:val="auto"/>
                    </w:rPr>
                    <w:t>9.07.2022 №  4</w:t>
                  </w:r>
                  <w:r>
                    <w:rPr>
                      <w:b/>
                      <w:color w:val="auto"/>
                    </w:rPr>
                    <w:t>8</w:t>
                  </w:r>
                </w:p>
              </w:tc>
              <w:tc>
                <w:tcPr>
                  <w:tcW w:w="996" w:type="dxa"/>
                  <w:hideMark/>
                </w:tcPr>
                <w:p w:rsidR="008E2011" w:rsidRPr="008E2011" w:rsidRDefault="008E2011" w:rsidP="008E2011">
                  <w:pPr>
                    <w:spacing w:after="200" w:line="276" w:lineRule="auto"/>
                    <w:rPr>
                      <w:rFonts w:eastAsia="Calibri"/>
                      <w:b/>
                      <w:color w:val="auto"/>
                      <w:sz w:val="26"/>
                      <w:lang w:eastAsia="en-US"/>
                    </w:rPr>
                  </w:pPr>
                </w:p>
              </w:tc>
              <w:tc>
                <w:tcPr>
                  <w:tcW w:w="4232" w:type="dxa"/>
                </w:tcPr>
                <w:p w:rsidR="008E2011" w:rsidRPr="008E2011" w:rsidRDefault="008E2011" w:rsidP="008E2011">
                  <w:pPr>
                    <w:jc w:val="center"/>
                    <w:rPr>
                      <w:b/>
                      <w:color w:val="auto"/>
                    </w:rPr>
                  </w:pPr>
                  <w:r w:rsidRPr="008E2011">
                    <w:rPr>
                      <w:b/>
                      <w:color w:val="auto"/>
                    </w:rPr>
                    <w:t>Чӑваш Республикин</w:t>
                  </w:r>
                </w:p>
                <w:p w:rsidR="008E2011" w:rsidRPr="008E2011" w:rsidRDefault="008E2011" w:rsidP="008E2011">
                  <w:pPr>
                    <w:jc w:val="center"/>
                    <w:rPr>
                      <w:b/>
                      <w:color w:val="auto"/>
                    </w:rPr>
                  </w:pPr>
                  <w:r w:rsidRPr="008E2011">
                    <w:rPr>
                      <w:b/>
                      <w:color w:val="auto"/>
                    </w:rPr>
                    <w:t>Улатӑр районӗнчи</w:t>
                  </w:r>
                </w:p>
                <w:p w:rsidR="008E2011" w:rsidRPr="008E2011" w:rsidRDefault="008E2011" w:rsidP="008E2011">
                  <w:pPr>
                    <w:jc w:val="center"/>
                    <w:rPr>
                      <w:b/>
                      <w:color w:val="auto"/>
                    </w:rPr>
                  </w:pPr>
                  <w:r w:rsidRPr="008E2011">
                    <w:rPr>
                      <w:b/>
                      <w:color w:val="auto"/>
                    </w:rPr>
                    <w:t>Ахматово ял поселенийӗ</w:t>
                  </w:r>
                </w:p>
                <w:p w:rsidR="008E2011" w:rsidRPr="008E2011" w:rsidRDefault="008E2011" w:rsidP="008E2011">
                  <w:pPr>
                    <w:jc w:val="center"/>
                    <w:rPr>
                      <w:b/>
                      <w:color w:val="auto"/>
                    </w:rPr>
                  </w:pPr>
                  <w:r w:rsidRPr="008E2011">
                    <w:rPr>
                      <w:b/>
                      <w:color w:val="auto"/>
                    </w:rPr>
                    <w:t>администрацийӗ</w:t>
                  </w:r>
                </w:p>
                <w:p w:rsidR="008E2011" w:rsidRPr="008E2011" w:rsidRDefault="008E2011" w:rsidP="008E2011">
                  <w:pPr>
                    <w:spacing w:after="200"/>
                    <w:jc w:val="center"/>
                    <w:rPr>
                      <w:b/>
                      <w:color w:val="auto"/>
                    </w:rPr>
                  </w:pPr>
                </w:p>
                <w:p w:rsidR="008E2011" w:rsidRPr="008E2011" w:rsidRDefault="008E2011" w:rsidP="008E2011">
                  <w:pPr>
                    <w:spacing w:after="200"/>
                    <w:jc w:val="center"/>
                    <w:rPr>
                      <w:b/>
                      <w:color w:val="auto"/>
                    </w:rPr>
                  </w:pPr>
                  <w:r w:rsidRPr="008E2011">
                    <w:rPr>
                      <w:b/>
                      <w:color w:val="auto"/>
                    </w:rPr>
                    <w:t>ЙЫШÂНУ</w:t>
                  </w:r>
                </w:p>
                <w:p w:rsidR="008E2011" w:rsidRPr="008E2011" w:rsidRDefault="008E2011" w:rsidP="008E2011">
                  <w:pPr>
                    <w:shd w:val="clear" w:color="auto" w:fill="FFFFFF"/>
                    <w:jc w:val="center"/>
                    <w:rPr>
                      <w:rFonts w:eastAsia="Calibri"/>
                      <w:b/>
                      <w:color w:val="auto"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29.07.2022  48</w:t>
                  </w:r>
                  <w:r w:rsidRPr="008E2011">
                    <w:rPr>
                      <w:rFonts w:eastAsia="Calibri"/>
                      <w:b/>
                      <w:color w:val="auto"/>
                      <w:lang w:eastAsia="en-US"/>
                    </w:rPr>
                    <w:t xml:space="preserve"> №</w:t>
                  </w:r>
                </w:p>
                <w:p w:rsidR="008E2011" w:rsidRPr="008E2011" w:rsidRDefault="008E2011" w:rsidP="008E2011">
                  <w:pPr>
                    <w:shd w:val="clear" w:color="auto" w:fill="FFFFFF"/>
                    <w:tabs>
                      <w:tab w:val="left" w:pos="2399"/>
                    </w:tabs>
                    <w:jc w:val="center"/>
                    <w:rPr>
                      <w:rFonts w:eastAsia="Calibri"/>
                      <w:b/>
                      <w:spacing w:val="-3"/>
                      <w:sz w:val="20"/>
                      <w:szCs w:val="20"/>
                      <w:lang w:eastAsia="en-US"/>
                    </w:rPr>
                  </w:pPr>
                </w:p>
                <w:p w:rsidR="008E2011" w:rsidRPr="008E2011" w:rsidRDefault="008E2011" w:rsidP="008E2011">
                  <w:pPr>
                    <w:tabs>
                      <w:tab w:val="left" w:pos="3020"/>
                    </w:tabs>
                    <w:ind w:right="-5"/>
                    <w:jc w:val="center"/>
                    <w:rPr>
                      <w:rFonts w:eastAsia="Calibri"/>
                      <w:b/>
                      <w:color w:val="auto"/>
                      <w:sz w:val="26"/>
                      <w:lang w:eastAsia="en-US"/>
                    </w:rPr>
                  </w:pPr>
                </w:p>
              </w:tc>
            </w:tr>
          </w:tbl>
          <w:p w:rsidR="008E2011" w:rsidRPr="008E2011" w:rsidRDefault="008E2011" w:rsidP="008E2011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8E2011">
              <w:rPr>
                <w:noProof/>
                <w:color w:val="auto"/>
                <w:sz w:val="16"/>
                <w:szCs w:val="16"/>
              </w:rPr>
              <w:t xml:space="preserve"> </w:t>
            </w:r>
          </w:p>
        </w:tc>
      </w:tr>
      <w:tr w:rsidR="00B617DB" w:rsidRPr="002973B2" w:rsidTr="008E2011">
        <w:tc>
          <w:tcPr>
            <w:tcW w:w="10348" w:type="dxa"/>
            <w:gridSpan w:val="3"/>
            <w:shd w:val="clear" w:color="auto" w:fill="auto"/>
          </w:tcPr>
          <w:p w:rsidR="00B617DB" w:rsidRPr="00B617DB" w:rsidRDefault="00B617DB" w:rsidP="00832040">
            <w:pPr>
              <w:jc w:val="both"/>
              <w:rPr>
                <w:rFonts w:ascii="Calibri" w:eastAsia="Calibri" w:hAnsi="Calibri"/>
                <w:b/>
              </w:rPr>
            </w:pPr>
            <w:r w:rsidRPr="00B617DB">
              <w:rPr>
                <w:rFonts w:eastAsia="Calibri"/>
                <w:b/>
              </w:rPr>
              <w:t xml:space="preserve">Об утверждении </w:t>
            </w:r>
            <w:r w:rsidRPr="00B617DB">
              <w:rPr>
                <w:rFonts w:eastAsia="Calibri"/>
                <w:b/>
                <w:color w:val="auto"/>
                <w:lang w:eastAsia="en-US"/>
              </w:rPr>
              <w:t xml:space="preserve">Положения об  организации снабжения населения твердым топливом (дровами) на территории </w:t>
            </w:r>
            <w:r w:rsidR="00832040">
              <w:rPr>
                <w:rFonts w:eastAsia="Calibri"/>
                <w:b/>
                <w:color w:val="auto"/>
                <w:lang w:eastAsia="en-US"/>
              </w:rPr>
              <w:t>Ахматовского</w:t>
            </w:r>
            <w:r w:rsidRPr="00B617DB">
              <w:rPr>
                <w:rFonts w:eastAsia="Calibri"/>
                <w:b/>
              </w:rPr>
              <w:t xml:space="preserve"> сельского поселения  Алатырского  района  Чувашской Республики</w:t>
            </w:r>
          </w:p>
        </w:tc>
      </w:tr>
    </w:tbl>
    <w:p w:rsidR="00975130" w:rsidRDefault="00975130" w:rsidP="00975130">
      <w:pPr>
        <w:ind w:firstLine="540"/>
        <w:jc w:val="both"/>
        <w:rPr>
          <w:bCs/>
        </w:rPr>
      </w:pPr>
    </w:p>
    <w:p w:rsidR="00975130" w:rsidRDefault="00975130" w:rsidP="00975130">
      <w:pPr>
        <w:ind w:firstLine="540"/>
        <w:jc w:val="both"/>
        <w:rPr>
          <w:bCs/>
        </w:rPr>
      </w:pPr>
    </w:p>
    <w:p w:rsidR="00975130" w:rsidRPr="00CA65BF" w:rsidRDefault="009F3F00" w:rsidP="00975130">
      <w:pPr>
        <w:ind w:firstLine="540"/>
        <w:jc w:val="both"/>
        <w:rPr>
          <w:bCs/>
        </w:rPr>
      </w:pPr>
      <w:r>
        <w:rPr>
          <w:bCs/>
        </w:rPr>
        <w:t xml:space="preserve">В соответствии Федерального закона от 06.10.2003 №131-ФЗ «Об общих принципах организации местного самоуправления в Российской Федерации», Устава </w:t>
      </w:r>
      <w:r w:rsidR="00832040">
        <w:rPr>
          <w:bCs/>
        </w:rPr>
        <w:t>Ахматовского</w:t>
      </w:r>
      <w:r>
        <w:rPr>
          <w:bCs/>
        </w:rPr>
        <w:t xml:space="preserve"> сельского поселения </w:t>
      </w:r>
      <w:r w:rsidR="00B617DB">
        <w:rPr>
          <w:bCs/>
        </w:rPr>
        <w:t>Алатырского</w:t>
      </w:r>
      <w:r>
        <w:rPr>
          <w:bCs/>
        </w:rPr>
        <w:t xml:space="preserve"> района Чувашской Республики </w:t>
      </w:r>
      <w:r w:rsidRPr="00FA59B7">
        <w:t>а</w:t>
      </w:r>
      <w:r w:rsidR="00975130" w:rsidRPr="00FA59B7">
        <w:t xml:space="preserve">дминистрация </w:t>
      </w:r>
      <w:r w:rsidR="00832040">
        <w:t>Ахматовского</w:t>
      </w:r>
      <w:r w:rsidR="00975130" w:rsidRPr="00FA59B7">
        <w:t xml:space="preserve"> сельского поселения </w:t>
      </w:r>
      <w:r w:rsidR="00B617DB">
        <w:t>Алатырского</w:t>
      </w:r>
      <w:r w:rsidR="00975130" w:rsidRPr="00FA59B7">
        <w:t xml:space="preserve"> района Чувашской Республики</w:t>
      </w:r>
      <w:r w:rsidR="00B617DB">
        <w:t xml:space="preserve"> </w:t>
      </w:r>
      <w:r w:rsidR="00975130">
        <w:rPr>
          <w:b/>
        </w:rPr>
        <w:t>п о с т а н о в л я е т:</w:t>
      </w:r>
    </w:p>
    <w:p w:rsidR="00975130" w:rsidRDefault="00975130" w:rsidP="00975130">
      <w:pPr>
        <w:jc w:val="center"/>
      </w:pPr>
    </w:p>
    <w:p w:rsidR="00975130" w:rsidRDefault="00975130" w:rsidP="00975130">
      <w:pPr>
        <w:pStyle w:val="aa"/>
        <w:ind w:right="-3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9F3F00" w:rsidRPr="009F3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Положения об  организации снабжения населения твердым топливом (дровами) на территории </w:t>
      </w:r>
      <w:r w:rsidR="00832040">
        <w:rPr>
          <w:rFonts w:ascii="Times New Roman" w:eastAsia="Calibri" w:hAnsi="Times New Roman" w:cs="Times New Roman"/>
          <w:sz w:val="24"/>
          <w:szCs w:val="24"/>
          <w:lang w:eastAsia="en-US"/>
        </w:rPr>
        <w:t>Ахматовского</w:t>
      </w:r>
      <w:r w:rsidR="009F3F00" w:rsidRPr="009F3F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  <w:r w:rsidR="00B617DB">
        <w:rPr>
          <w:rFonts w:ascii="Times New Roman" w:eastAsia="Calibri" w:hAnsi="Times New Roman" w:cs="Times New Roman"/>
          <w:sz w:val="24"/>
          <w:szCs w:val="24"/>
        </w:rPr>
        <w:t>Алатырского</w:t>
      </w:r>
      <w:r w:rsidR="009F3F00" w:rsidRPr="009F3F00">
        <w:rPr>
          <w:rFonts w:ascii="Times New Roman" w:eastAsia="Calibri" w:hAnsi="Times New Roman" w:cs="Times New Roman"/>
          <w:sz w:val="24"/>
          <w:szCs w:val="24"/>
        </w:rPr>
        <w:t xml:space="preserve">  района 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975130" w:rsidRPr="003F7EB1" w:rsidRDefault="00975130" w:rsidP="00975130">
      <w:pPr>
        <w:ind w:right="-5" w:firstLine="540"/>
        <w:jc w:val="both"/>
      </w:pPr>
      <w:r>
        <w:t>2. Контроль за исполнением настоящего постановления оставляю за собой.</w:t>
      </w:r>
    </w:p>
    <w:p w:rsidR="00975130" w:rsidRPr="00EE4072" w:rsidRDefault="00975130" w:rsidP="00975130">
      <w:pPr>
        <w:pStyle w:val="aa"/>
        <w:tabs>
          <w:tab w:val="left" w:pos="54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E407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="00B617DB">
        <w:rPr>
          <w:rFonts w:ascii="Times New Roman" w:hAnsi="Times New Roman" w:cs="Times New Roman"/>
          <w:sz w:val="24"/>
          <w:szCs w:val="24"/>
        </w:rPr>
        <w:t>.</w:t>
      </w:r>
      <w:r w:rsidR="009F3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130" w:rsidRDefault="00975130" w:rsidP="00975130">
      <w:pPr>
        <w:tabs>
          <w:tab w:val="left" w:pos="708"/>
          <w:tab w:val="left" w:pos="6450"/>
        </w:tabs>
        <w:ind w:firstLine="567"/>
        <w:jc w:val="both"/>
      </w:pPr>
      <w:r>
        <w:tab/>
      </w:r>
      <w:r>
        <w:tab/>
      </w:r>
    </w:p>
    <w:p w:rsidR="00975130" w:rsidRDefault="00975130" w:rsidP="00975130">
      <w:pPr>
        <w:jc w:val="both"/>
      </w:pPr>
    </w:p>
    <w:p w:rsidR="00975130" w:rsidRDefault="00975130" w:rsidP="00975130"/>
    <w:p w:rsidR="00975130" w:rsidRDefault="00975130" w:rsidP="00975130"/>
    <w:p w:rsidR="00AE01D7" w:rsidRDefault="00975130" w:rsidP="00B617DB">
      <w:r>
        <w:t xml:space="preserve">Глава </w:t>
      </w:r>
      <w:r w:rsidR="00832040">
        <w:t>Ахматовского</w:t>
      </w:r>
      <w:r>
        <w:t xml:space="preserve"> </w:t>
      </w:r>
    </w:p>
    <w:p w:rsidR="00975130" w:rsidRDefault="00381922" w:rsidP="00975130">
      <w:r>
        <w:t>с</w:t>
      </w:r>
      <w:r w:rsidR="00975130">
        <w:t xml:space="preserve">ельского поселения                                                              </w:t>
      </w:r>
      <w:r w:rsidR="00B617DB">
        <w:t xml:space="preserve">                  </w:t>
      </w:r>
      <w:r w:rsidR="00975130">
        <w:t xml:space="preserve">           </w:t>
      </w:r>
      <w:r w:rsidR="00B617DB">
        <w:t xml:space="preserve">      </w:t>
      </w:r>
      <w:r w:rsidR="00975130">
        <w:t xml:space="preserve">        </w:t>
      </w:r>
      <w:r w:rsidR="00B617DB">
        <w:t xml:space="preserve"> </w:t>
      </w:r>
      <w:r w:rsidR="00832040">
        <w:t>Сегов С.В.</w:t>
      </w:r>
    </w:p>
    <w:p w:rsidR="00975130" w:rsidRDefault="00975130" w:rsidP="00975130"/>
    <w:p w:rsidR="00975130" w:rsidRDefault="00975130" w:rsidP="00975130"/>
    <w:p w:rsidR="00975130" w:rsidRDefault="00975130" w:rsidP="00975130">
      <w:pPr>
        <w:sectPr w:rsidR="00975130" w:rsidSect="00B617DB">
          <w:pgSz w:w="11906" w:h="16838"/>
          <w:pgMar w:top="142" w:right="567" w:bottom="1134" w:left="1134" w:header="709" w:footer="709" w:gutter="0"/>
          <w:cols w:space="708"/>
          <w:docGrid w:linePitch="360"/>
        </w:sectPr>
      </w:pPr>
    </w:p>
    <w:p w:rsidR="00440885" w:rsidRPr="0024429F" w:rsidRDefault="00440885" w:rsidP="0024429F">
      <w:pPr>
        <w:ind w:left="5103"/>
        <w:jc w:val="right"/>
        <w:rPr>
          <w:bCs/>
          <w:color w:val="auto"/>
          <w:sz w:val="20"/>
          <w:szCs w:val="20"/>
        </w:rPr>
      </w:pPr>
      <w:r w:rsidRPr="0024429F">
        <w:rPr>
          <w:bCs/>
          <w:color w:val="auto"/>
          <w:sz w:val="20"/>
          <w:szCs w:val="20"/>
        </w:rPr>
        <w:lastRenderedPageBreak/>
        <w:t>Приложение</w:t>
      </w:r>
    </w:p>
    <w:p w:rsidR="00440885" w:rsidRPr="0024429F" w:rsidRDefault="00440885" w:rsidP="0024429F">
      <w:pPr>
        <w:ind w:left="5103"/>
        <w:jc w:val="right"/>
        <w:rPr>
          <w:bCs/>
          <w:color w:val="auto"/>
          <w:sz w:val="20"/>
          <w:szCs w:val="20"/>
        </w:rPr>
      </w:pPr>
      <w:r w:rsidRPr="0024429F">
        <w:rPr>
          <w:bCs/>
          <w:color w:val="auto"/>
          <w:sz w:val="20"/>
          <w:szCs w:val="20"/>
        </w:rPr>
        <w:t>УТВЕРЖДЕНО</w:t>
      </w:r>
    </w:p>
    <w:p w:rsidR="00440885" w:rsidRPr="0024429F" w:rsidRDefault="00440885" w:rsidP="0024429F">
      <w:pPr>
        <w:ind w:left="5103"/>
        <w:jc w:val="right"/>
        <w:rPr>
          <w:bCs/>
          <w:color w:val="auto"/>
          <w:sz w:val="20"/>
          <w:szCs w:val="20"/>
        </w:rPr>
      </w:pPr>
      <w:r w:rsidRPr="0024429F">
        <w:rPr>
          <w:bCs/>
          <w:color w:val="auto"/>
          <w:sz w:val="20"/>
          <w:szCs w:val="20"/>
        </w:rPr>
        <w:t xml:space="preserve">постановлением </w:t>
      </w:r>
      <w:r w:rsidR="003B36FF" w:rsidRPr="0024429F">
        <w:rPr>
          <w:bCs/>
          <w:color w:val="auto"/>
          <w:sz w:val="20"/>
          <w:szCs w:val="20"/>
        </w:rPr>
        <w:t>а</w:t>
      </w:r>
      <w:r w:rsidRPr="0024429F">
        <w:rPr>
          <w:bCs/>
          <w:color w:val="auto"/>
          <w:sz w:val="20"/>
          <w:szCs w:val="20"/>
        </w:rPr>
        <w:t xml:space="preserve">дминистрации </w:t>
      </w:r>
    </w:p>
    <w:p w:rsidR="00440885" w:rsidRPr="0024429F" w:rsidRDefault="00832040" w:rsidP="0024429F">
      <w:pPr>
        <w:ind w:left="5103"/>
        <w:jc w:val="righ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Ахматовского</w:t>
      </w:r>
      <w:r w:rsidR="003B36FF" w:rsidRPr="0024429F">
        <w:rPr>
          <w:bCs/>
          <w:color w:val="auto"/>
          <w:sz w:val="20"/>
          <w:szCs w:val="20"/>
        </w:rPr>
        <w:t xml:space="preserve"> сельского поселения </w:t>
      </w:r>
    </w:p>
    <w:p w:rsidR="008F7833" w:rsidRPr="001158EC" w:rsidRDefault="008F7833" w:rsidP="008F7833">
      <w:pPr>
        <w:jc w:val="right"/>
        <w:rPr>
          <w:color w:val="FFFFFF" w:themeColor="background1"/>
          <w:sz w:val="20"/>
          <w:szCs w:val="20"/>
        </w:rPr>
      </w:pPr>
      <w:r w:rsidRPr="001158EC">
        <w:rPr>
          <w:color w:val="FFFFFF" w:themeColor="background1"/>
          <w:sz w:val="20"/>
          <w:szCs w:val="20"/>
        </w:rPr>
        <w:t>23.08.2021 №51</w:t>
      </w:r>
    </w:p>
    <w:p w:rsidR="00440885" w:rsidRPr="00440885" w:rsidRDefault="00440885" w:rsidP="00440885">
      <w:pPr>
        <w:jc w:val="right"/>
        <w:rPr>
          <w:bCs/>
          <w:color w:val="auto"/>
          <w:sz w:val="28"/>
          <w:szCs w:val="28"/>
        </w:rPr>
      </w:pPr>
    </w:p>
    <w:p w:rsidR="00440885" w:rsidRPr="00440885" w:rsidRDefault="00440885" w:rsidP="00440885">
      <w:pPr>
        <w:jc w:val="right"/>
        <w:rPr>
          <w:bCs/>
          <w:color w:val="auto"/>
          <w:sz w:val="28"/>
          <w:szCs w:val="28"/>
        </w:rPr>
      </w:pPr>
    </w:p>
    <w:p w:rsidR="00440885" w:rsidRPr="00013A9B" w:rsidRDefault="00440885" w:rsidP="00440885">
      <w:pPr>
        <w:jc w:val="center"/>
        <w:rPr>
          <w:rFonts w:eastAsia="Calibri"/>
          <w:b/>
          <w:color w:val="auto"/>
          <w:lang w:eastAsia="en-US"/>
        </w:rPr>
      </w:pPr>
      <w:r w:rsidRPr="00013A9B">
        <w:rPr>
          <w:rFonts w:eastAsia="Calibri"/>
          <w:b/>
          <w:color w:val="auto"/>
          <w:lang w:eastAsia="en-US"/>
        </w:rPr>
        <w:t xml:space="preserve">ПОЛОЖЕНИЕ </w:t>
      </w:r>
    </w:p>
    <w:p w:rsidR="00440885" w:rsidRPr="00013A9B" w:rsidRDefault="00440885" w:rsidP="00440885">
      <w:pPr>
        <w:jc w:val="center"/>
        <w:rPr>
          <w:rFonts w:eastAsia="Calibri"/>
          <w:b/>
          <w:color w:val="auto"/>
          <w:lang w:eastAsia="en-US"/>
        </w:rPr>
      </w:pPr>
      <w:r w:rsidRPr="00013A9B">
        <w:rPr>
          <w:rFonts w:eastAsia="Calibri"/>
          <w:b/>
          <w:color w:val="auto"/>
          <w:lang w:eastAsia="en-US"/>
        </w:rPr>
        <w:t xml:space="preserve">об организации снабжения населения твердым топливом (дровами) </w:t>
      </w:r>
      <w:r w:rsidRPr="00013A9B">
        <w:rPr>
          <w:rFonts w:eastAsia="Calibri"/>
          <w:b/>
          <w:color w:val="auto"/>
          <w:lang w:eastAsia="en-US"/>
        </w:rPr>
        <w:br/>
      </w:r>
      <w:r w:rsidR="003B36FF" w:rsidRPr="00013A9B">
        <w:rPr>
          <w:rFonts w:eastAsia="Calibri"/>
          <w:b/>
          <w:color w:val="auto"/>
          <w:lang w:eastAsia="en-US"/>
        </w:rPr>
        <w:t xml:space="preserve">на территории </w:t>
      </w:r>
      <w:r w:rsidR="00832040">
        <w:rPr>
          <w:rFonts w:eastAsia="Calibri"/>
          <w:b/>
          <w:color w:val="auto"/>
          <w:lang w:eastAsia="en-US"/>
        </w:rPr>
        <w:t>Ахматовского</w:t>
      </w:r>
      <w:r w:rsidR="003B36FF" w:rsidRPr="00013A9B">
        <w:rPr>
          <w:rFonts w:eastAsia="Calibri"/>
          <w:b/>
          <w:color w:val="auto"/>
          <w:lang w:eastAsia="en-US"/>
        </w:rPr>
        <w:t xml:space="preserve"> </w:t>
      </w:r>
      <w:r w:rsidR="003B36FF" w:rsidRPr="00013A9B">
        <w:rPr>
          <w:rFonts w:eastAsia="Calibri"/>
          <w:b/>
        </w:rPr>
        <w:t xml:space="preserve"> сельского поселения  </w:t>
      </w:r>
      <w:r w:rsidR="00B617DB">
        <w:rPr>
          <w:rFonts w:eastAsia="Calibri"/>
          <w:b/>
        </w:rPr>
        <w:t>Алатырского</w:t>
      </w:r>
      <w:r w:rsidR="003B36FF" w:rsidRPr="00013A9B">
        <w:rPr>
          <w:rFonts w:eastAsia="Calibri"/>
          <w:b/>
        </w:rPr>
        <w:t xml:space="preserve">  района  Чувашской Республики</w:t>
      </w:r>
    </w:p>
    <w:p w:rsidR="00440885" w:rsidRPr="00440885" w:rsidRDefault="00440885" w:rsidP="00440885">
      <w:pPr>
        <w:jc w:val="center"/>
        <w:rPr>
          <w:b/>
          <w:bCs/>
          <w:color w:val="auto"/>
          <w:sz w:val="28"/>
          <w:szCs w:val="28"/>
        </w:rPr>
      </w:pPr>
    </w:p>
    <w:p w:rsidR="00440885" w:rsidRPr="00440885" w:rsidRDefault="00440885" w:rsidP="00440885">
      <w:pPr>
        <w:numPr>
          <w:ilvl w:val="0"/>
          <w:numId w:val="1"/>
        </w:numPr>
        <w:jc w:val="center"/>
        <w:rPr>
          <w:b/>
          <w:color w:val="auto"/>
          <w:sz w:val="28"/>
          <w:szCs w:val="28"/>
        </w:rPr>
      </w:pPr>
      <w:r w:rsidRPr="00440885">
        <w:rPr>
          <w:b/>
          <w:color w:val="auto"/>
          <w:sz w:val="28"/>
          <w:szCs w:val="28"/>
        </w:rPr>
        <w:t>Общие положения</w:t>
      </w:r>
    </w:p>
    <w:p w:rsidR="00440885" w:rsidRPr="00440885" w:rsidRDefault="00440885" w:rsidP="00440885">
      <w:pPr>
        <w:rPr>
          <w:b/>
          <w:color w:val="auto"/>
          <w:sz w:val="28"/>
          <w:szCs w:val="28"/>
        </w:rPr>
      </w:pP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 xml:space="preserve">1.1. Настоящее Положение об организации снабжения населения твердым топливом (дровами) (далее – Положение) разработано в целях организации и обеспечения твердым топливом (дровами) (далее – топливом) населения </w:t>
      </w:r>
      <w:r w:rsidR="003B36FF" w:rsidRPr="0024429F">
        <w:rPr>
          <w:rFonts w:eastAsia="Calibri"/>
          <w:color w:val="auto"/>
          <w:lang w:eastAsia="en-US"/>
        </w:rPr>
        <w:t xml:space="preserve">на территории </w:t>
      </w:r>
      <w:r w:rsidR="00832040">
        <w:rPr>
          <w:rFonts w:eastAsia="Calibri"/>
          <w:color w:val="auto"/>
          <w:lang w:eastAsia="en-US"/>
        </w:rPr>
        <w:t>Ахматовского</w:t>
      </w:r>
      <w:r w:rsidR="003B36FF" w:rsidRPr="0024429F">
        <w:rPr>
          <w:rFonts w:eastAsia="Calibri"/>
          <w:color w:val="auto"/>
          <w:lang w:eastAsia="en-US"/>
        </w:rPr>
        <w:t xml:space="preserve"> </w:t>
      </w:r>
      <w:r w:rsidR="003B36FF" w:rsidRPr="0024429F">
        <w:rPr>
          <w:rFonts w:eastAsia="Calibri"/>
        </w:rPr>
        <w:t xml:space="preserve"> сельского поселения  </w:t>
      </w:r>
      <w:r w:rsidR="00B617DB">
        <w:rPr>
          <w:rFonts w:eastAsia="Calibri"/>
        </w:rPr>
        <w:t>Алатырского</w:t>
      </w:r>
      <w:r w:rsidR="003B36FF" w:rsidRPr="0024429F">
        <w:rPr>
          <w:rFonts w:eastAsia="Calibri"/>
        </w:rPr>
        <w:t xml:space="preserve">  района  Чувашской Республики</w:t>
      </w:r>
      <w:r w:rsidRPr="0024429F">
        <w:rPr>
          <w:color w:val="auto"/>
        </w:rPr>
        <w:t>, проживающего в жилых помещениях многоквартирных домов или в жилых домах с печным отоплением.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1.2. Периодом снабжения граждан топливом является календарный год.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 xml:space="preserve">1.3. Непосредственное снабжение топливом населения, проживающего </w:t>
      </w:r>
      <w:r w:rsidRPr="0024429F">
        <w:rPr>
          <w:color w:val="auto"/>
        </w:rPr>
        <w:br/>
        <w:t>в жилых помещениях многоквартирных домов или жилых домах с печным отоплением, осуществляет продавец твердого топлива.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</w:p>
    <w:p w:rsidR="00440885" w:rsidRPr="0024429F" w:rsidRDefault="00440885" w:rsidP="00440885">
      <w:pPr>
        <w:autoSpaceDE w:val="0"/>
        <w:autoSpaceDN w:val="0"/>
        <w:adjustRightInd w:val="0"/>
        <w:jc w:val="center"/>
        <w:rPr>
          <w:b/>
          <w:color w:val="auto"/>
        </w:rPr>
      </w:pPr>
      <w:r w:rsidRPr="0024429F">
        <w:rPr>
          <w:b/>
          <w:color w:val="auto"/>
        </w:rPr>
        <w:t xml:space="preserve">2. Основные принципы отношений </w:t>
      </w:r>
    </w:p>
    <w:p w:rsidR="00440885" w:rsidRPr="0024429F" w:rsidRDefault="00440885" w:rsidP="00440885">
      <w:pPr>
        <w:autoSpaceDE w:val="0"/>
        <w:autoSpaceDN w:val="0"/>
        <w:adjustRightInd w:val="0"/>
        <w:jc w:val="center"/>
        <w:rPr>
          <w:b/>
          <w:color w:val="auto"/>
        </w:rPr>
      </w:pPr>
      <w:r w:rsidRPr="0024429F">
        <w:rPr>
          <w:b/>
          <w:color w:val="auto"/>
        </w:rPr>
        <w:t>в сфере снабжения населения топливом</w:t>
      </w:r>
    </w:p>
    <w:p w:rsidR="00440885" w:rsidRPr="0024429F" w:rsidRDefault="00440885" w:rsidP="00440885">
      <w:pPr>
        <w:autoSpaceDE w:val="0"/>
        <w:autoSpaceDN w:val="0"/>
        <w:adjustRightInd w:val="0"/>
        <w:jc w:val="center"/>
        <w:rPr>
          <w:color w:val="auto"/>
        </w:rPr>
      </w:pP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Основными принципами отношений в сфере снабжения населения топливом являются: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обеспечение снабжения населения топливом надлежащего качества</w:t>
      </w:r>
      <w:r w:rsidR="00061CC5">
        <w:rPr>
          <w:color w:val="auto"/>
        </w:rPr>
        <w:t xml:space="preserve"> </w:t>
      </w:r>
      <w:r w:rsidRPr="0024429F">
        <w:rPr>
          <w:color w:val="auto"/>
        </w:rPr>
        <w:t>в необходимых объемах;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обеспечение доступности топлива для населения.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</w:p>
    <w:p w:rsidR="00440885" w:rsidRPr="0024429F" w:rsidRDefault="00440885" w:rsidP="00440885">
      <w:pPr>
        <w:autoSpaceDE w:val="0"/>
        <w:autoSpaceDN w:val="0"/>
        <w:adjustRightInd w:val="0"/>
        <w:jc w:val="center"/>
        <w:rPr>
          <w:b/>
          <w:color w:val="auto"/>
        </w:rPr>
      </w:pPr>
      <w:r w:rsidRPr="0024429F">
        <w:rPr>
          <w:b/>
          <w:color w:val="auto"/>
        </w:rPr>
        <w:t>3. Организация отношений в сфере снабжения населения топливом</w:t>
      </w:r>
    </w:p>
    <w:p w:rsidR="00440885" w:rsidRPr="0024429F" w:rsidRDefault="00440885" w:rsidP="00440885">
      <w:pPr>
        <w:autoSpaceDE w:val="0"/>
        <w:autoSpaceDN w:val="0"/>
        <w:adjustRightInd w:val="0"/>
        <w:jc w:val="center"/>
        <w:rPr>
          <w:color w:val="auto"/>
        </w:rPr>
      </w:pP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 xml:space="preserve">3.1. Администрация </w:t>
      </w:r>
      <w:r w:rsidR="00832040">
        <w:rPr>
          <w:rFonts w:eastAsia="Calibri"/>
          <w:color w:val="auto"/>
          <w:lang w:eastAsia="en-US"/>
        </w:rPr>
        <w:t>Ахматовского</w:t>
      </w:r>
      <w:r w:rsidR="003B36FF" w:rsidRPr="0024429F">
        <w:rPr>
          <w:rFonts w:eastAsia="Calibri"/>
          <w:color w:val="auto"/>
          <w:lang w:eastAsia="en-US"/>
        </w:rPr>
        <w:t xml:space="preserve"> </w:t>
      </w:r>
      <w:r w:rsidR="003B36FF" w:rsidRPr="0024429F">
        <w:rPr>
          <w:rFonts w:eastAsia="Calibri"/>
        </w:rPr>
        <w:t xml:space="preserve"> сельского поселения  </w:t>
      </w:r>
      <w:r w:rsidR="00B617DB">
        <w:rPr>
          <w:rFonts w:eastAsia="Calibri"/>
        </w:rPr>
        <w:t>Алатырского</w:t>
      </w:r>
      <w:r w:rsidR="003B36FF" w:rsidRPr="0024429F">
        <w:rPr>
          <w:rFonts w:eastAsia="Calibri"/>
        </w:rPr>
        <w:t xml:space="preserve">  района  Чувашской Республики</w:t>
      </w:r>
      <w:r w:rsidR="008F2B13">
        <w:rPr>
          <w:rFonts w:eastAsia="Calibri"/>
        </w:rPr>
        <w:t xml:space="preserve"> </w:t>
      </w:r>
      <w:r w:rsidRPr="0024429F">
        <w:rPr>
          <w:color w:val="auto"/>
        </w:rPr>
        <w:t>осуществляет следующие полномочия по организации снабжения населения топливом: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определяет продавцов твердого топлива населению;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него;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контролирует бесперебойность снабжения населения топливом.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 xml:space="preserve">3.2. В рамках осуществления своих полномочий Администрация </w:t>
      </w:r>
      <w:r w:rsidR="00832040">
        <w:rPr>
          <w:rFonts w:eastAsia="Calibri"/>
          <w:color w:val="auto"/>
          <w:lang w:eastAsia="en-US"/>
        </w:rPr>
        <w:t>Ахматовского</w:t>
      </w:r>
      <w:r w:rsidR="003B36FF" w:rsidRPr="0024429F">
        <w:rPr>
          <w:rFonts w:eastAsia="Calibri"/>
          <w:color w:val="auto"/>
          <w:lang w:eastAsia="en-US"/>
        </w:rPr>
        <w:t xml:space="preserve"> </w:t>
      </w:r>
      <w:r w:rsidR="003B36FF" w:rsidRPr="0024429F">
        <w:rPr>
          <w:rFonts w:eastAsia="Calibri"/>
        </w:rPr>
        <w:t xml:space="preserve"> сельского поселения  </w:t>
      </w:r>
      <w:r w:rsidR="00B617DB">
        <w:rPr>
          <w:rFonts w:eastAsia="Calibri"/>
        </w:rPr>
        <w:t>Алатырского</w:t>
      </w:r>
      <w:r w:rsidR="003B36FF" w:rsidRPr="0024429F">
        <w:rPr>
          <w:rFonts w:eastAsia="Calibri"/>
        </w:rPr>
        <w:t xml:space="preserve">  района  Чувашской Республики</w:t>
      </w:r>
      <w:r w:rsidRPr="0024429F">
        <w:rPr>
          <w:color w:val="auto"/>
        </w:rPr>
        <w:t xml:space="preserve"> вправе: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запрашивать и получать от продавцов твердого топлива информацию, необходимую для осуществления своих полномочий в соответствии</w:t>
      </w:r>
      <w:r w:rsidR="00323AF8">
        <w:rPr>
          <w:color w:val="auto"/>
        </w:rPr>
        <w:t xml:space="preserve"> </w:t>
      </w:r>
      <w:r w:rsidRPr="0024429F">
        <w:rPr>
          <w:color w:val="auto"/>
        </w:rPr>
        <w:t>с настоящим Положением;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оказывать содействие в деятельности продавцов твердого топлива.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3.3. Продавцы твердого топлива осуществляют следующие функции по организации снабжения населения топливом на территории муниципального образования "</w:t>
      </w:r>
      <w:r w:rsidR="001158EC">
        <w:rPr>
          <w:color w:val="auto"/>
        </w:rPr>
        <w:t>Чуварлейское сельское поселение</w:t>
      </w:r>
      <w:r w:rsidRPr="0024429F">
        <w:rPr>
          <w:color w:val="auto"/>
        </w:rPr>
        <w:t>":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lastRenderedPageBreak/>
        <w:t xml:space="preserve">разрабатывают и представляют в </w:t>
      </w:r>
      <w:r w:rsidR="001158EC" w:rsidRPr="001158EC">
        <w:rPr>
          <w:color w:val="auto"/>
        </w:rPr>
        <w:t>Государственн</w:t>
      </w:r>
      <w:r w:rsidR="001158EC">
        <w:rPr>
          <w:color w:val="auto"/>
        </w:rPr>
        <w:t>ую службу</w:t>
      </w:r>
      <w:r w:rsidR="001158EC" w:rsidRPr="001158EC">
        <w:rPr>
          <w:color w:val="auto"/>
        </w:rPr>
        <w:t xml:space="preserve"> Чувашской Республики по конкурентной политике и тарифам </w:t>
      </w:r>
      <w:r w:rsidRPr="0024429F">
        <w:rPr>
          <w:color w:val="auto"/>
        </w:rPr>
        <w:t xml:space="preserve"> расчетные материалы с учетом затрат по приобретению, доставке и реализации со склада на согласование и утверждение цен</w:t>
      </w:r>
      <w:r w:rsidR="00323AF8">
        <w:rPr>
          <w:color w:val="auto"/>
        </w:rPr>
        <w:t xml:space="preserve"> </w:t>
      </w:r>
      <w:r w:rsidRPr="0024429F">
        <w:rPr>
          <w:color w:val="auto"/>
        </w:rPr>
        <w:t>на топливо для населения;</w:t>
      </w:r>
    </w:p>
    <w:p w:rsidR="00440885" w:rsidRPr="0024429F" w:rsidRDefault="00440885" w:rsidP="00440885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>заключают договоры с физическими и юридическими лицами с целью снабжения населения поселения твердым топливом (дровами);</w:t>
      </w:r>
    </w:p>
    <w:p w:rsidR="00440885" w:rsidRPr="0024429F" w:rsidRDefault="00440885" w:rsidP="001158EC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24429F">
        <w:rPr>
          <w:color w:val="auto"/>
        </w:rPr>
        <w:t xml:space="preserve">реализуют населению топливо по ценам, утвержденным </w:t>
      </w:r>
      <w:r w:rsidR="001158EC" w:rsidRPr="001158EC">
        <w:rPr>
          <w:color w:val="auto"/>
        </w:rPr>
        <w:t>Государственн</w:t>
      </w:r>
      <w:r w:rsidR="001158EC">
        <w:rPr>
          <w:color w:val="auto"/>
        </w:rPr>
        <w:t>ой</w:t>
      </w:r>
      <w:r w:rsidR="001158EC" w:rsidRPr="001158EC">
        <w:rPr>
          <w:color w:val="auto"/>
        </w:rPr>
        <w:t xml:space="preserve"> служб</w:t>
      </w:r>
      <w:r w:rsidR="001158EC">
        <w:rPr>
          <w:color w:val="auto"/>
        </w:rPr>
        <w:t>ой</w:t>
      </w:r>
      <w:r w:rsidR="001158EC" w:rsidRPr="001158EC">
        <w:rPr>
          <w:color w:val="auto"/>
        </w:rPr>
        <w:t xml:space="preserve"> Чувашской Республики по конкурентной политике и тарифам</w:t>
      </w:r>
      <w:r w:rsidR="001158EC">
        <w:rPr>
          <w:color w:val="auto"/>
        </w:rPr>
        <w:t>.</w:t>
      </w:r>
    </w:p>
    <w:p w:rsidR="00440885" w:rsidRPr="0024429F" w:rsidRDefault="00440885" w:rsidP="00440885">
      <w:pPr>
        <w:jc w:val="center"/>
        <w:rPr>
          <w:b/>
          <w:color w:val="auto"/>
        </w:rPr>
      </w:pPr>
      <w:r w:rsidRPr="0024429F">
        <w:rPr>
          <w:b/>
          <w:color w:val="auto"/>
        </w:rPr>
        <w:t>4. Стоимость топлива</w:t>
      </w:r>
    </w:p>
    <w:p w:rsidR="00440885" w:rsidRPr="0024429F" w:rsidRDefault="00440885" w:rsidP="00440885">
      <w:pPr>
        <w:rPr>
          <w:b/>
          <w:color w:val="auto"/>
        </w:rPr>
      </w:pP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 xml:space="preserve">4.1. Розничные цены на топливо  устанавливаются </w:t>
      </w:r>
      <w:r w:rsidR="00C20A33">
        <w:rPr>
          <w:color w:val="auto"/>
        </w:rPr>
        <w:t xml:space="preserve">приказом  Государственной </w:t>
      </w:r>
      <w:r w:rsidR="00C20A33" w:rsidRPr="001158EC">
        <w:rPr>
          <w:color w:val="auto"/>
        </w:rPr>
        <w:t>служб</w:t>
      </w:r>
      <w:r w:rsidR="00C20A33">
        <w:rPr>
          <w:color w:val="auto"/>
        </w:rPr>
        <w:t>ы Чувашской Республики</w:t>
      </w:r>
      <w:r w:rsidRPr="0024429F">
        <w:rPr>
          <w:color w:val="auto"/>
        </w:rPr>
        <w:t>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4.2. 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</w:p>
    <w:p w:rsidR="00440885" w:rsidRPr="0024429F" w:rsidRDefault="00440885" w:rsidP="00440885">
      <w:pPr>
        <w:jc w:val="center"/>
        <w:rPr>
          <w:b/>
          <w:color w:val="auto"/>
        </w:rPr>
      </w:pPr>
      <w:r w:rsidRPr="0024429F">
        <w:rPr>
          <w:b/>
          <w:color w:val="auto"/>
        </w:rPr>
        <w:t>5. Норматив потребления твердого топлива</w:t>
      </w:r>
    </w:p>
    <w:p w:rsidR="00440885" w:rsidRPr="0024429F" w:rsidRDefault="00440885" w:rsidP="00440885">
      <w:pPr>
        <w:ind w:firstLine="709"/>
        <w:jc w:val="center"/>
        <w:rPr>
          <w:b/>
          <w:color w:val="auto"/>
        </w:rPr>
      </w:pPr>
    </w:p>
    <w:p w:rsidR="00440885" w:rsidRPr="0024429F" w:rsidRDefault="00440885" w:rsidP="00440885">
      <w:pPr>
        <w:ind w:firstLine="709"/>
        <w:jc w:val="both"/>
        <w:rPr>
          <w:color w:val="FF0000"/>
        </w:rPr>
      </w:pPr>
      <w:r w:rsidRPr="0024429F">
        <w:rPr>
          <w:color w:val="auto"/>
        </w:rPr>
        <w:t xml:space="preserve">5.1.  Количество  поставки   топлива  населению, проживающему в жилых помещениях многоквартирных домов или  жилых домах с печным отоплением,   определяется в пределах  норматива  потребления коммунальной услуги по отоплению, установленного постановлением </w:t>
      </w:r>
      <w:r w:rsidR="00EE2B99">
        <w:rPr>
          <w:color w:val="auto"/>
        </w:rPr>
        <w:t xml:space="preserve">Кабинета Министров </w:t>
      </w:r>
      <w:r w:rsidR="003B36FF" w:rsidRPr="0024429F">
        <w:rPr>
          <w:color w:val="auto"/>
          <w:spacing w:val="-4"/>
        </w:rPr>
        <w:t>Чувашской Республики.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  <w:spacing w:val="-6"/>
        </w:rPr>
        <w:t>5.2. Топливо, приобретаемое сверх установленных нормативов, оплачиваетс</w:t>
      </w:r>
      <w:r w:rsidRPr="0024429F">
        <w:rPr>
          <w:color w:val="auto"/>
        </w:rPr>
        <w:t xml:space="preserve">я населением по ценам, установленным для продавцов твердого топлива </w:t>
      </w:r>
      <w:r w:rsidR="00C20A33">
        <w:rPr>
          <w:color w:val="auto"/>
        </w:rPr>
        <w:t>Республиканской службой по тарифам</w:t>
      </w:r>
      <w:r w:rsidRPr="0024429F">
        <w:rPr>
          <w:color w:val="auto"/>
        </w:rPr>
        <w:t>.</w:t>
      </w:r>
    </w:p>
    <w:p w:rsidR="00440885" w:rsidRPr="0024429F" w:rsidRDefault="00440885" w:rsidP="00440885">
      <w:pPr>
        <w:jc w:val="both"/>
        <w:rPr>
          <w:color w:val="FF0000"/>
        </w:rPr>
      </w:pPr>
    </w:p>
    <w:p w:rsidR="00440885" w:rsidRPr="0024429F" w:rsidRDefault="00440885" w:rsidP="00440885">
      <w:pPr>
        <w:jc w:val="center"/>
        <w:rPr>
          <w:b/>
          <w:color w:val="auto"/>
        </w:rPr>
      </w:pPr>
      <w:r w:rsidRPr="0024429F">
        <w:rPr>
          <w:b/>
          <w:color w:val="auto"/>
        </w:rPr>
        <w:t>6. Организация снабжения населения твердым  топливом</w:t>
      </w:r>
    </w:p>
    <w:p w:rsidR="00440885" w:rsidRPr="0024429F" w:rsidRDefault="00440885" w:rsidP="00440885">
      <w:pPr>
        <w:ind w:firstLine="709"/>
        <w:jc w:val="center"/>
        <w:rPr>
          <w:b/>
          <w:color w:val="auto"/>
        </w:rPr>
      </w:pP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6.1. Для покупки (выписки)  топлива в пределах норматива потребления  коммунальной услуги по отоплению граждане представляют в адрес продавца твердого топлива следующие документы: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 xml:space="preserve">паспорт гражданина Российской Федерации или иной документ, подтверждающий регистрацию гражданина по месту пребывания на территории </w:t>
      </w:r>
      <w:r w:rsidR="00832040">
        <w:rPr>
          <w:rFonts w:eastAsia="Calibri"/>
          <w:color w:val="auto"/>
          <w:lang w:eastAsia="en-US"/>
        </w:rPr>
        <w:t>Ахматовского</w:t>
      </w:r>
      <w:r w:rsidR="0024429F" w:rsidRPr="0024429F">
        <w:rPr>
          <w:rFonts w:eastAsia="Calibri"/>
          <w:color w:val="auto"/>
          <w:lang w:eastAsia="en-US"/>
        </w:rPr>
        <w:t xml:space="preserve"> </w:t>
      </w:r>
      <w:r w:rsidR="0024429F" w:rsidRPr="0024429F">
        <w:rPr>
          <w:rFonts w:eastAsia="Calibri"/>
        </w:rPr>
        <w:t xml:space="preserve"> сельского поселения  </w:t>
      </w:r>
      <w:r w:rsidR="00B617DB">
        <w:rPr>
          <w:rFonts w:eastAsia="Calibri"/>
        </w:rPr>
        <w:t>Алатырского</w:t>
      </w:r>
      <w:r w:rsidR="0024429F" w:rsidRPr="0024429F">
        <w:rPr>
          <w:rFonts w:eastAsia="Calibri"/>
        </w:rPr>
        <w:t xml:space="preserve">  района  Чувашской Республики</w:t>
      </w:r>
      <w:r w:rsidRPr="0024429F">
        <w:rPr>
          <w:color w:val="auto"/>
        </w:rPr>
        <w:t>";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технический паспорт на жилое помещение многоквартирного дома или жилой дом; при отсутствии технического паспорта – документы, подтверждающие площадь жилого помещения в многоквартирном доме или жилого дома.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6.2. Право выписки топлива предоставляется: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собственникам или нанимателям жилого помещения в многоквартирном доме или жилого дома с печным отоплением, либо лицу, проживающему по данному адресу (члену семьи собственника или нанимателя);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социальному работнику при предъявлении паспорта и удостоверения социального работника, доверенности;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 xml:space="preserve">доверенному лицу, при наличии доверителя, доверенности. 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6.3. При обращении граждан в адрес продавца твердого топлива на каждое жилое помещение и  жилой дом (домовладение)  рекомендуется оформлять карточку учета (в электронном виде), в которой указываются следующие данные: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паспортные данные собственника (нанимателя) жилья; адрес; отапливаемая площадь жилого помещения многоквартирного дома или жилого дома; полагающееся количество твердого топлива согласно установленному  нормативу потребления коммунальной услуги по отоплению; вид (марка) и количество фактически отпущенного  топлива в натуральном выражении.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lastRenderedPageBreak/>
        <w:t>6.4. Доставка  топлива  до места проживания граждан  осуществляется либо транспортом продавца твердого топлива, либо собственным или привлеченным гражданами транспортом.</w:t>
      </w:r>
    </w:p>
    <w:p w:rsidR="00440885" w:rsidRPr="0024429F" w:rsidRDefault="00440885" w:rsidP="00440885">
      <w:pPr>
        <w:rPr>
          <w:color w:val="auto"/>
        </w:rPr>
      </w:pPr>
    </w:p>
    <w:p w:rsidR="00440885" w:rsidRPr="0024429F" w:rsidRDefault="00440885" w:rsidP="00440885">
      <w:pPr>
        <w:ind w:firstLine="709"/>
        <w:jc w:val="center"/>
        <w:rPr>
          <w:b/>
          <w:color w:val="auto"/>
        </w:rPr>
      </w:pPr>
      <w:r w:rsidRPr="0024429F">
        <w:rPr>
          <w:b/>
          <w:color w:val="auto"/>
        </w:rPr>
        <w:t>7. Порядок определения продавцов твердого топлива</w:t>
      </w:r>
    </w:p>
    <w:p w:rsidR="00440885" w:rsidRPr="0024429F" w:rsidRDefault="00440885" w:rsidP="00440885">
      <w:pPr>
        <w:ind w:firstLine="709"/>
        <w:jc w:val="center"/>
        <w:rPr>
          <w:color w:val="auto"/>
        </w:rPr>
      </w:pP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 xml:space="preserve">7.1. Администрация </w:t>
      </w:r>
      <w:r w:rsidR="00832040">
        <w:rPr>
          <w:rFonts w:eastAsia="Calibri"/>
          <w:color w:val="auto"/>
          <w:lang w:eastAsia="en-US"/>
        </w:rPr>
        <w:t>Ахматовского</w:t>
      </w:r>
      <w:r w:rsidR="0024429F" w:rsidRPr="0024429F">
        <w:rPr>
          <w:rFonts w:eastAsia="Calibri"/>
          <w:color w:val="auto"/>
          <w:lang w:eastAsia="en-US"/>
        </w:rPr>
        <w:t xml:space="preserve"> </w:t>
      </w:r>
      <w:r w:rsidR="0024429F" w:rsidRPr="0024429F">
        <w:rPr>
          <w:rFonts w:eastAsia="Calibri"/>
        </w:rPr>
        <w:t xml:space="preserve"> сельского поселения  </w:t>
      </w:r>
      <w:r w:rsidR="00B617DB">
        <w:rPr>
          <w:rFonts w:eastAsia="Calibri"/>
        </w:rPr>
        <w:t>Алатырского</w:t>
      </w:r>
      <w:r w:rsidR="0024429F" w:rsidRPr="0024429F">
        <w:rPr>
          <w:rFonts w:eastAsia="Calibri"/>
        </w:rPr>
        <w:t xml:space="preserve">  района  Чувашской</w:t>
      </w:r>
      <w:r w:rsidR="00323AF8">
        <w:rPr>
          <w:rFonts w:eastAsia="Calibri"/>
        </w:rPr>
        <w:t xml:space="preserve"> </w:t>
      </w:r>
      <w:r w:rsidR="0024429F" w:rsidRPr="0024429F">
        <w:rPr>
          <w:rFonts w:eastAsia="Calibri"/>
        </w:rPr>
        <w:t>Республики</w:t>
      </w:r>
      <w:r w:rsidR="00323AF8">
        <w:rPr>
          <w:rFonts w:eastAsia="Calibri"/>
        </w:rPr>
        <w:t xml:space="preserve"> </w:t>
      </w:r>
      <w:r w:rsidRPr="0024429F">
        <w:rPr>
          <w:color w:val="auto"/>
        </w:rPr>
        <w:t>в срок до 1 апреля текущего года размещает объявления о начале приема заявлений от продавцов твердого топлива на организацию снабжения населения твердым топливом на следующий календарный год.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 xml:space="preserve">7.2. Заявители до 1 мая представляют в Администрацию </w:t>
      </w:r>
      <w:r w:rsidR="00832040">
        <w:rPr>
          <w:rFonts w:eastAsia="Calibri"/>
          <w:color w:val="auto"/>
          <w:lang w:eastAsia="en-US"/>
        </w:rPr>
        <w:t>Ахматовского</w:t>
      </w:r>
      <w:r w:rsidR="0024429F" w:rsidRPr="0024429F">
        <w:rPr>
          <w:rFonts w:eastAsia="Calibri"/>
          <w:color w:val="auto"/>
          <w:lang w:eastAsia="en-US"/>
        </w:rPr>
        <w:t xml:space="preserve"> </w:t>
      </w:r>
      <w:r w:rsidR="0024429F" w:rsidRPr="0024429F">
        <w:rPr>
          <w:rFonts w:eastAsia="Calibri"/>
        </w:rPr>
        <w:t xml:space="preserve"> сельского поселения  </w:t>
      </w:r>
      <w:r w:rsidR="00B617DB">
        <w:rPr>
          <w:rFonts w:eastAsia="Calibri"/>
        </w:rPr>
        <w:t>Алатырского</w:t>
      </w:r>
      <w:r w:rsidR="0024429F" w:rsidRPr="0024429F">
        <w:rPr>
          <w:rFonts w:eastAsia="Calibri"/>
        </w:rPr>
        <w:t xml:space="preserve">  района  Чувашской Республики</w:t>
      </w:r>
      <w:r w:rsidRPr="0024429F">
        <w:rPr>
          <w:color w:val="auto"/>
        </w:rPr>
        <w:t xml:space="preserve"> заявку о возможности осуществления поставки твердого топлива (дров) населению </w:t>
      </w:r>
      <w:r w:rsidR="00832040">
        <w:rPr>
          <w:color w:val="auto"/>
        </w:rPr>
        <w:t>Ахматовского</w:t>
      </w:r>
      <w:r w:rsidR="001E5623">
        <w:rPr>
          <w:color w:val="auto"/>
        </w:rPr>
        <w:t xml:space="preserve"> сельского поселения</w:t>
      </w:r>
      <w:r w:rsidRPr="0024429F">
        <w:rPr>
          <w:color w:val="auto"/>
        </w:rPr>
        <w:t xml:space="preserve"> с указанием следующих сведений: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наименование организации, фамилия, имя, отчество руководителя;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копия свидетельства о государственной регистрации и постановке на учет в налоговом органе;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контактные данные диспетчерской службы, которая осуществляет прием заявок от населения на поставку твердого топлива (дров);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вид топлива;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планируемый объем реализации твердого топлива (дров);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среднее расстояние вывозки дров от места заготовки до нижнего склада поставщика;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среднее расстояние от нижнего склада поставщика до потребителя;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</w:rPr>
        <w:t>копии документов, подтверждающих наличие топливных ресурсов (договора аренды/покупки лесозаготовительных участков либо договора на приобретение твердого топлива с ресурсодобывающими организациями).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  <w:r w:rsidRPr="0024429F">
        <w:rPr>
          <w:color w:val="auto"/>
          <w:spacing w:val="-4"/>
        </w:rPr>
        <w:t>7.3. Администрация в течение 15-ти рабочих дней проверяет достоверность</w:t>
      </w:r>
      <w:r w:rsidRPr="0024429F">
        <w:rPr>
          <w:color w:val="auto"/>
        </w:rPr>
        <w:t xml:space="preserve"> сведений в представленных продавцом твердого топлива документах, формирует реестр продавцов твердого топлива населению </w:t>
      </w:r>
      <w:r w:rsidR="00832040">
        <w:rPr>
          <w:rFonts w:eastAsia="Calibri"/>
          <w:color w:val="auto"/>
          <w:lang w:eastAsia="en-US"/>
        </w:rPr>
        <w:t>Ахматовского</w:t>
      </w:r>
      <w:r w:rsidR="0024429F" w:rsidRPr="0024429F">
        <w:rPr>
          <w:rFonts w:eastAsia="Calibri"/>
          <w:color w:val="auto"/>
          <w:lang w:eastAsia="en-US"/>
        </w:rPr>
        <w:t xml:space="preserve"> </w:t>
      </w:r>
      <w:r w:rsidR="0024429F" w:rsidRPr="0024429F">
        <w:rPr>
          <w:rFonts w:eastAsia="Calibri"/>
        </w:rPr>
        <w:t xml:space="preserve"> сельского поселения  </w:t>
      </w:r>
      <w:r w:rsidR="00B617DB">
        <w:rPr>
          <w:rFonts w:eastAsia="Calibri"/>
        </w:rPr>
        <w:t>Алатырского</w:t>
      </w:r>
      <w:r w:rsidR="0024429F" w:rsidRPr="0024429F">
        <w:rPr>
          <w:rFonts w:eastAsia="Calibri"/>
        </w:rPr>
        <w:t xml:space="preserve">  района  Чувашской Республики</w:t>
      </w:r>
      <w:r w:rsidRPr="0024429F">
        <w:rPr>
          <w:color w:val="auto"/>
        </w:rPr>
        <w:t xml:space="preserve">. Сформированный реестр продавцов твердого топлива Администрация </w:t>
      </w:r>
      <w:r w:rsidR="00832040">
        <w:rPr>
          <w:rFonts w:eastAsia="Calibri"/>
          <w:color w:val="auto"/>
          <w:lang w:eastAsia="en-US"/>
        </w:rPr>
        <w:t>Ахматовского</w:t>
      </w:r>
      <w:r w:rsidR="0024429F" w:rsidRPr="0024429F">
        <w:rPr>
          <w:rFonts w:eastAsia="Calibri"/>
          <w:color w:val="auto"/>
          <w:lang w:eastAsia="en-US"/>
        </w:rPr>
        <w:t xml:space="preserve"> </w:t>
      </w:r>
      <w:r w:rsidR="0024429F" w:rsidRPr="0024429F">
        <w:rPr>
          <w:rFonts w:eastAsia="Calibri"/>
        </w:rPr>
        <w:t xml:space="preserve"> сельского поселения  </w:t>
      </w:r>
      <w:r w:rsidR="00B617DB">
        <w:rPr>
          <w:rFonts w:eastAsia="Calibri"/>
        </w:rPr>
        <w:t>Алатырского</w:t>
      </w:r>
      <w:r w:rsidR="0024429F" w:rsidRPr="0024429F">
        <w:rPr>
          <w:rFonts w:eastAsia="Calibri"/>
        </w:rPr>
        <w:t xml:space="preserve">  района  Чувашской Республики</w:t>
      </w:r>
      <w:r w:rsidRPr="0024429F">
        <w:rPr>
          <w:color w:val="auto"/>
        </w:rPr>
        <w:t xml:space="preserve"> направляет в адрес </w:t>
      </w:r>
      <w:r w:rsidR="001E4931" w:rsidRPr="001E4931">
        <w:rPr>
          <w:color w:val="auto"/>
        </w:rPr>
        <w:t>Государственн</w:t>
      </w:r>
      <w:r w:rsidR="001E4931">
        <w:rPr>
          <w:color w:val="auto"/>
        </w:rPr>
        <w:t>ой</w:t>
      </w:r>
      <w:r w:rsidR="001E4931" w:rsidRPr="001E4931">
        <w:rPr>
          <w:color w:val="auto"/>
        </w:rPr>
        <w:t xml:space="preserve"> служб</w:t>
      </w:r>
      <w:r w:rsidR="001E4931">
        <w:rPr>
          <w:color w:val="auto"/>
        </w:rPr>
        <w:t>ы</w:t>
      </w:r>
      <w:r w:rsidR="001E4931" w:rsidRPr="001E4931">
        <w:rPr>
          <w:color w:val="auto"/>
        </w:rPr>
        <w:t xml:space="preserve"> Чувашской Республики по конкурентной политике и тарифам  </w:t>
      </w:r>
      <w:r w:rsidRPr="0024429F">
        <w:rPr>
          <w:color w:val="auto"/>
        </w:rPr>
        <w:t xml:space="preserve">для дальнейшего рассмотрения и утверждения экономически обоснованной стоимости твердого топлива данным организациям. </w:t>
      </w:r>
    </w:p>
    <w:p w:rsidR="00440885" w:rsidRPr="0024429F" w:rsidRDefault="00440885" w:rsidP="00440885">
      <w:pPr>
        <w:ind w:firstLine="709"/>
        <w:jc w:val="both"/>
        <w:rPr>
          <w:color w:val="auto"/>
        </w:rPr>
      </w:pPr>
    </w:p>
    <w:p w:rsidR="00440885" w:rsidRPr="00440885" w:rsidRDefault="00440885" w:rsidP="00440885">
      <w:pPr>
        <w:jc w:val="center"/>
        <w:rPr>
          <w:bCs/>
          <w:color w:val="auto"/>
          <w:sz w:val="28"/>
          <w:szCs w:val="28"/>
        </w:rPr>
      </w:pPr>
      <w:r w:rsidRPr="00440885">
        <w:rPr>
          <w:color w:val="auto"/>
          <w:sz w:val="28"/>
          <w:szCs w:val="28"/>
        </w:rPr>
        <w:t>_____________</w:t>
      </w:r>
    </w:p>
    <w:p w:rsidR="00440885" w:rsidRPr="00440885" w:rsidRDefault="00440885" w:rsidP="00440885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</w:p>
    <w:p w:rsidR="002438C3" w:rsidRPr="00975130" w:rsidRDefault="002438C3" w:rsidP="00440885">
      <w:pPr>
        <w:jc w:val="right"/>
        <w:rPr>
          <w:sz w:val="26"/>
        </w:rPr>
      </w:pPr>
    </w:p>
    <w:sectPr w:rsidR="002438C3" w:rsidRPr="00975130" w:rsidSect="00AF57B9">
      <w:headerReference w:type="default" r:id="rId8"/>
      <w:pgSz w:w="11906" w:h="16838" w:code="9"/>
      <w:pgMar w:top="1134" w:right="567" w:bottom="851" w:left="1701" w:header="567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2A5" w:rsidRDefault="007222A5" w:rsidP="00EB2760">
      <w:r>
        <w:separator/>
      </w:r>
    </w:p>
  </w:endnote>
  <w:endnote w:type="continuationSeparator" w:id="0">
    <w:p w:rsidR="007222A5" w:rsidRDefault="007222A5" w:rsidP="00EB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2A5" w:rsidRDefault="007222A5" w:rsidP="00EB2760">
      <w:r>
        <w:separator/>
      </w:r>
    </w:p>
  </w:footnote>
  <w:footnote w:type="continuationSeparator" w:id="0">
    <w:p w:rsidR="007222A5" w:rsidRDefault="007222A5" w:rsidP="00EB2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290909"/>
      <w:docPartObj>
        <w:docPartGallery w:val="Page Numbers (Top of Page)"/>
        <w:docPartUnique/>
      </w:docPartObj>
    </w:sdtPr>
    <w:sdtEndPr/>
    <w:sdtContent>
      <w:p w:rsidR="00AF57B9" w:rsidRDefault="009D6085">
        <w:pPr>
          <w:pStyle w:val="a6"/>
          <w:jc w:val="center"/>
        </w:pPr>
        <w:r>
          <w:fldChar w:fldCharType="begin"/>
        </w:r>
        <w:r w:rsidR="00412C1C">
          <w:instrText>PAGE   \* MERGEFORMAT</w:instrText>
        </w:r>
        <w:r>
          <w:fldChar w:fldCharType="separate"/>
        </w:r>
        <w:r w:rsidR="008E2011">
          <w:rPr>
            <w:noProof/>
          </w:rPr>
          <w:t>4</w:t>
        </w:r>
        <w:r>
          <w:fldChar w:fldCharType="end"/>
        </w:r>
      </w:p>
    </w:sdtContent>
  </w:sdt>
  <w:p w:rsidR="00AF57B9" w:rsidRDefault="007222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7D8"/>
    <w:multiLevelType w:val="hybridMultilevel"/>
    <w:tmpl w:val="22E2B9EE"/>
    <w:lvl w:ilvl="0" w:tplc="6FB4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EF"/>
    <w:rsid w:val="00013A9B"/>
    <w:rsid w:val="000153B1"/>
    <w:rsid w:val="00016298"/>
    <w:rsid w:val="000222A8"/>
    <w:rsid w:val="000350E7"/>
    <w:rsid w:val="00041C2C"/>
    <w:rsid w:val="00046A79"/>
    <w:rsid w:val="00054627"/>
    <w:rsid w:val="00061CC5"/>
    <w:rsid w:val="00065ADD"/>
    <w:rsid w:val="00073EB9"/>
    <w:rsid w:val="00077D1E"/>
    <w:rsid w:val="000B3351"/>
    <w:rsid w:val="000B40EA"/>
    <w:rsid w:val="000B5910"/>
    <w:rsid w:val="000E04CD"/>
    <w:rsid w:val="000E4DD3"/>
    <w:rsid w:val="000E67C2"/>
    <w:rsid w:val="000F5591"/>
    <w:rsid w:val="000F67B6"/>
    <w:rsid w:val="001158EC"/>
    <w:rsid w:val="00126051"/>
    <w:rsid w:val="0013547B"/>
    <w:rsid w:val="001662C3"/>
    <w:rsid w:val="0017402B"/>
    <w:rsid w:val="001B4418"/>
    <w:rsid w:val="001C1392"/>
    <w:rsid w:val="001C456E"/>
    <w:rsid w:val="001C5248"/>
    <w:rsid w:val="001D797A"/>
    <w:rsid w:val="001E4931"/>
    <w:rsid w:val="001E5623"/>
    <w:rsid w:val="001F0C9C"/>
    <w:rsid w:val="001F1A2F"/>
    <w:rsid w:val="0020374E"/>
    <w:rsid w:val="00206163"/>
    <w:rsid w:val="00207031"/>
    <w:rsid w:val="002172C2"/>
    <w:rsid w:val="00232023"/>
    <w:rsid w:val="00234038"/>
    <w:rsid w:val="002430A2"/>
    <w:rsid w:val="002438C3"/>
    <w:rsid w:val="0024429F"/>
    <w:rsid w:val="0025636E"/>
    <w:rsid w:val="002761C5"/>
    <w:rsid w:val="00283061"/>
    <w:rsid w:val="00284651"/>
    <w:rsid w:val="002B0DDA"/>
    <w:rsid w:val="002B373A"/>
    <w:rsid w:val="002B4015"/>
    <w:rsid w:val="002C5209"/>
    <w:rsid w:val="002E6BF3"/>
    <w:rsid w:val="00301D99"/>
    <w:rsid w:val="003170E1"/>
    <w:rsid w:val="0032370D"/>
    <w:rsid w:val="00323AF8"/>
    <w:rsid w:val="003257FF"/>
    <w:rsid w:val="003405CF"/>
    <w:rsid w:val="00381922"/>
    <w:rsid w:val="00392B08"/>
    <w:rsid w:val="003B1B78"/>
    <w:rsid w:val="003B36FF"/>
    <w:rsid w:val="003C5E95"/>
    <w:rsid w:val="003D038F"/>
    <w:rsid w:val="003D1DBE"/>
    <w:rsid w:val="003E211B"/>
    <w:rsid w:val="003F4015"/>
    <w:rsid w:val="00403F60"/>
    <w:rsid w:val="00412C1C"/>
    <w:rsid w:val="00416BDD"/>
    <w:rsid w:val="004252B6"/>
    <w:rsid w:val="00440885"/>
    <w:rsid w:val="00442B13"/>
    <w:rsid w:val="00443AC0"/>
    <w:rsid w:val="00460626"/>
    <w:rsid w:val="00467A17"/>
    <w:rsid w:val="004725BC"/>
    <w:rsid w:val="0048096F"/>
    <w:rsid w:val="004A2A4B"/>
    <w:rsid w:val="004A5125"/>
    <w:rsid w:val="004B1D1B"/>
    <w:rsid w:val="004C6308"/>
    <w:rsid w:val="004E7F0B"/>
    <w:rsid w:val="004F2845"/>
    <w:rsid w:val="004F79ED"/>
    <w:rsid w:val="005122AC"/>
    <w:rsid w:val="00514D31"/>
    <w:rsid w:val="0051626D"/>
    <w:rsid w:val="00522E28"/>
    <w:rsid w:val="00526867"/>
    <w:rsid w:val="0053587F"/>
    <w:rsid w:val="00544762"/>
    <w:rsid w:val="005802BB"/>
    <w:rsid w:val="00584615"/>
    <w:rsid w:val="0059571C"/>
    <w:rsid w:val="005A0CEE"/>
    <w:rsid w:val="005A752F"/>
    <w:rsid w:val="005B4205"/>
    <w:rsid w:val="005C173B"/>
    <w:rsid w:val="005C3DDC"/>
    <w:rsid w:val="005D366C"/>
    <w:rsid w:val="005D7D76"/>
    <w:rsid w:val="00605E07"/>
    <w:rsid w:val="00611412"/>
    <w:rsid w:val="00616609"/>
    <w:rsid w:val="00626525"/>
    <w:rsid w:val="0063155B"/>
    <w:rsid w:val="00632E9D"/>
    <w:rsid w:val="006372C1"/>
    <w:rsid w:val="00645799"/>
    <w:rsid w:val="00650ED4"/>
    <w:rsid w:val="00662C77"/>
    <w:rsid w:val="00672899"/>
    <w:rsid w:val="00690AF5"/>
    <w:rsid w:val="006973A8"/>
    <w:rsid w:val="006A23D0"/>
    <w:rsid w:val="006B1D09"/>
    <w:rsid w:val="006C6A84"/>
    <w:rsid w:val="006D4E04"/>
    <w:rsid w:val="006E5CFC"/>
    <w:rsid w:val="00720A7A"/>
    <w:rsid w:val="007222A5"/>
    <w:rsid w:val="0072654E"/>
    <w:rsid w:val="007302FC"/>
    <w:rsid w:val="0074030A"/>
    <w:rsid w:val="007421A4"/>
    <w:rsid w:val="007459F9"/>
    <w:rsid w:val="0075471E"/>
    <w:rsid w:val="00770CC6"/>
    <w:rsid w:val="007837BC"/>
    <w:rsid w:val="00793454"/>
    <w:rsid w:val="00797100"/>
    <w:rsid w:val="007C2DD9"/>
    <w:rsid w:val="007F0625"/>
    <w:rsid w:val="007F1B8F"/>
    <w:rsid w:val="007F7888"/>
    <w:rsid w:val="00801C71"/>
    <w:rsid w:val="0080218C"/>
    <w:rsid w:val="00810866"/>
    <w:rsid w:val="00817C32"/>
    <w:rsid w:val="00832040"/>
    <w:rsid w:val="0084043D"/>
    <w:rsid w:val="0084602E"/>
    <w:rsid w:val="00856A62"/>
    <w:rsid w:val="0086451E"/>
    <w:rsid w:val="00864B48"/>
    <w:rsid w:val="00884E44"/>
    <w:rsid w:val="00890BA1"/>
    <w:rsid w:val="0089215F"/>
    <w:rsid w:val="00894C1A"/>
    <w:rsid w:val="0089500D"/>
    <w:rsid w:val="008B2FF9"/>
    <w:rsid w:val="008C710F"/>
    <w:rsid w:val="008E12F2"/>
    <w:rsid w:val="008E2011"/>
    <w:rsid w:val="008F2B13"/>
    <w:rsid w:val="008F7833"/>
    <w:rsid w:val="0092084E"/>
    <w:rsid w:val="00920C10"/>
    <w:rsid w:val="00925DDE"/>
    <w:rsid w:val="00936704"/>
    <w:rsid w:val="0094538C"/>
    <w:rsid w:val="00961CD5"/>
    <w:rsid w:val="009630FD"/>
    <w:rsid w:val="00967F9F"/>
    <w:rsid w:val="00975130"/>
    <w:rsid w:val="009778B7"/>
    <w:rsid w:val="009969D7"/>
    <w:rsid w:val="00996CC9"/>
    <w:rsid w:val="009A3BB0"/>
    <w:rsid w:val="009A4EAD"/>
    <w:rsid w:val="009B743F"/>
    <w:rsid w:val="009D6085"/>
    <w:rsid w:val="009F0E5C"/>
    <w:rsid w:val="009F3F00"/>
    <w:rsid w:val="009F4F5D"/>
    <w:rsid w:val="00A41A78"/>
    <w:rsid w:val="00A6154C"/>
    <w:rsid w:val="00A8123E"/>
    <w:rsid w:val="00A85CED"/>
    <w:rsid w:val="00A9678B"/>
    <w:rsid w:val="00AA6E85"/>
    <w:rsid w:val="00AC5930"/>
    <w:rsid w:val="00AE01D7"/>
    <w:rsid w:val="00AE0544"/>
    <w:rsid w:val="00B213EF"/>
    <w:rsid w:val="00B3174B"/>
    <w:rsid w:val="00B4010C"/>
    <w:rsid w:val="00B617DB"/>
    <w:rsid w:val="00B7169E"/>
    <w:rsid w:val="00B8254B"/>
    <w:rsid w:val="00B923DF"/>
    <w:rsid w:val="00BA71EF"/>
    <w:rsid w:val="00BB245A"/>
    <w:rsid w:val="00BC55DF"/>
    <w:rsid w:val="00BD74B4"/>
    <w:rsid w:val="00BF421E"/>
    <w:rsid w:val="00C20289"/>
    <w:rsid w:val="00C2089A"/>
    <w:rsid w:val="00C20A33"/>
    <w:rsid w:val="00C338B5"/>
    <w:rsid w:val="00C621D6"/>
    <w:rsid w:val="00C62CBF"/>
    <w:rsid w:val="00C867A3"/>
    <w:rsid w:val="00C94049"/>
    <w:rsid w:val="00CA1386"/>
    <w:rsid w:val="00CA6CB7"/>
    <w:rsid w:val="00CA74E9"/>
    <w:rsid w:val="00CA7ED5"/>
    <w:rsid w:val="00CB319D"/>
    <w:rsid w:val="00CB540A"/>
    <w:rsid w:val="00CC01E6"/>
    <w:rsid w:val="00CC13F9"/>
    <w:rsid w:val="00CD6313"/>
    <w:rsid w:val="00CE24B1"/>
    <w:rsid w:val="00CE456C"/>
    <w:rsid w:val="00CF09A4"/>
    <w:rsid w:val="00CF1742"/>
    <w:rsid w:val="00CF7A68"/>
    <w:rsid w:val="00D01C80"/>
    <w:rsid w:val="00D13A32"/>
    <w:rsid w:val="00D21645"/>
    <w:rsid w:val="00D2243E"/>
    <w:rsid w:val="00D22457"/>
    <w:rsid w:val="00D23E8C"/>
    <w:rsid w:val="00D30AF8"/>
    <w:rsid w:val="00D34D42"/>
    <w:rsid w:val="00D43821"/>
    <w:rsid w:val="00D509B1"/>
    <w:rsid w:val="00D55FCD"/>
    <w:rsid w:val="00D57E4D"/>
    <w:rsid w:val="00D66182"/>
    <w:rsid w:val="00D96540"/>
    <w:rsid w:val="00DA09C4"/>
    <w:rsid w:val="00DC407D"/>
    <w:rsid w:val="00DD66DB"/>
    <w:rsid w:val="00DE07BF"/>
    <w:rsid w:val="00DE1EDC"/>
    <w:rsid w:val="00DE4515"/>
    <w:rsid w:val="00DE5971"/>
    <w:rsid w:val="00DF6D61"/>
    <w:rsid w:val="00E00AE9"/>
    <w:rsid w:val="00E15DC0"/>
    <w:rsid w:val="00E15E1C"/>
    <w:rsid w:val="00E17570"/>
    <w:rsid w:val="00E200A7"/>
    <w:rsid w:val="00E3046C"/>
    <w:rsid w:val="00E35226"/>
    <w:rsid w:val="00E41A37"/>
    <w:rsid w:val="00E63FC5"/>
    <w:rsid w:val="00E72A29"/>
    <w:rsid w:val="00E82182"/>
    <w:rsid w:val="00E84607"/>
    <w:rsid w:val="00EA05E1"/>
    <w:rsid w:val="00EB0A7C"/>
    <w:rsid w:val="00EB2760"/>
    <w:rsid w:val="00EE2B99"/>
    <w:rsid w:val="00EF7194"/>
    <w:rsid w:val="00F03367"/>
    <w:rsid w:val="00F06BEC"/>
    <w:rsid w:val="00F20064"/>
    <w:rsid w:val="00F2476A"/>
    <w:rsid w:val="00F30389"/>
    <w:rsid w:val="00F55BC6"/>
    <w:rsid w:val="00F60C5F"/>
    <w:rsid w:val="00F60CE2"/>
    <w:rsid w:val="00F678AC"/>
    <w:rsid w:val="00F67A4F"/>
    <w:rsid w:val="00F74127"/>
    <w:rsid w:val="00F953CD"/>
    <w:rsid w:val="00F95BCE"/>
    <w:rsid w:val="00FA47F1"/>
    <w:rsid w:val="00FA59B7"/>
    <w:rsid w:val="00FC05B0"/>
    <w:rsid w:val="00FC5D11"/>
    <w:rsid w:val="00FF2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B7C7"/>
  <w15:docId w15:val="{A66E273F-D4D2-4324-8140-A0E72422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basedOn w:val="a0"/>
    <w:rsid w:val="00B213EF"/>
    <w:rPr>
      <w:b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34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4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697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B27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27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B27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27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975130"/>
    <w:pPr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table" w:customStyle="1" w:styleId="1">
    <w:name w:val="Сетка таблицы1"/>
    <w:basedOn w:val="a1"/>
    <w:next w:val="ab"/>
    <w:uiPriority w:val="59"/>
    <w:rsid w:val="00B6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6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Ahmatov</cp:lastModifiedBy>
  <cp:revision>7</cp:revision>
  <cp:lastPrinted>2021-08-23T12:55:00Z</cp:lastPrinted>
  <dcterms:created xsi:type="dcterms:W3CDTF">2022-06-02T11:00:00Z</dcterms:created>
  <dcterms:modified xsi:type="dcterms:W3CDTF">2022-08-01T12:36:00Z</dcterms:modified>
</cp:coreProperties>
</file>