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3B" w:rsidRPr="00BA413B" w:rsidRDefault="00BA413B" w:rsidP="00BA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3B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E7032C0" wp14:editId="2E298C40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3B" w:rsidRPr="00BA413B" w:rsidRDefault="00BA413B" w:rsidP="00BA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3B" w:rsidRPr="00BA413B" w:rsidRDefault="00BA413B" w:rsidP="00BA413B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BA413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ЧУВАШСКАЯ РЕСПУБЛИКА</w:t>
      </w:r>
    </w:p>
    <w:p w:rsidR="00BA413B" w:rsidRPr="00BA413B" w:rsidRDefault="00BA413B" w:rsidP="00BA413B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АЛАТЫРСКИЙ РАЙОН</w:t>
      </w:r>
    </w:p>
    <w:p w:rsidR="00BA413B" w:rsidRPr="00BA413B" w:rsidRDefault="00BA413B" w:rsidP="00BA413B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BA4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</w:t>
      </w:r>
      <w:proofErr w:type="gramEnd"/>
      <w:r w:rsidRPr="00BA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АХМАТОВСКОГО </w:t>
      </w:r>
      <w:r w:rsidRPr="00BA41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СЕЛЬСКОГО ПОСЕЛЕНИЯ</w:t>
      </w:r>
    </w:p>
    <w:p w:rsidR="00BA413B" w:rsidRPr="00BA413B" w:rsidRDefault="00BA413B" w:rsidP="00BA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</w:t>
      </w:r>
    </w:p>
    <w:p w:rsidR="00BA413B" w:rsidRPr="00BA413B" w:rsidRDefault="00BA413B" w:rsidP="00BA413B">
      <w:pPr>
        <w:shd w:val="clear" w:color="auto" w:fill="FFFFFF"/>
        <w:spacing w:after="0" w:line="255" w:lineRule="exact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</w:pPr>
      <w:r w:rsidRPr="00BA41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ЧĂВАШ РЕСПУБЛИКИ</w:t>
      </w:r>
    </w:p>
    <w:p w:rsidR="00BA413B" w:rsidRPr="00BA413B" w:rsidRDefault="00BA413B" w:rsidP="00BA413B">
      <w:pPr>
        <w:shd w:val="clear" w:color="auto" w:fill="FFFFFF"/>
        <w:spacing w:after="0" w:line="255" w:lineRule="exact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BA41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УЛАТĂ</w:t>
      </w:r>
      <w:proofErr w:type="gramStart"/>
      <w:r w:rsidRPr="00BA41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Р  РАЙОН</w:t>
      </w:r>
      <w:proofErr w:type="gramEnd"/>
      <w:r w:rsidRPr="00BA41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Ĕ</w:t>
      </w:r>
    </w:p>
    <w:p w:rsidR="00BA413B" w:rsidRPr="00BA413B" w:rsidRDefault="00BA413B" w:rsidP="00BA413B">
      <w:pPr>
        <w:shd w:val="clear" w:color="auto" w:fill="FFFFFF"/>
        <w:spacing w:after="0" w:line="284" w:lineRule="exact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</w:pPr>
      <w:r w:rsidRPr="00BA41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 xml:space="preserve">АХМАТОВО </w:t>
      </w:r>
      <w:proofErr w:type="gramStart"/>
      <w:r w:rsidRPr="00BA41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ЯЛ  ПОСЕЛЕНИЙ</w:t>
      </w:r>
      <w:proofErr w:type="gramEnd"/>
      <w:r w:rsidRPr="00BA41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ĔН    ДЕПУТАТСЕН  ПУХĂВĔН</w:t>
      </w:r>
    </w:p>
    <w:p w:rsidR="00BA413B" w:rsidRPr="00BA413B" w:rsidRDefault="00BA413B" w:rsidP="00BA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3B" w:rsidRPr="00BA413B" w:rsidRDefault="00BA413B" w:rsidP="00BA413B">
      <w:pPr>
        <w:tabs>
          <w:tab w:val="left" w:pos="5000"/>
          <w:tab w:val="left" w:pos="51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A413B" w:rsidRPr="00BA413B" w:rsidRDefault="00BA413B" w:rsidP="00BA413B">
      <w:pPr>
        <w:tabs>
          <w:tab w:val="left" w:pos="5000"/>
          <w:tab w:val="left" w:pos="51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очередного заседания</w:t>
      </w:r>
    </w:p>
    <w:p w:rsidR="00BA413B" w:rsidRPr="00BA413B" w:rsidRDefault="00BA413B" w:rsidP="00BA413B">
      <w:pPr>
        <w:tabs>
          <w:tab w:val="left" w:pos="5000"/>
          <w:tab w:val="left" w:pos="51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четвёртого созыва</w:t>
      </w:r>
    </w:p>
    <w:p w:rsidR="00BA413B" w:rsidRPr="00BA413B" w:rsidRDefault="00BA413B" w:rsidP="00BA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3B" w:rsidRPr="00BA413B" w:rsidRDefault="00BA413B" w:rsidP="00BA41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30.06.2022             </w:t>
      </w:r>
      <w:r w:rsidRPr="00BA4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4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</w:t>
      </w:r>
      <w:r w:rsidR="006B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20/02</w:t>
      </w:r>
      <w:bookmarkStart w:id="0" w:name="_GoBack"/>
      <w:bookmarkEnd w:id="0"/>
      <w:r w:rsidRPr="00BA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A313A" w:rsidRPr="003A313A" w:rsidRDefault="003A313A" w:rsidP="003A313A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A313A" w:rsidRPr="003A313A" w:rsidRDefault="003A313A" w:rsidP="003A3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313A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Правила землепользования    и   застройки </w:t>
      </w:r>
      <w:r w:rsidR="00710217">
        <w:rPr>
          <w:rFonts w:ascii="Times New Roman" w:eastAsia="Times New Roman" w:hAnsi="Times New Roman" w:cs="Times New Roman"/>
          <w:b/>
          <w:lang w:eastAsia="ru-RU"/>
        </w:rPr>
        <w:t>Ахматовского</w:t>
      </w:r>
      <w:r w:rsidRPr="003A313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района Чувашской Республики</w:t>
      </w:r>
      <w:r w:rsidRPr="003A313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A313A" w:rsidRPr="003A313A" w:rsidRDefault="003A313A" w:rsidP="003A3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3A" w:rsidRPr="003A313A" w:rsidRDefault="003A313A" w:rsidP="003A313A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3A" w:rsidRPr="003A313A" w:rsidRDefault="003A313A" w:rsidP="00433B00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</w:t>
      </w:r>
      <w:r w:rsidRPr="0043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39,40</w:t>
      </w:r>
      <w:r w:rsidRPr="003A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Уставом </w:t>
      </w:r>
      <w:r w:rsidR="007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Ахматовского</w:t>
      </w:r>
      <w:r w:rsidRPr="003A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A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Алатырского</w:t>
      </w:r>
      <w:proofErr w:type="spellEnd"/>
      <w:r w:rsidRPr="003A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Собрание депутатов </w:t>
      </w:r>
      <w:r w:rsidR="007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Ахматовского</w:t>
      </w:r>
      <w:r w:rsidRPr="003A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решило:</w:t>
      </w:r>
    </w:p>
    <w:p w:rsidR="003A313A" w:rsidRPr="00433B00" w:rsidRDefault="003A313A" w:rsidP="00433B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Правила землепользования и застройки </w:t>
      </w:r>
      <w:r w:rsidR="00710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Ахматовского</w:t>
      </w: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утвержденные решением Собрания депутатов </w:t>
      </w:r>
      <w:r w:rsidR="00710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Ахматовского</w:t>
      </w: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№</w:t>
      </w:r>
      <w:r w:rsidR="00710217"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A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F7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7FA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7FA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F7F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изменениями: от </w:t>
      </w:r>
      <w:r w:rsidR="00EA121D"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.12.2018года №3</w:t>
      </w:r>
      <w:r w:rsidR="00EA121D"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EA121D"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7F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7F"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.07.2019года № </w:t>
      </w:r>
      <w:r w:rsidR="00C6087F"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EF7FA6">
        <w:rPr>
          <w:rFonts w:ascii="Times New Roman" w:eastAsia="Times New Roman" w:hAnsi="Times New Roman" w:cs="Times New Roman"/>
          <w:sz w:val="24"/>
          <w:szCs w:val="24"/>
          <w:lang w:eastAsia="ru-RU"/>
        </w:rPr>
        <w:t>/01;</w:t>
      </w:r>
      <w:r w:rsidR="005F1FA1"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30.03.2020года № 48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5F1FA1"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7F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27B1"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1.04.2021 №</w:t>
      </w:r>
      <w:r w:rsidR="003D27B1"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823D13">
        <w:rPr>
          <w:rFonts w:ascii="Times New Roman" w:eastAsia="Times New Roman" w:hAnsi="Times New Roman" w:cs="Times New Roman"/>
          <w:sz w:val="24"/>
          <w:szCs w:val="24"/>
          <w:lang w:eastAsia="ru-RU"/>
        </w:rPr>
        <w:t>/1) следующие изменения:</w:t>
      </w:r>
    </w:p>
    <w:p w:rsidR="00483194" w:rsidRPr="00433B00" w:rsidRDefault="003A313A" w:rsidP="00433B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</w:t>
      </w:r>
      <w:r w:rsidR="00483194"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3B00"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</w:t>
      </w:r>
      <w:r w:rsidR="00483194"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33B00"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483194"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Правил</w:t>
      </w:r>
      <w:r w:rsidR="00483194"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</w:t>
      </w:r>
      <w:r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3194" w:rsidRPr="00433B00" w:rsidRDefault="00483194" w:rsidP="0043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00">
        <w:rPr>
          <w:rFonts w:ascii="Times New Roman" w:hAnsi="Times New Roman" w:cs="Times New Roman"/>
          <w:sz w:val="24"/>
          <w:szCs w:val="24"/>
        </w:rPr>
        <w:t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5" w:history="1">
        <w:r w:rsidRPr="00433B00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3B00">
        <w:rPr>
          <w:rFonts w:ascii="Times New Roman" w:hAnsi="Times New Roman" w:cs="Times New Roman"/>
          <w:sz w:val="24"/>
          <w:szCs w:val="24"/>
        </w:rPr>
        <w:t> от 6 апреля 2011 года N 63-ФЗ "Об электронной подписи" (далее - электронный документ, подписанный электронной подписью)».</w:t>
      </w:r>
    </w:p>
    <w:p w:rsidR="00433B00" w:rsidRPr="00433B00" w:rsidRDefault="00483194" w:rsidP="0043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00">
        <w:rPr>
          <w:rFonts w:ascii="Times New Roman" w:hAnsi="Times New Roman" w:cs="Times New Roman"/>
          <w:sz w:val="24"/>
          <w:szCs w:val="24"/>
        </w:rPr>
        <w:t xml:space="preserve">1.2. </w:t>
      </w:r>
      <w:r w:rsidR="00433B00" w:rsidRPr="00433B00">
        <w:rPr>
          <w:rFonts w:ascii="Times New Roman" w:hAnsi="Times New Roman" w:cs="Times New Roman"/>
          <w:sz w:val="24"/>
          <w:szCs w:val="24"/>
        </w:rPr>
        <w:t>Пункт 3 с</w:t>
      </w:r>
      <w:r w:rsidRPr="00433B00">
        <w:rPr>
          <w:rFonts w:ascii="Times New Roman" w:hAnsi="Times New Roman" w:cs="Times New Roman"/>
          <w:sz w:val="24"/>
          <w:szCs w:val="24"/>
        </w:rPr>
        <w:t>т</w:t>
      </w:r>
      <w:r w:rsidR="00433B00" w:rsidRPr="00433B00">
        <w:rPr>
          <w:rFonts w:ascii="Times New Roman" w:hAnsi="Times New Roman" w:cs="Times New Roman"/>
          <w:sz w:val="24"/>
          <w:szCs w:val="24"/>
        </w:rPr>
        <w:t>.2</w:t>
      </w:r>
      <w:r w:rsidRPr="00433B00">
        <w:rPr>
          <w:rFonts w:ascii="Times New Roman" w:hAnsi="Times New Roman" w:cs="Times New Roman"/>
          <w:sz w:val="24"/>
          <w:szCs w:val="24"/>
        </w:rPr>
        <w:t>4    Правил дополнить абзацем следующего содержания</w:t>
      </w:r>
      <w:r w:rsidR="00433B00" w:rsidRPr="00433B00">
        <w:rPr>
          <w:rFonts w:ascii="Times New Roman" w:hAnsi="Times New Roman" w:cs="Times New Roman"/>
          <w:sz w:val="24"/>
          <w:szCs w:val="24"/>
        </w:rPr>
        <w:t>:</w:t>
      </w:r>
    </w:p>
    <w:p w:rsidR="00483194" w:rsidRPr="00433B00" w:rsidRDefault="00483194" w:rsidP="0043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00">
        <w:rPr>
          <w:rFonts w:ascii="Times New Roman" w:hAnsi="Times New Roman" w:cs="Times New Roman"/>
          <w:sz w:val="24"/>
          <w:szCs w:val="24"/>
        </w:rPr>
        <w:t>«</w:t>
      </w:r>
      <w:r w:rsidR="00433B00" w:rsidRPr="00433B00">
        <w:rPr>
          <w:rFonts w:ascii="Times New Roman" w:hAnsi="Times New Roman" w:cs="Times New Roman"/>
          <w:sz w:val="24"/>
          <w:szCs w:val="24"/>
        </w:rPr>
        <w:t>П</w:t>
      </w:r>
      <w:r w:rsidRPr="00433B00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Pr="00433B00">
        <w:rPr>
          <w:rFonts w:ascii="Times New Roman" w:hAnsi="Times New Roman" w:cs="Times New Roman"/>
          <w:bCs/>
          <w:sz w:val="24"/>
          <w:szCs w:val="24"/>
        </w:rPr>
        <w:t>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Pr="00433B00">
        <w:rPr>
          <w:rFonts w:ascii="Times New Roman" w:hAnsi="Times New Roman" w:cs="Times New Roman"/>
          <w:sz w:val="24"/>
          <w:szCs w:val="24"/>
        </w:rPr>
        <w:t xml:space="preserve"> </w:t>
      </w:r>
      <w:r w:rsidRPr="00433B00">
        <w:rPr>
          <w:rFonts w:ascii="Times New Roman" w:hAnsi="Times New Roman" w:cs="Times New Roman"/>
          <w:bCs/>
          <w:sz w:val="24"/>
          <w:szCs w:val="24"/>
        </w:rPr>
        <w:t>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6" w:history="1">
        <w:r w:rsidRPr="00433B00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433B00">
        <w:rPr>
          <w:rFonts w:ascii="Times New Roman" w:hAnsi="Times New Roman" w:cs="Times New Roman"/>
          <w:bCs/>
          <w:sz w:val="24"/>
          <w:szCs w:val="24"/>
        </w:rPr>
        <w:t> от 6 апреля 2011 года N 63-ФЗ "Об электронной подписи" (далее - электронный документ, подписанный электронной подписью)».</w:t>
      </w:r>
    </w:p>
    <w:p w:rsidR="00433B00" w:rsidRPr="00433B00" w:rsidRDefault="00433B00" w:rsidP="00433B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B00">
        <w:rPr>
          <w:rFonts w:ascii="Times New Roman" w:hAnsi="Times New Roman" w:cs="Times New Roman"/>
          <w:bCs/>
          <w:sz w:val="24"/>
          <w:szCs w:val="24"/>
        </w:rPr>
        <w:t>1.3. Пункт 4 ст.24    Правил изложить в  следующей редакции:</w:t>
      </w:r>
    </w:p>
    <w:p w:rsidR="00433B00" w:rsidRPr="00433B00" w:rsidRDefault="00433B00" w:rsidP="0043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00">
        <w:rPr>
          <w:rFonts w:ascii="Times New Roman" w:hAnsi="Times New Roman" w:cs="Times New Roman"/>
          <w:sz w:val="24"/>
          <w:szCs w:val="24"/>
        </w:rPr>
        <w:t>«</w:t>
      </w:r>
      <w:r w:rsidR="007F1D4B">
        <w:rPr>
          <w:rFonts w:ascii="Times New Roman" w:hAnsi="Times New Roman" w:cs="Times New Roman"/>
          <w:sz w:val="24"/>
          <w:szCs w:val="24"/>
        </w:rPr>
        <w:t>4.</w:t>
      </w:r>
      <w:r w:rsidRPr="00433B00">
        <w:rPr>
          <w:rFonts w:ascii="Times New Roman" w:hAnsi="Times New Roman" w:cs="Times New Roman"/>
          <w:sz w:val="24"/>
          <w:szCs w:val="24"/>
        </w:rPr>
        <w:t> 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 w:rsidRPr="00433B00">
          <w:rPr>
            <w:rStyle w:val="a3"/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433B00">
        <w:rPr>
          <w:rFonts w:ascii="Times New Roman" w:hAnsi="Times New Roman" w:cs="Times New Roman"/>
          <w:sz w:val="24"/>
          <w:szCs w:val="24"/>
        </w:rPr>
        <w:t> настоящего Кодекса, с учетом положений </w:t>
      </w:r>
      <w:hyperlink r:id="rId8" w:anchor="dst100615" w:history="1">
        <w:r w:rsidRPr="00433B00">
          <w:rPr>
            <w:rStyle w:val="a3"/>
            <w:rFonts w:ascii="Times New Roman" w:hAnsi="Times New Roman" w:cs="Times New Roman"/>
            <w:sz w:val="24"/>
            <w:szCs w:val="24"/>
          </w:rPr>
          <w:t>статьи 39</w:t>
        </w:r>
      </w:hyperlink>
      <w:r w:rsidRPr="00433B00">
        <w:rPr>
          <w:rFonts w:ascii="Times New Roman" w:hAnsi="Times New Roman" w:cs="Times New Roman"/>
          <w:sz w:val="24"/>
          <w:szCs w:val="24"/>
        </w:rPr>
        <w:t> настоящего Кодекса, за исключением случая, указанного в </w:t>
      </w:r>
      <w:hyperlink r:id="rId9" w:anchor="dst3127" w:history="1">
        <w:r w:rsidRPr="00433B00">
          <w:rPr>
            <w:rStyle w:val="a3"/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433B00">
        <w:rPr>
          <w:rFonts w:ascii="Times New Roman" w:hAnsi="Times New Roman" w:cs="Times New Roman"/>
          <w:sz w:val="24"/>
          <w:szCs w:val="24"/>
        </w:rPr>
        <w:t xml:space="preserve"> настоящей статьи. Расходы, связанные с организацией и проведением общественных обсуждений или </w:t>
      </w:r>
      <w:r w:rsidRPr="00433B00">
        <w:rPr>
          <w:rFonts w:ascii="Times New Roman" w:hAnsi="Times New Roman" w:cs="Times New Roman"/>
          <w:sz w:val="24"/>
          <w:szCs w:val="24"/>
        </w:rPr>
        <w:lastRenderedPageBreak/>
        <w:t>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разрешения».</w:t>
      </w:r>
    </w:p>
    <w:p w:rsidR="00433B00" w:rsidRPr="00433B00" w:rsidRDefault="00433B00" w:rsidP="00433B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B00">
        <w:rPr>
          <w:rFonts w:ascii="Times New Roman" w:hAnsi="Times New Roman" w:cs="Times New Roman"/>
          <w:sz w:val="24"/>
          <w:szCs w:val="24"/>
        </w:rPr>
        <w:t>1.4.</w:t>
      </w:r>
      <w:r w:rsidRPr="00433B00">
        <w:rPr>
          <w:rFonts w:ascii="Times New Roman" w:hAnsi="Times New Roman" w:cs="Times New Roman"/>
          <w:bCs/>
          <w:sz w:val="24"/>
          <w:szCs w:val="24"/>
        </w:rPr>
        <w:t xml:space="preserve"> Пункт 5 ст.24    Правил изложить в  следующей редакции:</w:t>
      </w:r>
    </w:p>
    <w:p w:rsidR="00483194" w:rsidRPr="00433B00" w:rsidRDefault="00433B00" w:rsidP="00433B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B00">
        <w:rPr>
          <w:rFonts w:ascii="Times New Roman" w:hAnsi="Times New Roman" w:cs="Times New Roman"/>
          <w:bCs/>
          <w:sz w:val="24"/>
          <w:szCs w:val="24"/>
        </w:rPr>
        <w:t>«</w:t>
      </w:r>
      <w:r w:rsidR="007F1D4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433B00">
        <w:rPr>
          <w:rFonts w:ascii="Times New Roman" w:hAnsi="Times New Roman" w:cs="Times New Roman"/>
          <w:bCs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администрации»</w:t>
      </w:r>
      <w:r w:rsidR="007F1D4B">
        <w:rPr>
          <w:rFonts w:ascii="Times New Roman" w:hAnsi="Times New Roman" w:cs="Times New Roman"/>
          <w:bCs/>
          <w:sz w:val="24"/>
          <w:szCs w:val="24"/>
        </w:rPr>
        <w:t>.</w:t>
      </w:r>
    </w:p>
    <w:p w:rsidR="003A313A" w:rsidRPr="003A313A" w:rsidRDefault="003A313A" w:rsidP="007F1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A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Контроль за выполнением настоящего </w:t>
      </w:r>
      <w:proofErr w:type="gramStart"/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возложить</w:t>
      </w:r>
      <w:proofErr w:type="gramEnd"/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председателя Комиссии по землепользованию и застройке </w:t>
      </w:r>
      <w:r w:rsidR="00710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Ахматовского</w:t>
      </w: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A313A" w:rsidRPr="003A313A" w:rsidRDefault="003A313A" w:rsidP="00433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Опубликовать настоящее решение в муниципальной газете «Вестник           </w:t>
      </w:r>
      <w:proofErr w:type="spellStart"/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3A313A" w:rsidRPr="003A313A" w:rsidRDefault="003A313A" w:rsidP="00433B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Настоящее решение вступает в силу </w:t>
      </w:r>
      <w:r w:rsidR="00433B00" w:rsidRPr="0043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 опубликования.</w:t>
      </w:r>
    </w:p>
    <w:p w:rsidR="003A313A" w:rsidRPr="003A313A" w:rsidRDefault="003A313A" w:rsidP="00433B00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3A" w:rsidRPr="003A313A" w:rsidRDefault="003A313A" w:rsidP="00433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D4B" w:rsidRDefault="007F1D4B" w:rsidP="003A313A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D4B" w:rsidRDefault="007F1D4B" w:rsidP="003A313A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3A" w:rsidRPr="003A313A" w:rsidRDefault="003A313A" w:rsidP="003A313A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3A313A" w:rsidRPr="003A313A" w:rsidRDefault="00710217" w:rsidP="003A313A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Ахматовского</w:t>
      </w:r>
      <w:r w:rsidR="003A313A"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И.Ю.Базакина</w:t>
      </w:r>
      <w:proofErr w:type="spellEnd"/>
    </w:p>
    <w:p w:rsidR="003A313A" w:rsidRPr="003A313A" w:rsidRDefault="003A313A" w:rsidP="003A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13A" w:rsidRPr="003A313A" w:rsidRDefault="003A313A" w:rsidP="003A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 w:rsidR="00710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Ахматовского</w:t>
      </w: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13A" w:rsidRPr="003A313A" w:rsidRDefault="003A313A" w:rsidP="003A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</w:t>
      </w:r>
      <w:r w:rsidR="0071021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С.В.Сегов</w:t>
      </w:r>
      <w:r w:rsidRPr="003A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A313A" w:rsidRPr="003A313A" w:rsidRDefault="003A313A" w:rsidP="003A313A">
      <w:pPr>
        <w:rPr>
          <w:rFonts w:ascii="Calibri" w:eastAsia="Calibri" w:hAnsi="Calibri" w:cs="Times New Roman"/>
        </w:rPr>
      </w:pPr>
    </w:p>
    <w:p w:rsidR="003A313A" w:rsidRDefault="003A313A"/>
    <w:p w:rsidR="003A313A" w:rsidRDefault="003A313A"/>
    <w:p w:rsidR="00F3630F" w:rsidRDefault="00F3630F"/>
    <w:p w:rsidR="00F3630F" w:rsidRDefault="00F3630F"/>
    <w:sectPr w:rsidR="00F3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F9"/>
    <w:rsid w:val="003053F9"/>
    <w:rsid w:val="003A313A"/>
    <w:rsid w:val="003D27B1"/>
    <w:rsid w:val="00433B00"/>
    <w:rsid w:val="00483194"/>
    <w:rsid w:val="005F1FA1"/>
    <w:rsid w:val="006B3754"/>
    <w:rsid w:val="006D711A"/>
    <w:rsid w:val="00710217"/>
    <w:rsid w:val="007F1D4B"/>
    <w:rsid w:val="00823D13"/>
    <w:rsid w:val="00BA413B"/>
    <w:rsid w:val="00C6087F"/>
    <w:rsid w:val="00D93D6C"/>
    <w:rsid w:val="00EA121D"/>
    <w:rsid w:val="00EF7FA6"/>
    <w:rsid w:val="00F01EFA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108E"/>
  <w15:docId w15:val="{C9A54568-FE7D-4136-8F60-97A201A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3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d43ae8ece00bbaa3bc825d04067c64adebeae28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6268/fc77c7117187684ab0cb02c7ee53952df0de55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62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06229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416268/91122874bbcf628c0e5c6bceb7fe613ee682fc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Ahmatov</cp:lastModifiedBy>
  <cp:revision>12</cp:revision>
  <dcterms:created xsi:type="dcterms:W3CDTF">2022-05-25T06:22:00Z</dcterms:created>
  <dcterms:modified xsi:type="dcterms:W3CDTF">2022-06-30T11:11:00Z</dcterms:modified>
</cp:coreProperties>
</file>