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F" w:rsidRPr="00D4280F" w:rsidRDefault="00D4280F" w:rsidP="00D4280F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  <w:bookmarkStart w:id="0" w:name="_GoBack"/>
      <w:bookmarkEnd w:id="0"/>
      <w:r w:rsidRPr="00D4280F">
        <w:rPr>
          <w:b w:val="0"/>
          <w:sz w:val="24"/>
          <w:szCs w:val="24"/>
        </w:rPr>
        <w:t xml:space="preserve">График работы консультационного пункта </w:t>
      </w:r>
    </w:p>
    <w:p w:rsidR="00056E4D" w:rsidRPr="00D4280F" w:rsidRDefault="00D4280F" w:rsidP="00D4280F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  <w:r w:rsidRPr="00D4280F">
        <w:rPr>
          <w:b w:val="0"/>
          <w:sz w:val="24"/>
          <w:szCs w:val="24"/>
        </w:rPr>
        <w:t xml:space="preserve">Центра социально-правовой помощи и просвещения населения в городской центральной библиотеке им. Г. Н. Айги </w:t>
      </w:r>
      <w:r w:rsidR="007E7069" w:rsidRPr="00D4280F">
        <w:rPr>
          <w:b w:val="0"/>
          <w:sz w:val="24"/>
          <w:szCs w:val="24"/>
        </w:rPr>
        <w:t xml:space="preserve">на 1 полугодие 2021 </w:t>
      </w:r>
      <w:r w:rsidR="007E7069" w:rsidRPr="00D4280F">
        <w:rPr>
          <w:b w:val="0"/>
          <w:sz w:val="24"/>
          <w:szCs w:val="24"/>
        </w:rPr>
        <w:t>года.</w:t>
      </w:r>
    </w:p>
    <w:p w:rsidR="00D544AF" w:rsidRPr="00D4280F" w:rsidRDefault="00D544AF" w:rsidP="00D544AF">
      <w:pPr>
        <w:pStyle w:val="a5"/>
        <w:shd w:val="clear" w:color="auto" w:fill="auto"/>
        <w:tabs>
          <w:tab w:val="left" w:pos="5107"/>
        </w:tabs>
        <w:ind w:firstLine="0"/>
        <w:rPr>
          <w:sz w:val="24"/>
          <w:szCs w:val="24"/>
        </w:rPr>
      </w:pPr>
    </w:p>
    <w:tbl>
      <w:tblPr>
        <w:tblStyle w:val="ac"/>
        <w:tblW w:w="9719" w:type="dxa"/>
        <w:tblLook w:val="04A0" w:firstRow="1" w:lastRow="0" w:firstColumn="1" w:lastColumn="0" w:noHBand="0" w:noVBand="1"/>
      </w:tblPr>
      <w:tblGrid>
        <w:gridCol w:w="4106"/>
        <w:gridCol w:w="1784"/>
        <w:gridCol w:w="3829"/>
      </w:tblGrid>
      <w:tr w:rsidR="00D544AF" w:rsidTr="00D4280F">
        <w:tc>
          <w:tcPr>
            <w:tcW w:w="4106" w:type="dxa"/>
          </w:tcPr>
          <w:p w:rsidR="00D544AF" w:rsidRPr="00D4280F" w:rsidRDefault="00D544AF" w:rsidP="00D544AF">
            <w:pPr>
              <w:pStyle w:val="a5"/>
              <w:shd w:val="clear" w:color="auto" w:fill="auto"/>
              <w:tabs>
                <w:tab w:val="left" w:pos="510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280F">
              <w:rPr>
                <w:b/>
                <w:sz w:val="24"/>
                <w:szCs w:val="24"/>
              </w:rPr>
              <w:t>Должность, ФИО сотрудника</w:t>
            </w:r>
          </w:p>
        </w:tc>
        <w:tc>
          <w:tcPr>
            <w:tcW w:w="1784" w:type="dxa"/>
          </w:tcPr>
          <w:p w:rsidR="00D544AF" w:rsidRPr="00D4280F" w:rsidRDefault="00D544AF" w:rsidP="00D544AF">
            <w:pPr>
              <w:pStyle w:val="a5"/>
              <w:shd w:val="clear" w:color="auto" w:fill="auto"/>
              <w:tabs>
                <w:tab w:val="left" w:pos="510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280F">
              <w:rPr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3829" w:type="dxa"/>
          </w:tcPr>
          <w:p w:rsidR="00D544AF" w:rsidRPr="00D4280F" w:rsidRDefault="00D544AF" w:rsidP="00D544AF">
            <w:pPr>
              <w:pStyle w:val="a5"/>
              <w:shd w:val="clear" w:color="auto" w:fill="auto"/>
              <w:tabs>
                <w:tab w:val="left" w:pos="510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280F">
              <w:rPr>
                <w:b/>
                <w:sz w:val="24"/>
                <w:szCs w:val="24"/>
              </w:rPr>
              <w:t>Тематика</w:t>
            </w:r>
          </w:p>
        </w:tc>
      </w:tr>
      <w:tr w:rsidR="00D544AF" w:rsidTr="00D4280F"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spacing w:line="206" w:lineRule="auto"/>
            </w:pPr>
            <w:r w:rsidRPr="00D4280F">
              <w:t>Заместитель Шумерлинского межрайонного прокурора Карама Л.З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center"/>
            </w:pPr>
            <w:r w:rsidRPr="00D4280F">
              <w:t xml:space="preserve">Февраль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О правах потерпевших в уголовном процессе</w:t>
            </w:r>
          </w:p>
        </w:tc>
      </w:tr>
      <w:tr w:rsidR="00D544AF" w:rsidTr="00D4280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both"/>
            </w:pPr>
            <w:r w:rsidRPr="00D4280F">
              <w:t>Заместитель межрайонного прокурора Ксенофонтов Н.М.</w:t>
            </w:r>
          </w:p>
          <w:p w:rsidR="00D544AF" w:rsidRPr="00D4280F" w:rsidRDefault="00D544AF" w:rsidP="00D544AF">
            <w:pPr>
              <w:pStyle w:val="a7"/>
              <w:shd w:val="clear" w:color="auto" w:fill="auto"/>
              <w:spacing w:line="214" w:lineRule="auto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center"/>
            </w:pPr>
            <w:r w:rsidRPr="00D4280F">
              <w:t xml:space="preserve">Март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Вопросы соблюдения требований законодательства о противодействии коррупции</w:t>
            </w:r>
          </w:p>
        </w:tc>
      </w:tr>
      <w:tr w:rsidR="00D544AF" w:rsidTr="00D4280F"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spacing w:line="209" w:lineRule="auto"/>
            </w:pPr>
            <w:r w:rsidRPr="00D4280F">
              <w:t>Старший помощник межрайонного прокурора Харитонов Д.Ю.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center"/>
            </w:pPr>
            <w:r w:rsidRPr="00D4280F">
              <w:t xml:space="preserve">Апрель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Вопросы соблюдения законодательства в сфере ЖКХ</w:t>
            </w:r>
          </w:p>
        </w:tc>
      </w:tr>
      <w:tr w:rsidR="00D544AF" w:rsidTr="00D4280F"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spacing w:line="209" w:lineRule="auto"/>
            </w:pPr>
            <w:r w:rsidRPr="00D4280F">
              <w:t>Помощник межрайонного прокурора Волгарев Ю.В.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center"/>
            </w:pPr>
            <w:r w:rsidRPr="00D4280F">
              <w:t xml:space="preserve">Май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По вопросам защиты прав предпринимателей</w:t>
            </w:r>
          </w:p>
        </w:tc>
      </w:tr>
      <w:tr w:rsidR="00D544AF" w:rsidTr="00D4280F"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4280F">
            <w:pPr>
              <w:pStyle w:val="a7"/>
              <w:shd w:val="clear" w:color="auto" w:fill="auto"/>
              <w:spacing w:line="209" w:lineRule="auto"/>
            </w:pPr>
            <w:r w:rsidRPr="00D4280F">
              <w:t xml:space="preserve">Помощник межрайонного </w:t>
            </w:r>
            <w:r w:rsidR="00D4280F">
              <w:t>п</w:t>
            </w:r>
            <w:r w:rsidRPr="00D4280F">
              <w:t>рокурора Денисова Е.П.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  <w:jc w:val="center"/>
            </w:pPr>
            <w:r w:rsidRPr="00D4280F">
              <w:t xml:space="preserve">Июнь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Разъяснение</w:t>
            </w:r>
          </w:p>
          <w:p w:rsidR="00D544AF" w:rsidRPr="00D4280F" w:rsidRDefault="00D544AF" w:rsidP="00D544AF">
            <w:pPr>
              <w:pStyle w:val="a7"/>
              <w:shd w:val="clear" w:color="auto" w:fill="auto"/>
            </w:pPr>
            <w:r w:rsidRPr="00D4280F">
              <w:t>законодательства о трудовых прав граждан</w:t>
            </w:r>
          </w:p>
        </w:tc>
      </w:tr>
    </w:tbl>
    <w:p w:rsidR="00D544AF" w:rsidRDefault="00D544AF" w:rsidP="00D544AF">
      <w:pPr>
        <w:pStyle w:val="a5"/>
        <w:shd w:val="clear" w:color="auto" w:fill="auto"/>
        <w:tabs>
          <w:tab w:val="left" w:pos="5107"/>
        </w:tabs>
        <w:ind w:firstLine="0"/>
      </w:pPr>
    </w:p>
    <w:p w:rsidR="00D544AF" w:rsidRDefault="00D544AF" w:rsidP="00D544AF">
      <w:pPr>
        <w:pStyle w:val="a5"/>
        <w:shd w:val="clear" w:color="auto" w:fill="auto"/>
        <w:tabs>
          <w:tab w:val="left" w:pos="5107"/>
        </w:tabs>
        <w:ind w:firstLine="0"/>
      </w:pPr>
    </w:p>
    <w:sectPr w:rsidR="00D544AF" w:rsidSect="00D544AF">
      <w:headerReference w:type="even" r:id="rId6"/>
      <w:headerReference w:type="default" r:id="rId7"/>
      <w:pgSz w:w="11900" w:h="16840"/>
      <w:pgMar w:top="1178" w:right="843" w:bottom="1104" w:left="149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69" w:rsidRDefault="007E7069">
      <w:r>
        <w:separator/>
      </w:r>
    </w:p>
  </w:endnote>
  <w:endnote w:type="continuationSeparator" w:id="0">
    <w:p w:rsidR="007E7069" w:rsidRDefault="007E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69" w:rsidRDefault="007E7069"/>
  </w:footnote>
  <w:footnote w:type="continuationSeparator" w:id="0">
    <w:p w:rsidR="007E7069" w:rsidRDefault="007E70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4D" w:rsidRDefault="00056E4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4D" w:rsidRDefault="00056E4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D"/>
    <w:rsid w:val="00056E4D"/>
    <w:rsid w:val="007E7069"/>
    <w:rsid w:val="00D4280F"/>
    <w:rsid w:val="00D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6E75"/>
  <w15:docId w15:val="{D988B4BE-300F-485A-B02F-3BCB732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 w:line="25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544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4AF"/>
    <w:rPr>
      <w:color w:val="000000"/>
    </w:rPr>
  </w:style>
  <w:style w:type="paragraph" w:styleId="aa">
    <w:name w:val="header"/>
    <w:basedOn w:val="a"/>
    <w:link w:val="ab"/>
    <w:uiPriority w:val="99"/>
    <w:unhideWhenUsed/>
    <w:rsid w:val="00D54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44AF"/>
    <w:rPr>
      <w:color w:val="000000"/>
    </w:rPr>
  </w:style>
  <w:style w:type="table" w:styleId="ac">
    <w:name w:val="Table Grid"/>
    <w:basedOn w:val="a1"/>
    <w:uiPriority w:val="39"/>
    <w:rsid w:val="00D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2021-01-18T08:46:00Z</dcterms:created>
  <dcterms:modified xsi:type="dcterms:W3CDTF">2021-01-18T09:07:00Z</dcterms:modified>
</cp:coreProperties>
</file>