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6A" w:rsidRDefault="003D546A"/>
    <w:p w:rsidR="003D546A" w:rsidRDefault="003D546A"/>
    <w:p w:rsidR="003D546A" w:rsidRDefault="003D546A"/>
    <w:p w:rsidR="003D546A" w:rsidRDefault="003D546A">
      <w:bookmarkStart w:id="0" w:name="_GoBack"/>
      <w:bookmarkEnd w:id="0"/>
    </w:p>
    <w:p w:rsidR="003D546A" w:rsidRDefault="003D546A"/>
    <w:p w:rsidR="00EE6135" w:rsidRPr="00890D53" w:rsidRDefault="003D546A" w:rsidP="00EE6135">
      <w:pPr>
        <w:pStyle w:val="a3"/>
        <w:ind w:firstLine="284"/>
        <w:jc w:val="center"/>
        <w:rPr>
          <w:rFonts w:ascii="Times New Roman" w:hAnsi="Times New Roman"/>
          <w:bCs/>
          <w:sz w:val="26"/>
          <w:szCs w:val="26"/>
        </w:rPr>
      </w:pPr>
      <w:r>
        <w:rPr>
          <w:rStyle w:val="31"/>
          <w:sz w:val="26"/>
          <w:szCs w:val="26"/>
        </w:rPr>
        <w:t xml:space="preserve">Отчет </w:t>
      </w:r>
      <w:r w:rsidR="00EE6135">
        <w:rPr>
          <w:rStyle w:val="31"/>
          <w:sz w:val="26"/>
          <w:szCs w:val="26"/>
        </w:rPr>
        <w:t xml:space="preserve">за 2021 год о </w:t>
      </w:r>
      <w:r>
        <w:rPr>
          <w:rStyle w:val="31"/>
          <w:sz w:val="26"/>
          <w:szCs w:val="26"/>
        </w:rPr>
        <w:t xml:space="preserve"> реализации </w:t>
      </w:r>
      <w:r w:rsidR="00EE6135" w:rsidRPr="00890D53">
        <w:rPr>
          <w:rFonts w:ascii="Times New Roman" w:hAnsi="Times New Roman"/>
          <w:bCs/>
          <w:sz w:val="26"/>
          <w:szCs w:val="26"/>
        </w:rPr>
        <w:t>МУНИЦИПАЛЬН</w:t>
      </w:r>
      <w:r w:rsidR="00EE6135">
        <w:rPr>
          <w:rFonts w:ascii="Times New Roman" w:hAnsi="Times New Roman"/>
          <w:bCs/>
          <w:sz w:val="26"/>
          <w:szCs w:val="26"/>
        </w:rPr>
        <w:t>ОЙ</w:t>
      </w:r>
      <w:r w:rsidR="00EE6135" w:rsidRPr="00890D53">
        <w:rPr>
          <w:rFonts w:ascii="Times New Roman" w:hAnsi="Times New Roman"/>
          <w:bCs/>
          <w:sz w:val="26"/>
          <w:szCs w:val="26"/>
        </w:rPr>
        <w:t xml:space="preserve"> ПРОГРАММ</w:t>
      </w:r>
      <w:r w:rsidR="00EE6135">
        <w:rPr>
          <w:rFonts w:ascii="Times New Roman" w:hAnsi="Times New Roman"/>
          <w:bCs/>
          <w:sz w:val="26"/>
          <w:szCs w:val="26"/>
        </w:rPr>
        <w:t>Ы</w:t>
      </w:r>
    </w:p>
    <w:p w:rsidR="00EE6135" w:rsidRPr="00890D53" w:rsidRDefault="00EE6135" w:rsidP="00EE6135">
      <w:pPr>
        <w:pStyle w:val="a3"/>
        <w:ind w:firstLine="284"/>
        <w:jc w:val="center"/>
        <w:rPr>
          <w:rFonts w:ascii="Times New Roman" w:hAnsi="Times New Roman"/>
          <w:bCs/>
          <w:sz w:val="26"/>
          <w:szCs w:val="26"/>
        </w:rPr>
      </w:pPr>
      <w:r w:rsidRPr="00890D53">
        <w:rPr>
          <w:rFonts w:ascii="Times New Roman" w:hAnsi="Times New Roman"/>
          <w:bCs/>
          <w:sz w:val="26"/>
          <w:szCs w:val="26"/>
        </w:rPr>
        <w:t>Новошимкусского сельского поселения</w:t>
      </w:r>
      <w:r>
        <w:rPr>
          <w:rFonts w:ascii="Times New Roman" w:hAnsi="Times New Roman"/>
          <w:bCs/>
          <w:sz w:val="26"/>
          <w:szCs w:val="26"/>
        </w:rPr>
        <w:t xml:space="preserve"> Яльчикского района</w:t>
      </w:r>
    </w:p>
    <w:p w:rsidR="00EE6135" w:rsidRPr="00890D53" w:rsidRDefault="00EE6135" w:rsidP="00EE6135">
      <w:pPr>
        <w:pStyle w:val="a3"/>
        <w:ind w:firstLine="284"/>
        <w:jc w:val="center"/>
        <w:rPr>
          <w:rFonts w:ascii="Times New Roman" w:hAnsi="Times New Roman"/>
          <w:bCs/>
          <w:sz w:val="26"/>
          <w:szCs w:val="26"/>
        </w:rPr>
      </w:pPr>
      <w:r w:rsidRPr="00890D53">
        <w:rPr>
          <w:rFonts w:ascii="Times New Roman" w:hAnsi="Times New Roman"/>
          <w:bCs/>
          <w:sz w:val="26"/>
          <w:szCs w:val="26"/>
        </w:rPr>
        <w:t>«Использование и охрана земель  Новошимкусского сельского поселения</w:t>
      </w:r>
    </w:p>
    <w:p w:rsidR="00EE6135" w:rsidRPr="00890D53" w:rsidRDefault="00EE6135" w:rsidP="00EE6135">
      <w:pPr>
        <w:pStyle w:val="a3"/>
        <w:ind w:firstLine="284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90D53">
        <w:rPr>
          <w:rFonts w:ascii="Times New Roman" w:hAnsi="Times New Roman"/>
          <w:bCs/>
          <w:sz w:val="26"/>
          <w:szCs w:val="26"/>
        </w:rPr>
        <w:t>на 2019-2022 годы»</w:t>
      </w:r>
    </w:p>
    <w:p w:rsidR="003D546A" w:rsidRDefault="00EE6135">
      <w:pPr>
        <w:rPr>
          <w:rStyle w:val="31"/>
          <w:sz w:val="26"/>
          <w:szCs w:val="26"/>
        </w:rPr>
      </w:pPr>
      <w:r>
        <w:rPr>
          <w:rStyle w:val="31"/>
          <w:sz w:val="26"/>
          <w:szCs w:val="26"/>
        </w:rPr>
        <w:t xml:space="preserve">      </w:t>
      </w:r>
    </w:p>
    <w:p w:rsidR="004340A4" w:rsidRDefault="004340A4"/>
    <w:p w:rsidR="00EE6135" w:rsidRPr="004340A4" w:rsidRDefault="00EE6135" w:rsidP="004340A4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6135">
        <w:rPr>
          <w:rFonts w:ascii="Times New Roman" w:hAnsi="Times New Roman"/>
          <w:sz w:val="26"/>
          <w:szCs w:val="26"/>
        </w:rPr>
        <w:t xml:space="preserve">По итогам 2021 года  </w:t>
      </w:r>
      <w:r>
        <w:rPr>
          <w:rFonts w:ascii="Times New Roman" w:hAnsi="Times New Roman"/>
          <w:sz w:val="26"/>
          <w:szCs w:val="26"/>
        </w:rPr>
        <w:t xml:space="preserve">администрацией Новошимкусского сельского поселения </w:t>
      </w:r>
      <w:r w:rsidRPr="00EE6135">
        <w:rPr>
          <w:rFonts w:ascii="Times New Roman" w:hAnsi="Times New Roman"/>
          <w:sz w:val="26"/>
          <w:szCs w:val="26"/>
        </w:rPr>
        <w:t xml:space="preserve">по выполнению целевых показателей эффективности реализации муниципальной программы </w:t>
      </w:r>
      <w:r w:rsidRPr="00EE6135">
        <w:rPr>
          <w:rFonts w:ascii="Times New Roman" w:hAnsi="Times New Roman"/>
          <w:bCs/>
          <w:sz w:val="26"/>
          <w:szCs w:val="26"/>
        </w:rPr>
        <w:t>«Использование и охрана земель  Новошимкусского сельского поселения на 2019-2022 годы»</w:t>
      </w:r>
      <w:r>
        <w:rPr>
          <w:rFonts w:ascii="Times New Roman" w:hAnsi="Times New Roman"/>
          <w:bCs/>
          <w:sz w:val="26"/>
          <w:szCs w:val="26"/>
        </w:rPr>
        <w:t>, в том числе по улучшению качественных характеристик земель сельскохозяйственного назначения, целевому и эффективному</w:t>
      </w:r>
      <w:r w:rsidR="00C5799E">
        <w:rPr>
          <w:rFonts w:ascii="Times New Roman" w:hAnsi="Times New Roman"/>
          <w:bCs/>
          <w:sz w:val="26"/>
          <w:szCs w:val="26"/>
        </w:rPr>
        <w:t xml:space="preserve"> использованию земель сельскохозяй</w:t>
      </w:r>
      <w:r w:rsidR="00233588">
        <w:rPr>
          <w:rFonts w:ascii="Times New Roman" w:hAnsi="Times New Roman"/>
          <w:bCs/>
          <w:sz w:val="26"/>
          <w:szCs w:val="26"/>
        </w:rPr>
        <w:t>ственного назначения, повышению доходов в муниципальный бюджет сельского поселения  заключены договора аренды земельных участков</w:t>
      </w:r>
      <w:r w:rsidR="004340A4">
        <w:rPr>
          <w:rFonts w:ascii="Times New Roman" w:hAnsi="Times New Roman"/>
          <w:bCs/>
          <w:sz w:val="26"/>
          <w:szCs w:val="26"/>
        </w:rPr>
        <w:t>, образованных из невостребованных земельных долей</w:t>
      </w:r>
      <w:proofErr w:type="gramEnd"/>
      <w:r w:rsidR="00233588">
        <w:rPr>
          <w:rFonts w:ascii="Times New Roman" w:hAnsi="Times New Roman"/>
          <w:bCs/>
          <w:sz w:val="26"/>
          <w:szCs w:val="26"/>
        </w:rPr>
        <w:t xml:space="preserve"> из земель сельскохозяйственного назначения</w:t>
      </w:r>
      <w:r w:rsidR="00746BD4">
        <w:rPr>
          <w:rFonts w:ascii="Times New Roman" w:hAnsi="Times New Roman"/>
          <w:bCs/>
          <w:sz w:val="26"/>
          <w:szCs w:val="26"/>
        </w:rPr>
        <w:t xml:space="preserve"> для  ведения сельскохозяйственного производства с кадастровыми номерами </w:t>
      </w:r>
      <w:r w:rsidR="00746BD4" w:rsidRPr="004340A4">
        <w:rPr>
          <w:rFonts w:ascii="Times New Roman" w:hAnsi="Times New Roman"/>
          <w:sz w:val="26"/>
          <w:szCs w:val="26"/>
        </w:rPr>
        <w:t>21:25:120601:228 и 21:25:160501:290 площадью 92400 кв. м. и  46200 кв. м. соответственно.</w:t>
      </w:r>
    </w:p>
    <w:sectPr w:rsidR="00EE6135" w:rsidRPr="0043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F"/>
    <w:rsid w:val="000B7039"/>
    <w:rsid w:val="00191127"/>
    <w:rsid w:val="00233588"/>
    <w:rsid w:val="003D546A"/>
    <w:rsid w:val="004340A4"/>
    <w:rsid w:val="00746BD4"/>
    <w:rsid w:val="00C5799E"/>
    <w:rsid w:val="00E47D8F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semiHidden/>
    <w:unhideWhenUsed/>
    <w:rsid w:val="00E47D8F"/>
    <w:pPr>
      <w:ind w:left="-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E47D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E47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EE61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EE61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iPriority w:val="99"/>
    <w:semiHidden/>
    <w:unhideWhenUsed/>
    <w:rsid w:val="00E47D8F"/>
    <w:pPr>
      <w:ind w:left="-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E47D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E47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EE61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EE61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2022-04-11T09:09:00Z</dcterms:created>
  <dcterms:modified xsi:type="dcterms:W3CDTF">2022-04-11T09:22:00Z</dcterms:modified>
</cp:coreProperties>
</file>