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0D636E" w:rsidP="0025498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1D4" w:rsidRPr="00B611D4">
        <w:rPr>
          <w:noProof/>
        </w:rPr>
        <w:pict>
          <v:roundrect id="_x0000_s1028" style="position:absolute;left:0;text-align:left;margin-left:-47.55pt;margin-top:-32.9pt;width:552.15pt;height:171pt;z-index:-251648000;mso-position-horizontal-relative:text;mso-position-vertical-relative:text" arcsize="10923f" strokeweight="3pt">
            <v:stroke linestyle="thinThin"/>
          </v:roundrect>
        </w:pict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E301CC">
        <w:rPr>
          <w:rFonts w:ascii="Times New Roman" w:hAnsi="Times New Roman" w:cs="Times New Roman"/>
          <w:color w:val="auto"/>
        </w:rPr>
        <w:t>26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B55A38">
        <w:rPr>
          <w:rFonts w:ascii="Times New Roman" w:hAnsi="Times New Roman" w:cs="Times New Roman"/>
          <w:color w:val="auto"/>
        </w:rPr>
        <w:t>октября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F17FB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B55A38">
        <w:rPr>
          <w:rFonts w:ascii="Times New Roman" w:hAnsi="Times New Roman" w:cs="Times New Roman"/>
          <w:color w:val="auto"/>
        </w:rPr>
        <w:t>2</w:t>
      </w:r>
      <w:r w:rsidR="00E301CC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b w:val="0"/>
          <w:color w:val="auto"/>
        </w:rPr>
        <w:t xml:space="preserve">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464B8C" w:rsidRPr="00FC0585" w:rsidRDefault="00464B8C" w:rsidP="00464B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64B8C" w:rsidRDefault="00464B8C" w:rsidP="00464B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C0585">
        <w:rPr>
          <w:rFonts w:ascii="Times New Roman" w:hAnsi="Times New Roman" w:cs="Times New Roman"/>
          <w:i/>
        </w:rPr>
        <w:t xml:space="preserve">Решение Собрания депутатов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E00563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 xml:space="preserve"> </w:t>
      </w:r>
      <w:r w:rsidR="00E00563">
        <w:rPr>
          <w:rFonts w:ascii="Times New Roman" w:hAnsi="Times New Roman" w:cs="Times New Roman"/>
          <w:i/>
        </w:rPr>
        <w:t>октября</w:t>
      </w:r>
      <w:r w:rsidR="00B55A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2021 года №С-</w:t>
      </w:r>
      <w:r w:rsidR="00B55A38">
        <w:rPr>
          <w:rFonts w:ascii="Times New Roman" w:hAnsi="Times New Roman" w:cs="Times New Roman"/>
          <w:i/>
        </w:rPr>
        <w:t>1</w:t>
      </w:r>
      <w:r w:rsidR="00E00563">
        <w:rPr>
          <w:rFonts w:ascii="Times New Roman" w:hAnsi="Times New Roman" w:cs="Times New Roman"/>
          <w:i/>
        </w:rPr>
        <w:t>9</w:t>
      </w:r>
      <w:r w:rsidRPr="00FC0585">
        <w:rPr>
          <w:rFonts w:ascii="Times New Roman" w:hAnsi="Times New Roman" w:cs="Times New Roman"/>
          <w:i/>
        </w:rPr>
        <w:t>/</w:t>
      </w:r>
      <w:r w:rsidR="00B55A38">
        <w:rPr>
          <w:rFonts w:ascii="Times New Roman" w:hAnsi="Times New Roman" w:cs="Times New Roman"/>
          <w:i/>
        </w:rPr>
        <w:t>1</w:t>
      </w:r>
    </w:p>
    <w:p w:rsidR="00E00563" w:rsidRDefault="00E00563" w:rsidP="00E00563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291D0A" w:rsidRPr="00E00563" w:rsidRDefault="00291D0A" w:rsidP="00E00563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E00563">
        <w:rPr>
          <w:rFonts w:ascii="Times New Roman" w:hAnsi="Times New Roman" w:cs="Times New Roman"/>
          <w:b/>
          <w:sz w:val="17"/>
          <w:szCs w:val="17"/>
        </w:rPr>
        <w:t>О частичной замене дотации на выравнивание бюджетной обеспеченности Ярославского сельского поселения Моргаушского района Чувашской Республики дополнительным нормативом отчислений от налога на доходы физических лиц</w:t>
      </w:r>
      <w:proofErr w:type="gramEnd"/>
    </w:p>
    <w:p w:rsidR="00291D0A" w:rsidRPr="00E00563" w:rsidRDefault="00291D0A" w:rsidP="00E00563">
      <w:pPr>
        <w:tabs>
          <w:tab w:val="left" w:pos="-426"/>
        </w:tabs>
        <w:spacing w:after="0"/>
        <w:ind w:right="-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00563">
        <w:rPr>
          <w:rFonts w:ascii="Times New Roman" w:hAnsi="Times New Roman" w:cs="Times New Roman"/>
          <w:sz w:val="17"/>
          <w:szCs w:val="17"/>
        </w:rPr>
        <w:tab/>
        <w:t xml:space="preserve">1. </w:t>
      </w:r>
      <w:proofErr w:type="gramStart"/>
      <w:r w:rsidRPr="00E00563">
        <w:rPr>
          <w:rFonts w:ascii="Times New Roman" w:hAnsi="Times New Roman" w:cs="Times New Roman"/>
          <w:sz w:val="17"/>
          <w:szCs w:val="17"/>
        </w:rPr>
        <w:t>В соответствии с пунктом 4 статьи 137 Бюджетного кодекса Российской Федерации, пунктом 12 статьи 17.3 Закона Чувашской Республики от 23.07.2001 № 36 «О регулировании бюджетных правоотношений в Чувашской Республике» Собрание депутатов  Ярославского сельского поселения Моргаушского района Чувашской Республики решило согласовать</w:t>
      </w:r>
      <w:r w:rsidRPr="00E00563">
        <w:rPr>
          <w:rFonts w:ascii="Times New Roman" w:hAnsi="Times New Roman" w:cs="Times New Roman"/>
          <w:sz w:val="17"/>
          <w:szCs w:val="17"/>
          <w:lang w:eastAsia="en-US"/>
        </w:rPr>
        <w:t xml:space="preserve"> частичную замену дотации на выравнивание бюджетной обеспеченности </w:t>
      </w:r>
      <w:r w:rsidRPr="00E00563">
        <w:rPr>
          <w:rFonts w:ascii="Times New Roman" w:hAnsi="Times New Roman" w:cs="Times New Roman"/>
          <w:sz w:val="17"/>
          <w:szCs w:val="17"/>
        </w:rPr>
        <w:t xml:space="preserve">Ярославского сельского поселения Моргаушского района Чувашской Республики, </w:t>
      </w:r>
      <w:r w:rsidRPr="00E00563">
        <w:rPr>
          <w:rFonts w:ascii="Times New Roman" w:hAnsi="Times New Roman" w:cs="Times New Roman"/>
          <w:sz w:val="17"/>
          <w:szCs w:val="17"/>
          <w:lang w:eastAsia="en-US"/>
        </w:rPr>
        <w:t>планируемой к утверждению в районном бюджете Моргаушского</w:t>
      </w:r>
      <w:proofErr w:type="gramEnd"/>
      <w:r w:rsidRPr="00E00563">
        <w:rPr>
          <w:rFonts w:ascii="Times New Roman" w:hAnsi="Times New Roman" w:cs="Times New Roman"/>
          <w:sz w:val="17"/>
          <w:szCs w:val="17"/>
          <w:lang w:eastAsia="en-US"/>
        </w:rPr>
        <w:t xml:space="preserve"> </w:t>
      </w:r>
      <w:proofErr w:type="gramStart"/>
      <w:r w:rsidRPr="00E00563">
        <w:rPr>
          <w:rFonts w:ascii="Times New Roman" w:hAnsi="Times New Roman" w:cs="Times New Roman"/>
          <w:sz w:val="17"/>
          <w:szCs w:val="17"/>
          <w:lang w:eastAsia="en-US"/>
        </w:rPr>
        <w:t xml:space="preserve">района Чувашской Республики на 2022 год и на плановый период 2023 и 2024 годов, дополнительным нормативом отчислений от налога на доходы физических лиц в 2022 году в бюджет </w:t>
      </w:r>
      <w:r w:rsidRPr="00E00563">
        <w:rPr>
          <w:rFonts w:ascii="Times New Roman" w:hAnsi="Times New Roman" w:cs="Times New Roman"/>
          <w:sz w:val="17"/>
          <w:szCs w:val="17"/>
        </w:rPr>
        <w:t>Ярославского сельского поселения Моргаушского района Чувашской Республики от объема поступлений,</w:t>
      </w:r>
      <w:r w:rsidRPr="00E00563">
        <w:rPr>
          <w:rFonts w:ascii="Times New Roman" w:hAnsi="Times New Roman" w:cs="Times New Roman"/>
          <w:sz w:val="17"/>
          <w:szCs w:val="17"/>
          <w:lang w:eastAsia="en-US"/>
        </w:rPr>
        <w:t xml:space="preserve"> подлежащего зачислению в консолидированный бюджет Чувашской Республики от указанного налога, в размере 1,0 процента.</w:t>
      </w:r>
      <w:proofErr w:type="gramEnd"/>
    </w:p>
    <w:p w:rsidR="00291D0A" w:rsidRDefault="00291D0A" w:rsidP="00291D0A">
      <w:pPr>
        <w:pStyle w:val="ae"/>
        <w:ind w:left="0" w:firstLine="708"/>
        <w:jc w:val="both"/>
        <w:rPr>
          <w:rFonts w:ascii="Times New Roman" w:hAnsi="Times New Roman"/>
          <w:sz w:val="17"/>
          <w:szCs w:val="17"/>
        </w:rPr>
      </w:pPr>
      <w:r w:rsidRPr="00E00563">
        <w:rPr>
          <w:rFonts w:ascii="Times New Roman" w:hAnsi="Times New Roman"/>
          <w:sz w:val="17"/>
          <w:szCs w:val="17"/>
        </w:rPr>
        <w:t>2. Настоящее решение вступает в силу со дня его официального опубликования.</w:t>
      </w:r>
    </w:p>
    <w:p w:rsidR="00E00563" w:rsidRDefault="00291D0A" w:rsidP="00E00563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7"/>
          <w:szCs w:val="17"/>
        </w:rPr>
      </w:pPr>
      <w:r w:rsidRPr="00E00563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E00563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E00563">
        <w:rPr>
          <w:rFonts w:ascii="Times New Roman" w:hAnsi="Times New Roman" w:cs="Times New Roman"/>
          <w:sz w:val="17"/>
          <w:szCs w:val="17"/>
        </w:rPr>
        <w:t xml:space="preserve"> </w:t>
      </w:r>
      <w:r w:rsidR="00E00563">
        <w:rPr>
          <w:rFonts w:ascii="Times New Roman" w:hAnsi="Times New Roman" w:cs="Times New Roman"/>
          <w:sz w:val="17"/>
          <w:szCs w:val="17"/>
        </w:rPr>
        <w:t>сельского поселения</w:t>
      </w:r>
    </w:p>
    <w:p w:rsidR="00291D0A" w:rsidRDefault="00291D0A" w:rsidP="00917358">
      <w:pPr>
        <w:tabs>
          <w:tab w:val="left" w:pos="-142"/>
        </w:tabs>
        <w:ind w:right="-1"/>
        <w:jc w:val="both"/>
        <w:rPr>
          <w:rFonts w:ascii="Times New Roman" w:hAnsi="Times New Roman" w:cs="Times New Roman"/>
          <w:i/>
        </w:rPr>
      </w:pPr>
      <w:r w:rsidRPr="00E00563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</w:t>
      </w:r>
      <w:r w:rsidR="00E00563">
        <w:rPr>
          <w:rFonts w:ascii="Times New Roman" w:hAnsi="Times New Roman" w:cs="Times New Roman"/>
          <w:sz w:val="17"/>
          <w:szCs w:val="17"/>
        </w:rPr>
        <w:t xml:space="preserve">                                      </w:t>
      </w:r>
      <w:r w:rsidRPr="00E00563">
        <w:rPr>
          <w:rFonts w:ascii="Times New Roman" w:hAnsi="Times New Roman" w:cs="Times New Roman"/>
          <w:sz w:val="17"/>
          <w:szCs w:val="17"/>
        </w:rPr>
        <w:t xml:space="preserve">      Р.Л. </w:t>
      </w:r>
      <w:proofErr w:type="spellStart"/>
      <w:r w:rsidRPr="00E00563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p w:rsidR="00583201" w:rsidRDefault="00583201" w:rsidP="005832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 w:rsidR="00E00563">
        <w:rPr>
          <w:rFonts w:ascii="Times New Roman" w:hAnsi="Times New Roman" w:cs="Times New Roman"/>
          <w:i/>
        </w:rPr>
        <w:t>от 18 октября 2021 года № 38</w:t>
      </w:r>
    </w:p>
    <w:p w:rsidR="00583201" w:rsidRDefault="00583201" w:rsidP="005832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91D0A" w:rsidRPr="00E00563" w:rsidRDefault="00291D0A" w:rsidP="00917358">
      <w:pPr>
        <w:tabs>
          <w:tab w:val="left" w:pos="482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00563">
        <w:rPr>
          <w:rFonts w:ascii="Times New Roman" w:eastAsia="Times New Roman" w:hAnsi="Times New Roman" w:cs="Times New Roman"/>
          <w:b/>
          <w:sz w:val="17"/>
          <w:szCs w:val="17"/>
        </w:rPr>
        <w:t>Об утверждении отчета об исполнении бюджета   Ярославского сельского поселения Моргаушского района Чувашской Республики за  9 месяцев  2021 года</w:t>
      </w:r>
    </w:p>
    <w:p w:rsidR="00291D0A" w:rsidRPr="00E00563" w:rsidRDefault="00291D0A" w:rsidP="00E0056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00563">
        <w:rPr>
          <w:rFonts w:ascii="Times New Roman" w:eastAsia="Times New Roman" w:hAnsi="Times New Roman" w:cs="Times New Roman"/>
          <w:sz w:val="17"/>
          <w:szCs w:val="17"/>
        </w:rPr>
        <w:t xml:space="preserve">            В </w:t>
      </w:r>
      <w:proofErr w:type="gramStart"/>
      <w:r w:rsidRPr="00E00563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proofErr w:type="gramEnd"/>
      <w:r w:rsidRPr="00E00563">
        <w:rPr>
          <w:rFonts w:ascii="Times New Roman" w:eastAsia="Times New Roman" w:hAnsi="Times New Roman" w:cs="Times New Roman"/>
          <w:sz w:val="17"/>
          <w:szCs w:val="17"/>
        </w:rPr>
        <w:t xml:space="preserve"> со статьей 264.2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поселения</w:t>
      </w:r>
      <w:r w:rsidRPr="00E00563">
        <w:rPr>
          <w:rFonts w:ascii="Times New Roman" w:eastAsia="Times New Roman" w:hAnsi="Times New Roman" w:cs="Times New Roman"/>
          <w:sz w:val="17"/>
          <w:szCs w:val="17"/>
        </w:rPr>
        <w:tab/>
        <w:t>ПОСТАНОВЛЯЕТ:</w:t>
      </w:r>
    </w:p>
    <w:p w:rsidR="00291D0A" w:rsidRPr="00E00563" w:rsidRDefault="00291D0A" w:rsidP="00E00563">
      <w:pPr>
        <w:pStyle w:val="a5"/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00563">
        <w:rPr>
          <w:rFonts w:ascii="Times New Roman" w:eastAsia="Times New Roman" w:hAnsi="Times New Roman" w:cs="Times New Roman"/>
          <w:sz w:val="17"/>
          <w:szCs w:val="17"/>
        </w:rPr>
        <w:t xml:space="preserve">            1. Утвердить отчет об </w:t>
      </w:r>
      <w:proofErr w:type="gramStart"/>
      <w:r w:rsidRPr="00E00563">
        <w:rPr>
          <w:rFonts w:ascii="Times New Roman" w:eastAsia="Times New Roman" w:hAnsi="Times New Roman" w:cs="Times New Roman"/>
          <w:sz w:val="17"/>
          <w:szCs w:val="17"/>
        </w:rPr>
        <w:t>исполнении</w:t>
      </w:r>
      <w:proofErr w:type="gramEnd"/>
      <w:r w:rsidRPr="00E00563">
        <w:rPr>
          <w:rFonts w:ascii="Times New Roman" w:eastAsia="Times New Roman" w:hAnsi="Times New Roman" w:cs="Times New Roman"/>
          <w:sz w:val="17"/>
          <w:szCs w:val="17"/>
        </w:rPr>
        <w:t xml:space="preserve"> бюджета Ярославского сельского поселения Моргаушского района Чувашской Республики за  9 месяцев </w:t>
      </w:r>
      <w:r w:rsidRPr="00E00563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E00563">
        <w:rPr>
          <w:rFonts w:ascii="Times New Roman" w:eastAsia="Times New Roman" w:hAnsi="Times New Roman" w:cs="Times New Roman"/>
          <w:sz w:val="17"/>
          <w:szCs w:val="17"/>
        </w:rPr>
        <w:t>2021  года по расходам в сумме 2 521 352,75 руб., по доходам в сумме 2 607 298,30 руб. с превышением доходов над расходами в сумме 85 945,55  руб. со следующими показателями:</w:t>
      </w:r>
    </w:p>
    <w:p w:rsidR="00291D0A" w:rsidRPr="00E00563" w:rsidRDefault="00291D0A" w:rsidP="00E00563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sz w:val="17"/>
          <w:szCs w:val="17"/>
        </w:rPr>
      </w:pPr>
      <w:r w:rsidRPr="00E00563">
        <w:rPr>
          <w:rFonts w:ascii="Times New Roman" w:eastAsia="Times New Roman" w:hAnsi="Times New Roman" w:cs="Times New Roman"/>
          <w:sz w:val="17"/>
          <w:szCs w:val="17"/>
        </w:rPr>
        <w:t>доходы бюджета Ярославского сельского поселения Моргаушского района Чувашской Республики по кодам классификации бюджета за 9 месяцев 2021 года согласно приложению № 1 к настоящему Постановлению;</w:t>
      </w:r>
    </w:p>
    <w:p w:rsidR="00291D0A" w:rsidRPr="00E00563" w:rsidRDefault="00291D0A" w:rsidP="00E00563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sz w:val="17"/>
          <w:szCs w:val="17"/>
        </w:rPr>
      </w:pPr>
      <w:r w:rsidRPr="00E00563">
        <w:rPr>
          <w:rFonts w:ascii="Times New Roman" w:eastAsia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ведомственной структуре расходов бюджета за 9 месяцев 2021 года согласно приложению № 2 к настоящему Постановлению;</w:t>
      </w:r>
    </w:p>
    <w:p w:rsidR="00291D0A" w:rsidRPr="00E00563" w:rsidRDefault="00291D0A" w:rsidP="00E00563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sz w:val="17"/>
          <w:szCs w:val="17"/>
        </w:rPr>
      </w:pPr>
      <w:r w:rsidRPr="00E00563">
        <w:rPr>
          <w:rFonts w:ascii="Times New Roman" w:eastAsia="Times New Roman" w:hAnsi="Times New Roman" w:cs="Times New Roman"/>
          <w:sz w:val="17"/>
          <w:szCs w:val="17"/>
        </w:rPr>
        <w:t xml:space="preserve"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</w:t>
      </w:r>
      <w:r w:rsidRPr="00E00563">
        <w:rPr>
          <w:rFonts w:ascii="Times New Roman" w:eastAsia="Times New Roman" w:hAnsi="Times New Roman" w:cs="Times New Roman"/>
          <w:sz w:val="17"/>
          <w:szCs w:val="17"/>
          <w:lang w:val="en-US"/>
        </w:rPr>
        <w:t>I</w:t>
      </w:r>
      <w:r w:rsidRPr="00E00563">
        <w:rPr>
          <w:rFonts w:ascii="Times New Roman" w:eastAsia="Times New Roman" w:hAnsi="Times New Roman" w:cs="Times New Roman"/>
          <w:sz w:val="17"/>
          <w:szCs w:val="17"/>
        </w:rPr>
        <w:t xml:space="preserve">  9 месяцев 2021 года согласно приложению № 3 к настоящему Постановлению;</w:t>
      </w:r>
    </w:p>
    <w:p w:rsidR="00291D0A" w:rsidRPr="00E00563" w:rsidRDefault="00291D0A" w:rsidP="00E00563">
      <w:pPr>
        <w:pStyle w:val="a5"/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00563">
        <w:rPr>
          <w:rFonts w:ascii="Times New Roman" w:eastAsia="Times New Roman" w:hAnsi="Times New Roman" w:cs="Times New Roman"/>
          <w:sz w:val="17"/>
          <w:szCs w:val="17"/>
        </w:rPr>
        <w:t xml:space="preserve">            источники финансирования дефицита бюджета Ярославского сельского поселения Моргаушского района Чувашской Республики по кодам </w:t>
      </w:r>
      <w:proofErr w:type="gramStart"/>
      <w:r w:rsidRPr="00E00563">
        <w:rPr>
          <w:rFonts w:ascii="Times New Roman" w:eastAsia="Times New Roman" w:hAnsi="Times New Roman" w:cs="Times New Roman"/>
          <w:sz w:val="17"/>
          <w:szCs w:val="17"/>
        </w:rPr>
        <w:t>классификации источников финансирования дефицита бюджета</w:t>
      </w:r>
      <w:proofErr w:type="gramEnd"/>
      <w:r w:rsidRPr="00E00563">
        <w:rPr>
          <w:rFonts w:ascii="Times New Roman" w:eastAsia="Times New Roman" w:hAnsi="Times New Roman" w:cs="Times New Roman"/>
          <w:sz w:val="17"/>
          <w:szCs w:val="17"/>
        </w:rPr>
        <w:t xml:space="preserve"> за 9 месяцев 2021 года согласно приложению № 4 к настоящему Постановлению.</w:t>
      </w:r>
    </w:p>
    <w:p w:rsidR="00291D0A" w:rsidRPr="00E00563" w:rsidRDefault="00291D0A" w:rsidP="00E005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00563">
        <w:rPr>
          <w:rFonts w:ascii="Times New Roman" w:eastAsia="Times New Roman" w:hAnsi="Times New Roman" w:cs="Times New Roman"/>
          <w:sz w:val="17"/>
          <w:szCs w:val="17"/>
        </w:rPr>
        <w:t>3. Настоящее постановление вступает в силу после его официального опубликования.</w:t>
      </w:r>
    </w:p>
    <w:p w:rsidR="00E00563" w:rsidRDefault="00E00563" w:rsidP="00291D0A">
      <w:pPr>
        <w:pStyle w:val="a9"/>
        <w:jc w:val="both"/>
        <w:rPr>
          <w:rFonts w:ascii="Times New Roman" w:hAnsi="Times New Roman" w:cs="Times New Roman"/>
          <w:sz w:val="17"/>
          <w:szCs w:val="17"/>
        </w:rPr>
      </w:pPr>
    </w:p>
    <w:p w:rsidR="00291D0A" w:rsidRPr="00E00563" w:rsidRDefault="00291D0A" w:rsidP="00291D0A">
      <w:pPr>
        <w:pStyle w:val="a9"/>
        <w:jc w:val="both"/>
        <w:rPr>
          <w:rFonts w:ascii="Times New Roman" w:hAnsi="Times New Roman" w:cs="Times New Roman"/>
          <w:sz w:val="17"/>
          <w:szCs w:val="17"/>
        </w:rPr>
      </w:pPr>
      <w:r w:rsidRPr="00E00563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E00563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E00563"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</w:p>
    <w:p w:rsidR="00291D0A" w:rsidRPr="00E00563" w:rsidRDefault="00291D0A" w:rsidP="00291D0A">
      <w:pPr>
        <w:pStyle w:val="a9"/>
        <w:jc w:val="both"/>
        <w:rPr>
          <w:rFonts w:ascii="Times New Roman" w:hAnsi="Times New Roman" w:cs="Times New Roman"/>
          <w:sz w:val="17"/>
          <w:szCs w:val="17"/>
        </w:rPr>
      </w:pPr>
      <w:r w:rsidRPr="00E00563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 Р.Л. </w:t>
      </w:r>
      <w:proofErr w:type="spellStart"/>
      <w:r w:rsidRPr="00E00563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tbl>
      <w:tblPr>
        <w:tblW w:w="9815" w:type="dxa"/>
        <w:tblInd w:w="93" w:type="dxa"/>
        <w:tblLook w:val="04A0"/>
      </w:tblPr>
      <w:tblGrid>
        <w:gridCol w:w="4324"/>
        <w:gridCol w:w="1078"/>
        <w:gridCol w:w="2410"/>
        <w:gridCol w:w="2003"/>
      </w:tblGrid>
      <w:tr w:rsidR="00291D0A" w:rsidRPr="00E00563" w:rsidTr="00917358">
        <w:trPr>
          <w:trHeight w:val="574"/>
        </w:trPr>
        <w:tc>
          <w:tcPr>
            <w:tcW w:w="4324" w:type="dxa"/>
            <w:shd w:val="clear" w:color="000000" w:fill="FFFFFF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</w:rPr>
            </w:pPr>
            <w:r w:rsidRPr="00E00563">
              <w:rPr>
                <w:rFonts w:ascii="Times New Roman" w:hAnsi="Times New Roman" w:cs="Times New Roman"/>
                <w:sz w:val="17"/>
                <w:szCs w:val="17"/>
              </w:rPr>
              <w:t xml:space="preserve">        </w:t>
            </w:r>
            <w:r w:rsidRPr="00E00563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</w:rPr>
              <w:t>5012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4413" w:type="dxa"/>
            <w:gridSpan w:val="2"/>
            <w:shd w:val="clear" w:color="auto" w:fill="auto"/>
            <w:hideMark/>
          </w:tcPr>
          <w:p w:rsidR="00917358" w:rsidRDefault="00291D0A" w:rsidP="00AA2A10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</w:t>
            </w:r>
          </w:p>
          <w:p w:rsidR="00291D0A" w:rsidRPr="00E00563" w:rsidRDefault="00291D0A" w:rsidP="00AA2A10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Приложение № 1                                                                          к Постановлению администрации Ярославского   сельского поселения Моргаушского района Чувашской Республики  18.10.2021  г. № 38 "Об  утверждении отчета об исполнении  бюджета Ярославского сельского поселения Моргаушского района Чувашской Республики </w:t>
            </w:r>
            <w:r w:rsidRPr="00E00563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за 9 месяцев 2021  года"</w:t>
            </w:r>
          </w:p>
        </w:tc>
      </w:tr>
      <w:tr w:rsidR="00291D0A" w:rsidRPr="00E00563" w:rsidTr="00917358">
        <w:trPr>
          <w:trHeight w:val="623"/>
        </w:trPr>
        <w:tc>
          <w:tcPr>
            <w:tcW w:w="9815" w:type="dxa"/>
            <w:gridSpan w:val="4"/>
            <w:shd w:val="clear" w:color="000000" w:fill="FFFFFF"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 xml:space="preserve">Доходы бюджета Ярославского сельского поселения Моргаушского района Чувашской Республики по кодам классификации доходов  бюджета  за 9 месяцев  2021 года </w:t>
            </w:r>
          </w:p>
        </w:tc>
      </w:tr>
      <w:tr w:rsidR="00291D0A" w:rsidRPr="00E00563" w:rsidTr="00917358">
        <w:trPr>
          <w:trHeight w:val="334"/>
        </w:trPr>
        <w:tc>
          <w:tcPr>
            <w:tcW w:w="981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1. Доходы бюджета</w:t>
            </w:r>
          </w:p>
        </w:tc>
      </w:tr>
      <w:tr w:rsidR="00291D0A" w:rsidRPr="00E00563" w:rsidTr="00917358">
        <w:trPr>
          <w:trHeight w:val="509"/>
        </w:trPr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дохода по бюджетной классификации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Исполнено</w:t>
            </w:r>
          </w:p>
        </w:tc>
      </w:tr>
      <w:tr w:rsidR="00291D0A" w:rsidRPr="00E00563" w:rsidTr="00917358">
        <w:trPr>
          <w:trHeight w:val="509"/>
        </w:trPr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917358">
        <w:trPr>
          <w:trHeight w:val="425"/>
        </w:trPr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917358">
        <w:trPr>
          <w:trHeight w:val="33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917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291D0A" w:rsidRPr="00E00563" w:rsidTr="00917358">
        <w:trPr>
          <w:trHeight w:val="409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бюджета - 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2 607 298,30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917358">
        <w:trPr>
          <w:trHeight w:val="46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Федеральное казначейство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100 0 00 00000 00 0000 000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390 058,99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100 1 00 00000 00 0000 000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390 058,99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390 058,99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100 1 03 02000 01 0000 110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390 058,99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100 1 03 02230 01 0000 110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176 919,76</w:t>
            </w:r>
          </w:p>
        </w:tc>
      </w:tr>
      <w:tr w:rsidR="00291D0A" w:rsidRPr="00E00563" w:rsidTr="00917358">
        <w:trPr>
          <w:trHeight w:val="2049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100 1 03 02231 01 0000 110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176 919,76</w:t>
            </w:r>
          </w:p>
        </w:tc>
      </w:tr>
      <w:tr w:rsidR="00291D0A" w:rsidRPr="00E00563" w:rsidTr="00917358">
        <w:trPr>
          <w:trHeight w:val="147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100 1 03 02240 01 0000 110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1 264,56</w:t>
            </w:r>
          </w:p>
        </w:tc>
      </w:tr>
      <w:tr w:rsidR="00291D0A" w:rsidRPr="00E00563" w:rsidTr="00917358">
        <w:trPr>
          <w:trHeight w:val="227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100 1 03 02241 01 0000 110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1 264,56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100 1 03 02250 01 0000 110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243 107,24</w:t>
            </w:r>
          </w:p>
        </w:tc>
      </w:tr>
      <w:tr w:rsidR="00291D0A" w:rsidRPr="00E00563" w:rsidTr="00917358">
        <w:trPr>
          <w:trHeight w:val="21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100 1 03 02251 01 0000 110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243 107,24</w:t>
            </w:r>
          </w:p>
        </w:tc>
      </w:tr>
      <w:tr w:rsidR="00291D0A" w:rsidRPr="00E00563" w:rsidTr="00917358">
        <w:trPr>
          <w:trHeight w:val="55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100 1 03 02260 01 0000 110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-31 232,57</w:t>
            </w:r>
          </w:p>
        </w:tc>
      </w:tr>
      <w:tr w:rsidR="00291D0A" w:rsidRPr="00E00563" w:rsidTr="00917358">
        <w:trPr>
          <w:trHeight w:val="21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100 1 03 02261 01 0000 110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-31 232,57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Федеральная налоговая служба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182 0 00 00000 00 0000 000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293 421,44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182 1 00 00000 00 0000 000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293 421,44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НАЛОГИ НА ПРИБЫЛЬ, ДОХОДЫ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80 650,07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182 1 01 02000 01 0000 110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80 650,07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182 1 01 02010 01 0000 110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79 271,04</w:t>
            </w:r>
          </w:p>
        </w:tc>
      </w:tr>
      <w:tr w:rsidR="00291D0A" w:rsidRPr="00E00563" w:rsidTr="00917358">
        <w:trPr>
          <w:trHeight w:val="188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182 1 01 02010 01 1000 110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79 271,79</w:t>
            </w:r>
          </w:p>
        </w:tc>
      </w:tr>
      <w:tr w:rsidR="00291D0A" w:rsidRPr="00E00563" w:rsidTr="00917358">
        <w:trPr>
          <w:trHeight w:val="16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182 1 01 02010 01 2100 110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-0,75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182 1 01 02030 01 0000 110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1 379,03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182 1 01 02030 01 1000 110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1 364,22</w:t>
            </w:r>
          </w:p>
        </w:tc>
      </w:tr>
      <w:tr w:rsidR="00291D0A" w:rsidRPr="00E00563" w:rsidTr="00917358">
        <w:trPr>
          <w:trHeight w:val="108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182 1 01 02030 01 2100 110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-0,19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182 1 01 02030 01 3000 110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15,00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НАЛОГИ НА СОВОКУПНЫЙ ДОХОД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267,30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Единый сельскохозяйственный налог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182 1 05 03000 01 0000 110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267,30</w:t>
            </w:r>
          </w:p>
        </w:tc>
      </w:tr>
      <w:tr w:rsidR="00291D0A" w:rsidRPr="00E00563" w:rsidTr="00917358">
        <w:trPr>
          <w:trHeight w:val="46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Единый сельскохозяйственный налог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182 1 05 03010 01 0000 110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267,30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182 1 05 03010 01 1000 110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256,80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182 1 05 03010 01 2100 110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10,50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НАЛОГИ НА ИМУЩЕСТВО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212 504,07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 на имущество физических лиц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182 1 06 01000 00 0000 110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45 351,51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182 1 06 01030 10 0000 110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45 351,51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182 1 06 01030 10 1000 110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45 922,48</w:t>
            </w:r>
          </w:p>
        </w:tc>
      </w:tr>
      <w:tr w:rsidR="00291D0A" w:rsidRPr="00E00563" w:rsidTr="00917358">
        <w:trPr>
          <w:trHeight w:val="108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182 1 06 01030 10 2100 110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-570,97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Земельный налог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182 1 06 06000 00 0000 110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167 152,56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организаций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182 1 06 06030 00 0000 110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43 580,27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182 1 06 06033 10 0000 110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43 580,27</w:t>
            </w:r>
          </w:p>
        </w:tc>
      </w:tr>
      <w:tr w:rsidR="00291D0A" w:rsidRPr="00E00563" w:rsidTr="00917358">
        <w:trPr>
          <w:trHeight w:val="108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182 1 06 06033 10 1000 110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43 103,00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182 1 06 06033 10 2100 110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477,27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182 1 06 06040 00 0000 110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123 572,29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182 1 06 06043 10 0000 110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123 572,29</w:t>
            </w:r>
          </w:p>
        </w:tc>
      </w:tr>
      <w:tr w:rsidR="00291D0A" w:rsidRPr="00E00563" w:rsidTr="00917358">
        <w:trPr>
          <w:trHeight w:val="108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182 1 06 06043 10 1000 110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118 373,77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182 1 06 06043 10 2100 110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5 198,52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993 0 00 00000 00 0000 000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1 923 817,87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993 1 00 00000 00 0000 000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219 587,85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993 1 08 00000 00 0000 000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2 400,00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993 1 08 04000 01 0000 110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2 400,00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993 1 08 04020 01 0000 110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2 400,00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993 1 08 04020 01 1000 110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2 400,00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993 1 11 00000 00 0000 000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217 187,85</w:t>
            </w:r>
          </w:p>
        </w:tc>
      </w:tr>
      <w:tr w:rsidR="00291D0A" w:rsidRPr="00E00563" w:rsidTr="00917358">
        <w:trPr>
          <w:trHeight w:val="16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993 1 11 05000 00 0000 120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217 187,85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993 1 11 05020 00 0000 120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217 187,85</w:t>
            </w:r>
          </w:p>
        </w:tc>
      </w:tr>
      <w:tr w:rsidR="00291D0A" w:rsidRPr="00E00563" w:rsidTr="00917358">
        <w:trPr>
          <w:trHeight w:val="135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993 1 11 05025 10 0000 120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217 187,85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БЕЗВОЗМЕЗДНЫЕ ПОСТУПЛЕНИЯ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993 2 00 00000 00 0000 000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1 704 230,02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1 707 026,90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993 2 02 10000 00 0000 150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1 243 962,00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Дотации на выравнивание бюджетной обеспеченности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993 2 02 15001 00 0000 150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1 243 962,00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993 2 02 15001 10 0000 150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1 243 962,00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993 2 02 20000 00 0000 150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242 032,00</w:t>
            </w:r>
          </w:p>
        </w:tc>
      </w:tr>
      <w:tr w:rsidR="00291D0A" w:rsidRPr="00E00563" w:rsidTr="00917358">
        <w:trPr>
          <w:trHeight w:val="1286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993 2 02 20216 00 0000 150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917358">
        <w:trPr>
          <w:trHeight w:val="1320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993 2 02 20216 10 0000 150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Прочие субсидии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993 2 02 29999 00 0000 150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242 032,00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Прочие субсидии бюджетам сельских поселений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993 2 02 29999 10 0000 150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242 032,00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993 2 02 30000 00 0000 150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77 328,90</w:t>
            </w:r>
          </w:p>
        </w:tc>
      </w:tr>
      <w:tr w:rsidR="00291D0A" w:rsidRPr="00E00563" w:rsidTr="00917358">
        <w:trPr>
          <w:trHeight w:val="54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993 2 02 35118 00 0000 150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77 328,90</w:t>
            </w:r>
          </w:p>
        </w:tc>
      </w:tr>
      <w:tr w:rsidR="00291D0A" w:rsidRPr="00E00563" w:rsidTr="00917358">
        <w:trPr>
          <w:trHeight w:val="59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993 2 02 35118 10 0000 150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77 328,90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межбюджетные трансферты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993 2 02 40000 00 0000 150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143 704,00</w:t>
            </w:r>
          </w:p>
        </w:tc>
      </w:tr>
      <w:tr w:rsidR="00291D0A" w:rsidRPr="00E00563" w:rsidTr="00917358">
        <w:trPr>
          <w:trHeight w:val="35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993 2 02 49999 00 0000 150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143 704,00</w:t>
            </w:r>
          </w:p>
        </w:tc>
      </w:tr>
      <w:tr w:rsidR="00291D0A" w:rsidRPr="00E00563" w:rsidTr="00917358">
        <w:trPr>
          <w:trHeight w:val="55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993 2 02 49999 10 0000 150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143 704,00</w:t>
            </w:r>
          </w:p>
        </w:tc>
      </w:tr>
      <w:tr w:rsidR="00291D0A" w:rsidRPr="00E00563" w:rsidTr="00917358">
        <w:trPr>
          <w:trHeight w:val="84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993 2 19 00000 00 0000 000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-2 796,88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993 2 19 00000 10 0000 150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-2 796,88</w:t>
            </w:r>
          </w:p>
        </w:tc>
      </w:tr>
      <w:tr w:rsidR="00291D0A" w:rsidRPr="00E00563" w:rsidTr="00917358">
        <w:trPr>
          <w:trHeight w:val="81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993 2 19 60010 10 0000 150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-2 796,88</w:t>
            </w:r>
          </w:p>
        </w:tc>
      </w:tr>
    </w:tbl>
    <w:p w:rsidR="00291D0A" w:rsidRPr="00E00563" w:rsidRDefault="00291D0A" w:rsidP="00291D0A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240"/>
        <w:gridCol w:w="913"/>
        <w:gridCol w:w="3084"/>
        <w:gridCol w:w="1276"/>
      </w:tblGrid>
      <w:tr w:rsidR="00291D0A" w:rsidRPr="00E00563" w:rsidTr="00E00563">
        <w:trPr>
          <w:trHeight w:val="1566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shd w:val="clear" w:color="auto" w:fill="auto"/>
            <w:hideMark/>
          </w:tcPr>
          <w:p w:rsidR="00291D0A" w:rsidRPr="00E00563" w:rsidRDefault="00291D0A" w:rsidP="00AA2A10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Приложение № 2                                                                          к Постановлению администрации Ярославского   сельского поселения Моргаушского района Чувашской Республики  18.10.2021  г. № 38 "Об  утверждении отчета об исполнении  бюджета Ярославского сельского поселения Моргаушского района Чувашской Республики за 9 месяцев 2021 года"</w:t>
            </w:r>
          </w:p>
        </w:tc>
      </w:tr>
      <w:tr w:rsidR="00291D0A" w:rsidRPr="00E00563" w:rsidTr="00AA2A10">
        <w:trPr>
          <w:trHeight w:val="641"/>
        </w:trPr>
        <w:tc>
          <w:tcPr>
            <w:tcW w:w="9513" w:type="dxa"/>
            <w:gridSpan w:val="4"/>
            <w:shd w:val="clear" w:color="000000" w:fill="FFFFFF"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Расходы бюджета Ярославского  сельского поселения Моргаушского района Чувашской Республики  по ведомственной структуре расходов бюджета за 9 месяцев 2021 года</w:t>
            </w:r>
          </w:p>
        </w:tc>
      </w:tr>
      <w:tr w:rsidR="00291D0A" w:rsidRPr="00E00563" w:rsidTr="00AA2A10">
        <w:trPr>
          <w:trHeight w:val="245"/>
        </w:trPr>
        <w:tc>
          <w:tcPr>
            <w:tcW w:w="95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E00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</w:t>
            </w:r>
            <w:r w:rsid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</w:t>
            </w: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2. Расходы бюджета</w:t>
            </w:r>
          </w:p>
        </w:tc>
      </w:tr>
      <w:tr w:rsidR="00291D0A" w:rsidRPr="00E00563" w:rsidTr="00E00563">
        <w:trPr>
          <w:trHeight w:val="509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Исполнено</w:t>
            </w:r>
          </w:p>
        </w:tc>
      </w:tr>
      <w:tr w:rsidR="00291D0A" w:rsidRPr="00E00563" w:rsidTr="00AA2A10">
        <w:trPr>
          <w:trHeight w:val="509"/>
        </w:trPr>
        <w:tc>
          <w:tcPr>
            <w:tcW w:w="4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751A75">
        <w:trPr>
          <w:trHeight w:val="425"/>
        </w:trPr>
        <w:tc>
          <w:tcPr>
            <w:tcW w:w="4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AA2A10">
        <w:trPr>
          <w:trHeight w:val="24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2 521 352,75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999 289,38</w:t>
            </w:r>
          </w:p>
        </w:tc>
      </w:tr>
      <w:tr w:rsidR="00291D0A" w:rsidRPr="00E00563" w:rsidTr="00AA2A10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970 633,38</w:t>
            </w:r>
          </w:p>
        </w:tc>
      </w:tr>
      <w:tr w:rsidR="00291D0A" w:rsidRPr="00E00563" w:rsidTr="00AA2A10">
        <w:trPr>
          <w:trHeight w:val="116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1 04 55491 000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60 000,00</w:t>
            </w:r>
          </w:p>
        </w:tc>
      </w:tr>
      <w:tr w:rsidR="00291D0A" w:rsidRPr="00E00563" w:rsidTr="00AA2A10">
        <w:trPr>
          <w:trHeight w:val="93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1 04 55491 100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60 000,00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1 04 55491 120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60 000,00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1 04 55491 121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46 083,00</w:t>
            </w:r>
          </w:p>
        </w:tc>
      </w:tr>
      <w:tr w:rsidR="00291D0A" w:rsidRPr="00E00563" w:rsidTr="00AA2A10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1 04 55491 129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13 917,00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Обеспечение функций муниципальных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910 633,38</w:t>
            </w:r>
          </w:p>
        </w:tc>
      </w:tr>
      <w:tr w:rsidR="00291D0A" w:rsidRPr="00E00563" w:rsidTr="00AA2A10">
        <w:trPr>
          <w:trHeight w:val="93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782 140,58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782 140,58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614 153,91</w:t>
            </w:r>
          </w:p>
        </w:tc>
      </w:tr>
      <w:tr w:rsidR="00291D0A" w:rsidRPr="00E00563" w:rsidTr="00AA2A10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167 986,67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125 501,80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125 501,80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23 832,38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88 727,26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12 942,16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2 991,00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2 991,00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2 332,00</w:t>
            </w:r>
          </w:p>
        </w:tc>
      </w:tr>
      <w:tr w:rsidR="00291D0A" w:rsidRPr="00E00563" w:rsidTr="00917358">
        <w:trPr>
          <w:trHeight w:val="30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659,00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проведения выборов и референдумов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993 0107 00 0 00 00000 000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8 900,00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Организация и проведение выборов в законодательные (представительные) органы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0107 Ч5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01 73790 000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8 900,00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0107 Ч5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01 73790 800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8 900,00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Специальные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0107 Ч5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01 73790 880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8 900,00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Резервный фонд администрации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1 01 73430 000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1 01 73430 800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1 01 73430 870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19 756,00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Прочие выплаты по обязательствам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1 03 73450 000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3 636,00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1 03 73450 800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3 636,00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1 03 73450 850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3 636,00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Уплата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1 03 73450 853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3 636,00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Ч5 3 02 73710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16 120,00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Ч5 3 02 73710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16 120,00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Ч5 3 02 73710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16 120,00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Ч5 3 02 73710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16 120,00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13 640,88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13 640,88</w:t>
            </w:r>
          </w:p>
        </w:tc>
      </w:tr>
      <w:tr w:rsidR="00291D0A" w:rsidRPr="00E00563" w:rsidTr="00AA2A10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13 640,88</w:t>
            </w:r>
          </w:p>
        </w:tc>
      </w:tr>
      <w:tr w:rsidR="00291D0A" w:rsidRPr="00E00563" w:rsidTr="00AA2A10">
        <w:trPr>
          <w:trHeight w:val="93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13 640,88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13 640,88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11 797,10</w:t>
            </w:r>
          </w:p>
        </w:tc>
      </w:tr>
      <w:tr w:rsidR="00291D0A" w:rsidRPr="00E00563" w:rsidTr="00AA2A10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1 843,78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10 811,48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Гражданская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2 811,48</w:t>
            </w:r>
          </w:p>
        </w:tc>
      </w:tr>
      <w:tr w:rsidR="00291D0A" w:rsidRPr="00E00563" w:rsidTr="00AA2A10">
        <w:trPr>
          <w:trHeight w:val="93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Ц8 1 02 70030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2 811,48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Ц8 1 02 70030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2 811,48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Ц8 1 02 70030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2 811,48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Ц8 1 02 70030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2 811,48</w:t>
            </w:r>
          </w:p>
        </w:tc>
      </w:tr>
      <w:tr w:rsidR="00291D0A" w:rsidRPr="00E00563" w:rsidTr="00751A75">
        <w:trPr>
          <w:trHeight w:val="631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8 000,00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Выполнение мероприятий по обеспечению пожарной безопасности на территории поселений и городских </w:t>
            </w: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округов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01 70940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3 500,00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01 70940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3 500,00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01 70940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3 500,00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01 70940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3 500,00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Мероприятия по обеспечению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пожарной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безопасности муниципальных объектов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4 500,00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4 500,00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4 500,00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4 500,00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993 0314 00 0 00 00000 000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0314 Ц8 3 04 76030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0314 Ц8 3 04 76030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0314 Ц8 3 04 76030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419 524,54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268 924,54</w:t>
            </w:r>
          </w:p>
        </w:tc>
      </w:tr>
      <w:tr w:rsidR="00291D0A" w:rsidRPr="00E00563" w:rsidTr="00AA2A10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1 03 74190 000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1 03 74190 200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1 03 74190 240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268 924,54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268 924,54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268 924,54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268 924,54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150 600,00</w:t>
            </w:r>
          </w:p>
        </w:tc>
      </w:tr>
      <w:tr w:rsidR="00291D0A" w:rsidRPr="00E00563" w:rsidTr="00AA2A10">
        <w:trPr>
          <w:trHeight w:val="93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A4 1 02 76120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150 600,00</w:t>
            </w:r>
          </w:p>
        </w:tc>
      </w:tr>
      <w:tr w:rsidR="00291D0A" w:rsidRPr="00E00563" w:rsidTr="00AA2A10">
        <w:trPr>
          <w:trHeight w:val="49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A4 1 02 76120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150 600,00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A4 1 02 76120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150 600,00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A4 1 02 76120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150 600,00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241 011,47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291D0A" w:rsidRPr="00E00563" w:rsidTr="00AA2A10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A1 3 01 73090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A1 3 01 73090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A1 3 01 73090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A1 3 01 73090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201 011,47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75550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20 500,00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75550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20 500,00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75550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20 500,00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75550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20 500,00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Уличное освещение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69 977,47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69 977,47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69 977,47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15 571,60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54 405,87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16 830,00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16 830,00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16 830,00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16 830,00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10 000,00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10 000,00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10 000,00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10 000,00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Реализация комплекса мероприятий по благоустройству дворовых территорий и тротуаров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S5420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S5420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S5420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Ч3 6 02 75070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83 704,00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Ч3 6 02 75070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83 704,00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Ч3 6 02 75070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83 704,00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Ч3 6 02 75070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83 704,00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823 625,00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823 625,00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государственных учреждений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типа и народного творчества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823 625,00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35 000,00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35 000,00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35 000,00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788 625,00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788 625,00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291D0A" w:rsidRPr="00E00563" w:rsidTr="00AA2A10">
        <w:trPr>
          <w:trHeight w:val="30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Ц5 1 01 71390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Ц5 1 01 71390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291D0A" w:rsidRPr="00E00563" w:rsidTr="00AA2A10">
        <w:trPr>
          <w:trHeight w:val="4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Ц5 1 01 71390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291D0A" w:rsidRPr="00E00563" w:rsidTr="00AA2A10">
        <w:trPr>
          <w:trHeight w:val="32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Ц5 1 01 71390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291D0A" w:rsidRPr="00E00563" w:rsidTr="00AA2A10">
        <w:trPr>
          <w:trHeight w:val="322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3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85 945,55</w:t>
            </w:r>
          </w:p>
        </w:tc>
      </w:tr>
    </w:tbl>
    <w:p w:rsidR="00291D0A" w:rsidRPr="00E00563" w:rsidRDefault="00291D0A" w:rsidP="00291D0A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9739" w:type="dxa"/>
        <w:tblInd w:w="93" w:type="dxa"/>
        <w:tblLook w:val="04A0"/>
      </w:tblPr>
      <w:tblGrid>
        <w:gridCol w:w="4367"/>
        <w:gridCol w:w="1149"/>
        <w:gridCol w:w="2280"/>
        <w:gridCol w:w="1684"/>
        <w:gridCol w:w="259"/>
      </w:tblGrid>
      <w:tr w:rsidR="00291D0A" w:rsidRPr="00E00563" w:rsidTr="00AA2A10">
        <w:trPr>
          <w:trHeight w:val="2044"/>
        </w:trPr>
        <w:tc>
          <w:tcPr>
            <w:tcW w:w="4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E005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E005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Приложение № 3                                                                          к Постановлению администрации Ярославского   сельского поселения Моргаушского района Чувашской Республики  18.10.2021  г. № 38 "Об  утверждении отчета об исполнении  бюджета Ярославского сельского поселения Моргаушского района Чувашской Республики за 9 месяцев  2021 года"</w:t>
            </w:r>
          </w:p>
        </w:tc>
      </w:tr>
      <w:tr w:rsidR="00291D0A" w:rsidRPr="00E00563" w:rsidTr="00E00563">
        <w:trPr>
          <w:trHeight w:val="595"/>
        </w:trPr>
        <w:tc>
          <w:tcPr>
            <w:tcW w:w="9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D0A" w:rsidRPr="00E00563" w:rsidRDefault="00291D0A" w:rsidP="00E005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Расходы бюджета Ярославского  сельского поселения Моргаушского </w:t>
            </w:r>
            <w:r w:rsidRPr="00A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района</w:t>
            </w: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Чувашской Республики  по разделам и подразделам классификации расходов бюджета за 9 месяцев  2021 года</w:t>
            </w:r>
          </w:p>
        </w:tc>
      </w:tr>
      <w:tr w:rsidR="00291D0A" w:rsidRPr="00AA2A10" w:rsidTr="00AA2A10">
        <w:trPr>
          <w:trHeight w:val="372"/>
        </w:trPr>
        <w:tc>
          <w:tcPr>
            <w:tcW w:w="9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AA2A10" w:rsidRDefault="00291D0A" w:rsidP="00E005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A2A1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                                          2. Расходы бюджета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AA2A10" w:rsidRDefault="00291D0A" w:rsidP="00E005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291D0A" w:rsidRPr="00E00563" w:rsidTr="00AA2A10">
        <w:trPr>
          <w:trHeight w:val="230"/>
        </w:trPr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Исполнено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AA2A10">
        <w:trPr>
          <w:trHeight w:val="248"/>
        </w:trPr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AA2A10">
        <w:trPr>
          <w:trHeight w:val="341"/>
        </w:trPr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248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2 521 352,75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999 289,38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713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970 633,38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проведения выборов и референдумов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8 900,00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19 756,00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ОБОРОНА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13 640,88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13 640,88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481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10 811,48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Гражданская оборона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2 811,48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481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8 000,00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481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419 524,54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268 924,54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150 600,00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241 011,47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201 011,47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823 625,00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10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Культура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823 625,00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917358">
        <w:trPr>
          <w:trHeight w:val="277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26"/>
        </w:trPr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91D0A" w:rsidRPr="00E00563" w:rsidTr="00E00563">
        <w:trPr>
          <w:trHeight w:val="3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85 945,55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291D0A" w:rsidRPr="00E00563" w:rsidRDefault="00291D0A" w:rsidP="00291D0A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9331" w:type="dxa"/>
        <w:tblInd w:w="93" w:type="dxa"/>
        <w:tblLook w:val="04A0"/>
      </w:tblPr>
      <w:tblGrid>
        <w:gridCol w:w="4257"/>
        <w:gridCol w:w="1120"/>
        <w:gridCol w:w="2289"/>
        <w:gridCol w:w="1665"/>
      </w:tblGrid>
      <w:tr w:rsidR="00291D0A" w:rsidRPr="00E00563" w:rsidTr="00E00563">
        <w:trPr>
          <w:trHeight w:val="1708"/>
        </w:trPr>
        <w:tc>
          <w:tcPr>
            <w:tcW w:w="4257" w:type="dxa"/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4" w:type="dxa"/>
            <w:gridSpan w:val="2"/>
            <w:shd w:val="clear" w:color="auto" w:fill="auto"/>
            <w:hideMark/>
          </w:tcPr>
          <w:p w:rsidR="00291D0A" w:rsidRPr="00E00563" w:rsidRDefault="00291D0A" w:rsidP="009173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Приложение № 4                                                                          к Постановлению администрации Ярославского   сельского поселения Моргаушского района Чувашской Республики  18.10.2021  г. № 38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О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sz w:val="17"/>
                <w:szCs w:val="17"/>
              </w:rPr>
              <w:t>б  утверждении отчета об исполнении  бюджета Ярославского сельского поселения Моргаушского района Чувашской Республики за 9 месяцев  2021 года"</w:t>
            </w:r>
          </w:p>
        </w:tc>
      </w:tr>
      <w:tr w:rsidR="00291D0A" w:rsidRPr="00E00563" w:rsidTr="00AA2A10">
        <w:trPr>
          <w:trHeight w:val="701"/>
        </w:trPr>
        <w:tc>
          <w:tcPr>
            <w:tcW w:w="9331" w:type="dxa"/>
            <w:gridSpan w:val="4"/>
            <w:shd w:val="clear" w:color="auto" w:fill="auto"/>
            <w:vAlign w:val="bottom"/>
            <w:hideMark/>
          </w:tcPr>
          <w:p w:rsidR="00291D0A" w:rsidRPr="00E00563" w:rsidRDefault="00291D0A" w:rsidP="00917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Источники  финансирования дефицита бюджета  Ярославского сельского поселения Моргаушского района Чувашской Республики по кодам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классификации источников финансирования дефицита бюджета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за 9 месяцев 2021 года </w:t>
            </w:r>
          </w:p>
        </w:tc>
      </w:tr>
      <w:tr w:rsidR="00291D0A" w:rsidRPr="00E00563" w:rsidTr="00AA2A10">
        <w:trPr>
          <w:trHeight w:val="373"/>
        </w:trPr>
        <w:tc>
          <w:tcPr>
            <w:tcW w:w="9331" w:type="dxa"/>
            <w:gridSpan w:val="4"/>
            <w:shd w:val="clear" w:color="auto" w:fill="auto"/>
            <w:noWrap/>
            <w:vAlign w:val="bottom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91D0A" w:rsidRPr="00E00563" w:rsidTr="00AA2A10">
        <w:trPr>
          <w:trHeight w:val="509"/>
        </w:trPr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Исполнено</w:t>
            </w:r>
          </w:p>
        </w:tc>
      </w:tr>
      <w:tr w:rsidR="00291D0A" w:rsidRPr="00E00563" w:rsidTr="00AA2A10">
        <w:trPr>
          <w:trHeight w:val="425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F049FA">
        <w:trPr>
          <w:trHeight w:val="425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AA2A10">
        <w:trPr>
          <w:trHeight w:val="509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AA2A10">
        <w:trPr>
          <w:trHeight w:val="425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0A" w:rsidRPr="00E00563" w:rsidRDefault="00291D0A" w:rsidP="00AA2A1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AA2A10">
        <w:trPr>
          <w:trHeight w:val="264"/>
        </w:trPr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291D0A" w:rsidRPr="00E00563" w:rsidTr="00AA2A10">
        <w:trPr>
          <w:trHeight w:val="287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-85 945,55</w:t>
            </w:r>
          </w:p>
        </w:tc>
      </w:tr>
      <w:tr w:rsidR="00291D0A" w:rsidRPr="00E00563" w:rsidTr="00AA2A10">
        <w:trPr>
          <w:trHeight w:val="30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AA2A10">
        <w:trPr>
          <w:trHeight w:val="287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источники внутреннего финансирования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917358">
        <w:trPr>
          <w:trHeight w:val="234"/>
        </w:trPr>
        <w:tc>
          <w:tcPr>
            <w:tcW w:w="425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AA2A10">
        <w:trPr>
          <w:trHeight w:val="306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00000000000000000000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30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финансовый орган </w:t>
            </w:r>
            <w:proofErr w:type="gram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992 00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-85 945,55</w:t>
            </w:r>
          </w:p>
        </w:tc>
      </w:tr>
      <w:tr w:rsidR="00291D0A" w:rsidRPr="00E00563" w:rsidTr="00AA2A10">
        <w:trPr>
          <w:trHeight w:val="306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91D0A" w:rsidRPr="00E00563" w:rsidTr="00AA2A10">
        <w:trPr>
          <w:trHeight w:val="287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91D0A" w:rsidRPr="00E00563" w:rsidTr="00AA2A10">
        <w:trPr>
          <w:trHeight w:val="30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Изменение остатков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-85 945,55</w:t>
            </w:r>
          </w:p>
        </w:tc>
      </w:tr>
      <w:tr w:rsidR="00291D0A" w:rsidRPr="00E00563" w:rsidTr="00AA2A10">
        <w:trPr>
          <w:trHeight w:val="30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Изменение остатков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-85 945,55</w:t>
            </w:r>
          </w:p>
        </w:tc>
      </w:tr>
      <w:tr w:rsidR="00291D0A" w:rsidRPr="00E00563" w:rsidTr="00AA2A10">
        <w:trPr>
          <w:trHeight w:val="306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увеличение остатков средств,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-2 660 147,11</w:t>
            </w:r>
          </w:p>
        </w:tc>
      </w:tr>
      <w:tr w:rsidR="00291D0A" w:rsidRPr="00E00563" w:rsidTr="00AA2A10">
        <w:trPr>
          <w:trHeight w:val="30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Увеличение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-2 660 147,11</w:t>
            </w:r>
          </w:p>
        </w:tc>
      </w:tr>
      <w:tr w:rsidR="00291D0A" w:rsidRPr="00E00563" w:rsidTr="00AA2A10">
        <w:trPr>
          <w:trHeight w:val="214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Увеличение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-2 660 147,11</w:t>
            </w:r>
          </w:p>
        </w:tc>
      </w:tr>
      <w:tr w:rsidR="00291D0A" w:rsidRPr="00E00563" w:rsidTr="00AA2A10">
        <w:trPr>
          <w:trHeight w:val="37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Увеличение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992 01 05 02 01 00 0000 510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-2 660 147,11</w:t>
            </w:r>
          </w:p>
        </w:tc>
      </w:tr>
      <w:tr w:rsidR="00291D0A" w:rsidRPr="00E00563" w:rsidTr="00AA2A10">
        <w:trPr>
          <w:trHeight w:val="413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992 01 05 02 01 10 0000 510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-2 660 147,11</w:t>
            </w:r>
          </w:p>
        </w:tc>
      </w:tr>
      <w:tr w:rsidR="00291D0A" w:rsidRPr="00E00563" w:rsidTr="00751A75">
        <w:trPr>
          <w:trHeight w:val="433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Уменьшение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992 01 05 02 01 00 0000 610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D0A" w:rsidRPr="00E00563" w:rsidRDefault="00291D0A" w:rsidP="00AA2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0056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2 574 201,56</w:t>
            </w:r>
          </w:p>
        </w:tc>
      </w:tr>
    </w:tbl>
    <w:p w:rsidR="00AA2A10" w:rsidRDefault="00AA2A10" w:rsidP="00B06658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E301CC" w:rsidRDefault="00E301CC" w:rsidP="00E301C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от18 октября 2021 года №39</w:t>
      </w:r>
    </w:p>
    <w:p w:rsidR="00E301CC" w:rsidRPr="00E301CC" w:rsidRDefault="00E301CC" w:rsidP="00E301CC">
      <w:pPr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</w:rPr>
      </w:pPr>
    </w:p>
    <w:p w:rsidR="00E301CC" w:rsidRPr="00E301CC" w:rsidRDefault="00E301CC" w:rsidP="00E301CC">
      <w:pPr>
        <w:tabs>
          <w:tab w:val="left" w:pos="9355"/>
        </w:tabs>
        <w:autoSpaceDE w:val="0"/>
        <w:autoSpaceDN w:val="0"/>
        <w:adjustRightInd w:val="0"/>
        <w:spacing w:line="240" w:lineRule="auto"/>
        <w:ind w:right="-1" w:firstLine="540"/>
        <w:jc w:val="both"/>
        <w:rPr>
          <w:rFonts w:ascii="Times New Roman" w:hAnsi="Times New Roman" w:cs="Times New Roman"/>
          <w:sz w:val="17"/>
          <w:szCs w:val="17"/>
        </w:rPr>
      </w:pPr>
      <w:r w:rsidRPr="00E301CC">
        <w:rPr>
          <w:rFonts w:ascii="Times New Roman" w:hAnsi="Times New Roman" w:cs="Times New Roman"/>
          <w:b/>
          <w:sz w:val="17"/>
          <w:szCs w:val="17"/>
        </w:rPr>
        <w:t xml:space="preserve">О  признании </w:t>
      </w:r>
      <w:proofErr w:type="gramStart"/>
      <w:r w:rsidRPr="00E301CC">
        <w:rPr>
          <w:rFonts w:ascii="Times New Roman" w:hAnsi="Times New Roman" w:cs="Times New Roman"/>
          <w:b/>
          <w:sz w:val="17"/>
          <w:szCs w:val="17"/>
        </w:rPr>
        <w:t>утратившим</w:t>
      </w:r>
      <w:proofErr w:type="gramEnd"/>
      <w:r w:rsidRPr="00E301CC">
        <w:rPr>
          <w:rFonts w:ascii="Times New Roman" w:hAnsi="Times New Roman" w:cs="Times New Roman"/>
          <w:b/>
          <w:sz w:val="17"/>
          <w:szCs w:val="17"/>
        </w:rPr>
        <w:t xml:space="preserve"> силу постановление администрации Ярославского сельского поселения Моргаушского района Чувашской Республики</w:t>
      </w:r>
    </w:p>
    <w:p w:rsidR="00E301CC" w:rsidRPr="00E301CC" w:rsidRDefault="00E301CC" w:rsidP="00E301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E301CC">
        <w:rPr>
          <w:rFonts w:ascii="Times New Roman" w:hAnsi="Times New Roman" w:cs="Times New Roman"/>
          <w:sz w:val="17"/>
          <w:szCs w:val="17"/>
        </w:rPr>
        <w:t xml:space="preserve">В соответствии с Федеральным </w:t>
      </w:r>
      <w:hyperlink r:id="rId8" w:history="1">
        <w:r w:rsidRPr="00E301CC">
          <w:rPr>
            <w:rStyle w:val="af2"/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E301CC">
        <w:rPr>
          <w:rFonts w:ascii="Times New Roman" w:hAnsi="Times New Roman" w:cs="Times New Roman"/>
          <w:sz w:val="17"/>
          <w:szCs w:val="17"/>
        </w:rPr>
        <w:t xml:space="preserve">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30.01.2021 г. № 208-р региональным органом исполнительной власти и органом местного самоуправления, в соответствии с Федеральным законом от 25.12.2008 №273-ФЗ «О противодействии коррупции», с Законом Чувашской Республики от 04.06.2007 № 14 «О противодействии коррупции, и в целях создания эффективных условий</w:t>
      </w:r>
      <w:proofErr w:type="gramEnd"/>
      <w:r w:rsidRPr="00E301CC">
        <w:rPr>
          <w:rFonts w:ascii="Times New Roman" w:hAnsi="Times New Roman" w:cs="Times New Roman"/>
          <w:sz w:val="17"/>
          <w:szCs w:val="17"/>
        </w:rPr>
        <w:t xml:space="preserve"> для недопущения коррупции в Ярославском сельском поселении Моргаушского района Чувашской Республики, ее влияния на деятельность органа местного самоуправления Ярославского сельского поселения Моргаушского района Чувашской Республики, обеспечения законных прав и интересов граждан и организаций, администрация Ярославского сельского поселения Моргаушского района Чувашской Республики </w:t>
      </w:r>
      <w:proofErr w:type="spellStart"/>
      <w:proofErr w:type="gramStart"/>
      <w:r w:rsidRPr="00E301CC">
        <w:rPr>
          <w:rFonts w:ascii="Times New Roman" w:hAnsi="Times New Roman" w:cs="Times New Roman"/>
          <w:b/>
          <w:sz w:val="17"/>
          <w:szCs w:val="17"/>
        </w:rPr>
        <w:t>п</w:t>
      </w:r>
      <w:proofErr w:type="spellEnd"/>
      <w:proofErr w:type="gramEnd"/>
      <w:r w:rsidRPr="00E301CC">
        <w:rPr>
          <w:rFonts w:ascii="Times New Roman" w:hAnsi="Times New Roman" w:cs="Times New Roman"/>
          <w:b/>
          <w:sz w:val="17"/>
          <w:szCs w:val="17"/>
        </w:rPr>
        <w:t xml:space="preserve"> о с т а </w:t>
      </w:r>
      <w:proofErr w:type="spellStart"/>
      <w:r w:rsidRPr="00E301CC">
        <w:rPr>
          <w:rFonts w:ascii="Times New Roman" w:hAnsi="Times New Roman" w:cs="Times New Roman"/>
          <w:b/>
          <w:sz w:val="17"/>
          <w:szCs w:val="17"/>
        </w:rPr>
        <w:t>н</w:t>
      </w:r>
      <w:proofErr w:type="spellEnd"/>
      <w:r w:rsidRPr="00E301CC">
        <w:rPr>
          <w:rFonts w:ascii="Times New Roman" w:hAnsi="Times New Roman" w:cs="Times New Roman"/>
          <w:b/>
          <w:sz w:val="17"/>
          <w:szCs w:val="17"/>
        </w:rPr>
        <w:t xml:space="preserve"> о в л я е т:</w:t>
      </w:r>
    </w:p>
    <w:p w:rsidR="00E301CC" w:rsidRPr="00E301CC" w:rsidRDefault="00E301CC" w:rsidP="00E301CC">
      <w:pPr>
        <w:pStyle w:val="ConsNonformat"/>
        <w:ind w:firstLine="567"/>
        <w:jc w:val="both"/>
        <w:rPr>
          <w:rFonts w:ascii="Times New Roman" w:hAnsi="Times New Roman"/>
          <w:sz w:val="17"/>
          <w:szCs w:val="17"/>
        </w:rPr>
      </w:pPr>
      <w:r w:rsidRPr="00E301CC">
        <w:rPr>
          <w:rFonts w:ascii="Times New Roman" w:hAnsi="Times New Roman"/>
          <w:sz w:val="17"/>
          <w:szCs w:val="17"/>
        </w:rPr>
        <w:t>1. Признать утратившим силу постановление администрации Ярославского сельского поселения Моргаушского района Чувашской Республики от 16.04.2021 г. № 13 «Об утверждении Плана мероприятий по противодействию коррупции в  Ярославском сельском поселении Моргаушского района Чувашской Республики на 2021-2023 годы».</w:t>
      </w:r>
    </w:p>
    <w:p w:rsidR="00E301CC" w:rsidRPr="00E301CC" w:rsidRDefault="00E301CC" w:rsidP="00E301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01CC">
        <w:rPr>
          <w:rFonts w:ascii="Times New Roman" w:hAnsi="Times New Roman" w:cs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E301CC" w:rsidRPr="00E301CC" w:rsidRDefault="00E301CC" w:rsidP="00E301C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E301CC">
        <w:rPr>
          <w:rFonts w:ascii="Times New Roman" w:hAnsi="Times New Roman" w:cs="Times New Roman"/>
          <w:sz w:val="17"/>
          <w:szCs w:val="17"/>
        </w:rPr>
        <w:t xml:space="preserve">3. </w:t>
      </w:r>
      <w:proofErr w:type="gramStart"/>
      <w:r w:rsidRPr="00E301CC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E301CC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оставляю за собой.</w:t>
      </w:r>
    </w:p>
    <w:p w:rsidR="00E301CC" w:rsidRPr="00E301CC" w:rsidRDefault="00E301CC" w:rsidP="00E301CC">
      <w:pPr>
        <w:spacing w:line="240" w:lineRule="auto"/>
        <w:rPr>
          <w:rFonts w:ascii="Times New Roman" w:hAnsi="Times New Roman" w:cs="Times New Roman"/>
          <w:sz w:val="17"/>
          <w:szCs w:val="17"/>
        </w:rPr>
      </w:pPr>
    </w:p>
    <w:p w:rsidR="00E301CC" w:rsidRPr="00E301CC" w:rsidRDefault="00E301CC" w:rsidP="00E301C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E301CC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E301CC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E301CC">
        <w:rPr>
          <w:rFonts w:ascii="Times New Roman" w:hAnsi="Times New Roman" w:cs="Times New Roman"/>
          <w:sz w:val="17"/>
          <w:szCs w:val="17"/>
        </w:rPr>
        <w:t xml:space="preserve"> сельского поселения    </w:t>
      </w:r>
    </w:p>
    <w:p w:rsidR="00E301CC" w:rsidRPr="00E301CC" w:rsidRDefault="00E301CC" w:rsidP="00E301CC">
      <w:pPr>
        <w:spacing w:line="240" w:lineRule="auto"/>
        <w:rPr>
          <w:rFonts w:ascii="Times New Roman" w:hAnsi="Times New Roman" w:cs="Times New Roman"/>
          <w:sz w:val="17"/>
          <w:szCs w:val="17"/>
        </w:rPr>
      </w:pPr>
      <w:r w:rsidRPr="00E301CC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Р.Л. </w:t>
      </w:r>
      <w:proofErr w:type="spellStart"/>
      <w:r w:rsidRPr="00E301CC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p w:rsidR="00E301CC" w:rsidRDefault="00E301CC" w:rsidP="00E301CC">
      <w:pPr>
        <w:jc w:val="center"/>
        <w:rPr>
          <w:rFonts w:ascii="Times New Roman" w:hAnsi="Times New Roman" w:cs="Times New Roman"/>
          <w:i/>
        </w:rPr>
      </w:pPr>
    </w:p>
    <w:p w:rsidR="00E301CC" w:rsidRDefault="00E301CC" w:rsidP="00E301CC">
      <w:pPr>
        <w:jc w:val="center"/>
      </w:pPr>
      <w:r>
        <w:rPr>
          <w:rFonts w:ascii="Times New Roman" w:hAnsi="Times New Roman" w:cs="Times New Roman"/>
          <w:i/>
        </w:rPr>
        <w:t>Постановление администрации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19 октября 2021 года №40</w:t>
      </w:r>
    </w:p>
    <w:p w:rsidR="00E301CC" w:rsidRPr="00E301CC" w:rsidRDefault="00E301CC" w:rsidP="00E301CC">
      <w:pPr>
        <w:pStyle w:val="ConsNonformat"/>
        <w:ind w:right="-1" w:firstLine="567"/>
        <w:jc w:val="both"/>
        <w:rPr>
          <w:rFonts w:ascii="Times New Roman" w:hAnsi="Times New Roman"/>
          <w:sz w:val="17"/>
          <w:szCs w:val="17"/>
        </w:rPr>
      </w:pPr>
      <w:r w:rsidRPr="00E301CC">
        <w:rPr>
          <w:rFonts w:ascii="Times New Roman" w:hAnsi="Times New Roman"/>
          <w:b/>
          <w:sz w:val="17"/>
          <w:szCs w:val="17"/>
          <w:lang w:eastAsia="en-US"/>
        </w:rPr>
        <w:t>Об  утверждении Плана мероприятий по противодействии коррупции в Ярославском сельском поселении Моргаушского района Чувашской Республики на 2021-2024 годы</w:t>
      </w:r>
    </w:p>
    <w:p w:rsidR="00E301CC" w:rsidRPr="00E301CC" w:rsidRDefault="00E301CC" w:rsidP="00E301CC">
      <w:pPr>
        <w:pStyle w:val="ConsNonformat"/>
        <w:ind w:firstLine="567"/>
        <w:jc w:val="both"/>
        <w:rPr>
          <w:rFonts w:ascii="Times New Roman" w:hAnsi="Times New Roman"/>
          <w:sz w:val="17"/>
          <w:szCs w:val="17"/>
        </w:rPr>
      </w:pPr>
      <w:proofErr w:type="gramStart"/>
      <w:r w:rsidRPr="00E301CC">
        <w:rPr>
          <w:rFonts w:ascii="Times New Roman" w:hAnsi="Times New Roman"/>
          <w:sz w:val="17"/>
          <w:szCs w:val="17"/>
        </w:rPr>
        <w:t>В соответствии с Национальной стратегией противодействия коррупции, утвержденной Указом Президента Российской Федерации от 13.04.2010г. №460, Указом Президента Российской Федерации от 16.08.2021 N 478 "О национальном плане противодействия коррупции на 2021 - 2024 годы", Федеральным законом от 25.12.2008 N 273-ФЗ "О противодействии коррупции" и в целях создания эффективных условий для недопущения коррупции в Ярославском сельском поселении Моргаушского районе Чувашской Республики, ее</w:t>
      </w:r>
      <w:proofErr w:type="gramEnd"/>
      <w:r w:rsidRPr="00E301CC">
        <w:rPr>
          <w:rFonts w:ascii="Times New Roman" w:hAnsi="Times New Roman"/>
          <w:sz w:val="17"/>
          <w:szCs w:val="17"/>
        </w:rPr>
        <w:t xml:space="preserve"> влияния на деятельность органа местного самоуправления Ярославского сельского поселения Моргаушского района Чувашской Республики, обеспечения законных прав и интересов граждан и организаций, администрация Ярославского сельского поселения Моргаушского района Чувашской Республики  </w:t>
      </w:r>
    </w:p>
    <w:p w:rsidR="00E301CC" w:rsidRPr="00E301CC" w:rsidRDefault="00E301CC" w:rsidP="00E301CC">
      <w:pPr>
        <w:pStyle w:val="ConsNonformat"/>
        <w:ind w:firstLine="567"/>
        <w:jc w:val="both"/>
        <w:rPr>
          <w:rFonts w:ascii="Times New Roman" w:hAnsi="Times New Roman"/>
          <w:b/>
          <w:sz w:val="17"/>
          <w:szCs w:val="17"/>
        </w:rPr>
      </w:pPr>
      <w:proofErr w:type="spellStart"/>
      <w:proofErr w:type="gramStart"/>
      <w:r w:rsidRPr="00E301CC">
        <w:rPr>
          <w:rFonts w:ascii="Times New Roman" w:hAnsi="Times New Roman"/>
          <w:b/>
          <w:sz w:val="17"/>
          <w:szCs w:val="17"/>
        </w:rPr>
        <w:t>п</w:t>
      </w:r>
      <w:proofErr w:type="spellEnd"/>
      <w:proofErr w:type="gramEnd"/>
      <w:r w:rsidRPr="00E301CC">
        <w:rPr>
          <w:rFonts w:ascii="Times New Roman" w:hAnsi="Times New Roman"/>
          <w:b/>
          <w:sz w:val="17"/>
          <w:szCs w:val="17"/>
        </w:rPr>
        <w:t xml:space="preserve"> о с т а </w:t>
      </w:r>
      <w:proofErr w:type="spellStart"/>
      <w:r w:rsidRPr="00E301CC">
        <w:rPr>
          <w:rFonts w:ascii="Times New Roman" w:hAnsi="Times New Roman"/>
          <w:b/>
          <w:sz w:val="17"/>
          <w:szCs w:val="17"/>
        </w:rPr>
        <w:t>н</w:t>
      </w:r>
      <w:proofErr w:type="spellEnd"/>
      <w:r w:rsidRPr="00E301CC">
        <w:rPr>
          <w:rFonts w:ascii="Times New Roman" w:hAnsi="Times New Roman"/>
          <w:b/>
          <w:sz w:val="17"/>
          <w:szCs w:val="17"/>
        </w:rPr>
        <w:t xml:space="preserve"> о в л я е т: </w:t>
      </w:r>
    </w:p>
    <w:p w:rsidR="00E301CC" w:rsidRPr="00E301CC" w:rsidRDefault="00E301CC" w:rsidP="00E301CC">
      <w:pPr>
        <w:pStyle w:val="ConsNonformat"/>
        <w:widowControl/>
        <w:numPr>
          <w:ilvl w:val="0"/>
          <w:numId w:val="1"/>
        </w:numPr>
        <w:snapToGrid/>
        <w:ind w:left="0" w:firstLine="567"/>
        <w:jc w:val="both"/>
        <w:rPr>
          <w:rFonts w:ascii="Times New Roman" w:hAnsi="Times New Roman"/>
          <w:sz w:val="17"/>
          <w:szCs w:val="17"/>
        </w:rPr>
      </w:pPr>
      <w:r w:rsidRPr="00E301CC">
        <w:rPr>
          <w:rFonts w:ascii="Times New Roman" w:hAnsi="Times New Roman"/>
          <w:sz w:val="17"/>
          <w:szCs w:val="17"/>
        </w:rPr>
        <w:lastRenderedPageBreak/>
        <w:t>Утвердить прилагаемый План мероприятий по противодействию коррупции в Ярославском сельском поселении</w:t>
      </w:r>
      <w:r w:rsidRPr="00E301CC">
        <w:rPr>
          <w:rFonts w:ascii="Times New Roman" w:hAnsi="Times New Roman"/>
          <w:b/>
          <w:sz w:val="17"/>
          <w:szCs w:val="17"/>
        </w:rPr>
        <w:t xml:space="preserve"> </w:t>
      </w:r>
      <w:r w:rsidRPr="00E301CC">
        <w:rPr>
          <w:rFonts w:ascii="Times New Roman" w:hAnsi="Times New Roman"/>
          <w:sz w:val="17"/>
          <w:szCs w:val="17"/>
        </w:rPr>
        <w:t>Моргаушского района Чувашской Республики на                 2021 – 2024 годы.</w:t>
      </w:r>
    </w:p>
    <w:p w:rsidR="00E301CC" w:rsidRPr="00E301CC" w:rsidRDefault="00E301CC" w:rsidP="00E301CC">
      <w:pPr>
        <w:pStyle w:val="ConsNonformat"/>
        <w:ind w:left="567"/>
        <w:jc w:val="both"/>
        <w:rPr>
          <w:rFonts w:ascii="Times New Roman" w:hAnsi="Times New Roman"/>
          <w:sz w:val="17"/>
          <w:szCs w:val="17"/>
        </w:rPr>
      </w:pPr>
      <w:r w:rsidRPr="00E301CC">
        <w:rPr>
          <w:rFonts w:ascii="Times New Roman" w:hAnsi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E301CC" w:rsidRPr="00E301CC" w:rsidRDefault="00E301CC" w:rsidP="00E301CC">
      <w:pPr>
        <w:pStyle w:val="ConsNonformat"/>
        <w:ind w:firstLine="567"/>
        <w:jc w:val="both"/>
        <w:rPr>
          <w:rFonts w:ascii="Times New Roman" w:hAnsi="Times New Roman"/>
          <w:sz w:val="17"/>
          <w:szCs w:val="17"/>
        </w:rPr>
      </w:pPr>
      <w:r w:rsidRPr="00E301CC">
        <w:rPr>
          <w:rFonts w:ascii="Times New Roman" w:hAnsi="Times New Roman"/>
          <w:sz w:val="17"/>
          <w:szCs w:val="17"/>
        </w:rPr>
        <w:t xml:space="preserve">3.   </w:t>
      </w:r>
      <w:proofErr w:type="gramStart"/>
      <w:r w:rsidRPr="00E301CC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E301CC">
        <w:rPr>
          <w:rFonts w:ascii="Times New Roman" w:hAnsi="Times New Roman"/>
          <w:sz w:val="17"/>
          <w:szCs w:val="17"/>
        </w:rPr>
        <w:t xml:space="preserve"> исполнением настоящего постановления возлагаю на себя.</w:t>
      </w:r>
    </w:p>
    <w:p w:rsidR="00E301CC" w:rsidRPr="00E301CC" w:rsidRDefault="00E301CC" w:rsidP="00E301CC">
      <w:pPr>
        <w:spacing w:line="240" w:lineRule="auto"/>
        <w:rPr>
          <w:rFonts w:ascii="Times New Roman" w:hAnsi="Times New Roman" w:cs="Times New Roman"/>
          <w:sz w:val="17"/>
          <w:szCs w:val="17"/>
        </w:rPr>
      </w:pPr>
    </w:p>
    <w:p w:rsidR="00E301CC" w:rsidRPr="00E301CC" w:rsidRDefault="00E301CC" w:rsidP="00E301C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E301CC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E301CC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E301CC">
        <w:rPr>
          <w:rFonts w:ascii="Times New Roman" w:hAnsi="Times New Roman" w:cs="Times New Roman"/>
          <w:sz w:val="17"/>
          <w:szCs w:val="17"/>
        </w:rPr>
        <w:t xml:space="preserve"> сельского поселения    </w:t>
      </w:r>
    </w:p>
    <w:p w:rsidR="00E301CC" w:rsidRPr="00E301CC" w:rsidRDefault="00E301CC" w:rsidP="00E301CC">
      <w:pPr>
        <w:spacing w:line="240" w:lineRule="auto"/>
        <w:rPr>
          <w:rFonts w:ascii="Times New Roman" w:hAnsi="Times New Roman" w:cs="Times New Roman"/>
          <w:sz w:val="17"/>
          <w:szCs w:val="17"/>
        </w:rPr>
      </w:pPr>
      <w:r w:rsidRPr="00E301CC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Р.Л. </w:t>
      </w:r>
      <w:proofErr w:type="spellStart"/>
      <w:r w:rsidRPr="00E301CC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tbl>
      <w:tblPr>
        <w:tblW w:w="3827" w:type="dxa"/>
        <w:jc w:val="right"/>
        <w:tblInd w:w="6062" w:type="dxa"/>
        <w:tblLook w:val="04A0"/>
      </w:tblPr>
      <w:tblGrid>
        <w:gridCol w:w="3827"/>
      </w:tblGrid>
      <w:tr w:rsidR="00E301CC" w:rsidRPr="00E301CC" w:rsidTr="00B75116">
        <w:trPr>
          <w:jc w:val="right"/>
        </w:trPr>
        <w:tc>
          <w:tcPr>
            <w:tcW w:w="3827" w:type="dxa"/>
            <w:hideMark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Утвержден постановлением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 </w:t>
            </w:r>
            <w:r w:rsidRPr="00E301CC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 xml:space="preserve">от 19.10.2021г. </w:t>
            </w:r>
            <w:proofErr w:type="gramStart"/>
            <w:r w:rsidRPr="00E301CC"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  <w:t>№ 40</w:t>
            </w:r>
            <w:proofErr w:type="gramEnd"/>
          </w:p>
        </w:tc>
      </w:tr>
    </w:tbl>
    <w:p w:rsidR="00E301CC" w:rsidRPr="00E301CC" w:rsidRDefault="00E301CC" w:rsidP="00E301CC">
      <w:pPr>
        <w:pStyle w:val="ConsNonformat"/>
        <w:jc w:val="center"/>
        <w:rPr>
          <w:rFonts w:ascii="Times New Roman" w:hAnsi="Times New Roman"/>
          <w:b/>
          <w:sz w:val="17"/>
          <w:szCs w:val="17"/>
        </w:rPr>
      </w:pPr>
      <w:r w:rsidRPr="00E301CC">
        <w:rPr>
          <w:rFonts w:ascii="Times New Roman" w:hAnsi="Times New Roman"/>
          <w:b/>
          <w:sz w:val="17"/>
          <w:szCs w:val="17"/>
        </w:rPr>
        <w:t>План</w:t>
      </w:r>
    </w:p>
    <w:p w:rsidR="00E301CC" w:rsidRPr="00E301CC" w:rsidRDefault="00E301CC" w:rsidP="00E301CC">
      <w:pPr>
        <w:pStyle w:val="ConsNonformat"/>
        <w:jc w:val="center"/>
        <w:rPr>
          <w:rFonts w:ascii="Times New Roman" w:hAnsi="Times New Roman"/>
          <w:b/>
          <w:sz w:val="17"/>
          <w:szCs w:val="17"/>
        </w:rPr>
      </w:pPr>
      <w:r w:rsidRPr="00E301CC">
        <w:rPr>
          <w:rFonts w:ascii="Times New Roman" w:hAnsi="Times New Roman"/>
          <w:b/>
          <w:sz w:val="17"/>
          <w:szCs w:val="17"/>
        </w:rPr>
        <w:t xml:space="preserve">мероприятий по противодействию коррупции </w:t>
      </w:r>
    </w:p>
    <w:p w:rsidR="00E301CC" w:rsidRPr="00E301CC" w:rsidRDefault="00E301CC" w:rsidP="00E301CC">
      <w:pPr>
        <w:pStyle w:val="ConsNonformat"/>
        <w:jc w:val="center"/>
        <w:rPr>
          <w:rFonts w:ascii="Times New Roman" w:hAnsi="Times New Roman"/>
          <w:b/>
          <w:sz w:val="17"/>
          <w:szCs w:val="17"/>
        </w:rPr>
      </w:pPr>
      <w:r w:rsidRPr="00E301CC">
        <w:rPr>
          <w:rFonts w:ascii="Times New Roman" w:hAnsi="Times New Roman"/>
          <w:b/>
          <w:sz w:val="17"/>
          <w:szCs w:val="17"/>
        </w:rPr>
        <w:t xml:space="preserve">в </w:t>
      </w:r>
      <w:proofErr w:type="gramStart"/>
      <w:r w:rsidRPr="00E301CC">
        <w:rPr>
          <w:rFonts w:ascii="Times New Roman" w:hAnsi="Times New Roman"/>
          <w:b/>
          <w:sz w:val="17"/>
          <w:szCs w:val="17"/>
        </w:rPr>
        <w:t>Ярославского</w:t>
      </w:r>
      <w:proofErr w:type="gramEnd"/>
      <w:r w:rsidRPr="00E301CC">
        <w:rPr>
          <w:rFonts w:ascii="Times New Roman" w:hAnsi="Times New Roman"/>
          <w:sz w:val="17"/>
          <w:szCs w:val="17"/>
        </w:rPr>
        <w:t xml:space="preserve"> </w:t>
      </w:r>
      <w:r w:rsidRPr="00E301CC">
        <w:rPr>
          <w:rFonts w:ascii="Times New Roman" w:hAnsi="Times New Roman"/>
          <w:b/>
          <w:sz w:val="17"/>
          <w:szCs w:val="17"/>
        </w:rPr>
        <w:t xml:space="preserve">сельском поселении Моргаушского района </w:t>
      </w:r>
    </w:p>
    <w:p w:rsidR="00E301CC" w:rsidRPr="00E301CC" w:rsidRDefault="00E301CC" w:rsidP="00E301CC">
      <w:pPr>
        <w:pStyle w:val="ConsNonformat"/>
        <w:jc w:val="center"/>
        <w:rPr>
          <w:rFonts w:ascii="Times New Roman" w:hAnsi="Times New Roman"/>
          <w:b/>
          <w:sz w:val="17"/>
          <w:szCs w:val="17"/>
        </w:rPr>
      </w:pPr>
      <w:r w:rsidRPr="00E301CC">
        <w:rPr>
          <w:rFonts w:ascii="Times New Roman" w:hAnsi="Times New Roman"/>
          <w:b/>
          <w:sz w:val="17"/>
          <w:szCs w:val="17"/>
        </w:rPr>
        <w:t>Чувашской Республики на 2021-2024 годы</w:t>
      </w:r>
    </w:p>
    <w:p w:rsidR="00E301CC" w:rsidRPr="00E301CC" w:rsidRDefault="00E301CC" w:rsidP="00E301CC">
      <w:pPr>
        <w:pStyle w:val="ConsNonformat"/>
        <w:rPr>
          <w:rFonts w:ascii="Times New Roman" w:hAnsi="Times New Roman"/>
          <w:b/>
          <w:sz w:val="17"/>
          <w:szCs w:val="17"/>
          <w:highlight w:val="yellow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098"/>
        <w:gridCol w:w="4394"/>
        <w:gridCol w:w="1741"/>
      </w:tblGrid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N</w:t>
            </w:r>
          </w:p>
          <w:p w:rsidR="00E301CC" w:rsidRPr="00E301CC" w:rsidRDefault="00E301CC" w:rsidP="00B75116">
            <w:pPr>
              <w:pStyle w:val="ConsNonformat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  <w:lang w:eastAsia="en-US"/>
              </w:rPr>
            </w:pPr>
            <w:proofErr w:type="spellStart"/>
            <w:proofErr w:type="gramStart"/>
            <w:r w:rsidRPr="00E301CC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п</w:t>
            </w:r>
            <w:proofErr w:type="spellEnd"/>
            <w:proofErr w:type="gramEnd"/>
            <w:r w:rsidRPr="00E301CC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/</w:t>
            </w:r>
            <w:proofErr w:type="spellStart"/>
            <w:r w:rsidRPr="00E301CC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п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pStyle w:val="ConsNonformat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  <w:lang w:eastAsia="en-US"/>
              </w:rPr>
            </w:pPr>
            <w:r w:rsidRPr="00E301CC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pStyle w:val="ConsNonformat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  <w:lang w:eastAsia="en-US"/>
              </w:rPr>
            </w:pPr>
            <w:r w:rsidRPr="00E301CC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Ответственные исполнители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pStyle w:val="ConsNonformat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  <w:lang w:eastAsia="en-US"/>
              </w:rPr>
            </w:pPr>
            <w:r w:rsidRPr="00E301CC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Срок выполнения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pStyle w:val="ConsNonformat"/>
              <w:jc w:val="center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Обеспечение деятельности: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pStyle w:val="ConsNonformat"/>
              <w:jc w:val="center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1.2.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 администрации Ярославского сельском поселении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1.3.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Комиссий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урегулированию конфликта интересов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1.4.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Комиссий по соблюдению требований к служебному поведению лиц, замещающих муниципальные должности, и урегулированию конфликта интересов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</w:tc>
      </w:tr>
      <w:tr w:rsidR="00E301CC" w:rsidRPr="00E301CC" w:rsidTr="00E301CC">
        <w:trPr>
          <w:trHeight w:val="62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Совершенствование муниципальных правовых актов по вопросам противодействия коррупции в органах местного самоуправления Моргаушского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pStyle w:val="ConsNonformat"/>
              <w:jc w:val="center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/>
                <w:sz w:val="17"/>
                <w:szCs w:val="17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3.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Проведение мониторинга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хода реализации мер по противодействию коррупции в органах местного самоуправления Моргаушского района</w:t>
            </w:r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</w:tr>
      <w:tr w:rsidR="00E301CC" w:rsidRPr="00E301CC" w:rsidTr="00E301CC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</w:tr>
      <w:tr w:rsidR="00E301CC" w:rsidRPr="00E301CC" w:rsidTr="00E301CC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ежеквартально  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4.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b/>
                <w:sz w:val="17"/>
                <w:szCs w:val="17"/>
              </w:rPr>
              <w:t>Проведение семинаров-совещаний, круглых столов:</w:t>
            </w:r>
          </w:p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с муниципальными служащими, замещающими должности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муниципальной службы в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поселения, по вопросам профилактики коррупционных правонарушений</w:t>
            </w:r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ежеквартально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5.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b/>
                <w:sz w:val="17"/>
                <w:szCs w:val="17"/>
              </w:rPr>
              <w:t>Проведение анализа: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5.1.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Ярославского сельского поселения  Моргаушского района</w:t>
            </w:r>
            <w:proofErr w:type="gramEnd"/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94" w:type="dxa"/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с 01 июня 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31 июля ежегодно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5.2.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Ярославского сельского поселения  Моргаушского района, и принятие по его результатам организационных мер, направленных на предупреждение подобных фактов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5.3.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соблюдения муниципальными служащими, замещающими должности муниципальной службы в администрации Ярославского сельского поселения  Моргаушского района,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4394" w:type="dxa"/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специалист 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5.4.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Проведение работы по выявлению случаев несоблюдения лицами, замещающими должности муниципальной службы в администрации Ярославского сельского поселения  Моргаушского района, возникновения конфликта интересов, одной из сторон которого являются лица, замещающие должности муниципальной службы в администрации Моргаушского сельского поселения района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специалист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 Моргаушского района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pStyle w:val="ConsNonformat"/>
              <w:jc w:val="center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6.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Обеспечение проверок: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6.1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Ярославского сельского поселения Моргаушского района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6.2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Ярославского сельского поселения Моргаушского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Российской Федерации и нормативными правовыми актами Чувашской Республики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с 1 июня по             </w:t>
            </w:r>
          </w:p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31 декабря ежегодно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6.3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соблюдения лицами, замещающими должности муниципальной службы в администрации Ярославского сельского поселения Моргаушского района, запретов, ограничений и требований, установленных в целях противодействия коррупции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ind w:lef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  <w:p w:rsidR="00E301CC" w:rsidRPr="00E301CC" w:rsidRDefault="00E301CC" w:rsidP="00B75116">
            <w:pPr>
              <w:ind w:left="-146" w:right="-10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6.4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соблюдения гражданами, замещавшими должности муниципальной службы в администрации Ярославского сельского поселения Моргаушского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  <w:proofErr w:type="gramEnd"/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7.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301CC">
                <w:rPr>
                  <w:rFonts w:ascii="Times New Roman" w:hAnsi="Times New Roman" w:cs="Times New Roman"/>
                  <w:sz w:val="17"/>
                  <w:szCs w:val="17"/>
                </w:rPr>
                <w:t>2012 г</w:t>
              </w:r>
            </w:smartTag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. № 192 «Об утверждении Порядка проверки достоверности и полноты сведений, представляемых гражданами,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служебному поведению»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8.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9.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Ярославского сельского поселения Моргаушского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10.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Проведение антикоррупционной экспертизы муниципальных правовых актов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</w:t>
            </w:r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11.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12.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специалист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13.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района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Ответственный специалист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14.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Проведение мероприятий по устранению случаев участия на стороне поставщиков продукции для обеспечения муниципальных нужд администрации Ярославского сельского поселения Моргаушского района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Моргаушского сельского поселения Моргаушского района</w:t>
            </w:r>
            <w:proofErr w:type="gramEnd"/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специалист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16.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Проведение работы по разъяснению муниципальным служащим, увольняющимся с муниципальной службы в администрации Ярославского сельского поселения Моргаушского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17.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Проведение работы по формированию у муниципальных служащих, замещающих должности муниципальной службы в  администрации Ярославского сельского поселения Моргаушского района, отрицательного отношения к коррупции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18.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Обеспечение эффективного взаимодействия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 с институтами гражданского общества по вопросам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19.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Обновление на официальном сайте администрации 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в информационно-телекоммуникационной сети «Интернет» раздела по противодействию коррупции</w:t>
            </w:r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20.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Направление материалов в случае нарушения муниципальными служащими законодательства о противодействии коррупции или несоблюдения требований к служебному поведению в 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Комиссию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</w:t>
            </w:r>
          </w:p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 мере выявления фактов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highlight w:val="yellow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Участие в семинарах-совещаниях, круглых столах, с муниципальными служащими, ответственными за работу по профилактике коррупционных и иных правонарушений, проводимых органами местного самоуправления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Определение ответственного лица в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Ярославского 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сельского поселения Моргаушского района за профилактику коррупционных и иных правонарушений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 мере необходимости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24.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Ознакомление при приеме на работу с нормами, содержащими правила </w:t>
            </w:r>
            <w:proofErr w:type="spell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антикоррупционного</w:t>
            </w:r>
            <w:proofErr w:type="spell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поведения на муниципальной службе, под роспись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25.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Информирование (консультирование) граждан о порядке предоставления администрацией Ярославского сельского поселения Моргаушского района муниципальных услуг в порядке, предусмотренном административными регламентами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специалист 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26.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Направление муниципального служащего, замещающего должность муниципальной службы в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района, в должностные обязанности которых входят участие в противодействии коррупции, на обучение (курсы повышения квалификации) по соответствующим программам.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Глава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27.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Обеспечение соблюдения государственной тайны, а также защиты персональных данных муниципальных служащих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Ответственный специалист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lastRenderedPageBreak/>
              <w:t xml:space="preserve">28. Обеспечение выполнения муниципальными служащими, замещающими должности муниципальной службы в администрации </w:t>
            </w:r>
            <w:r w:rsidRPr="00E301CC">
              <w:rPr>
                <w:rFonts w:ascii="Times New Roman" w:hAnsi="Times New Roman" w:cs="Times New Roman"/>
                <w:b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 сельского поселения Моргаушского района, обязанности: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28.1.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28.2.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28.3.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28.4.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29.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Оказание муниципальным служащим, замещающим должности муниципальной службы в администрации Ярославского сельского поселения Моргаушского района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Организация систематического проведения оценки коррупционных рисков, возникающих при реализации своих функций, и внесение при необходимости уточнений в перечень должностей муниципальной службы, замещение которых связано с коррупционными рисками. 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и устранение таких рисков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31.</w:t>
            </w:r>
          </w:p>
        </w:tc>
        <w:tc>
          <w:tcPr>
            <w:tcW w:w="3098" w:type="dxa"/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своевременного представления муниципальными служащими, замещающими должности муниципальной службы в администрации Ярославского сельского поселения Моргаушского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4394" w:type="dxa"/>
          </w:tcPr>
          <w:p w:rsidR="00E301CC" w:rsidRPr="00E301CC" w:rsidRDefault="00E301CC" w:rsidP="00B7511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до 30 апреля ежегодно </w:t>
            </w:r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32.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Взаимодействие администрации </w:t>
            </w:r>
            <w:r w:rsidRPr="00E301CC">
              <w:rPr>
                <w:rFonts w:ascii="Times New Roman" w:hAnsi="Times New Roman" w:cs="Times New Roman"/>
                <w:b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 с институтами гражданского общества и гражданами, обеспечение доступности к информации о деятельности администрации Моргаушского сельского поселения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32.1.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Обеспечение размещения на официальном Интернет-сайте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 информации об антикоррупционной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32.2.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Обеспечение функционирования "горячей линии" и/или "телефонов доверия" по фактам коррупции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Администрация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 течени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32.3.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Обеспечение эффективного взаимодействия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 с институтами гражданского общества по вопросам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32.4.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Обеспечение эффективного взаимодействия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администрацией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</w:t>
            </w:r>
          </w:p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32.5.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Разработка плана мероприятий по противодействию коррупции с указанием ответственных за их реализацию и графиком выполнения, регулярное заслушивание  отчета об их выполнении.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Постоянно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33.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Размещение на официальном сайте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b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сельского поселения  в информационно-телекоммуникационной сети «Интернет: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33.1.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актуальной информации о проводимой 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 специалист 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</w:t>
            </w:r>
          </w:p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highlight w:val="yellow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33.2.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сведений о вакантных должностях муниципальной службы в 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 xml:space="preserve">администрации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highlight w:val="yellow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 xml:space="preserve">Ответственный специалист администрации Моргаушского сельского поселения Моргаушского 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ежемесячно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33.3.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информации о проведении конкурсов и результатах конкурсов на замещение вакантных должностей муниципальной службы в администрации 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 для включения в кадровый резерв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 специалист </w:t>
            </w:r>
          </w:p>
          <w:p w:rsidR="00E301CC" w:rsidRPr="00E301CC" w:rsidRDefault="00E301CC" w:rsidP="00B75116">
            <w:pPr>
              <w:ind w:left="-146" w:right="-109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Ярославского 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сельского</w:t>
            </w:r>
          </w:p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highlight w:val="yellow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поселения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 течение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33.4.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сведений о доходах, расходах, об имуществе и обязательствах имущественного характера лиц, замещающих должности муниципальной службы в 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сельском поселении Моргаушского района Чувашской Республики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, а также членов их семей</w:t>
            </w:r>
            <w:proofErr w:type="gramEnd"/>
          </w:p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highlight w:val="yellow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течение 14 рабочих дней со дня истечения срока, установленного для их подачи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34.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контроля за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35.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301C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highlight w:val="yellow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в течени</w:t>
            </w: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36.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Обучение муниципальных служащих, впервые поступивших на муниципальную службу, включенных в перечень должностей, установленные нормативно-правовыми актами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сельского поселения Моргаушского района, по образовательным программам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highlight w:val="yellow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</w:tc>
      </w:tr>
      <w:tr w:rsidR="00E301CC" w:rsidRPr="00E301CC" w:rsidTr="00E301C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37.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CC" w:rsidRPr="00E301CC" w:rsidRDefault="00E301CC" w:rsidP="00B75116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t xml:space="preserve">Направление сведений о лице, к которому было применено взыскание в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виде увольнения (освобождение от должности) в связи с утратой доверия за совершение коррупционного правонарушения, для включения в реестр лиц уволенных в связи с утратой доверия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highlight w:val="yellow"/>
                <w:lang w:eastAsia="en-US"/>
              </w:rPr>
            </w:pPr>
            <w:proofErr w:type="gramStart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Ответственный</w:t>
            </w:r>
            <w:proofErr w:type="gramEnd"/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за работу по профилактике коррупционных и иных правонарушений администрации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Ярославского</w:t>
            </w:r>
            <w:r w:rsidRPr="00E301CC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CC" w:rsidRPr="00E301CC" w:rsidRDefault="00E301CC" w:rsidP="00B7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по мере выявления </w:t>
            </w:r>
            <w:r w:rsidRPr="00E301C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фактов</w:t>
            </w:r>
          </w:p>
        </w:tc>
      </w:tr>
    </w:tbl>
    <w:p w:rsidR="00E301CC" w:rsidRPr="00E301CC" w:rsidRDefault="00E301CC" w:rsidP="00E301CC">
      <w:pPr>
        <w:pStyle w:val="ConsNonformat"/>
        <w:jc w:val="right"/>
        <w:rPr>
          <w:rFonts w:ascii="Times New Roman" w:hAnsi="Times New Roman"/>
          <w:sz w:val="17"/>
          <w:szCs w:val="17"/>
        </w:rPr>
      </w:pPr>
    </w:p>
    <w:p w:rsidR="00E301CC" w:rsidRPr="00E301CC" w:rsidRDefault="00E301CC" w:rsidP="00E301CC">
      <w:pPr>
        <w:rPr>
          <w:rFonts w:ascii="Times New Roman" w:hAnsi="Times New Roman" w:cs="Times New Roman"/>
          <w:sz w:val="17"/>
          <w:szCs w:val="17"/>
        </w:rPr>
      </w:pPr>
    </w:p>
    <w:p w:rsidR="00E301CC" w:rsidRPr="00E301CC" w:rsidRDefault="00E301CC" w:rsidP="00E301CC">
      <w:pPr>
        <w:rPr>
          <w:rFonts w:ascii="Times New Roman" w:hAnsi="Times New Roman" w:cs="Times New Roman"/>
          <w:sz w:val="17"/>
          <w:szCs w:val="17"/>
        </w:rPr>
      </w:pPr>
    </w:p>
    <w:p w:rsidR="00E301CC" w:rsidRPr="00A53C00" w:rsidRDefault="00E301CC" w:rsidP="00E301CC"/>
    <w:p w:rsidR="00E301CC" w:rsidRDefault="00E301CC" w:rsidP="00E301CC">
      <w:pPr>
        <w:autoSpaceDE w:val="0"/>
        <w:autoSpaceDN w:val="0"/>
        <w:adjustRightInd w:val="0"/>
        <w:ind w:right="5102" w:firstLine="540"/>
        <w:jc w:val="both"/>
      </w:pPr>
    </w:p>
    <w:p w:rsidR="00E301CC" w:rsidRDefault="00E301CC" w:rsidP="00E301CC">
      <w:pPr>
        <w:autoSpaceDE w:val="0"/>
        <w:autoSpaceDN w:val="0"/>
        <w:adjustRightInd w:val="0"/>
        <w:ind w:right="5102" w:firstLine="540"/>
        <w:jc w:val="both"/>
      </w:pPr>
    </w:p>
    <w:p w:rsidR="00E301CC" w:rsidRDefault="00E301CC" w:rsidP="00E301CC">
      <w:pPr>
        <w:autoSpaceDE w:val="0"/>
        <w:autoSpaceDN w:val="0"/>
        <w:adjustRightInd w:val="0"/>
        <w:ind w:right="5102" w:firstLine="540"/>
        <w:jc w:val="both"/>
      </w:pPr>
    </w:p>
    <w:p w:rsidR="00E301CC" w:rsidRDefault="00E301CC" w:rsidP="00E301CC">
      <w:pPr>
        <w:autoSpaceDE w:val="0"/>
        <w:autoSpaceDN w:val="0"/>
        <w:adjustRightInd w:val="0"/>
        <w:ind w:right="5102" w:firstLine="540"/>
        <w:jc w:val="both"/>
      </w:pPr>
    </w:p>
    <w:p w:rsidR="00E301CC" w:rsidRDefault="00E301CC" w:rsidP="00E301CC">
      <w:pPr>
        <w:autoSpaceDE w:val="0"/>
        <w:autoSpaceDN w:val="0"/>
        <w:adjustRightInd w:val="0"/>
        <w:ind w:right="5102" w:firstLine="540"/>
        <w:jc w:val="both"/>
      </w:pPr>
    </w:p>
    <w:p w:rsidR="00E301CC" w:rsidRDefault="00E301CC" w:rsidP="00E301CC">
      <w:pPr>
        <w:autoSpaceDE w:val="0"/>
        <w:autoSpaceDN w:val="0"/>
        <w:adjustRightInd w:val="0"/>
        <w:ind w:right="5102" w:firstLine="540"/>
        <w:jc w:val="both"/>
      </w:pPr>
    </w:p>
    <w:p w:rsidR="00E301CC" w:rsidRDefault="00E301CC" w:rsidP="00E301CC">
      <w:pPr>
        <w:autoSpaceDE w:val="0"/>
        <w:autoSpaceDN w:val="0"/>
        <w:adjustRightInd w:val="0"/>
        <w:ind w:right="5102" w:firstLine="540"/>
        <w:jc w:val="both"/>
      </w:pPr>
    </w:p>
    <w:p w:rsidR="00E301CC" w:rsidRPr="00F52A8F" w:rsidRDefault="00E301CC" w:rsidP="00E301CC">
      <w:pPr>
        <w:autoSpaceDE w:val="0"/>
        <w:autoSpaceDN w:val="0"/>
        <w:adjustRightInd w:val="0"/>
        <w:ind w:right="5102" w:firstLine="540"/>
        <w:jc w:val="both"/>
      </w:pPr>
    </w:p>
    <w:p w:rsidR="00E301CC" w:rsidRDefault="00E301CC" w:rsidP="00E301CC"/>
    <w:p w:rsidR="00AA2A10" w:rsidRDefault="00AA2A10" w:rsidP="00B06658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AA2A10" w:rsidRDefault="00AA2A10" w:rsidP="00B06658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AA2A10" w:rsidRDefault="00AA2A10" w:rsidP="00B06658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AA2A10" w:rsidRDefault="00AA2A10" w:rsidP="00B06658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AA2A10" w:rsidRDefault="00AA2A10" w:rsidP="00B06658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B06658" w:rsidRDefault="00B611D4" w:rsidP="00B06658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B611D4">
        <w:rPr>
          <w:noProof/>
          <w:color w:val="000000"/>
          <w:sz w:val="19"/>
          <w:szCs w:val="19"/>
        </w:rPr>
        <w:pict>
          <v:roundrect id="_x0000_s1029" style="position:absolute;left:0;text-align:left;margin-left:-55.8pt;margin-top:14.15pt;width:552.15pt;height:167.25pt;z-index:-251644928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XSpec="center" w:tblpY="23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B06658" w:rsidTr="00B06658">
        <w:trPr>
          <w:trHeight w:val="2808"/>
        </w:trPr>
        <w:tc>
          <w:tcPr>
            <w:tcW w:w="3562" w:type="dxa"/>
          </w:tcPr>
          <w:p w:rsidR="00B06658" w:rsidRDefault="00B06658" w:rsidP="00B0665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B06658" w:rsidRDefault="00B06658" w:rsidP="00B0665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8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9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0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B06658" w:rsidRDefault="00B06658" w:rsidP="00B0665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B06658" w:rsidRPr="002A50F8" w:rsidRDefault="00B06658" w:rsidP="00B06658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B06658" w:rsidRDefault="00583201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 xml:space="preserve">Р.Л. </w:t>
            </w:r>
            <w:proofErr w:type="spellStart"/>
            <w:r>
              <w:rPr>
                <w:color w:val="FF6600"/>
                <w:sz w:val="17"/>
                <w:szCs w:val="17"/>
              </w:rPr>
              <w:t>Флангова</w:t>
            </w:r>
            <w:proofErr w:type="spellEnd"/>
            <w:r w:rsidR="00B06658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B06658" w:rsidRDefault="00B06658" w:rsidP="00B06658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B06658" w:rsidRDefault="00B06658" w:rsidP="00B06658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B06658" w:rsidRDefault="00E00563" w:rsidP="0058320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26</w:t>
            </w:r>
            <w:r w:rsidR="00B06658">
              <w:rPr>
                <w:color w:val="000000"/>
                <w:sz w:val="17"/>
                <w:szCs w:val="17"/>
              </w:rPr>
              <w:t>.</w:t>
            </w:r>
            <w:r w:rsidR="00583201">
              <w:rPr>
                <w:color w:val="000000"/>
                <w:sz w:val="17"/>
                <w:szCs w:val="17"/>
              </w:rPr>
              <w:t>1</w:t>
            </w:r>
            <w:r w:rsidR="00B06658">
              <w:rPr>
                <w:color w:val="000000"/>
                <w:sz w:val="17"/>
                <w:szCs w:val="17"/>
              </w:rPr>
              <w:t>0.2021 г.</w:t>
            </w:r>
          </w:p>
        </w:tc>
        <w:tc>
          <w:tcPr>
            <w:tcW w:w="2234" w:type="dxa"/>
          </w:tcPr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B06658" w:rsidRDefault="00B06658" w:rsidP="0025498F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5498F" w:rsidRDefault="0025498F" w:rsidP="0025498F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097D27" w:rsidRDefault="00097D27" w:rsidP="0025498F">
      <w:pPr>
        <w:pStyle w:val="21"/>
        <w:spacing w:after="0" w:line="240" w:lineRule="auto"/>
      </w:pPr>
    </w:p>
    <w:sectPr w:rsidR="00097D27" w:rsidSect="00097D2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87" w:rsidRDefault="00443B87" w:rsidP="0025498F">
      <w:pPr>
        <w:spacing w:after="0" w:line="240" w:lineRule="auto"/>
      </w:pPr>
      <w:r>
        <w:separator/>
      </w:r>
    </w:p>
  </w:endnote>
  <w:endnote w:type="continuationSeparator" w:id="0">
    <w:p w:rsidR="00443B87" w:rsidRDefault="00443B87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87" w:rsidRDefault="00443B87" w:rsidP="0025498F">
      <w:pPr>
        <w:spacing w:after="0" w:line="240" w:lineRule="auto"/>
      </w:pPr>
      <w:r>
        <w:separator/>
      </w:r>
    </w:p>
  </w:footnote>
  <w:footnote w:type="continuationSeparator" w:id="0">
    <w:p w:rsidR="00443B87" w:rsidRDefault="00443B87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10" w:rsidRDefault="00AA2A10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AA2A10" w:rsidRPr="00D100D7" w:rsidRDefault="00AA2A10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№26 от 26.10.2021года</w:t>
    </w:r>
  </w:p>
  <w:p w:rsidR="00AA2A10" w:rsidRDefault="00AA2A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7208C"/>
    <w:multiLevelType w:val="hybridMultilevel"/>
    <w:tmpl w:val="93A2247A"/>
    <w:lvl w:ilvl="0" w:tplc="0AE424A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95BA7"/>
    <w:rsid w:val="00097D27"/>
    <w:rsid w:val="000D636E"/>
    <w:rsid w:val="00111C7A"/>
    <w:rsid w:val="001130D4"/>
    <w:rsid w:val="00132C30"/>
    <w:rsid w:val="00133174"/>
    <w:rsid w:val="00173CAE"/>
    <w:rsid w:val="001F341F"/>
    <w:rsid w:val="0025498F"/>
    <w:rsid w:val="00291D0A"/>
    <w:rsid w:val="002D7BD6"/>
    <w:rsid w:val="0035020A"/>
    <w:rsid w:val="003D0762"/>
    <w:rsid w:val="003D0F19"/>
    <w:rsid w:val="00401F06"/>
    <w:rsid w:val="00420403"/>
    <w:rsid w:val="00437EEE"/>
    <w:rsid w:val="00443B87"/>
    <w:rsid w:val="00464B8C"/>
    <w:rsid w:val="004C5B15"/>
    <w:rsid w:val="004E3DA1"/>
    <w:rsid w:val="00556D3A"/>
    <w:rsid w:val="00576AEF"/>
    <w:rsid w:val="00583201"/>
    <w:rsid w:val="0061342C"/>
    <w:rsid w:val="00627B74"/>
    <w:rsid w:val="00674E56"/>
    <w:rsid w:val="0068765E"/>
    <w:rsid w:val="006A36DD"/>
    <w:rsid w:val="006D636D"/>
    <w:rsid w:val="00701381"/>
    <w:rsid w:val="0071106D"/>
    <w:rsid w:val="00725D64"/>
    <w:rsid w:val="00731B2E"/>
    <w:rsid w:val="00736BFC"/>
    <w:rsid w:val="007375D3"/>
    <w:rsid w:val="007479C6"/>
    <w:rsid w:val="00751A75"/>
    <w:rsid w:val="0079170E"/>
    <w:rsid w:val="007A1ED9"/>
    <w:rsid w:val="007B0BCA"/>
    <w:rsid w:val="0082262E"/>
    <w:rsid w:val="00827AB9"/>
    <w:rsid w:val="008B2F7E"/>
    <w:rsid w:val="008B59E7"/>
    <w:rsid w:val="008D7603"/>
    <w:rsid w:val="00917358"/>
    <w:rsid w:val="00941DFC"/>
    <w:rsid w:val="00A26B5D"/>
    <w:rsid w:val="00A71595"/>
    <w:rsid w:val="00A73B4B"/>
    <w:rsid w:val="00AA2A10"/>
    <w:rsid w:val="00AD28E8"/>
    <w:rsid w:val="00AD5D07"/>
    <w:rsid w:val="00B06658"/>
    <w:rsid w:val="00B456D3"/>
    <w:rsid w:val="00B55078"/>
    <w:rsid w:val="00B55A38"/>
    <w:rsid w:val="00B611D4"/>
    <w:rsid w:val="00B94CBC"/>
    <w:rsid w:val="00BF03BC"/>
    <w:rsid w:val="00BF6D9B"/>
    <w:rsid w:val="00C013F4"/>
    <w:rsid w:val="00C16707"/>
    <w:rsid w:val="00C53BF7"/>
    <w:rsid w:val="00C615F9"/>
    <w:rsid w:val="00C6227B"/>
    <w:rsid w:val="00CB0C40"/>
    <w:rsid w:val="00D14610"/>
    <w:rsid w:val="00D52FEA"/>
    <w:rsid w:val="00D87F75"/>
    <w:rsid w:val="00E00563"/>
    <w:rsid w:val="00E301CC"/>
    <w:rsid w:val="00E31AFE"/>
    <w:rsid w:val="00E45406"/>
    <w:rsid w:val="00EA4666"/>
    <w:rsid w:val="00EC0FFF"/>
    <w:rsid w:val="00EE1732"/>
    <w:rsid w:val="00F049FA"/>
    <w:rsid w:val="00F17FB0"/>
    <w:rsid w:val="00F27D04"/>
    <w:rsid w:val="00F33AFD"/>
    <w:rsid w:val="00FB227B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91D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291D0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420403"/>
    <w:rPr>
      <w:rFonts w:cs="Times New Roman"/>
      <w:b/>
      <w:bCs/>
      <w:color w:val="auto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464B8C"/>
    <w:rPr>
      <w:color w:val="0000FF"/>
      <w:u w:val="single"/>
    </w:rPr>
  </w:style>
  <w:style w:type="paragraph" w:customStyle="1" w:styleId="consplusnormal0">
    <w:name w:val="consplusnormal"/>
    <w:basedOn w:val="a"/>
    <w:uiPriority w:val="99"/>
    <w:semiHidden/>
    <w:rsid w:val="00B55A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91D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91D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91D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1D0A"/>
    <w:rPr>
      <w:rFonts w:eastAsiaTheme="minorEastAsia"/>
      <w:lang w:eastAsia="ru-RU"/>
    </w:rPr>
  </w:style>
  <w:style w:type="paragraph" w:customStyle="1" w:styleId="BodyText21">
    <w:name w:val="Body Text 21"/>
    <w:basedOn w:val="a"/>
    <w:rsid w:val="00E301CC"/>
    <w:pPr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DF9D4E695FE3E763034FCD332AABAF091F4029A451462CFE539B287WBM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25</Pages>
  <Words>9869</Words>
  <Characters>56254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2021-10-26T06:02:00Z</dcterms:created>
  <dcterms:modified xsi:type="dcterms:W3CDTF">2021-11-01T10:27:00Z</dcterms:modified>
</cp:coreProperties>
</file>