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000" w:firstRow="0" w:lastRow="0" w:firstColumn="0" w:lastColumn="0" w:noHBand="0" w:noVBand="0"/>
      </w:tblPr>
      <w:tblGrid>
        <w:gridCol w:w="9108"/>
        <w:gridCol w:w="1260"/>
      </w:tblGrid>
      <w:tr w:rsidR="00D20EF5" w:rsidTr="000F5617">
        <w:tc>
          <w:tcPr>
            <w:tcW w:w="9108" w:type="dxa"/>
          </w:tcPr>
          <w:p w:rsidR="00D20EF5" w:rsidRDefault="00F150AD" w:rsidP="000F5617">
            <w:pPr>
              <w:pStyle w:val="xl98"/>
              <w:pBdr>
                <w:left w:val="none" w:sz="0" w:space="0" w:color="auto"/>
                <w:right w:val="none" w:sz="0" w:space="0" w:color="auto"/>
              </w:pBdr>
              <w:spacing w:before="0" w:beforeAutospacing="0" w:after="0" w:afterAutospacing="0"/>
              <w:jc w:val="left"/>
              <w:rPr>
                <w:rFonts w:ascii="Times New Roman" w:hAnsi="Times New Roman"/>
                <w:i/>
                <w:iCs/>
                <w:noProof/>
                <w:sz w:val="24"/>
              </w:rPr>
            </w:pPr>
            <w:r>
              <w:rPr>
                <w:rFonts w:ascii="Times New Roman" w:hAnsi="Times New Roman"/>
                <w:noProof/>
              </w:rPr>
              <mc:AlternateContent>
                <mc:Choice Requires="wps">
                  <w:drawing>
                    <wp:anchor distT="0" distB="0" distL="114300" distR="114300" simplePos="0" relativeHeight="251652096" behindDoc="1" locked="0" layoutInCell="1" allowOverlap="1">
                      <wp:simplePos x="0" y="0"/>
                      <wp:positionH relativeFrom="column">
                        <wp:posOffset>-114935</wp:posOffset>
                      </wp:positionH>
                      <wp:positionV relativeFrom="paragraph">
                        <wp:posOffset>-78105</wp:posOffset>
                      </wp:positionV>
                      <wp:extent cx="6743700" cy="1768475"/>
                      <wp:effectExtent l="25400" t="19050" r="22225" b="2222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768475"/>
                              </a:xfrm>
                              <a:prstGeom prst="flowChartAlternateProcess">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47D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26" type="#_x0000_t176" style="position:absolute;margin-left:-9.05pt;margin-top:-6.15pt;width:531pt;height:13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" strokeweight="3pt">
                      <v:stroke linestyle="thinThin"/>
                    </v:shape>
                  </w:pict>
                </mc:Fallback>
              </mc:AlternateContent>
            </w:r>
            <w:r w:rsidRPr="00561B7E">
              <w:rPr>
                <w:rFonts w:ascii="Times New Roman" w:hAnsi="Times New Roman"/>
                <w:i/>
                <w:iCs/>
                <w:noProof/>
                <w:sz w:val="24"/>
              </w:rPr>
              <w:drawing>
                <wp:inline distT="0" distB="0" distL="0" distR="0">
                  <wp:extent cx="5791200" cy="1114425"/>
                  <wp:effectExtent l="0" t="0" r="0" b="0"/>
                  <wp:docPr id="2" name="Рисунок 1"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н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0" cy="1114425"/>
                          </a:xfrm>
                          <a:prstGeom prst="rect">
                            <a:avLst/>
                          </a:prstGeom>
                          <a:noFill/>
                          <a:ln>
                            <a:noFill/>
                          </a:ln>
                        </pic:spPr>
                      </pic:pic>
                    </a:graphicData>
                  </a:graphic>
                </wp:inline>
              </w:drawing>
            </w:r>
            <w:r>
              <w:rPr>
                <w:b w:val="0"/>
                <w:bCs w:val="0"/>
                <w:i/>
                <w:iCs/>
                <w:noProof/>
              </w:rPr>
              <mc:AlternateContent>
                <mc:Choice Requires="wps">
                  <w:drawing>
                    <wp:anchor distT="0" distB="0" distL="114300" distR="114300" simplePos="0" relativeHeight="251653120" behindDoc="0" locked="0" layoutInCell="1" allowOverlap="1">
                      <wp:simplePos x="0" y="0"/>
                      <wp:positionH relativeFrom="column">
                        <wp:posOffset>5697855</wp:posOffset>
                      </wp:positionH>
                      <wp:positionV relativeFrom="paragraph">
                        <wp:posOffset>111125</wp:posOffset>
                      </wp:positionV>
                      <wp:extent cx="816610" cy="800100"/>
                      <wp:effectExtent l="0" t="0" r="3175" b="127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128" w:rsidRDefault="00AB4128" w:rsidP="00365842">
                                  <w:pPr>
                                    <w:jc w:val="center"/>
                                    <w:rPr>
                                      <w:b/>
                                      <w:bCs/>
                                      <w:i/>
                                      <w:iCs/>
                                      <w:sz w:val="23"/>
                                    </w:rPr>
                                  </w:pPr>
                                  <w:r>
                                    <w:rPr>
                                      <w:b/>
                                      <w:bCs/>
                                      <w:i/>
                                      <w:iCs/>
                                      <w:sz w:val="23"/>
                                    </w:rPr>
                                    <w:t>30</w:t>
                                  </w:r>
                                </w:p>
                                <w:p w:rsidR="00AB4128" w:rsidRDefault="00AB4128" w:rsidP="00365842">
                                  <w:pPr>
                                    <w:jc w:val="center"/>
                                    <w:rPr>
                                      <w:b/>
                                      <w:bCs/>
                                      <w:i/>
                                      <w:iCs/>
                                      <w:sz w:val="23"/>
                                    </w:rPr>
                                  </w:pPr>
                                  <w:r>
                                    <w:rPr>
                                      <w:b/>
                                      <w:bCs/>
                                      <w:i/>
                                      <w:iCs/>
                                      <w:sz w:val="23"/>
                                    </w:rPr>
                                    <w:t>декабря</w:t>
                                  </w:r>
                                </w:p>
                                <w:p w:rsidR="00AB4128" w:rsidRDefault="00AB4128" w:rsidP="00365842">
                                  <w:pPr>
                                    <w:jc w:val="center"/>
                                    <w:rPr>
                                      <w:b/>
                                      <w:bCs/>
                                      <w:i/>
                                      <w:iCs/>
                                      <w:sz w:val="23"/>
                                    </w:rPr>
                                  </w:pPr>
                                  <w:r>
                                    <w:rPr>
                                      <w:b/>
                                      <w:bCs/>
                                      <w:i/>
                                      <w:iCs/>
                                      <w:sz w:val="23"/>
                                    </w:rPr>
                                    <w:t>2021 года</w:t>
                                  </w:r>
                                </w:p>
                                <w:p w:rsidR="00AB4128" w:rsidRDefault="00AB4128" w:rsidP="00CB7901">
                                  <w:pPr>
                                    <w:jc w:val="center"/>
                                    <w:rPr>
                                      <w:b/>
                                      <w:bCs/>
                                      <w:i/>
                                      <w:iCs/>
                                      <w:sz w:val="23"/>
                                    </w:rPr>
                                  </w:pPr>
                                  <w:r>
                                    <w:rPr>
                                      <w:b/>
                                      <w:bCs/>
                                      <w:i/>
                                      <w:iCs/>
                                      <w:sz w:val="23"/>
                                    </w:rPr>
                                    <w:t>№38</w:t>
                                  </w:r>
                                </w:p>
                                <w:p w:rsidR="00AB4128" w:rsidRPr="002D696E" w:rsidRDefault="00AB4128" w:rsidP="00CB79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448.65pt;margin-top:8.75pt;width:64.3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" stroked="f">
                      <v:textbox>
                        <w:txbxContent>
                          <w:p w:rsidR="00AB4128" w:rsidRDefault="00AB4128" w:rsidP="00365842">
                            <w:pPr>
                              <w:jc w:val="center"/>
                              <w:rPr>
                                <w:b/>
                                <w:bCs/>
                                <w:i/>
                                <w:iCs/>
                                <w:sz w:val="23"/>
                              </w:rPr>
                            </w:pPr>
                            <w:r>
                              <w:rPr>
                                <w:b/>
                                <w:bCs/>
                                <w:i/>
                                <w:iCs/>
                                <w:sz w:val="23"/>
                              </w:rPr>
                              <w:t>30</w:t>
                            </w:r>
                          </w:p>
                          <w:p w:rsidR="00AB4128" w:rsidRDefault="00AB4128" w:rsidP="00365842">
                            <w:pPr>
                              <w:jc w:val="center"/>
                              <w:rPr>
                                <w:b/>
                                <w:bCs/>
                                <w:i/>
                                <w:iCs/>
                                <w:sz w:val="23"/>
                              </w:rPr>
                            </w:pPr>
                            <w:r>
                              <w:rPr>
                                <w:b/>
                                <w:bCs/>
                                <w:i/>
                                <w:iCs/>
                                <w:sz w:val="23"/>
                              </w:rPr>
                              <w:t>декабря</w:t>
                            </w:r>
                          </w:p>
                          <w:p w:rsidR="00AB4128" w:rsidRDefault="00AB4128" w:rsidP="00365842">
                            <w:pPr>
                              <w:jc w:val="center"/>
                              <w:rPr>
                                <w:b/>
                                <w:bCs/>
                                <w:i/>
                                <w:iCs/>
                                <w:sz w:val="23"/>
                              </w:rPr>
                            </w:pPr>
                            <w:r>
                              <w:rPr>
                                <w:b/>
                                <w:bCs/>
                                <w:i/>
                                <w:iCs/>
                                <w:sz w:val="23"/>
                              </w:rPr>
                              <w:t>2021 года</w:t>
                            </w:r>
                          </w:p>
                          <w:p w:rsidR="00AB4128" w:rsidRDefault="00AB4128" w:rsidP="00CB7901">
                            <w:pPr>
                              <w:jc w:val="center"/>
                              <w:rPr>
                                <w:b/>
                                <w:bCs/>
                                <w:i/>
                                <w:iCs/>
                                <w:sz w:val="23"/>
                              </w:rPr>
                            </w:pPr>
                            <w:r>
                              <w:rPr>
                                <w:b/>
                                <w:bCs/>
                                <w:i/>
                                <w:iCs/>
                                <w:sz w:val="23"/>
                              </w:rPr>
                              <w:t>№38</w:t>
                            </w:r>
                          </w:p>
                          <w:p w:rsidR="00AB4128" w:rsidRPr="002D696E" w:rsidRDefault="00AB4128" w:rsidP="00CB7901">
                            <w:pPr>
                              <w:jc w:val="center"/>
                            </w:pPr>
                          </w:p>
                        </w:txbxContent>
                      </v:textbox>
                    </v:shape>
                  </w:pict>
                </mc:Fallback>
              </mc:AlternateContent>
            </w:r>
          </w:p>
          <w:p w:rsidR="00D20EF5" w:rsidRDefault="00F150AD" w:rsidP="00E14A61">
            <w:pPr>
              <w:jc w:val="center"/>
              <w:rPr>
                <w:b/>
                <w:bCs/>
                <w:i/>
                <w:iCs/>
                <w:sz w:val="16"/>
              </w:rPr>
            </w:pPr>
            <w:r>
              <w:rPr>
                <w:i/>
                <w:iCs/>
                <w:noProof/>
              </w:rPr>
              <mc:AlternateContent>
                <mc:Choice Requires="wps">
                  <w:drawing>
                    <wp:anchor distT="0" distB="0" distL="114300" distR="114300" simplePos="0" relativeHeight="251651072" behindDoc="0" locked="0" layoutInCell="1" allowOverlap="1">
                      <wp:simplePos x="0" y="0"/>
                      <wp:positionH relativeFrom="column">
                        <wp:posOffset>537845</wp:posOffset>
                      </wp:positionH>
                      <wp:positionV relativeFrom="paragraph">
                        <wp:posOffset>27305</wp:posOffset>
                      </wp:positionV>
                      <wp:extent cx="5160010" cy="457200"/>
                      <wp:effectExtent l="1905" t="0" r="635"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128" w:rsidRPr="00FF6F8E" w:rsidRDefault="00AB4128">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AB4128" w:rsidRDefault="00AB4128">
                                  <w:pPr>
                                    <w:pStyle w:val="40"/>
                                    <w:rPr>
                                      <w:i w:val="0"/>
                                      <w:iCs w:val="0"/>
                                      <w:sz w:val="18"/>
                                    </w:rPr>
                                  </w:pPr>
                                  <w:r>
                                    <w:rPr>
                                      <w:i w:val="0"/>
                                      <w:iCs w:val="0"/>
                                      <w:sz w:val="18"/>
                                    </w:rPr>
                                    <w:t xml:space="preserve">Газета органов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42.35pt;margin-top:2.15pt;width:406.3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" stroked="f">
                      <v:textbox>
                        <w:txbxContent>
                          <w:p w:rsidR="00AB4128" w:rsidRPr="00FF6F8E" w:rsidRDefault="00AB4128">
                            <w:pPr>
                              <w:pStyle w:val="40"/>
                              <w:rPr>
                                <w:b/>
                                <w:i w:val="0"/>
                                <w:iCs w:val="0"/>
                                <w:color w:val="FF0000"/>
                                <w:sz w:val="24"/>
                                <w:szCs w:val="24"/>
                              </w:rPr>
                            </w:pPr>
                            <w:r w:rsidRPr="00FF6F8E">
                              <w:rPr>
                                <w:b/>
                                <w:i w:val="0"/>
                                <w:iCs w:val="0"/>
                                <w:color w:val="FF0000"/>
                                <w:sz w:val="24"/>
                                <w:szCs w:val="24"/>
                              </w:rPr>
                              <w:t>Моргаушского района Чувашской Республики</w:t>
                            </w:r>
                          </w:p>
                          <w:p w:rsidR="00AB4128" w:rsidRDefault="00AB4128">
                            <w:pPr>
                              <w:pStyle w:val="40"/>
                              <w:rPr>
                                <w:i w:val="0"/>
                                <w:iCs w:val="0"/>
                                <w:sz w:val="18"/>
                              </w:rPr>
                            </w:pPr>
                            <w:r>
                              <w:rPr>
                                <w:i w:val="0"/>
                                <w:iCs w:val="0"/>
                                <w:sz w:val="18"/>
                              </w:rPr>
                              <w:t xml:space="preserve">Газета органов местного самоуправления </w:t>
                            </w:r>
                          </w:p>
                        </w:txbxContent>
                      </v:textbox>
                    </v:shape>
                  </w:pict>
                </mc:Fallback>
              </mc:AlternateContent>
            </w:r>
          </w:p>
        </w:tc>
        <w:tc>
          <w:tcPr>
            <w:tcW w:w="1260" w:type="dxa"/>
          </w:tcPr>
          <w:p w:rsidR="00D20EF5" w:rsidRDefault="00D20EF5" w:rsidP="00E14A61">
            <w:pPr>
              <w:jc w:val="center"/>
              <w:rPr>
                <w:b/>
                <w:bCs/>
                <w:i/>
                <w:iCs/>
                <w:sz w:val="23"/>
              </w:rPr>
            </w:pPr>
          </w:p>
          <w:p w:rsidR="00D20EF5" w:rsidRDefault="00D20EF5" w:rsidP="00E14A61">
            <w:pPr>
              <w:jc w:val="center"/>
              <w:rPr>
                <w:b/>
                <w:bCs/>
                <w:i/>
                <w:iCs/>
                <w:sz w:val="23"/>
              </w:rPr>
            </w:pPr>
          </w:p>
        </w:tc>
      </w:tr>
      <w:tr w:rsidR="00D20EF5" w:rsidTr="000F5617">
        <w:trPr>
          <w:cantSplit/>
        </w:trPr>
        <w:tc>
          <w:tcPr>
            <w:tcW w:w="10368" w:type="dxa"/>
            <w:gridSpan w:val="2"/>
          </w:tcPr>
          <w:p w:rsidR="00D20EF5" w:rsidRDefault="00D20EF5" w:rsidP="00E14A61">
            <w:pPr>
              <w:pStyle w:val="40"/>
              <w:rPr>
                <w:i w:val="0"/>
                <w:iCs w:val="0"/>
                <w:sz w:val="8"/>
              </w:rPr>
            </w:pPr>
          </w:p>
          <w:p w:rsidR="00D20EF5" w:rsidRDefault="00D20EF5" w:rsidP="00E14A61">
            <w:pPr>
              <w:pStyle w:val="40"/>
              <w:rPr>
                <w:i w:val="0"/>
                <w:iCs w:val="0"/>
                <w:sz w:val="18"/>
              </w:rPr>
            </w:pPr>
          </w:p>
        </w:tc>
      </w:tr>
    </w:tbl>
    <w:p w:rsidR="00D20EF5" w:rsidRDefault="00D20EF5" w:rsidP="00E14A61">
      <w:pPr>
        <w:jc w:val="center"/>
        <w:rPr>
          <w:sz w:val="4"/>
        </w:rPr>
      </w:pPr>
    </w:p>
    <w:p w:rsidR="00D20EF5" w:rsidRDefault="00D20EF5" w:rsidP="00E14A61">
      <w:pPr>
        <w:pStyle w:val="40"/>
        <w:rPr>
          <w:rFonts w:ascii="Times New Roman" w:hAnsi="Times New Roman"/>
          <w:sz w:val="16"/>
        </w:rPr>
      </w:pPr>
    </w:p>
    <w:p w:rsidR="00145A7F" w:rsidRPr="001A2AA5" w:rsidRDefault="00145A7F" w:rsidP="00E14A61">
      <w:pPr>
        <w:jc w:val="center"/>
        <w:rPr>
          <w:b/>
          <w:sz w:val="10"/>
          <w:szCs w:val="10"/>
        </w:rPr>
      </w:pPr>
    </w:p>
    <w:p w:rsidR="00F82E83" w:rsidRPr="00FD43B7" w:rsidRDefault="00F82E83" w:rsidP="00F82E83">
      <w:pPr>
        <w:rPr>
          <w:b/>
          <w:sz w:val="17"/>
          <w:szCs w:val="17"/>
        </w:rPr>
      </w:pPr>
      <w:bookmarkStart w:id="0" w:name="_Toc210730090"/>
    </w:p>
    <w:p w:rsidR="004B0164" w:rsidRDefault="004B0164" w:rsidP="0050222E">
      <w:pPr>
        <w:tabs>
          <w:tab w:val="left" w:pos="5040"/>
        </w:tabs>
        <w:jc w:val="both"/>
        <w:rPr>
          <w:noProof/>
          <w:color w:val="000000"/>
          <w:spacing w:val="2"/>
          <w:sz w:val="17"/>
          <w:szCs w:val="17"/>
        </w:rPr>
      </w:pPr>
    </w:p>
    <w:p w:rsidR="00457970" w:rsidRDefault="00457970" w:rsidP="0050222E">
      <w:pPr>
        <w:tabs>
          <w:tab w:val="left" w:pos="5040"/>
        </w:tabs>
        <w:jc w:val="both"/>
        <w:rPr>
          <w:sz w:val="17"/>
          <w:szCs w:val="17"/>
          <w:highlight w:val="yellow"/>
          <w:lang w:eastAsia="en-US"/>
        </w:rPr>
      </w:pPr>
    </w:p>
    <w:p w:rsidR="001F2C14" w:rsidRDefault="00957ED5" w:rsidP="00961A30">
      <w:pPr>
        <w:ind w:firstLine="567"/>
        <w:jc w:val="center"/>
        <w:rPr>
          <w:bCs/>
          <w:i/>
          <w:sz w:val="22"/>
          <w:szCs w:val="22"/>
        </w:rPr>
      </w:pPr>
      <w:r>
        <w:rPr>
          <w:i/>
          <w:sz w:val="22"/>
          <w:szCs w:val="22"/>
        </w:rPr>
        <w:t xml:space="preserve">Постановление администрации </w:t>
      </w:r>
      <w:r w:rsidR="001F2C14" w:rsidRPr="00F15AD3">
        <w:rPr>
          <w:bCs/>
          <w:i/>
          <w:sz w:val="22"/>
          <w:szCs w:val="22"/>
        </w:rPr>
        <w:t xml:space="preserve">Большесундырского сельского поселения Моргаушского района Чувашской </w:t>
      </w:r>
      <w:proofErr w:type="gramStart"/>
      <w:r w:rsidR="001F2C14" w:rsidRPr="00F15AD3">
        <w:rPr>
          <w:bCs/>
          <w:i/>
          <w:sz w:val="22"/>
          <w:szCs w:val="22"/>
        </w:rPr>
        <w:t>Республики  от</w:t>
      </w:r>
      <w:proofErr w:type="gramEnd"/>
      <w:r w:rsidR="001F2C14" w:rsidRPr="00F15AD3">
        <w:rPr>
          <w:bCs/>
          <w:i/>
          <w:sz w:val="22"/>
          <w:szCs w:val="22"/>
        </w:rPr>
        <w:t xml:space="preserve"> </w:t>
      </w:r>
      <w:r>
        <w:rPr>
          <w:bCs/>
          <w:i/>
          <w:sz w:val="22"/>
          <w:szCs w:val="22"/>
        </w:rPr>
        <w:t>21</w:t>
      </w:r>
      <w:r w:rsidR="009B4F7D">
        <w:rPr>
          <w:bCs/>
          <w:i/>
          <w:sz w:val="22"/>
          <w:szCs w:val="22"/>
        </w:rPr>
        <w:t xml:space="preserve"> декабря 2021 года №</w:t>
      </w:r>
      <w:r>
        <w:rPr>
          <w:bCs/>
          <w:i/>
          <w:sz w:val="22"/>
          <w:szCs w:val="22"/>
        </w:rPr>
        <w:t>68</w:t>
      </w:r>
    </w:p>
    <w:p w:rsidR="00961A30" w:rsidRPr="00F15AD3" w:rsidRDefault="00961A30" w:rsidP="00961A30">
      <w:pPr>
        <w:ind w:firstLine="567"/>
        <w:jc w:val="center"/>
        <w:rPr>
          <w:b/>
          <w:sz w:val="22"/>
          <w:szCs w:val="22"/>
        </w:rPr>
      </w:pPr>
    </w:p>
    <w:p w:rsidR="00957ED5" w:rsidRPr="00957ED5" w:rsidRDefault="00957ED5" w:rsidP="00957ED5">
      <w:pPr>
        <w:tabs>
          <w:tab w:val="left" w:pos="5353"/>
        </w:tabs>
        <w:ind w:right="-143"/>
        <w:jc w:val="center"/>
        <w:rPr>
          <w:b/>
        </w:rPr>
      </w:pPr>
      <w:r w:rsidRPr="00957ED5">
        <w:rPr>
          <w:b/>
        </w:rPr>
        <w:t xml:space="preserve">Об утверждении перечня главных администраторов доходов бюджета </w:t>
      </w:r>
      <w:proofErr w:type="gramStart"/>
      <w:r w:rsidRPr="00957ED5">
        <w:rPr>
          <w:b/>
        </w:rPr>
        <w:t>Большесундырского  сельского</w:t>
      </w:r>
      <w:proofErr w:type="gramEnd"/>
      <w:r w:rsidRPr="00957ED5">
        <w:rPr>
          <w:b/>
        </w:rPr>
        <w:t xml:space="preserve"> поселения Моргаушского района Чувашской Республики</w:t>
      </w:r>
    </w:p>
    <w:p w:rsidR="00EF2C7A" w:rsidRDefault="00EF2C7A" w:rsidP="00EF2C7A">
      <w:pPr>
        <w:ind w:firstLine="709"/>
        <w:jc w:val="both"/>
        <w:rPr>
          <w:sz w:val="17"/>
          <w:szCs w:val="17"/>
          <w:lang w:eastAsia="x-none"/>
        </w:rPr>
      </w:pPr>
    </w:p>
    <w:p w:rsidR="00957ED5" w:rsidRPr="00957ED5" w:rsidRDefault="00957ED5" w:rsidP="00957ED5">
      <w:pPr>
        <w:ind w:firstLine="709"/>
        <w:jc w:val="both"/>
        <w:rPr>
          <w:rFonts w:eastAsia="Calibri"/>
          <w:sz w:val="17"/>
          <w:szCs w:val="17"/>
        </w:rPr>
      </w:pPr>
      <w:r w:rsidRPr="00957ED5">
        <w:rPr>
          <w:bCs/>
          <w:sz w:val="17"/>
          <w:szCs w:val="17"/>
        </w:rPr>
        <w:t xml:space="preserve">В соответствии </w:t>
      </w:r>
      <w:r w:rsidRPr="00957ED5">
        <w:rPr>
          <w:bCs/>
          <w:color w:val="000000"/>
          <w:sz w:val="17"/>
          <w:szCs w:val="17"/>
        </w:rPr>
        <w:t xml:space="preserve">с </w:t>
      </w:r>
      <w:hyperlink r:id="rId8" w:history="1">
        <w:r w:rsidRPr="00957ED5">
          <w:rPr>
            <w:bCs/>
            <w:color w:val="000000"/>
            <w:sz w:val="17"/>
            <w:szCs w:val="17"/>
          </w:rPr>
          <w:t>абзацем четвертым пункта 3.2 статьи 160.1</w:t>
        </w:r>
      </w:hyperlink>
      <w:r w:rsidRPr="00957ED5">
        <w:rPr>
          <w:bCs/>
          <w:color w:val="000000"/>
          <w:sz w:val="17"/>
          <w:szCs w:val="17"/>
        </w:rPr>
        <w:t xml:space="preserve"> Бюджетного кодекса Российской Федерации </w:t>
      </w:r>
      <w:r w:rsidRPr="00957ED5">
        <w:rPr>
          <w:sz w:val="17"/>
          <w:szCs w:val="17"/>
        </w:rPr>
        <w:t xml:space="preserve">администрация Большесундырского сельского поселения Моргаушского района Чувашской Республики  п о с т а н о в л я е т: </w:t>
      </w:r>
    </w:p>
    <w:p w:rsidR="00957ED5" w:rsidRPr="00957ED5" w:rsidRDefault="00957ED5" w:rsidP="00957ED5">
      <w:pPr>
        <w:autoSpaceDE w:val="0"/>
        <w:autoSpaceDN w:val="0"/>
        <w:adjustRightInd w:val="0"/>
        <w:ind w:firstLine="709"/>
        <w:jc w:val="both"/>
        <w:rPr>
          <w:bCs/>
          <w:color w:val="000000"/>
          <w:sz w:val="17"/>
          <w:szCs w:val="17"/>
        </w:rPr>
      </w:pPr>
      <w:r w:rsidRPr="00957ED5">
        <w:rPr>
          <w:bCs/>
          <w:color w:val="000000"/>
          <w:sz w:val="17"/>
          <w:szCs w:val="17"/>
        </w:rPr>
        <w:t xml:space="preserve">1.   Утвердить прилагаемый </w:t>
      </w:r>
      <w:hyperlink r:id="rId9" w:history="1">
        <w:r w:rsidRPr="00957ED5">
          <w:rPr>
            <w:bCs/>
            <w:color w:val="000000"/>
            <w:sz w:val="17"/>
            <w:szCs w:val="17"/>
          </w:rPr>
          <w:t>перечень</w:t>
        </w:r>
      </w:hyperlink>
      <w:r w:rsidRPr="00957ED5">
        <w:rPr>
          <w:bCs/>
          <w:color w:val="000000"/>
          <w:sz w:val="17"/>
          <w:szCs w:val="17"/>
        </w:rPr>
        <w:t xml:space="preserve"> </w:t>
      </w:r>
      <w:r w:rsidRPr="00957ED5">
        <w:rPr>
          <w:bCs/>
          <w:sz w:val="17"/>
          <w:szCs w:val="17"/>
        </w:rPr>
        <w:t xml:space="preserve">главных администраторов доходов  </w:t>
      </w:r>
      <w:r w:rsidRPr="00AB4128">
        <w:rPr>
          <w:bCs/>
          <w:sz w:val="17"/>
          <w:szCs w:val="17"/>
        </w:rPr>
        <w:t xml:space="preserve">бюджета </w:t>
      </w:r>
      <w:r w:rsidR="00AB4128" w:rsidRPr="00AB4128">
        <w:rPr>
          <w:bCs/>
          <w:sz w:val="17"/>
          <w:szCs w:val="17"/>
        </w:rPr>
        <w:t>Большесундырского</w:t>
      </w:r>
      <w:r w:rsidRPr="00957ED5">
        <w:rPr>
          <w:bCs/>
          <w:sz w:val="17"/>
          <w:szCs w:val="17"/>
        </w:rPr>
        <w:t xml:space="preserve">  сельского поселения Моргаушского района Чувашской Республики</w:t>
      </w:r>
      <w:r w:rsidRPr="00957ED5">
        <w:rPr>
          <w:bCs/>
          <w:color w:val="000000"/>
          <w:sz w:val="17"/>
          <w:szCs w:val="17"/>
        </w:rPr>
        <w:t>.</w:t>
      </w:r>
    </w:p>
    <w:p w:rsidR="00957ED5" w:rsidRPr="00957ED5" w:rsidRDefault="00957ED5" w:rsidP="00957ED5">
      <w:pPr>
        <w:autoSpaceDE w:val="0"/>
        <w:autoSpaceDN w:val="0"/>
        <w:adjustRightInd w:val="0"/>
        <w:ind w:firstLine="709"/>
        <w:jc w:val="both"/>
        <w:rPr>
          <w:bCs/>
          <w:sz w:val="17"/>
          <w:szCs w:val="17"/>
        </w:rPr>
      </w:pPr>
      <w:r w:rsidRPr="00957ED5">
        <w:rPr>
          <w:bCs/>
          <w:sz w:val="17"/>
          <w:szCs w:val="17"/>
        </w:rPr>
        <w:t xml:space="preserve">2.    Настоящее постановление </w:t>
      </w:r>
      <w:r w:rsidRPr="00957ED5">
        <w:rPr>
          <w:sz w:val="17"/>
          <w:szCs w:val="17"/>
        </w:rPr>
        <w:t xml:space="preserve">вступает в силу после его официального опубликования и </w:t>
      </w:r>
      <w:r w:rsidRPr="00957ED5">
        <w:rPr>
          <w:bCs/>
          <w:sz w:val="17"/>
          <w:szCs w:val="17"/>
        </w:rPr>
        <w:t>применяется к правоотношениям, возникающим при составлении и исполнении бюджета Большесундырского сельского поселения Моргаушского района Чувашской Республики, начиная с бюджета на 2022 год и на плановый период 2023 и 2024 годов.</w:t>
      </w:r>
    </w:p>
    <w:p w:rsidR="00957ED5" w:rsidRPr="00EF2C7A" w:rsidRDefault="00957ED5" w:rsidP="00957ED5">
      <w:pPr>
        <w:jc w:val="both"/>
        <w:rPr>
          <w:sz w:val="17"/>
          <w:szCs w:val="17"/>
          <w:lang w:eastAsia="x-none"/>
        </w:rPr>
      </w:pPr>
    </w:p>
    <w:p w:rsidR="00307788" w:rsidRDefault="00D84BBB" w:rsidP="00307788">
      <w:pPr>
        <w:tabs>
          <w:tab w:val="left" w:pos="5040"/>
        </w:tabs>
        <w:jc w:val="right"/>
        <w:rPr>
          <w:rFonts w:eastAsia="Calibri"/>
          <w:b/>
          <w:color w:val="000000"/>
          <w:sz w:val="24"/>
          <w:szCs w:val="24"/>
        </w:rPr>
      </w:pPr>
      <w:r w:rsidRPr="00D84BBB">
        <w:rPr>
          <w:rFonts w:eastAsia="Calibri"/>
          <w:b/>
          <w:color w:val="000000"/>
          <w:sz w:val="17"/>
          <w:szCs w:val="17"/>
        </w:rPr>
        <w:t xml:space="preserve">Глава Большесундырского сельского </w:t>
      </w:r>
      <w:proofErr w:type="gramStart"/>
      <w:r w:rsidRPr="00D84BBB">
        <w:rPr>
          <w:rFonts w:eastAsia="Calibri"/>
          <w:b/>
          <w:color w:val="000000"/>
          <w:sz w:val="17"/>
          <w:szCs w:val="17"/>
        </w:rPr>
        <w:t xml:space="preserve">поселения  </w:t>
      </w:r>
      <w:proofErr w:type="spellStart"/>
      <w:r w:rsidRPr="00D84BBB">
        <w:rPr>
          <w:rFonts w:eastAsia="Calibri"/>
          <w:b/>
          <w:color w:val="000000"/>
          <w:sz w:val="17"/>
          <w:szCs w:val="17"/>
        </w:rPr>
        <w:t>Н.А.Мареева</w:t>
      </w:r>
      <w:proofErr w:type="spellEnd"/>
      <w:proofErr w:type="gramEnd"/>
      <w:r w:rsidRPr="00D84BBB">
        <w:rPr>
          <w:rFonts w:eastAsia="Calibri"/>
          <w:b/>
          <w:color w:val="000000"/>
          <w:sz w:val="24"/>
          <w:szCs w:val="24"/>
        </w:rPr>
        <w:t xml:space="preserve">  </w:t>
      </w:r>
    </w:p>
    <w:p w:rsidR="00957ED5" w:rsidRPr="00957ED5" w:rsidRDefault="00957ED5" w:rsidP="00957ED5">
      <w:pPr>
        <w:widowControl w:val="0"/>
        <w:autoSpaceDE w:val="0"/>
        <w:autoSpaceDN w:val="0"/>
        <w:adjustRightInd w:val="0"/>
        <w:ind w:left="4730"/>
        <w:jc w:val="right"/>
        <w:rPr>
          <w:caps/>
          <w:color w:val="000000"/>
          <w:sz w:val="17"/>
          <w:szCs w:val="17"/>
        </w:rPr>
      </w:pPr>
    </w:p>
    <w:p w:rsidR="00957ED5" w:rsidRPr="00957ED5" w:rsidRDefault="00957ED5" w:rsidP="00957ED5">
      <w:pPr>
        <w:widowControl w:val="0"/>
        <w:autoSpaceDE w:val="0"/>
        <w:autoSpaceDN w:val="0"/>
        <w:adjustRightInd w:val="0"/>
        <w:ind w:left="4730"/>
        <w:jc w:val="right"/>
        <w:rPr>
          <w:caps/>
          <w:color w:val="000000"/>
          <w:sz w:val="17"/>
          <w:szCs w:val="17"/>
        </w:rPr>
      </w:pPr>
      <w:r w:rsidRPr="00957ED5">
        <w:rPr>
          <w:caps/>
          <w:color w:val="000000"/>
          <w:sz w:val="17"/>
          <w:szCs w:val="17"/>
        </w:rPr>
        <w:t>УтвержденО</w:t>
      </w:r>
    </w:p>
    <w:p w:rsidR="00957ED5" w:rsidRPr="00957ED5" w:rsidRDefault="00957ED5" w:rsidP="00957ED5">
      <w:pPr>
        <w:widowControl w:val="0"/>
        <w:autoSpaceDE w:val="0"/>
        <w:autoSpaceDN w:val="0"/>
        <w:adjustRightInd w:val="0"/>
        <w:ind w:left="4730"/>
        <w:jc w:val="right"/>
        <w:rPr>
          <w:color w:val="000000"/>
          <w:sz w:val="17"/>
          <w:szCs w:val="17"/>
        </w:rPr>
      </w:pPr>
      <w:r w:rsidRPr="00957ED5">
        <w:rPr>
          <w:color w:val="000000"/>
          <w:sz w:val="17"/>
          <w:szCs w:val="17"/>
        </w:rPr>
        <w:t>постановлением администрации</w:t>
      </w:r>
    </w:p>
    <w:p w:rsidR="00AB4128" w:rsidRDefault="00957ED5" w:rsidP="00957ED5">
      <w:pPr>
        <w:widowControl w:val="0"/>
        <w:autoSpaceDE w:val="0"/>
        <w:autoSpaceDN w:val="0"/>
        <w:adjustRightInd w:val="0"/>
        <w:ind w:left="4730"/>
        <w:jc w:val="right"/>
        <w:rPr>
          <w:color w:val="000000"/>
          <w:sz w:val="17"/>
          <w:szCs w:val="17"/>
        </w:rPr>
      </w:pPr>
      <w:r w:rsidRPr="00957ED5">
        <w:rPr>
          <w:color w:val="000000"/>
          <w:sz w:val="17"/>
          <w:szCs w:val="17"/>
        </w:rPr>
        <w:t>Большесундырского сельского поселения</w:t>
      </w:r>
    </w:p>
    <w:p w:rsidR="00957ED5" w:rsidRPr="00957ED5" w:rsidRDefault="00957ED5" w:rsidP="00957ED5">
      <w:pPr>
        <w:widowControl w:val="0"/>
        <w:autoSpaceDE w:val="0"/>
        <w:autoSpaceDN w:val="0"/>
        <w:adjustRightInd w:val="0"/>
        <w:ind w:left="4730"/>
        <w:jc w:val="right"/>
        <w:rPr>
          <w:color w:val="000000"/>
          <w:sz w:val="17"/>
          <w:szCs w:val="17"/>
        </w:rPr>
      </w:pPr>
      <w:r w:rsidRPr="00957ED5">
        <w:rPr>
          <w:color w:val="000000"/>
          <w:sz w:val="17"/>
          <w:szCs w:val="17"/>
        </w:rPr>
        <w:t xml:space="preserve"> Моргаушского района Чувашской Республики</w:t>
      </w:r>
    </w:p>
    <w:p w:rsidR="00957ED5" w:rsidRPr="00957ED5" w:rsidRDefault="00957ED5" w:rsidP="00957ED5">
      <w:pPr>
        <w:widowControl w:val="0"/>
        <w:autoSpaceDE w:val="0"/>
        <w:autoSpaceDN w:val="0"/>
        <w:adjustRightInd w:val="0"/>
        <w:ind w:left="4730"/>
        <w:jc w:val="right"/>
        <w:rPr>
          <w:color w:val="000000"/>
          <w:sz w:val="17"/>
          <w:szCs w:val="17"/>
        </w:rPr>
      </w:pPr>
      <w:r w:rsidRPr="00957ED5">
        <w:rPr>
          <w:color w:val="000000"/>
          <w:sz w:val="17"/>
          <w:szCs w:val="17"/>
        </w:rPr>
        <w:t>от 21.12.2021   № 68</w:t>
      </w:r>
    </w:p>
    <w:p w:rsidR="00957ED5" w:rsidRPr="00957ED5" w:rsidRDefault="00957ED5" w:rsidP="00957ED5">
      <w:pPr>
        <w:jc w:val="right"/>
        <w:rPr>
          <w:color w:val="000000"/>
          <w:sz w:val="17"/>
          <w:szCs w:val="17"/>
        </w:rPr>
      </w:pPr>
    </w:p>
    <w:p w:rsidR="00957ED5" w:rsidRPr="00957ED5" w:rsidRDefault="00957ED5" w:rsidP="00957ED5">
      <w:pPr>
        <w:jc w:val="right"/>
        <w:rPr>
          <w:color w:val="000000"/>
          <w:sz w:val="17"/>
          <w:szCs w:val="17"/>
        </w:rPr>
      </w:pPr>
    </w:p>
    <w:p w:rsidR="00957ED5" w:rsidRPr="00957ED5" w:rsidRDefault="00957ED5" w:rsidP="00957ED5">
      <w:pPr>
        <w:jc w:val="center"/>
        <w:rPr>
          <w:b/>
          <w:caps/>
          <w:color w:val="000000"/>
          <w:sz w:val="17"/>
          <w:szCs w:val="17"/>
        </w:rPr>
      </w:pPr>
      <w:r w:rsidRPr="00957ED5">
        <w:rPr>
          <w:b/>
          <w:caps/>
          <w:color w:val="000000"/>
          <w:sz w:val="17"/>
          <w:szCs w:val="17"/>
        </w:rPr>
        <w:t xml:space="preserve">П е р е ч е н ь </w:t>
      </w:r>
    </w:p>
    <w:p w:rsidR="00957ED5" w:rsidRPr="00957ED5" w:rsidRDefault="00957ED5" w:rsidP="00957ED5">
      <w:pPr>
        <w:jc w:val="center"/>
        <w:rPr>
          <w:b/>
          <w:color w:val="000000"/>
          <w:sz w:val="17"/>
          <w:szCs w:val="17"/>
        </w:rPr>
      </w:pPr>
      <w:r w:rsidRPr="00957ED5">
        <w:rPr>
          <w:b/>
          <w:color w:val="000000"/>
          <w:sz w:val="17"/>
          <w:szCs w:val="17"/>
        </w:rPr>
        <w:t xml:space="preserve">главных администраторов доходов бюджета Большесундырского сельского поселения Моргаушского района Чувашской Республики </w:t>
      </w:r>
    </w:p>
    <w:p w:rsidR="00957ED5" w:rsidRPr="00957ED5" w:rsidRDefault="00957ED5" w:rsidP="00957ED5">
      <w:pPr>
        <w:jc w:val="center"/>
        <w:rPr>
          <w:color w:val="000000"/>
          <w:sz w:val="17"/>
          <w:szCs w:val="17"/>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10087"/>
      </w:tblGrid>
      <w:tr w:rsidR="00957ED5" w:rsidRPr="00957ED5" w:rsidTr="00AB4128">
        <w:trPr>
          <w:cantSplit/>
          <w:trHeight w:val="1007"/>
        </w:trPr>
        <w:tc>
          <w:tcPr>
            <w:tcW w:w="5000" w:type="pct"/>
            <w:tcBorders>
              <w:top w:val="single" w:sz="6" w:space="0" w:color="auto"/>
              <w:left w:val="single" w:sz="6" w:space="0" w:color="auto"/>
              <w:bottom w:val="single" w:sz="6" w:space="0" w:color="auto"/>
              <w:right w:val="single" w:sz="6" w:space="0" w:color="auto"/>
            </w:tcBorders>
            <w:vAlign w:val="center"/>
            <w:hideMark/>
          </w:tcPr>
          <w:p w:rsidR="00957ED5" w:rsidRPr="00957ED5" w:rsidRDefault="00957ED5" w:rsidP="00AB4128">
            <w:pPr>
              <w:spacing w:line="232" w:lineRule="auto"/>
              <w:jc w:val="center"/>
              <w:rPr>
                <w:color w:val="000000"/>
                <w:sz w:val="17"/>
                <w:szCs w:val="17"/>
                <w:lang w:eastAsia="en-US"/>
              </w:rPr>
            </w:pPr>
            <w:r w:rsidRPr="00957ED5">
              <w:rPr>
                <w:color w:val="000000"/>
                <w:sz w:val="17"/>
                <w:szCs w:val="17"/>
                <w:lang w:eastAsia="en-US"/>
              </w:rPr>
              <w:t xml:space="preserve">Код бюджетной классификации </w:t>
            </w:r>
          </w:p>
          <w:p w:rsidR="00957ED5" w:rsidRPr="00957ED5" w:rsidRDefault="00957ED5" w:rsidP="00AB4128">
            <w:pPr>
              <w:spacing w:line="232" w:lineRule="auto"/>
              <w:jc w:val="center"/>
              <w:rPr>
                <w:color w:val="000000"/>
                <w:sz w:val="17"/>
                <w:szCs w:val="17"/>
                <w:lang w:eastAsia="en-US"/>
              </w:rPr>
            </w:pPr>
            <w:r w:rsidRPr="00957ED5">
              <w:rPr>
                <w:color w:val="000000"/>
                <w:sz w:val="17"/>
                <w:szCs w:val="17"/>
                <w:lang w:eastAsia="en-US"/>
              </w:rPr>
              <w:t>Наименование дохода администратора доходов</w:t>
            </w:r>
          </w:p>
          <w:p w:rsidR="00957ED5" w:rsidRPr="00957ED5" w:rsidRDefault="00957ED5" w:rsidP="00AB4128">
            <w:pPr>
              <w:spacing w:line="232" w:lineRule="auto"/>
              <w:jc w:val="center"/>
              <w:rPr>
                <w:color w:val="000000"/>
                <w:sz w:val="17"/>
                <w:szCs w:val="17"/>
                <w:lang w:eastAsia="en-US"/>
              </w:rPr>
            </w:pPr>
            <w:r w:rsidRPr="00957ED5">
              <w:rPr>
                <w:color w:val="000000"/>
                <w:sz w:val="17"/>
                <w:szCs w:val="17"/>
                <w:lang w:eastAsia="en-US"/>
              </w:rPr>
              <w:t>доходов  бюджета  Большесундырского сельского поселения   Моргаушского района Чувашской Республики</w:t>
            </w:r>
          </w:p>
        </w:tc>
      </w:tr>
    </w:tbl>
    <w:p w:rsidR="00957ED5" w:rsidRPr="00957ED5" w:rsidRDefault="00957ED5" w:rsidP="00957ED5">
      <w:pPr>
        <w:rPr>
          <w:sz w:val="17"/>
          <w:szCs w:val="17"/>
        </w:rPr>
      </w:pPr>
    </w:p>
    <w:p w:rsidR="00957ED5" w:rsidRPr="00957ED5" w:rsidRDefault="00957ED5" w:rsidP="00957ED5">
      <w:pPr>
        <w:rPr>
          <w:sz w:val="17"/>
          <w:szCs w:val="17"/>
        </w:rPr>
      </w:pPr>
    </w:p>
    <w:tbl>
      <w:tblPr>
        <w:tblW w:w="9918" w:type="dxa"/>
        <w:jc w:val="center"/>
        <w:tblLayout w:type="fixed"/>
        <w:tblLook w:val="04A0" w:firstRow="1" w:lastRow="0" w:firstColumn="1" w:lastColumn="0" w:noHBand="0" w:noVBand="1"/>
      </w:tblPr>
      <w:tblGrid>
        <w:gridCol w:w="878"/>
        <w:gridCol w:w="2094"/>
        <w:gridCol w:w="6946"/>
      </w:tblGrid>
      <w:tr w:rsidR="00957ED5" w:rsidRPr="00957ED5" w:rsidTr="00AB4128">
        <w:trPr>
          <w:trHeight w:val="284"/>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b/>
                <w:bCs/>
                <w:sz w:val="17"/>
                <w:szCs w:val="17"/>
              </w:rPr>
            </w:pPr>
            <w:r w:rsidRPr="00957ED5">
              <w:rPr>
                <w:rFonts w:ascii="Times New Roman" w:hAnsi="Times New Roman"/>
                <w:b/>
                <w:bCs/>
                <w:sz w:val="17"/>
                <w:szCs w:val="17"/>
              </w:rPr>
              <w:t>993</w:t>
            </w:r>
          </w:p>
        </w:tc>
        <w:tc>
          <w:tcPr>
            <w:tcW w:w="9040" w:type="dxa"/>
            <w:gridSpan w:val="2"/>
            <w:tcBorders>
              <w:top w:val="single" w:sz="4" w:space="0" w:color="auto"/>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b/>
                <w:bCs/>
                <w:sz w:val="17"/>
                <w:szCs w:val="17"/>
              </w:rPr>
            </w:pPr>
            <w:r w:rsidRPr="00957ED5">
              <w:rPr>
                <w:rFonts w:ascii="Times New Roman" w:hAnsi="Times New Roman"/>
                <w:b/>
                <w:bCs/>
                <w:sz w:val="17"/>
                <w:szCs w:val="17"/>
              </w:rPr>
              <w:t>Администрация Большесундырского сельского поселения Моргаушского района Чувашской Республики</w:t>
            </w:r>
          </w:p>
        </w:tc>
      </w:tr>
      <w:tr w:rsidR="00957ED5" w:rsidRPr="00957ED5" w:rsidTr="00AB4128">
        <w:trPr>
          <w:trHeight w:val="840"/>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1 08 04020 01 1000 110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57ED5" w:rsidRPr="00957ED5" w:rsidTr="00AB4128">
        <w:trPr>
          <w:trHeight w:val="982"/>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1 11 05025 10 0000 120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957ED5" w:rsidRPr="00957ED5" w:rsidTr="00AB4128">
        <w:trPr>
          <w:trHeight w:val="699"/>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1 11 05027 10 0000 120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957ED5" w:rsidRPr="00957ED5" w:rsidTr="00AB4128">
        <w:trPr>
          <w:trHeight w:val="709"/>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1 11 05035 10 0000 120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57ED5" w:rsidRPr="00957ED5" w:rsidTr="00AB4128">
        <w:trPr>
          <w:trHeight w:val="960"/>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lastRenderedPageBreak/>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1 11 05325 10 0000 120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957ED5" w:rsidRPr="00957ED5" w:rsidTr="00AB4128">
        <w:trPr>
          <w:trHeight w:val="274"/>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1 11 07015 10 0000 120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957ED5" w:rsidRPr="00957ED5" w:rsidTr="00AB4128">
        <w:trPr>
          <w:trHeight w:val="1010"/>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1 11 08050 10 0000 120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957ED5" w:rsidRPr="00957ED5" w:rsidTr="00AB4128">
        <w:trPr>
          <w:trHeight w:val="557"/>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1 11 09035 10 0000 120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Доходы от эксплуатации и использования имущества автомобильных дорог, находящихся в собственности сельских поселений</w:t>
            </w:r>
          </w:p>
        </w:tc>
      </w:tr>
      <w:tr w:rsidR="00957ED5" w:rsidRPr="00957ED5" w:rsidTr="00AB4128">
        <w:trPr>
          <w:trHeight w:val="848"/>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1 11 09045 10 0000 120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57ED5" w:rsidRPr="00957ED5" w:rsidTr="00AB4128">
        <w:trPr>
          <w:trHeight w:val="791"/>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1 13 01540 10 0000 130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957ED5" w:rsidRPr="00957ED5" w:rsidTr="00AB4128">
        <w:trPr>
          <w:trHeight w:val="419"/>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1 13 01995 10 0000 130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Прочие доходы от оказания платных услуг (работ) получателями средств бюджетов сельских поселений</w:t>
            </w:r>
          </w:p>
        </w:tc>
      </w:tr>
      <w:tr w:rsidR="00957ED5" w:rsidRPr="00957ED5" w:rsidTr="00AB4128">
        <w:trPr>
          <w:trHeight w:val="511"/>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1 13 02065 10 0000 130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Доходы, поступающие в порядке возмещения расходов, понесенных в связи с эксплуатацией имущества сельских поселений</w:t>
            </w:r>
          </w:p>
        </w:tc>
      </w:tr>
      <w:tr w:rsidR="00957ED5" w:rsidRPr="00957ED5" w:rsidTr="00AB4128">
        <w:trPr>
          <w:trHeight w:val="345"/>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1 13 02995 10 0000 130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Прочие доходы от компенсации затрат бюджетов сельских поселений</w:t>
            </w:r>
          </w:p>
        </w:tc>
      </w:tr>
      <w:tr w:rsidR="00957ED5" w:rsidRPr="00957ED5" w:rsidTr="00AB4128">
        <w:trPr>
          <w:trHeight w:val="354"/>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1 14 01050 10 0000 410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Доходы от продажи квартир, находящихся в собственности сельских поселений</w:t>
            </w:r>
          </w:p>
        </w:tc>
      </w:tr>
      <w:tr w:rsidR="00957ED5" w:rsidRPr="00957ED5" w:rsidTr="00AB4128">
        <w:trPr>
          <w:trHeight w:val="968"/>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1 14 02052 10 0000 410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57ED5" w:rsidRPr="00957ED5" w:rsidTr="00AB4128">
        <w:trPr>
          <w:trHeight w:val="996"/>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1 14 02053 10 0000 410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57ED5" w:rsidRPr="00957ED5" w:rsidTr="00AB4128">
        <w:trPr>
          <w:trHeight w:val="982"/>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1 14 02052 10 0000 440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57ED5" w:rsidRPr="00957ED5" w:rsidTr="00AB4128">
        <w:trPr>
          <w:trHeight w:val="983"/>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1 14 02053 10 0000 440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57ED5" w:rsidRPr="00957ED5" w:rsidTr="00AB4128">
        <w:trPr>
          <w:trHeight w:val="415"/>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1 14 04050 10 0000 420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Доходы от продажи нематериальных активов, находящихся в собственности сельских поселений</w:t>
            </w:r>
          </w:p>
        </w:tc>
      </w:tr>
      <w:tr w:rsidR="00957ED5" w:rsidRPr="00957ED5" w:rsidTr="00AB4128">
        <w:trPr>
          <w:trHeight w:val="805"/>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single" w:sz="4" w:space="0" w:color="auto"/>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114 06025 10 0000 430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57ED5" w:rsidRPr="00957ED5" w:rsidTr="00AB4128">
        <w:trPr>
          <w:trHeight w:val="703"/>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114 06325 10 0000 430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957ED5" w:rsidRPr="00957ED5" w:rsidTr="00AB4128">
        <w:trPr>
          <w:trHeight w:val="543"/>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1 15 02050 10 0000 140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Платежи, взимаемые органами местного самоуправления (организациями) сельских поселений за выполнение определенных функций</w:t>
            </w:r>
          </w:p>
        </w:tc>
      </w:tr>
      <w:tr w:rsidR="00957ED5" w:rsidRPr="00957ED5" w:rsidTr="00AB4128">
        <w:trPr>
          <w:trHeight w:val="534"/>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1 16 10061 10 0000 140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color w:val="000000"/>
                <w:sz w:val="17"/>
                <w:szCs w:val="17"/>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w:t>
            </w:r>
            <w:r w:rsidRPr="00957ED5">
              <w:rPr>
                <w:rFonts w:ascii="Times New Roman" w:hAnsi="Times New Roman"/>
                <w:color w:val="000000"/>
                <w:sz w:val="17"/>
                <w:szCs w:val="17"/>
              </w:rPr>
              <w:lastRenderedPageBreak/>
              <w:t>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57ED5" w:rsidRPr="00957ED5" w:rsidTr="00AB4128">
        <w:trPr>
          <w:trHeight w:val="1290"/>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lastRenderedPageBreak/>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1 16 10062 10 0000 140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color w:val="000000"/>
                <w:sz w:val="17"/>
                <w:szCs w:val="17"/>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957ED5" w:rsidRPr="00957ED5" w:rsidTr="00AB4128">
        <w:trPr>
          <w:trHeight w:val="690"/>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1 16 07010 10 0000 140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color w:val="000000"/>
                <w:sz w:val="17"/>
                <w:szCs w:val="17"/>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957ED5" w:rsidRPr="00957ED5" w:rsidTr="00AB4128">
        <w:trPr>
          <w:trHeight w:val="690"/>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1 16 07090 10 0000 140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color w:val="000000"/>
                <w:sz w:val="17"/>
                <w:szCs w:val="17"/>
              </w:rPr>
            </w:pPr>
            <w:r w:rsidRPr="00957ED5">
              <w:rPr>
                <w:rFonts w:ascii="Times New Roman" w:hAnsi="Times New Roman"/>
                <w:color w:val="000000"/>
                <w:sz w:val="17"/>
                <w:szCs w:val="17"/>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57ED5" w:rsidRPr="00957ED5" w:rsidTr="00AB4128">
        <w:trPr>
          <w:trHeight w:val="690"/>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1 16 10081 10 0000 140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color w:val="000000"/>
                <w:sz w:val="17"/>
                <w:szCs w:val="17"/>
              </w:rPr>
            </w:pPr>
            <w:r w:rsidRPr="00957ED5">
              <w:rPr>
                <w:rFonts w:ascii="Times New Roman" w:hAnsi="Times New Roman"/>
                <w:color w:val="000000"/>
                <w:sz w:val="17"/>
                <w:szCs w:val="17"/>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57ED5" w:rsidRPr="00957ED5" w:rsidTr="00AB4128">
        <w:trPr>
          <w:trHeight w:val="690"/>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1 16 10082 10 0000 140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color w:val="000000"/>
                <w:sz w:val="17"/>
                <w:szCs w:val="17"/>
              </w:rPr>
            </w:pPr>
            <w:r w:rsidRPr="00957ED5">
              <w:rPr>
                <w:rFonts w:ascii="Times New Roman" w:hAnsi="Times New Roman"/>
                <w:color w:val="000000"/>
                <w:sz w:val="17"/>
                <w:szCs w:val="17"/>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957ED5" w:rsidRPr="00957ED5" w:rsidTr="00AB4128">
        <w:trPr>
          <w:trHeight w:val="315"/>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1 17 01050 10 0000 180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Невыясненные поступления, зачисляемые в бюджеты сельских поселений</w:t>
            </w:r>
          </w:p>
        </w:tc>
      </w:tr>
      <w:tr w:rsidR="00957ED5" w:rsidRPr="00957ED5" w:rsidTr="00AB4128">
        <w:trPr>
          <w:trHeight w:val="315"/>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1 17 05050 10 0000 180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Прочие неналоговые доходы бюджетов сельских поселений</w:t>
            </w:r>
          </w:p>
        </w:tc>
      </w:tr>
      <w:tr w:rsidR="00957ED5" w:rsidRPr="00957ED5" w:rsidTr="00AB4128">
        <w:trPr>
          <w:trHeight w:val="335"/>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2 02 15001 10 0000 150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Дотации бюджетам сельских поселений на выравнивание бюджетной обеспеченности</w:t>
            </w:r>
          </w:p>
        </w:tc>
      </w:tr>
      <w:tr w:rsidR="00957ED5" w:rsidRPr="00957ED5" w:rsidTr="00AB4128">
        <w:trPr>
          <w:trHeight w:val="567"/>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2 02 15009 10 0000 150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957ED5" w:rsidRPr="00957ED5" w:rsidTr="00AB4128">
        <w:trPr>
          <w:trHeight w:val="264"/>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2 02 19999 10 0000 150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color w:val="000000"/>
                <w:sz w:val="17"/>
                <w:szCs w:val="17"/>
              </w:rPr>
              <w:t>Прочие дотации бюджетам сельских поселений</w:t>
            </w:r>
          </w:p>
        </w:tc>
      </w:tr>
      <w:tr w:rsidR="00957ED5" w:rsidRPr="00957ED5" w:rsidTr="00AB4128">
        <w:trPr>
          <w:trHeight w:val="423"/>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2 02 20051 10 0000 150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Субсидии бюджетам сельских поселений на реализацию федеральных целевых программ</w:t>
            </w:r>
          </w:p>
        </w:tc>
      </w:tr>
      <w:tr w:rsidR="00957ED5" w:rsidRPr="00957ED5" w:rsidTr="00AB4128">
        <w:trPr>
          <w:trHeight w:val="543"/>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2 02 20077 10 0000 150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 xml:space="preserve">Субсидии бюджетам сельских поселений на </w:t>
            </w:r>
            <w:proofErr w:type="spellStart"/>
            <w:r w:rsidRPr="00957ED5">
              <w:rPr>
                <w:rFonts w:ascii="Times New Roman" w:hAnsi="Times New Roman"/>
                <w:sz w:val="17"/>
                <w:szCs w:val="17"/>
              </w:rPr>
              <w:t>софинансирование</w:t>
            </w:r>
            <w:proofErr w:type="spellEnd"/>
            <w:r w:rsidRPr="00957ED5">
              <w:rPr>
                <w:rFonts w:ascii="Times New Roman" w:hAnsi="Times New Roman"/>
                <w:sz w:val="17"/>
                <w:szCs w:val="17"/>
              </w:rPr>
              <w:t xml:space="preserve"> капитальных вложений в объекты муниципальной собственности</w:t>
            </w:r>
          </w:p>
        </w:tc>
      </w:tr>
      <w:tr w:rsidR="00957ED5" w:rsidRPr="00957ED5" w:rsidTr="00AB4128">
        <w:trPr>
          <w:trHeight w:val="660"/>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2 02 20216 10 0000 150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957ED5" w:rsidRPr="00957ED5" w:rsidTr="00AB4128">
        <w:trPr>
          <w:trHeight w:val="660"/>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2 02 25467 10 0000 150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957ED5" w:rsidRPr="00957ED5" w:rsidTr="00AB4128">
        <w:trPr>
          <w:trHeight w:val="660"/>
          <w:jc w:val="center"/>
        </w:trPr>
        <w:tc>
          <w:tcPr>
            <w:tcW w:w="878" w:type="dxa"/>
            <w:tcBorders>
              <w:top w:val="nil"/>
              <w:left w:val="single" w:sz="4" w:space="0" w:color="auto"/>
              <w:bottom w:val="single" w:sz="4" w:space="0" w:color="auto"/>
              <w:right w:val="single" w:sz="4" w:space="0" w:color="auto"/>
            </w:tcBorders>
          </w:tcPr>
          <w:p w:rsidR="00957ED5" w:rsidRPr="00957ED5" w:rsidRDefault="00957ED5" w:rsidP="00AB4128">
            <w:pPr>
              <w:pStyle w:val="a9"/>
              <w:spacing w:line="276" w:lineRule="auto"/>
              <w:rPr>
                <w:rFonts w:ascii="Times New Roman" w:hAnsi="Times New Roman"/>
                <w:sz w:val="17"/>
                <w:szCs w:val="17"/>
              </w:rPr>
            </w:pPr>
          </w:p>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tcPr>
          <w:p w:rsidR="00957ED5" w:rsidRPr="00957ED5" w:rsidRDefault="00957ED5" w:rsidP="00AB4128">
            <w:pPr>
              <w:pStyle w:val="a9"/>
              <w:spacing w:line="276" w:lineRule="auto"/>
              <w:rPr>
                <w:rFonts w:ascii="Times New Roman" w:hAnsi="Times New Roman"/>
                <w:sz w:val="17"/>
                <w:szCs w:val="17"/>
              </w:rPr>
            </w:pPr>
          </w:p>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2 02 25555 10 0000 150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957ED5" w:rsidRPr="00957ED5" w:rsidTr="00AB4128">
        <w:trPr>
          <w:trHeight w:val="660"/>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2 02 25558 10 0000 150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957ED5" w:rsidRPr="00957ED5" w:rsidTr="00AB4128">
        <w:trPr>
          <w:trHeight w:val="315"/>
          <w:jc w:val="center"/>
        </w:trPr>
        <w:tc>
          <w:tcPr>
            <w:tcW w:w="878" w:type="dxa"/>
            <w:tcBorders>
              <w:top w:val="nil"/>
              <w:left w:val="single" w:sz="4" w:space="0" w:color="auto"/>
              <w:bottom w:val="single" w:sz="4" w:space="0" w:color="auto"/>
              <w:right w:val="single" w:sz="4" w:space="0" w:color="auto"/>
            </w:tcBorders>
            <w:noWrap/>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2 02 29999 10 0000 150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Прочие субсидии бюджетам сельских поселений</w:t>
            </w:r>
          </w:p>
        </w:tc>
      </w:tr>
      <w:tr w:rsidR="00957ED5" w:rsidRPr="00957ED5" w:rsidTr="00AB4128">
        <w:trPr>
          <w:trHeight w:val="615"/>
          <w:jc w:val="center"/>
        </w:trPr>
        <w:tc>
          <w:tcPr>
            <w:tcW w:w="878" w:type="dxa"/>
            <w:tcBorders>
              <w:top w:val="nil"/>
              <w:left w:val="single" w:sz="4" w:space="0" w:color="auto"/>
              <w:bottom w:val="single" w:sz="4" w:space="0" w:color="auto"/>
              <w:right w:val="single" w:sz="4" w:space="0" w:color="auto"/>
            </w:tcBorders>
            <w:noWrap/>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2 02 30024 10 0000 150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Субвенции бюджетам сельских поселений на выполнение передаваемых полномочий  субъектов Российской Федерации</w:t>
            </w:r>
          </w:p>
        </w:tc>
      </w:tr>
      <w:tr w:rsidR="00957ED5" w:rsidRPr="00957ED5" w:rsidTr="00AB4128">
        <w:trPr>
          <w:trHeight w:val="553"/>
          <w:jc w:val="center"/>
        </w:trPr>
        <w:tc>
          <w:tcPr>
            <w:tcW w:w="878" w:type="dxa"/>
            <w:tcBorders>
              <w:top w:val="nil"/>
              <w:left w:val="single" w:sz="4" w:space="0" w:color="auto"/>
              <w:bottom w:val="single" w:sz="4" w:space="0" w:color="auto"/>
              <w:right w:val="single" w:sz="4" w:space="0" w:color="auto"/>
            </w:tcBorders>
            <w:noWrap/>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2 02 35118 10 0000 150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57ED5" w:rsidRPr="00957ED5" w:rsidTr="00AB4128">
        <w:trPr>
          <w:trHeight w:val="291"/>
          <w:jc w:val="center"/>
        </w:trPr>
        <w:tc>
          <w:tcPr>
            <w:tcW w:w="878" w:type="dxa"/>
            <w:tcBorders>
              <w:top w:val="nil"/>
              <w:left w:val="single" w:sz="4" w:space="0" w:color="auto"/>
              <w:bottom w:val="single" w:sz="4" w:space="0" w:color="auto"/>
              <w:right w:val="single" w:sz="4" w:space="0" w:color="auto"/>
            </w:tcBorders>
            <w:noWrap/>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2 02 39998 10 0000 150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Единая субвенция бюджетам сельских поселений</w:t>
            </w:r>
          </w:p>
        </w:tc>
      </w:tr>
      <w:tr w:rsidR="00957ED5" w:rsidRPr="00957ED5" w:rsidTr="00AB4128">
        <w:trPr>
          <w:trHeight w:val="315"/>
          <w:jc w:val="center"/>
        </w:trPr>
        <w:tc>
          <w:tcPr>
            <w:tcW w:w="878" w:type="dxa"/>
            <w:tcBorders>
              <w:top w:val="nil"/>
              <w:left w:val="single" w:sz="4" w:space="0" w:color="auto"/>
              <w:bottom w:val="single" w:sz="4" w:space="0" w:color="auto"/>
              <w:right w:val="single" w:sz="4" w:space="0" w:color="auto"/>
            </w:tcBorders>
            <w:noWrap/>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2 02 39999 10 0000 150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Прочие субвенции бюджетам сельских поселений</w:t>
            </w:r>
          </w:p>
        </w:tc>
      </w:tr>
      <w:tr w:rsidR="00957ED5" w:rsidRPr="00957ED5" w:rsidTr="00AB4128">
        <w:trPr>
          <w:trHeight w:val="343"/>
          <w:jc w:val="center"/>
        </w:trPr>
        <w:tc>
          <w:tcPr>
            <w:tcW w:w="878" w:type="dxa"/>
            <w:tcBorders>
              <w:top w:val="nil"/>
              <w:left w:val="single" w:sz="4" w:space="0" w:color="auto"/>
              <w:bottom w:val="single" w:sz="4" w:space="0" w:color="auto"/>
              <w:right w:val="single" w:sz="4" w:space="0" w:color="auto"/>
            </w:tcBorders>
            <w:noWrap/>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2 02 49999 10 0000 150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Прочие межбюджетные трансферты, передаваемые бюджетам сельских поселений</w:t>
            </w:r>
          </w:p>
        </w:tc>
      </w:tr>
      <w:tr w:rsidR="00957ED5" w:rsidRPr="00957ED5" w:rsidTr="00AB4128">
        <w:trPr>
          <w:trHeight w:val="585"/>
          <w:jc w:val="center"/>
        </w:trPr>
        <w:tc>
          <w:tcPr>
            <w:tcW w:w="878" w:type="dxa"/>
            <w:tcBorders>
              <w:top w:val="nil"/>
              <w:left w:val="single" w:sz="4" w:space="0" w:color="auto"/>
              <w:bottom w:val="single" w:sz="4" w:space="0" w:color="auto"/>
              <w:right w:val="single" w:sz="4" w:space="0" w:color="auto"/>
            </w:tcBorders>
            <w:noWrap/>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2 07 05020 10 0000 150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Поступления от денежных пожертвований, представляемых физическими лицами получателям средств бюджетов сельских поселений</w:t>
            </w:r>
          </w:p>
        </w:tc>
      </w:tr>
      <w:tr w:rsidR="00957ED5" w:rsidRPr="00957ED5" w:rsidTr="00AB4128">
        <w:trPr>
          <w:trHeight w:val="251"/>
          <w:jc w:val="center"/>
        </w:trPr>
        <w:tc>
          <w:tcPr>
            <w:tcW w:w="878" w:type="dxa"/>
            <w:tcBorders>
              <w:top w:val="nil"/>
              <w:left w:val="single" w:sz="4" w:space="0" w:color="auto"/>
              <w:bottom w:val="single" w:sz="4" w:space="0" w:color="auto"/>
              <w:right w:val="single" w:sz="4" w:space="0" w:color="auto"/>
            </w:tcBorders>
            <w:noWrap/>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lastRenderedPageBreak/>
              <w:t xml:space="preserve">993 </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2 07 05030 10 0000 150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Прочие безвозмездные поступления в бюджеты сельских поселений</w:t>
            </w:r>
          </w:p>
        </w:tc>
      </w:tr>
      <w:tr w:rsidR="00957ED5" w:rsidRPr="00957ED5" w:rsidTr="00AB4128">
        <w:trPr>
          <w:trHeight w:val="708"/>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2 18 60010 10 0000 150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57ED5" w:rsidRPr="00957ED5" w:rsidTr="00AB4128">
        <w:trPr>
          <w:trHeight w:val="689"/>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2 18 60020 10 0000 150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957ED5" w:rsidRPr="00957ED5" w:rsidTr="00AB4128">
        <w:trPr>
          <w:trHeight w:val="429"/>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2 18 05010 10 0000 150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Доходы бюджетов сельских поселений от возврата бюджетными учреждениями остатков субсидий прошлых лет</w:t>
            </w:r>
          </w:p>
        </w:tc>
      </w:tr>
      <w:tr w:rsidR="00957ED5" w:rsidRPr="00957ED5" w:rsidTr="00AB4128">
        <w:trPr>
          <w:trHeight w:val="521"/>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2 18 05020 10 0000 150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Доходы бюджетов сельских поселений от возврата автономными учреждениями остатков субсидий прошлых лет</w:t>
            </w:r>
          </w:p>
        </w:tc>
      </w:tr>
      <w:tr w:rsidR="00957ED5" w:rsidRPr="00957ED5" w:rsidTr="00AB4128">
        <w:trPr>
          <w:trHeight w:val="571"/>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2 18 05030 10 0000 150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Доходы бюджетов сельских поселений от возврата иными организациями  остатков субсидий прошлых лет</w:t>
            </w:r>
          </w:p>
        </w:tc>
      </w:tr>
      <w:tr w:rsidR="00957ED5" w:rsidRPr="00957ED5" w:rsidTr="00AB4128">
        <w:trPr>
          <w:trHeight w:val="551"/>
          <w:jc w:val="center"/>
        </w:trPr>
        <w:tc>
          <w:tcPr>
            <w:tcW w:w="878" w:type="dxa"/>
            <w:tcBorders>
              <w:top w:val="nil"/>
              <w:left w:val="single" w:sz="4" w:space="0" w:color="auto"/>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993</w:t>
            </w:r>
          </w:p>
        </w:tc>
        <w:tc>
          <w:tcPr>
            <w:tcW w:w="2094"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2 19 60010 10 0000 150</w:t>
            </w:r>
          </w:p>
        </w:tc>
        <w:tc>
          <w:tcPr>
            <w:tcW w:w="6946" w:type="dxa"/>
            <w:tcBorders>
              <w:top w:val="nil"/>
              <w:left w:val="nil"/>
              <w:bottom w:val="single" w:sz="4" w:space="0" w:color="auto"/>
              <w:right w:val="single" w:sz="4" w:space="0" w:color="auto"/>
            </w:tcBorders>
            <w:hideMark/>
          </w:tcPr>
          <w:p w:rsidR="00957ED5" w:rsidRPr="00957ED5" w:rsidRDefault="00957ED5" w:rsidP="00AB4128">
            <w:pPr>
              <w:pStyle w:val="a9"/>
              <w:spacing w:line="276" w:lineRule="auto"/>
              <w:rPr>
                <w:rFonts w:ascii="Times New Roman" w:hAnsi="Times New Roman"/>
                <w:sz w:val="17"/>
                <w:szCs w:val="17"/>
              </w:rPr>
            </w:pPr>
            <w:r w:rsidRPr="00957ED5">
              <w:rPr>
                <w:rFonts w:ascii="Times New Roman" w:hAnsi="Times New Roman"/>
                <w:sz w:val="17"/>
                <w:szCs w:val="17"/>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307788" w:rsidRDefault="00307788" w:rsidP="00AB4128">
      <w:pPr>
        <w:tabs>
          <w:tab w:val="left" w:pos="5040"/>
        </w:tabs>
        <w:rPr>
          <w:rFonts w:eastAsia="Calibri"/>
          <w:b/>
          <w:color w:val="000000"/>
          <w:sz w:val="24"/>
          <w:szCs w:val="24"/>
        </w:rPr>
      </w:pPr>
    </w:p>
    <w:tbl>
      <w:tblPr>
        <w:tblW w:w="4912" w:type="pct"/>
        <w:tblInd w:w="5" w:type="dxa"/>
        <w:tblLayout w:type="fixed"/>
        <w:tblLook w:val="0480" w:firstRow="0" w:lastRow="0" w:firstColumn="1" w:lastColumn="0" w:noHBand="0" w:noVBand="1"/>
      </w:tblPr>
      <w:tblGrid>
        <w:gridCol w:w="535"/>
        <w:gridCol w:w="5263"/>
        <w:gridCol w:w="1203"/>
        <w:gridCol w:w="3024"/>
      </w:tblGrid>
      <w:tr w:rsidR="00307788" w:rsidRPr="00307788" w:rsidTr="00EF2C7A">
        <w:trPr>
          <w:trHeight w:val="302"/>
        </w:trPr>
        <w:tc>
          <w:tcPr>
            <w:tcW w:w="267" w:type="pct"/>
          </w:tcPr>
          <w:p w:rsidR="00307788" w:rsidRPr="00307788" w:rsidRDefault="00307788" w:rsidP="00EF2C7A">
            <w:pPr>
              <w:rPr>
                <w:sz w:val="17"/>
                <w:szCs w:val="17"/>
              </w:rPr>
            </w:pPr>
          </w:p>
        </w:tc>
        <w:tc>
          <w:tcPr>
            <w:tcW w:w="2625" w:type="pct"/>
          </w:tcPr>
          <w:p w:rsidR="00307788" w:rsidRPr="00307788" w:rsidRDefault="00307788" w:rsidP="00307788">
            <w:pPr>
              <w:shd w:val="clear" w:color="auto" w:fill="FFFFFF"/>
              <w:jc w:val="both"/>
              <w:rPr>
                <w:sz w:val="17"/>
                <w:szCs w:val="17"/>
              </w:rPr>
            </w:pPr>
          </w:p>
        </w:tc>
        <w:tc>
          <w:tcPr>
            <w:tcW w:w="600" w:type="pct"/>
          </w:tcPr>
          <w:p w:rsidR="00307788" w:rsidRPr="00307788" w:rsidRDefault="00307788" w:rsidP="00307788">
            <w:pPr>
              <w:shd w:val="clear" w:color="auto" w:fill="FFFFFF"/>
              <w:jc w:val="center"/>
              <w:rPr>
                <w:sz w:val="17"/>
                <w:szCs w:val="17"/>
              </w:rPr>
            </w:pPr>
          </w:p>
        </w:tc>
        <w:tc>
          <w:tcPr>
            <w:tcW w:w="1508" w:type="pct"/>
          </w:tcPr>
          <w:p w:rsidR="00307788" w:rsidRPr="00307788" w:rsidRDefault="00307788" w:rsidP="00307788">
            <w:pPr>
              <w:shd w:val="clear" w:color="auto" w:fill="FFFFFF"/>
              <w:jc w:val="both"/>
              <w:rPr>
                <w:sz w:val="17"/>
                <w:szCs w:val="17"/>
              </w:rPr>
            </w:pPr>
          </w:p>
        </w:tc>
      </w:tr>
    </w:tbl>
    <w:p w:rsidR="00D84BBB" w:rsidRPr="00307788" w:rsidRDefault="00EF2C7A" w:rsidP="00307788">
      <w:pPr>
        <w:tabs>
          <w:tab w:val="left" w:pos="5040"/>
        </w:tabs>
        <w:rPr>
          <w:rFonts w:eastAsia="Calibri"/>
          <w:b/>
          <w:color w:val="000000"/>
          <w:sz w:val="24"/>
          <w:szCs w:val="24"/>
        </w:rPr>
      </w:pPr>
      <w:r w:rsidRPr="00277A22">
        <w:rPr>
          <w:noProof/>
          <w:color w:val="000000"/>
          <w:spacing w:val="2"/>
          <w:sz w:val="17"/>
          <w:szCs w:val="17"/>
          <w:highlight w:val="yellow"/>
        </w:rPr>
        <mc:AlternateContent>
          <mc:Choice Requires="wps">
            <w:drawing>
              <wp:anchor distT="0" distB="0" distL="114300" distR="114300" simplePos="0" relativeHeight="251669504" behindDoc="0" locked="0" layoutInCell="1" allowOverlap="1" wp14:anchorId="7CDC04B5" wp14:editId="1FAD8067">
                <wp:simplePos x="0" y="0"/>
                <wp:positionH relativeFrom="margin">
                  <wp:align>left</wp:align>
                </wp:positionH>
                <wp:positionV relativeFrom="paragraph">
                  <wp:posOffset>22860</wp:posOffset>
                </wp:positionV>
                <wp:extent cx="6515100" cy="1905"/>
                <wp:effectExtent l="0" t="19050" r="19050" b="36195"/>
                <wp:wrapNone/>
                <wp:docPr id="4"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6CD2AF" id="Line 2163"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8pt" to="51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XslAIAAHM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" strokeweight="3pt">
                <v:stroke linestyle="thinThin"/>
                <w10:wrap anchorx="margin"/>
              </v:line>
            </w:pict>
          </mc:Fallback>
        </mc:AlternateContent>
      </w:r>
    </w:p>
    <w:p w:rsidR="00AB4128" w:rsidRDefault="00AB4128" w:rsidP="00AB4128">
      <w:pPr>
        <w:ind w:firstLine="567"/>
        <w:jc w:val="center"/>
        <w:rPr>
          <w:bCs/>
          <w:i/>
          <w:sz w:val="22"/>
          <w:szCs w:val="22"/>
        </w:rPr>
      </w:pPr>
      <w:r>
        <w:rPr>
          <w:i/>
          <w:sz w:val="22"/>
          <w:szCs w:val="22"/>
        </w:rPr>
        <w:t xml:space="preserve">Постановление администрации </w:t>
      </w:r>
      <w:r w:rsidRPr="00F15AD3">
        <w:rPr>
          <w:bCs/>
          <w:i/>
          <w:sz w:val="22"/>
          <w:szCs w:val="22"/>
        </w:rPr>
        <w:t xml:space="preserve">Большесундырского сельского поселения Моргаушского района Чувашской </w:t>
      </w:r>
      <w:proofErr w:type="gramStart"/>
      <w:r w:rsidRPr="00F15AD3">
        <w:rPr>
          <w:bCs/>
          <w:i/>
          <w:sz w:val="22"/>
          <w:szCs w:val="22"/>
        </w:rPr>
        <w:t>Республики  от</w:t>
      </w:r>
      <w:proofErr w:type="gramEnd"/>
      <w:r w:rsidRPr="00F15AD3">
        <w:rPr>
          <w:bCs/>
          <w:i/>
          <w:sz w:val="22"/>
          <w:szCs w:val="22"/>
        </w:rPr>
        <w:t xml:space="preserve"> </w:t>
      </w:r>
      <w:r>
        <w:rPr>
          <w:bCs/>
          <w:i/>
          <w:sz w:val="22"/>
          <w:szCs w:val="22"/>
        </w:rPr>
        <w:t>21 декабря 2021 года №69</w:t>
      </w:r>
    </w:p>
    <w:p w:rsidR="00AB4128" w:rsidRPr="00F15AD3" w:rsidRDefault="00AB4128" w:rsidP="00AB4128">
      <w:pPr>
        <w:ind w:firstLine="567"/>
        <w:jc w:val="center"/>
        <w:rPr>
          <w:b/>
          <w:sz w:val="22"/>
          <w:szCs w:val="22"/>
        </w:rPr>
      </w:pPr>
    </w:p>
    <w:p w:rsidR="00AB4128" w:rsidRPr="00E424A5" w:rsidRDefault="00AB4128" w:rsidP="00AB4128">
      <w:pPr>
        <w:ind w:right="-143"/>
        <w:jc w:val="center"/>
        <w:rPr>
          <w:b/>
        </w:rPr>
      </w:pPr>
      <w:r w:rsidRPr="00E424A5">
        <w:rPr>
          <w:b/>
        </w:rPr>
        <w:t>Об утверждении перечня главных администраторов источников финансирования дефицита бюджета</w:t>
      </w:r>
    </w:p>
    <w:p w:rsidR="00AB4128" w:rsidRPr="00E424A5" w:rsidRDefault="00AB4128" w:rsidP="00AB4128">
      <w:pPr>
        <w:ind w:right="-143"/>
        <w:jc w:val="center"/>
        <w:rPr>
          <w:b/>
          <w:u w:val="single"/>
        </w:rPr>
      </w:pPr>
      <w:r w:rsidRPr="00E424A5">
        <w:rPr>
          <w:b/>
        </w:rPr>
        <w:t xml:space="preserve">Большесундырского сельского </w:t>
      </w:r>
      <w:proofErr w:type="gramStart"/>
      <w:r w:rsidRPr="00E424A5">
        <w:rPr>
          <w:b/>
        </w:rPr>
        <w:t>поселения  Моргаушского</w:t>
      </w:r>
      <w:proofErr w:type="gramEnd"/>
      <w:r w:rsidRPr="00E424A5">
        <w:rPr>
          <w:b/>
        </w:rPr>
        <w:t xml:space="preserve"> района</w:t>
      </w:r>
    </w:p>
    <w:p w:rsidR="00D84BBB" w:rsidRPr="00D84BBB" w:rsidRDefault="00AB4128" w:rsidP="00AB4128">
      <w:pPr>
        <w:tabs>
          <w:tab w:val="left" w:pos="5040"/>
        </w:tabs>
        <w:ind w:right="-143"/>
        <w:jc w:val="center"/>
        <w:rPr>
          <w:b/>
          <w:sz w:val="18"/>
          <w:szCs w:val="18"/>
          <w:highlight w:val="yellow"/>
          <w:lang w:eastAsia="en-US"/>
        </w:rPr>
      </w:pPr>
      <w:r w:rsidRPr="00E424A5">
        <w:rPr>
          <w:b/>
        </w:rPr>
        <w:t>Чувашской Республики</w:t>
      </w:r>
    </w:p>
    <w:p w:rsidR="00746D8C" w:rsidRDefault="00746D8C" w:rsidP="00D44B03">
      <w:pPr>
        <w:tabs>
          <w:tab w:val="left" w:pos="5040"/>
        </w:tabs>
        <w:jc w:val="both"/>
        <w:rPr>
          <w:sz w:val="24"/>
          <w:szCs w:val="24"/>
          <w:lang w:eastAsia="en-US"/>
        </w:rPr>
      </w:pPr>
    </w:p>
    <w:p w:rsidR="00AB4128" w:rsidRPr="00AB4128" w:rsidRDefault="00AB4128" w:rsidP="00AB4128">
      <w:pPr>
        <w:widowControl w:val="0"/>
        <w:ind w:firstLine="709"/>
        <w:jc w:val="both"/>
        <w:rPr>
          <w:sz w:val="17"/>
          <w:szCs w:val="17"/>
        </w:rPr>
      </w:pPr>
      <w:r w:rsidRPr="00AB4128">
        <w:rPr>
          <w:sz w:val="17"/>
          <w:szCs w:val="17"/>
        </w:rPr>
        <w:t xml:space="preserve">В соответствии с пунктом 3 статьи 160.2 Бюджетного кодекса Российской Федерации, постановлением Правительства Российской Федерации от 16 сентября </w:t>
      </w:r>
      <w:smartTag w:uri="urn:schemas-microsoft-com:office:smarttags" w:element="metricconverter">
        <w:smartTagPr>
          <w:attr w:name="ProductID" w:val="2021 г"/>
        </w:smartTagPr>
        <w:r w:rsidRPr="00AB4128">
          <w:rPr>
            <w:sz w:val="17"/>
            <w:szCs w:val="17"/>
          </w:rPr>
          <w:t>2021 г</w:t>
        </w:r>
      </w:smartTag>
      <w:r w:rsidRPr="00AB4128">
        <w:rPr>
          <w:sz w:val="17"/>
          <w:szCs w:val="17"/>
        </w:rPr>
        <w:t>.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администрация Большесундырского сельского поселения Моргаушского района Чувашской Республики п о с т а н о в л я е т:</w:t>
      </w:r>
    </w:p>
    <w:p w:rsidR="00AB4128" w:rsidRPr="00AB4128" w:rsidRDefault="00AB4128" w:rsidP="00AB4128">
      <w:pPr>
        <w:widowControl w:val="0"/>
        <w:ind w:firstLine="709"/>
        <w:jc w:val="both"/>
        <w:rPr>
          <w:sz w:val="17"/>
          <w:szCs w:val="17"/>
        </w:rPr>
      </w:pPr>
      <w:r w:rsidRPr="00AB4128">
        <w:rPr>
          <w:sz w:val="17"/>
          <w:szCs w:val="17"/>
        </w:rPr>
        <w:t>1. Утвердить прилагаемый перечень главных администраторов источников финансирования дефицита бюджета Большесундырского  сельского поселения Моргаушского района Чувашской Республики.</w:t>
      </w:r>
    </w:p>
    <w:p w:rsidR="00AB4128" w:rsidRPr="00AB4128" w:rsidRDefault="00AB4128" w:rsidP="00AB4128">
      <w:pPr>
        <w:autoSpaceDE w:val="0"/>
        <w:autoSpaceDN w:val="0"/>
        <w:adjustRightInd w:val="0"/>
        <w:ind w:firstLine="709"/>
        <w:jc w:val="both"/>
        <w:rPr>
          <w:bCs/>
          <w:sz w:val="17"/>
          <w:szCs w:val="17"/>
        </w:rPr>
      </w:pPr>
      <w:r w:rsidRPr="00AB4128">
        <w:rPr>
          <w:bCs/>
          <w:sz w:val="17"/>
          <w:szCs w:val="17"/>
        </w:rPr>
        <w:t xml:space="preserve">2.    Настоящее постановление </w:t>
      </w:r>
      <w:r w:rsidRPr="00AB4128">
        <w:rPr>
          <w:sz w:val="17"/>
          <w:szCs w:val="17"/>
        </w:rPr>
        <w:t xml:space="preserve">вступает в силу после его официального опубликования и </w:t>
      </w:r>
      <w:r w:rsidRPr="00AB4128">
        <w:rPr>
          <w:bCs/>
          <w:sz w:val="17"/>
          <w:szCs w:val="17"/>
        </w:rPr>
        <w:t>применяется к правоотношениям, возникающим при составлении и исполнении районного бюджета Моргаушского района Чувашской Республики, начиная с бюджета на 2022 год и на плановый период 2023 и 2024 годов.</w:t>
      </w:r>
    </w:p>
    <w:p w:rsidR="00AB4128" w:rsidRPr="00AB4128" w:rsidRDefault="00AB4128" w:rsidP="00AB4128">
      <w:pPr>
        <w:jc w:val="both"/>
        <w:rPr>
          <w:rStyle w:val="FontStyle29"/>
          <w:rFonts w:eastAsia="Calibri"/>
          <w:sz w:val="17"/>
          <w:szCs w:val="17"/>
        </w:rPr>
      </w:pPr>
    </w:p>
    <w:p w:rsidR="00AB4128" w:rsidRPr="00AB4128" w:rsidRDefault="00AB4128" w:rsidP="00AB4128">
      <w:pPr>
        <w:autoSpaceDE w:val="0"/>
        <w:autoSpaceDN w:val="0"/>
        <w:spacing w:before="40" w:after="40"/>
        <w:jc w:val="right"/>
        <w:rPr>
          <w:b/>
          <w:color w:val="000000"/>
          <w:sz w:val="17"/>
          <w:szCs w:val="17"/>
        </w:rPr>
      </w:pPr>
      <w:r w:rsidRPr="00AB4128">
        <w:rPr>
          <w:b/>
          <w:color w:val="000000"/>
          <w:sz w:val="17"/>
          <w:szCs w:val="17"/>
        </w:rPr>
        <w:t xml:space="preserve">Глава Большесундырского сельского поселения  </w:t>
      </w:r>
      <w:proofErr w:type="spellStart"/>
      <w:r w:rsidRPr="00AB4128">
        <w:rPr>
          <w:b/>
          <w:color w:val="000000"/>
          <w:sz w:val="17"/>
          <w:szCs w:val="17"/>
        </w:rPr>
        <w:t>Н.А.Мареева</w:t>
      </w:r>
      <w:proofErr w:type="spellEnd"/>
      <w:r w:rsidRPr="00AB4128">
        <w:rPr>
          <w:b/>
          <w:color w:val="000000"/>
          <w:sz w:val="17"/>
          <w:szCs w:val="17"/>
        </w:rPr>
        <w:t>                                                       </w:t>
      </w:r>
    </w:p>
    <w:p w:rsidR="00AB4128" w:rsidRDefault="00AB4128" w:rsidP="00D44B03">
      <w:pPr>
        <w:tabs>
          <w:tab w:val="left" w:pos="5040"/>
        </w:tabs>
        <w:jc w:val="both"/>
        <w:rPr>
          <w:sz w:val="24"/>
          <w:szCs w:val="24"/>
          <w:lang w:eastAsia="en-US"/>
        </w:rPr>
      </w:pPr>
    </w:p>
    <w:p w:rsidR="00AB4128" w:rsidRPr="00AB4128" w:rsidRDefault="00AB4128" w:rsidP="00AB4128">
      <w:pPr>
        <w:widowControl w:val="0"/>
        <w:autoSpaceDE w:val="0"/>
        <w:autoSpaceDN w:val="0"/>
        <w:adjustRightInd w:val="0"/>
        <w:ind w:left="4662" w:hanging="18"/>
        <w:jc w:val="right"/>
        <w:rPr>
          <w:caps/>
          <w:color w:val="000000"/>
          <w:sz w:val="17"/>
          <w:szCs w:val="17"/>
        </w:rPr>
      </w:pPr>
      <w:r w:rsidRPr="00AB4128">
        <w:rPr>
          <w:caps/>
          <w:color w:val="000000"/>
          <w:sz w:val="17"/>
          <w:szCs w:val="17"/>
        </w:rPr>
        <w:t>Утвержден</w:t>
      </w:r>
    </w:p>
    <w:p w:rsidR="00AB4128" w:rsidRPr="00AB4128" w:rsidRDefault="00AB4128" w:rsidP="00AB4128">
      <w:pPr>
        <w:widowControl w:val="0"/>
        <w:autoSpaceDE w:val="0"/>
        <w:autoSpaceDN w:val="0"/>
        <w:adjustRightInd w:val="0"/>
        <w:ind w:left="4662" w:hanging="18"/>
        <w:jc w:val="right"/>
        <w:rPr>
          <w:color w:val="000000"/>
          <w:sz w:val="17"/>
          <w:szCs w:val="17"/>
          <w:u w:val="single"/>
        </w:rPr>
      </w:pPr>
      <w:r w:rsidRPr="00AB4128">
        <w:rPr>
          <w:color w:val="000000"/>
          <w:sz w:val="17"/>
          <w:szCs w:val="17"/>
        </w:rPr>
        <w:t xml:space="preserve">постановлением администрации </w:t>
      </w:r>
      <w:r w:rsidRPr="00AB4128">
        <w:rPr>
          <w:color w:val="000000"/>
          <w:sz w:val="17"/>
          <w:szCs w:val="17"/>
          <w:u w:val="single"/>
        </w:rPr>
        <w:t xml:space="preserve"> </w:t>
      </w:r>
    </w:p>
    <w:p w:rsidR="00AB4128" w:rsidRPr="00AB4128" w:rsidRDefault="00AB4128" w:rsidP="00AB4128">
      <w:pPr>
        <w:widowControl w:val="0"/>
        <w:autoSpaceDE w:val="0"/>
        <w:autoSpaceDN w:val="0"/>
        <w:adjustRightInd w:val="0"/>
        <w:ind w:left="4662" w:hanging="18"/>
        <w:jc w:val="right"/>
        <w:rPr>
          <w:sz w:val="17"/>
          <w:szCs w:val="17"/>
        </w:rPr>
      </w:pPr>
      <w:r w:rsidRPr="00AB4128">
        <w:rPr>
          <w:color w:val="000000"/>
          <w:sz w:val="17"/>
          <w:szCs w:val="17"/>
        </w:rPr>
        <w:t>Большесундырского сельского поселения Моргаушского района Чувашской Республики   от 21.12.2021   №69</w:t>
      </w:r>
    </w:p>
    <w:p w:rsidR="00AB4128" w:rsidRDefault="00AB4128" w:rsidP="00AB4128">
      <w:pPr>
        <w:pStyle w:val="ConsPlusTitle"/>
        <w:jc w:val="center"/>
        <w:rPr>
          <w:sz w:val="17"/>
          <w:szCs w:val="17"/>
        </w:rPr>
      </w:pPr>
    </w:p>
    <w:p w:rsidR="00AB4128" w:rsidRPr="00AB4128" w:rsidRDefault="00AB4128" w:rsidP="00AB4128">
      <w:pPr>
        <w:pStyle w:val="ConsPlusTitle"/>
        <w:jc w:val="center"/>
        <w:rPr>
          <w:sz w:val="17"/>
          <w:szCs w:val="17"/>
        </w:rPr>
      </w:pPr>
      <w:r w:rsidRPr="00AB4128">
        <w:rPr>
          <w:sz w:val="17"/>
          <w:szCs w:val="17"/>
        </w:rPr>
        <w:t xml:space="preserve">П Е Р Е Ч Е Н Ь </w:t>
      </w:r>
    </w:p>
    <w:p w:rsidR="00AB4128" w:rsidRPr="00AB4128" w:rsidRDefault="00AB4128" w:rsidP="00AB4128">
      <w:pPr>
        <w:pStyle w:val="ConsPlusTitle"/>
        <w:jc w:val="center"/>
        <w:rPr>
          <w:sz w:val="17"/>
          <w:szCs w:val="17"/>
        </w:rPr>
      </w:pPr>
      <w:r w:rsidRPr="00AB4128">
        <w:rPr>
          <w:sz w:val="17"/>
          <w:szCs w:val="17"/>
        </w:rPr>
        <w:t xml:space="preserve">главных администраторов источников финансирования дефицита </w:t>
      </w:r>
    </w:p>
    <w:p w:rsidR="00AB4128" w:rsidRPr="00AB4128" w:rsidRDefault="00AB4128" w:rsidP="00AB4128">
      <w:pPr>
        <w:pStyle w:val="ConsPlusTitle"/>
        <w:jc w:val="center"/>
        <w:rPr>
          <w:sz w:val="17"/>
          <w:szCs w:val="17"/>
        </w:rPr>
      </w:pPr>
      <w:r w:rsidRPr="00AB4128">
        <w:rPr>
          <w:sz w:val="17"/>
          <w:szCs w:val="17"/>
        </w:rPr>
        <w:t>бюджета Большесундырского сельского поселения Моргаушского района Чувашской Республики</w:t>
      </w:r>
    </w:p>
    <w:tbl>
      <w:tblPr>
        <w:tblW w:w="5319"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416"/>
        <w:gridCol w:w="3618"/>
        <w:gridCol w:w="5811"/>
      </w:tblGrid>
      <w:tr w:rsidR="00AB4128" w:rsidRPr="00AB4128" w:rsidTr="00AB4128">
        <w:trPr>
          <w:tblHeader/>
        </w:trPr>
        <w:tc>
          <w:tcPr>
            <w:tcW w:w="2321" w:type="pct"/>
            <w:gridSpan w:val="2"/>
            <w:shd w:val="clear" w:color="auto" w:fill="auto"/>
          </w:tcPr>
          <w:p w:rsidR="00AB4128" w:rsidRPr="00AB4128" w:rsidRDefault="00AB4128" w:rsidP="00AB4128">
            <w:pPr>
              <w:pStyle w:val="ConsPlusNormal"/>
              <w:jc w:val="center"/>
              <w:rPr>
                <w:rFonts w:ascii="Times New Roman" w:hAnsi="Times New Roman" w:cs="Times New Roman"/>
                <w:sz w:val="17"/>
                <w:szCs w:val="17"/>
              </w:rPr>
            </w:pPr>
            <w:r w:rsidRPr="00AB4128">
              <w:rPr>
                <w:rFonts w:ascii="Times New Roman" w:hAnsi="Times New Roman" w:cs="Times New Roman"/>
                <w:sz w:val="17"/>
                <w:szCs w:val="17"/>
              </w:rPr>
              <w:t>Код бюджетной классификации Российской Федерации</w:t>
            </w:r>
          </w:p>
        </w:tc>
        <w:tc>
          <w:tcPr>
            <w:tcW w:w="2679" w:type="pct"/>
            <w:vMerge w:val="restart"/>
            <w:shd w:val="clear" w:color="auto" w:fill="auto"/>
          </w:tcPr>
          <w:p w:rsidR="00AB4128" w:rsidRPr="00AB4128" w:rsidRDefault="00AB4128" w:rsidP="00AB4128">
            <w:pPr>
              <w:pStyle w:val="ConsPlusNormal"/>
              <w:jc w:val="center"/>
              <w:rPr>
                <w:rFonts w:ascii="Times New Roman" w:hAnsi="Times New Roman" w:cs="Times New Roman"/>
                <w:sz w:val="17"/>
                <w:szCs w:val="17"/>
              </w:rPr>
            </w:pPr>
            <w:r w:rsidRPr="00AB4128">
              <w:rPr>
                <w:rFonts w:ascii="Times New Roman" w:hAnsi="Times New Roman" w:cs="Times New Roman"/>
                <w:sz w:val="17"/>
                <w:szCs w:val="17"/>
              </w:rPr>
              <w:t>Наименование главного администратора источников финансирования дефицита республиканского     бюджета Чувашской Республики</w:t>
            </w:r>
          </w:p>
        </w:tc>
      </w:tr>
      <w:tr w:rsidR="00AB4128" w:rsidRPr="00AB4128" w:rsidTr="00AB4128">
        <w:trPr>
          <w:tblHeader/>
        </w:trPr>
        <w:tc>
          <w:tcPr>
            <w:tcW w:w="653" w:type="pct"/>
            <w:shd w:val="clear" w:color="auto" w:fill="auto"/>
          </w:tcPr>
          <w:p w:rsidR="00AB4128" w:rsidRPr="00AB4128" w:rsidRDefault="00AB4128" w:rsidP="00AB4128">
            <w:pPr>
              <w:pStyle w:val="ConsPlusNormal"/>
              <w:jc w:val="center"/>
              <w:rPr>
                <w:rFonts w:ascii="Times New Roman" w:hAnsi="Times New Roman" w:cs="Times New Roman"/>
                <w:sz w:val="17"/>
                <w:szCs w:val="17"/>
              </w:rPr>
            </w:pPr>
            <w:r w:rsidRPr="00AB4128">
              <w:rPr>
                <w:rFonts w:ascii="Times New Roman" w:hAnsi="Times New Roman" w:cs="Times New Roman"/>
                <w:sz w:val="17"/>
                <w:szCs w:val="17"/>
              </w:rPr>
              <w:t>главного администратора</w:t>
            </w:r>
          </w:p>
        </w:tc>
        <w:tc>
          <w:tcPr>
            <w:tcW w:w="1668" w:type="pct"/>
            <w:shd w:val="clear" w:color="auto" w:fill="auto"/>
          </w:tcPr>
          <w:p w:rsidR="00AB4128" w:rsidRPr="00AB4128" w:rsidRDefault="00AB4128" w:rsidP="00AB4128">
            <w:pPr>
              <w:pStyle w:val="ConsPlusNormal"/>
              <w:jc w:val="center"/>
              <w:rPr>
                <w:rFonts w:ascii="Times New Roman" w:hAnsi="Times New Roman" w:cs="Times New Roman"/>
                <w:sz w:val="17"/>
                <w:szCs w:val="17"/>
              </w:rPr>
            </w:pPr>
            <w:r w:rsidRPr="00AB4128">
              <w:rPr>
                <w:rFonts w:ascii="Times New Roman" w:hAnsi="Times New Roman" w:cs="Times New Roman"/>
                <w:sz w:val="17"/>
                <w:szCs w:val="17"/>
              </w:rPr>
              <w:t>группы, подгруппы, статьи и вида источников финансирования дефицита республиканского бюджета Чувашской Республики</w:t>
            </w:r>
          </w:p>
        </w:tc>
        <w:tc>
          <w:tcPr>
            <w:tcW w:w="2679" w:type="pct"/>
            <w:vMerge/>
            <w:shd w:val="clear" w:color="auto" w:fill="auto"/>
          </w:tcPr>
          <w:p w:rsidR="00AB4128" w:rsidRPr="00AB4128" w:rsidRDefault="00AB4128" w:rsidP="00AB4128">
            <w:pPr>
              <w:rPr>
                <w:sz w:val="17"/>
                <w:szCs w:val="17"/>
              </w:rPr>
            </w:pPr>
          </w:p>
        </w:tc>
      </w:tr>
    </w:tbl>
    <w:p w:rsidR="00AB4128" w:rsidRPr="00AB4128" w:rsidRDefault="00AB4128" w:rsidP="00AB4128">
      <w:pPr>
        <w:widowControl w:val="0"/>
        <w:suppressAutoHyphens/>
        <w:rPr>
          <w:sz w:val="17"/>
          <w:szCs w:val="17"/>
        </w:rPr>
      </w:pPr>
    </w:p>
    <w:tbl>
      <w:tblPr>
        <w:tblW w:w="10768" w:type="dxa"/>
        <w:jc w:val="center"/>
        <w:tblLook w:val="0000" w:firstRow="0" w:lastRow="0" w:firstColumn="0" w:lastColumn="0" w:noHBand="0" w:noVBand="0"/>
      </w:tblPr>
      <w:tblGrid>
        <w:gridCol w:w="704"/>
        <w:gridCol w:w="2691"/>
        <w:gridCol w:w="7373"/>
      </w:tblGrid>
      <w:tr w:rsidR="00AB4128" w:rsidRPr="00AB4128" w:rsidTr="00AB4128">
        <w:trPr>
          <w:trHeight w:val="780"/>
          <w:jc w:val="center"/>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4128" w:rsidRPr="00AB4128" w:rsidRDefault="00AB4128" w:rsidP="00AB4128">
            <w:pPr>
              <w:jc w:val="center"/>
              <w:rPr>
                <w:b/>
                <w:bCs/>
                <w:sz w:val="17"/>
                <w:szCs w:val="17"/>
              </w:rPr>
            </w:pPr>
            <w:r w:rsidRPr="00AB4128">
              <w:rPr>
                <w:b/>
                <w:bCs/>
                <w:sz w:val="17"/>
                <w:szCs w:val="17"/>
              </w:rPr>
              <w:t>Перечень главных администраторов источников финансирования дефицита  бюджета</w:t>
            </w:r>
          </w:p>
          <w:p w:rsidR="00AB4128" w:rsidRPr="00AB4128" w:rsidRDefault="00AB4128" w:rsidP="00AB4128">
            <w:pPr>
              <w:jc w:val="center"/>
              <w:rPr>
                <w:b/>
                <w:bCs/>
                <w:sz w:val="17"/>
                <w:szCs w:val="17"/>
              </w:rPr>
            </w:pPr>
            <w:r w:rsidRPr="00AB4128">
              <w:rPr>
                <w:b/>
                <w:bCs/>
                <w:sz w:val="17"/>
                <w:szCs w:val="17"/>
              </w:rPr>
              <w:t xml:space="preserve">Большесундырского сельского поселения Моргаушского района Чувашской Республики </w:t>
            </w:r>
          </w:p>
        </w:tc>
      </w:tr>
      <w:tr w:rsidR="00AB4128" w:rsidRPr="00AB4128" w:rsidTr="00AB4128">
        <w:trPr>
          <w:trHeight w:val="390"/>
          <w:jc w:val="center"/>
        </w:trPr>
        <w:tc>
          <w:tcPr>
            <w:tcW w:w="704" w:type="dxa"/>
            <w:tcBorders>
              <w:top w:val="nil"/>
              <w:left w:val="single" w:sz="4" w:space="0" w:color="auto"/>
              <w:bottom w:val="single" w:sz="4" w:space="0" w:color="auto"/>
              <w:right w:val="single" w:sz="4" w:space="0" w:color="auto"/>
            </w:tcBorders>
            <w:shd w:val="clear" w:color="auto" w:fill="auto"/>
          </w:tcPr>
          <w:p w:rsidR="00AB4128" w:rsidRPr="00AB4128" w:rsidRDefault="00AB4128" w:rsidP="00AB4128">
            <w:pPr>
              <w:jc w:val="center"/>
              <w:rPr>
                <w:b/>
                <w:bCs/>
                <w:sz w:val="17"/>
                <w:szCs w:val="17"/>
              </w:rPr>
            </w:pPr>
            <w:r w:rsidRPr="00AB4128">
              <w:rPr>
                <w:b/>
                <w:bCs/>
                <w:sz w:val="17"/>
                <w:szCs w:val="17"/>
              </w:rPr>
              <w:t>992</w:t>
            </w:r>
          </w:p>
        </w:tc>
        <w:tc>
          <w:tcPr>
            <w:tcW w:w="10064" w:type="dxa"/>
            <w:gridSpan w:val="2"/>
            <w:tcBorders>
              <w:top w:val="single" w:sz="4" w:space="0" w:color="auto"/>
              <w:left w:val="nil"/>
              <w:bottom w:val="single" w:sz="4" w:space="0" w:color="auto"/>
              <w:right w:val="single" w:sz="4" w:space="0" w:color="auto"/>
            </w:tcBorders>
            <w:shd w:val="clear" w:color="auto" w:fill="auto"/>
          </w:tcPr>
          <w:p w:rsidR="00AB4128" w:rsidRPr="00AB4128" w:rsidRDefault="00AB4128" w:rsidP="00AB4128">
            <w:pPr>
              <w:jc w:val="center"/>
              <w:rPr>
                <w:b/>
                <w:bCs/>
                <w:sz w:val="17"/>
                <w:szCs w:val="17"/>
              </w:rPr>
            </w:pPr>
            <w:r w:rsidRPr="00AB4128">
              <w:rPr>
                <w:b/>
                <w:bCs/>
                <w:sz w:val="17"/>
                <w:szCs w:val="17"/>
              </w:rPr>
              <w:t>Финансовый отдел администрации Моргаушского района Чувашской Республики</w:t>
            </w:r>
          </w:p>
        </w:tc>
      </w:tr>
      <w:tr w:rsidR="00AB4128" w:rsidRPr="00AB4128" w:rsidTr="00AB4128">
        <w:trPr>
          <w:trHeight w:val="555"/>
          <w:jc w:val="center"/>
        </w:trPr>
        <w:tc>
          <w:tcPr>
            <w:tcW w:w="704" w:type="dxa"/>
            <w:tcBorders>
              <w:top w:val="nil"/>
              <w:left w:val="single" w:sz="4" w:space="0" w:color="auto"/>
              <w:bottom w:val="single" w:sz="4" w:space="0" w:color="auto"/>
              <w:right w:val="single" w:sz="4" w:space="0" w:color="auto"/>
            </w:tcBorders>
            <w:shd w:val="clear" w:color="auto" w:fill="auto"/>
          </w:tcPr>
          <w:p w:rsidR="00AB4128" w:rsidRPr="00AB4128" w:rsidRDefault="00AB4128" w:rsidP="00AB4128">
            <w:pPr>
              <w:jc w:val="center"/>
              <w:rPr>
                <w:sz w:val="17"/>
                <w:szCs w:val="17"/>
              </w:rPr>
            </w:pPr>
            <w:r w:rsidRPr="00AB4128">
              <w:rPr>
                <w:sz w:val="17"/>
                <w:szCs w:val="17"/>
              </w:rPr>
              <w:t>992</w:t>
            </w:r>
          </w:p>
        </w:tc>
        <w:tc>
          <w:tcPr>
            <w:tcW w:w="2691" w:type="dxa"/>
            <w:tcBorders>
              <w:top w:val="nil"/>
              <w:left w:val="nil"/>
              <w:bottom w:val="single" w:sz="4" w:space="0" w:color="auto"/>
              <w:right w:val="single" w:sz="4" w:space="0" w:color="auto"/>
            </w:tcBorders>
            <w:shd w:val="clear" w:color="auto" w:fill="auto"/>
          </w:tcPr>
          <w:p w:rsidR="00AB4128" w:rsidRPr="00AB4128" w:rsidRDefault="00AB4128" w:rsidP="00AB4128">
            <w:pPr>
              <w:pStyle w:val="a9"/>
              <w:rPr>
                <w:rFonts w:ascii="Times New Roman" w:hAnsi="Times New Roman"/>
                <w:sz w:val="17"/>
                <w:szCs w:val="17"/>
              </w:rPr>
            </w:pPr>
            <w:r w:rsidRPr="00AB4128">
              <w:rPr>
                <w:rFonts w:ascii="Times New Roman" w:hAnsi="Times New Roman"/>
                <w:sz w:val="17"/>
                <w:szCs w:val="17"/>
              </w:rPr>
              <w:t xml:space="preserve">       01 01 00 00 10 0000 710</w:t>
            </w:r>
          </w:p>
        </w:tc>
        <w:tc>
          <w:tcPr>
            <w:tcW w:w="7373" w:type="dxa"/>
            <w:tcBorders>
              <w:top w:val="nil"/>
              <w:left w:val="nil"/>
              <w:bottom w:val="single" w:sz="4" w:space="0" w:color="auto"/>
              <w:right w:val="single" w:sz="4" w:space="0" w:color="auto"/>
            </w:tcBorders>
            <w:shd w:val="clear" w:color="auto" w:fill="auto"/>
          </w:tcPr>
          <w:p w:rsidR="00AB4128" w:rsidRPr="00AB4128" w:rsidRDefault="00AB4128" w:rsidP="00AB4128">
            <w:pPr>
              <w:jc w:val="both"/>
              <w:rPr>
                <w:sz w:val="17"/>
                <w:szCs w:val="17"/>
              </w:rPr>
            </w:pPr>
            <w:r w:rsidRPr="00AB4128">
              <w:rPr>
                <w:sz w:val="17"/>
                <w:szCs w:val="17"/>
              </w:rPr>
              <w:t xml:space="preserve">Размещение муниципальных ценных бумаг сельских поселений, номинальная стоимость которых указана в валюте Российской Федерации </w:t>
            </w:r>
          </w:p>
        </w:tc>
      </w:tr>
      <w:tr w:rsidR="00AB4128" w:rsidRPr="00AB4128" w:rsidTr="00AB4128">
        <w:trPr>
          <w:trHeight w:val="630"/>
          <w:jc w:val="center"/>
        </w:trPr>
        <w:tc>
          <w:tcPr>
            <w:tcW w:w="704" w:type="dxa"/>
            <w:tcBorders>
              <w:top w:val="nil"/>
              <w:left w:val="single" w:sz="4" w:space="0" w:color="auto"/>
              <w:bottom w:val="single" w:sz="4" w:space="0" w:color="auto"/>
              <w:right w:val="single" w:sz="4" w:space="0" w:color="auto"/>
            </w:tcBorders>
            <w:shd w:val="clear" w:color="auto" w:fill="auto"/>
          </w:tcPr>
          <w:p w:rsidR="00AB4128" w:rsidRPr="00AB4128" w:rsidRDefault="00AB4128" w:rsidP="00AB4128">
            <w:pPr>
              <w:jc w:val="center"/>
              <w:rPr>
                <w:sz w:val="17"/>
                <w:szCs w:val="17"/>
              </w:rPr>
            </w:pPr>
            <w:r w:rsidRPr="00AB4128">
              <w:rPr>
                <w:sz w:val="17"/>
                <w:szCs w:val="17"/>
              </w:rPr>
              <w:t>992</w:t>
            </w:r>
          </w:p>
        </w:tc>
        <w:tc>
          <w:tcPr>
            <w:tcW w:w="2691" w:type="dxa"/>
            <w:tcBorders>
              <w:top w:val="nil"/>
              <w:left w:val="nil"/>
              <w:bottom w:val="single" w:sz="4" w:space="0" w:color="auto"/>
              <w:right w:val="single" w:sz="4" w:space="0" w:color="auto"/>
            </w:tcBorders>
            <w:shd w:val="clear" w:color="auto" w:fill="auto"/>
          </w:tcPr>
          <w:p w:rsidR="00AB4128" w:rsidRPr="00AB4128" w:rsidRDefault="00AB4128" w:rsidP="00AB4128">
            <w:pPr>
              <w:jc w:val="center"/>
              <w:rPr>
                <w:sz w:val="17"/>
                <w:szCs w:val="17"/>
              </w:rPr>
            </w:pPr>
            <w:r w:rsidRPr="00AB4128">
              <w:rPr>
                <w:sz w:val="17"/>
                <w:szCs w:val="17"/>
              </w:rPr>
              <w:t xml:space="preserve">01 02 00 00 10 0000 710 </w:t>
            </w:r>
          </w:p>
        </w:tc>
        <w:tc>
          <w:tcPr>
            <w:tcW w:w="7373" w:type="dxa"/>
            <w:tcBorders>
              <w:top w:val="nil"/>
              <w:left w:val="nil"/>
              <w:bottom w:val="single" w:sz="4" w:space="0" w:color="auto"/>
              <w:right w:val="single" w:sz="4" w:space="0" w:color="auto"/>
            </w:tcBorders>
            <w:shd w:val="clear" w:color="auto" w:fill="auto"/>
          </w:tcPr>
          <w:p w:rsidR="00AB4128" w:rsidRPr="00AB4128" w:rsidRDefault="00AB4128" w:rsidP="00AB4128">
            <w:pPr>
              <w:jc w:val="both"/>
              <w:rPr>
                <w:sz w:val="17"/>
                <w:szCs w:val="17"/>
              </w:rPr>
            </w:pPr>
            <w:r w:rsidRPr="00AB4128">
              <w:rPr>
                <w:sz w:val="17"/>
                <w:szCs w:val="17"/>
              </w:rPr>
              <w:t>Получение кредитов от кредитных организаций бюджетами сельских поселений в валюте Российской Федерации</w:t>
            </w:r>
          </w:p>
        </w:tc>
      </w:tr>
      <w:tr w:rsidR="00AB4128" w:rsidRPr="00AB4128" w:rsidTr="00AB4128">
        <w:trPr>
          <w:trHeight w:val="534"/>
          <w:jc w:val="center"/>
        </w:trPr>
        <w:tc>
          <w:tcPr>
            <w:tcW w:w="704" w:type="dxa"/>
            <w:tcBorders>
              <w:top w:val="nil"/>
              <w:left w:val="single" w:sz="4" w:space="0" w:color="auto"/>
              <w:bottom w:val="single" w:sz="4" w:space="0" w:color="auto"/>
              <w:right w:val="single" w:sz="4" w:space="0" w:color="auto"/>
            </w:tcBorders>
            <w:shd w:val="clear" w:color="auto" w:fill="auto"/>
          </w:tcPr>
          <w:p w:rsidR="00AB4128" w:rsidRPr="00AB4128" w:rsidRDefault="00AB4128" w:rsidP="00AB4128">
            <w:pPr>
              <w:jc w:val="center"/>
              <w:rPr>
                <w:sz w:val="17"/>
                <w:szCs w:val="17"/>
              </w:rPr>
            </w:pPr>
            <w:r w:rsidRPr="00AB4128">
              <w:rPr>
                <w:sz w:val="17"/>
                <w:szCs w:val="17"/>
              </w:rPr>
              <w:lastRenderedPageBreak/>
              <w:t>992</w:t>
            </w:r>
          </w:p>
        </w:tc>
        <w:tc>
          <w:tcPr>
            <w:tcW w:w="2691" w:type="dxa"/>
            <w:tcBorders>
              <w:top w:val="nil"/>
              <w:left w:val="nil"/>
              <w:bottom w:val="single" w:sz="4" w:space="0" w:color="auto"/>
              <w:right w:val="single" w:sz="4" w:space="0" w:color="auto"/>
            </w:tcBorders>
            <w:shd w:val="clear" w:color="auto" w:fill="auto"/>
          </w:tcPr>
          <w:p w:rsidR="00AB4128" w:rsidRPr="00AB4128" w:rsidRDefault="00AB4128" w:rsidP="00AB4128">
            <w:pPr>
              <w:jc w:val="center"/>
              <w:rPr>
                <w:sz w:val="17"/>
                <w:szCs w:val="17"/>
              </w:rPr>
            </w:pPr>
            <w:r w:rsidRPr="00AB4128">
              <w:rPr>
                <w:sz w:val="17"/>
                <w:szCs w:val="17"/>
              </w:rPr>
              <w:t>01 03 01 00 10 0000 710</w:t>
            </w:r>
          </w:p>
        </w:tc>
        <w:tc>
          <w:tcPr>
            <w:tcW w:w="7373" w:type="dxa"/>
            <w:tcBorders>
              <w:top w:val="nil"/>
              <w:left w:val="nil"/>
              <w:bottom w:val="single" w:sz="4" w:space="0" w:color="auto"/>
              <w:right w:val="single" w:sz="4" w:space="0" w:color="auto"/>
            </w:tcBorders>
            <w:shd w:val="clear" w:color="auto" w:fill="auto"/>
          </w:tcPr>
          <w:p w:rsidR="00AB4128" w:rsidRPr="00AB4128" w:rsidRDefault="00AB4128" w:rsidP="00AB4128">
            <w:pPr>
              <w:jc w:val="both"/>
              <w:rPr>
                <w:sz w:val="17"/>
                <w:szCs w:val="17"/>
              </w:rPr>
            </w:pPr>
            <w:r w:rsidRPr="00AB4128">
              <w:rPr>
                <w:sz w:val="17"/>
                <w:szCs w:val="17"/>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AB4128" w:rsidRPr="00AB4128" w:rsidTr="00AB4128">
        <w:trPr>
          <w:trHeight w:val="415"/>
          <w:jc w:val="center"/>
        </w:trPr>
        <w:tc>
          <w:tcPr>
            <w:tcW w:w="704" w:type="dxa"/>
            <w:tcBorders>
              <w:top w:val="nil"/>
              <w:left w:val="single" w:sz="4" w:space="0" w:color="auto"/>
              <w:bottom w:val="single" w:sz="4" w:space="0" w:color="auto"/>
              <w:right w:val="single" w:sz="4" w:space="0" w:color="auto"/>
            </w:tcBorders>
            <w:shd w:val="clear" w:color="auto" w:fill="auto"/>
          </w:tcPr>
          <w:p w:rsidR="00AB4128" w:rsidRPr="00AB4128" w:rsidRDefault="00AB4128" w:rsidP="00AB4128">
            <w:pPr>
              <w:jc w:val="center"/>
              <w:rPr>
                <w:sz w:val="17"/>
                <w:szCs w:val="17"/>
              </w:rPr>
            </w:pPr>
            <w:r w:rsidRPr="00AB4128">
              <w:rPr>
                <w:sz w:val="17"/>
                <w:szCs w:val="17"/>
              </w:rPr>
              <w:t>992</w:t>
            </w:r>
          </w:p>
        </w:tc>
        <w:tc>
          <w:tcPr>
            <w:tcW w:w="2691" w:type="dxa"/>
            <w:tcBorders>
              <w:top w:val="nil"/>
              <w:left w:val="nil"/>
              <w:bottom w:val="single" w:sz="4" w:space="0" w:color="auto"/>
              <w:right w:val="single" w:sz="4" w:space="0" w:color="auto"/>
            </w:tcBorders>
            <w:shd w:val="clear" w:color="auto" w:fill="auto"/>
          </w:tcPr>
          <w:p w:rsidR="00AB4128" w:rsidRPr="00AB4128" w:rsidRDefault="00AB4128" w:rsidP="00AB4128">
            <w:pPr>
              <w:jc w:val="center"/>
              <w:rPr>
                <w:sz w:val="17"/>
                <w:szCs w:val="17"/>
              </w:rPr>
            </w:pPr>
            <w:r w:rsidRPr="00AB4128">
              <w:rPr>
                <w:sz w:val="17"/>
                <w:szCs w:val="17"/>
              </w:rPr>
              <w:t>01 03 01 00 10 0000 810</w:t>
            </w:r>
          </w:p>
        </w:tc>
        <w:tc>
          <w:tcPr>
            <w:tcW w:w="7373" w:type="dxa"/>
            <w:tcBorders>
              <w:top w:val="nil"/>
              <w:left w:val="nil"/>
              <w:bottom w:val="single" w:sz="4" w:space="0" w:color="auto"/>
              <w:right w:val="single" w:sz="4" w:space="0" w:color="auto"/>
            </w:tcBorders>
            <w:shd w:val="clear" w:color="auto" w:fill="auto"/>
          </w:tcPr>
          <w:p w:rsidR="00AB4128" w:rsidRPr="00AB4128" w:rsidRDefault="00AB4128" w:rsidP="00AB4128">
            <w:pPr>
              <w:jc w:val="both"/>
              <w:rPr>
                <w:sz w:val="17"/>
                <w:szCs w:val="17"/>
              </w:rPr>
            </w:pPr>
            <w:r w:rsidRPr="00AB4128">
              <w:rPr>
                <w:sz w:val="17"/>
                <w:szCs w:val="17"/>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AB4128" w:rsidRPr="00AB4128" w:rsidTr="00AB4128">
        <w:trPr>
          <w:trHeight w:val="278"/>
          <w:jc w:val="center"/>
        </w:trPr>
        <w:tc>
          <w:tcPr>
            <w:tcW w:w="704" w:type="dxa"/>
            <w:tcBorders>
              <w:top w:val="nil"/>
              <w:left w:val="single" w:sz="4" w:space="0" w:color="auto"/>
              <w:bottom w:val="single" w:sz="4" w:space="0" w:color="auto"/>
              <w:right w:val="single" w:sz="4" w:space="0" w:color="auto"/>
            </w:tcBorders>
            <w:shd w:val="clear" w:color="auto" w:fill="auto"/>
          </w:tcPr>
          <w:p w:rsidR="00AB4128" w:rsidRPr="00AB4128" w:rsidRDefault="00AB4128" w:rsidP="00AB4128">
            <w:pPr>
              <w:jc w:val="center"/>
              <w:rPr>
                <w:sz w:val="17"/>
                <w:szCs w:val="17"/>
              </w:rPr>
            </w:pPr>
            <w:r w:rsidRPr="00AB4128">
              <w:rPr>
                <w:sz w:val="17"/>
                <w:szCs w:val="17"/>
              </w:rPr>
              <w:t>992</w:t>
            </w:r>
          </w:p>
        </w:tc>
        <w:tc>
          <w:tcPr>
            <w:tcW w:w="2691" w:type="dxa"/>
            <w:tcBorders>
              <w:top w:val="nil"/>
              <w:left w:val="nil"/>
              <w:bottom w:val="single" w:sz="4" w:space="0" w:color="auto"/>
              <w:right w:val="single" w:sz="4" w:space="0" w:color="auto"/>
            </w:tcBorders>
            <w:shd w:val="clear" w:color="auto" w:fill="auto"/>
          </w:tcPr>
          <w:p w:rsidR="00AB4128" w:rsidRPr="00AB4128" w:rsidRDefault="00AB4128" w:rsidP="00AB4128">
            <w:pPr>
              <w:jc w:val="center"/>
              <w:rPr>
                <w:sz w:val="17"/>
                <w:szCs w:val="17"/>
              </w:rPr>
            </w:pPr>
            <w:r w:rsidRPr="00AB4128">
              <w:rPr>
                <w:sz w:val="17"/>
                <w:szCs w:val="17"/>
              </w:rPr>
              <w:t>01 05 02 01 10 0000 510</w:t>
            </w:r>
          </w:p>
        </w:tc>
        <w:tc>
          <w:tcPr>
            <w:tcW w:w="7373" w:type="dxa"/>
            <w:tcBorders>
              <w:top w:val="nil"/>
              <w:left w:val="nil"/>
              <w:bottom w:val="single" w:sz="4" w:space="0" w:color="auto"/>
              <w:right w:val="single" w:sz="4" w:space="0" w:color="auto"/>
            </w:tcBorders>
            <w:shd w:val="clear" w:color="auto" w:fill="auto"/>
            <w:noWrap/>
          </w:tcPr>
          <w:p w:rsidR="00AB4128" w:rsidRPr="00AB4128" w:rsidRDefault="00AB4128" w:rsidP="00AB4128">
            <w:pPr>
              <w:jc w:val="both"/>
              <w:rPr>
                <w:sz w:val="17"/>
                <w:szCs w:val="17"/>
              </w:rPr>
            </w:pPr>
            <w:r w:rsidRPr="00AB4128">
              <w:rPr>
                <w:sz w:val="17"/>
                <w:szCs w:val="17"/>
              </w:rPr>
              <w:t>Увеличение прочих остатков денежных средств бюджетов сельских поселений</w:t>
            </w:r>
          </w:p>
        </w:tc>
      </w:tr>
      <w:tr w:rsidR="00AB4128" w:rsidRPr="00AB4128" w:rsidTr="00AB4128">
        <w:trPr>
          <w:trHeight w:val="282"/>
          <w:jc w:val="center"/>
        </w:trPr>
        <w:tc>
          <w:tcPr>
            <w:tcW w:w="704" w:type="dxa"/>
            <w:tcBorders>
              <w:top w:val="nil"/>
              <w:left w:val="single" w:sz="4" w:space="0" w:color="auto"/>
              <w:bottom w:val="single" w:sz="4" w:space="0" w:color="auto"/>
              <w:right w:val="single" w:sz="4" w:space="0" w:color="auto"/>
            </w:tcBorders>
            <w:shd w:val="clear" w:color="auto" w:fill="auto"/>
          </w:tcPr>
          <w:p w:rsidR="00AB4128" w:rsidRPr="00AB4128" w:rsidRDefault="00AB4128" w:rsidP="00AB4128">
            <w:pPr>
              <w:jc w:val="center"/>
              <w:rPr>
                <w:sz w:val="17"/>
                <w:szCs w:val="17"/>
              </w:rPr>
            </w:pPr>
            <w:r w:rsidRPr="00AB4128">
              <w:rPr>
                <w:sz w:val="17"/>
                <w:szCs w:val="17"/>
              </w:rPr>
              <w:t>992</w:t>
            </w:r>
          </w:p>
        </w:tc>
        <w:tc>
          <w:tcPr>
            <w:tcW w:w="2691" w:type="dxa"/>
            <w:tcBorders>
              <w:top w:val="nil"/>
              <w:left w:val="nil"/>
              <w:bottom w:val="single" w:sz="4" w:space="0" w:color="auto"/>
              <w:right w:val="single" w:sz="4" w:space="0" w:color="auto"/>
            </w:tcBorders>
            <w:shd w:val="clear" w:color="auto" w:fill="auto"/>
          </w:tcPr>
          <w:p w:rsidR="00AB4128" w:rsidRPr="00AB4128" w:rsidRDefault="00AB4128" w:rsidP="00AB4128">
            <w:pPr>
              <w:jc w:val="center"/>
              <w:rPr>
                <w:sz w:val="17"/>
                <w:szCs w:val="17"/>
              </w:rPr>
            </w:pPr>
            <w:r w:rsidRPr="00AB4128">
              <w:rPr>
                <w:sz w:val="17"/>
                <w:szCs w:val="17"/>
              </w:rPr>
              <w:t>01 05 02 01 10 0000 610</w:t>
            </w:r>
          </w:p>
        </w:tc>
        <w:tc>
          <w:tcPr>
            <w:tcW w:w="7373" w:type="dxa"/>
            <w:tcBorders>
              <w:top w:val="nil"/>
              <w:left w:val="nil"/>
              <w:bottom w:val="single" w:sz="4" w:space="0" w:color="auto"/>
              <w:right w:val="single" w:sz="4" w:space="0" w:color="auto"/>
            </w:tcBorders>
            <w:shd w:val="clear" w:color="auto" w:fill="auto"/>
          </w:tcPr>
          <w:p w:rsidR="00AB4128" w:rsidRPr="00AB4128" w:rsidRDefault="00AB4128" w:rsidP="00AB4128">
            <w:pPr>
              <w:jc w:val="both"/>
              <w:rPr>
                <w:sz w:val="17"/>
                <w:szCs w:val="17"/>
              </w:rPr>
            </w:pPr>
            <w:r w:rsidRPr="00AB4128">
              <w:rPr>
                <w:sz w:val="17"/>
                <w:szCs w:val="17"/>
              </w:rPr>
              <w:t>Уменьшение прочих остатков денежных средств бюджетов сельских поселений</w:t>
            </w:r>
          </w:p>
        </w:tc>
      </w:tr>
      <w:tr w:rsidR="00AB4128" w:rsidRPr="00AB4128" w:rsidTr="00AB4128">
        <w:trPr>
          <w:trHeight w:val="399"/>
          <w:jc w:val="center"/>
        </w:trPr>
        <w:tc>
          <w:tcPr>
            <w:tcW w:w="704" w:type="dxa"/>
            <w:tcBorders>
              <w:top w:val="nil"/>
              <w:left w:val="single" w:sz="4" w:space="0" w:color="auto"/>
              <w:bottom w:val="single" w:sz="4" w:space="0" w:color="auto"/>
              <w:right w:val="single" w:sz="4" w:space="0" w:color="auto"/>
            </w:tcBorders>
            <w:shd w:val="clear" w:color="auto" w:fill="auto"/>
          </w:tcPr>
          <w:p w:rsidR="00AB4128" w:rsidRPr="00AB4128" w:rsidRDefault="00AB4128" w:rsidP="00AB4128">
            <w:pPr>
              <w:jc w:val="center"/>
              <w:rPr>
                <w:sz w:val="17"/>
                <w:szCs w:val="17"/>
              </w:rPr>
            </w:pPr>
            <w:r w:rsidRPr="00AB4128">
              <w:rPr>
                <w:sz w:val="17"/>
                <w:szCs w:val="17"/>
              </w:rPr>
              <w:t>992</w:t>
            </w:r>
          </w:p>
        </w:tc>
        <w:tc>
          <w:tcPr>
            <w:tcW w:w="2691" w:type="dxa"/>
            <w:tcBorders>
              <w:top w:val="nil"/>
              <w:left w:val="nil"/>
              <w:bottom w:val="single" w:sz="4" w:space="0" w:color="auto"/>
              <w:right w:val="single" w:sz="4" w:space="0" w:color="auto"/>
            </w:tcBorders>
            <w:shd w:val="clear" w:color="auto" w:fill="auto"/>
          </w:tcPr>
          <w:p w:rsidR="00AB4128" w:rsidRPr="00AB4128" w:rsidRDefault="00AB4128" w:rsidP="00AB4128">
            <w:pPr>
              <w:jc w:val="center"/>
              <w:rPr>
                <w:sz w:val="17"/>
                <w:szCs w:val="17"/>
              </w:rPr>
            </w:pPr>
            <w:r w:rsidRPr="00AB4128">
              <w:rPr>
                <w:sz w:val="17"/>
                <w:szCs w:val="17"/>
              </w:rPr>
              <w:t>01 06 01 00 10 0000 630</w:t>
            </w:r>
          </w:p>
        </w:tc>
        <w:tc>
          <w:tcPr>
            <w:tcW w:w="7373" w:type="dxa"/>
            <w:tcBorders>
              <w:top w:val="nil"/>
              <w:left w:val="nil"/>
              <w:bottom w:val="single" w:sz="4" w:space="0" w:color="auto"/>
              <w:right w:val="single" w:sz="4" w:space="0" w:color="auto"/>
            </w:tcBorders>
            <w:shd w:val="clear" w:color="auto" w:fill="auto"/>
          </w:tcPr>
          <w:p w:rsidR="00AB4128" w:rsidRPr="00AB4128" w:rsidRDefault="00AB4128" w:rsidP="00AB4128">
            <w:pPr>
              <w:jc w:val="both"/>
              <w:rPr>
                <w:sz w:val="17"/>
                <w:szCs w:val="17"/>
              </w:rPr>
            </w:pPr>
            <w:r w:rsidRPr="00AB4128">
              <w:rPr>
                <w:sz w:val="17"/>
                <w:szCs w:val="17"/>
              </w:rPr>
              <w:t>Средства от продажи акций и иных форм участия в капитале, находящихся в  собственности сельских поселений</w:t>
            </w:r>
          </w:p>
        </w:tc>
      </w:tr>
      <w:tr w:rsidR="00AB4128" w:rsidRPr="00AB4128" w:rsidTr="00AB4128">
        <w:trPr>
          <w:trHeight w:val="845"/>
          <w:jc w:val="center"/>
        </w:trPr>
        <w:tc>
          <w:tcPr>
            <w:tcW w:w="704" w:type="dxa"/>
            <w:tcBorders>
              <w:top w:val="nil"/>
              <w:left w:val="single" w:sz="4" w:space="0" w:color="auto"/>
              <w:bottom w:val="single" w:sz="4" w:space="0" w:color="auto"/>
              <w:right w:val="single" w:sz="4" w:space="0" w:color="auto"/>
            </w:tcBorders>
            <w:shd w:val="clear" w:color="auto" w:fill="auto"/>
          </w:tcPr>
          <w:p w:rsidR="00AB4128" w:rsidRPr="00AB4128" w:rsidRDefault="00AB4128" w:rsidP="00AB4128">
            <w:pPr>
              <w:jc w:val="center"/>
              <w:rPr>
                <w:sz w:val="17"/>
                <w:szCs w:val="17"/>
              </w:rPr>
            </w:pPr>
            <w:r w:rsidRPr="00AB4128">
              <w:rPr>
                <w:sz w:val="17"/>
                <w:szCs w:val="17"/>
              </w:rPr>
              <w:t>992</w:t>
            </w:r>
          </w:p>
        </w:tc>
        <w:tc>
          <w:tcPr>
            <w:tcW w:w="2691" w:type="dxa"/>
            <w:tcBorders>
              <w:top w:val="nil"/>
              <w:left w:val="nil"/>
              <w:bottom w:val="single" w:sz="4" w:space="0" w:color="auto"/>
              <w:right w:val="single" w:sz="4" w:space="0" w:color="auto"/>
            </w:tcBorders>
            <w:shd w:val="clear" w:color="auto" w:fill="auto"/>
          </w:tcPr>
          <w:p w:rsidR="00AB4128" w:rsidRPr="00AB4128" w:rsidRDefault="00AB4128" w:rsidP="00AB4128">
            <w:pPr>
              <w:jc w:val="center"/>
              <w:rPr>
                <w:sz w:val="17"/>
                <w:szCs w:val="17"/>
              </w:rPr>
            </w:pPr>
            <w:r w:rsidRPr="00AB4128">
              <w:rPr>
                <w:sz w:val="17"/>
                <w:szCs w:val="17"/>
              </w:rPr>
              <w:t>01 06 04 01 10 0000 810</w:t>
            </w:r>
          </w:p>
        </w:tc>
        <w:tc>
          <w:tcPr>
            <w:tcW w:w="7373" w:type="dxa"/>
            <w:tcBorders>
              <w:top w:val="nil"/>
              <w:left w:val="nil"/>
              <w:bottom w:val="single" w:sz="4" w:space="0" w:color="auto"/>
              <w:right w:val="single" w:sz="4" w:space="0" w:color="auto"/>
            </w:tcBorders>
            <w:shd w:val="clear" w:color="auto" w:fill="auto"/>
          </w:tcPr>
          <w:p w:rsidR="00AB4128" w:rsidRPr="00AB4128" w:rsidRDefault="00AB4128" w:rsidP="00AB4128">
            <w:pPr>
              <w:jc w:val="both"/>
              <w:rPr>
                <w:sz w:val="17"/>
                <w:szCs w:val="17"/>
              </w:rPr>
            </w:pPr>
            <w:r w:rsidRPr="00AB4128">
              <w:rPr>
                <w:sz w:val="17"/>
                <w:szCs w:val="17"/>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bl>
    <w:p w:rsidR="00AB4128" w:rsidRDefault="00AB4128" w:rsidP="00D44B03">
      <w:pPr>
        <w:tabs>
          <w:tab w:val="left" w:pos="5040"/>
        </w:tabs>
        <w:jc w:val="both"/>
        <w:rPr>
          <w:sz w:val="24"/>
          <w:szCs w:val="24"/>
          <w:lang w:eastAsia="en-US"/>
        </w:rPr>
      </w:pPr>
    </w:p>
    <w:p w:rsidR="00AB4128" w:rsidRDefault="00AB4128" w:rsidP="00D44B03">
      <w:pPr>
        <w:tabs>
          <w:tab w:val="left" w:pos="5040"/>
        </w:tabs>
        <w:jc w:val="both"/>
        <w:rPr>
          <w:sz w:val="24"/>
          <w:szCs w:val="24"/>
          <w:lang w:eastAsia="en-US"/>
        </w:rPr>
      </w:pPr>
      <w:r w:rsidRPr="00277A22">
        <w:rPr>
          <w:noProof/>
          <w:color w:val="000000"/>
          <w:spacing w:val="2"/>
          <w:sz w:val="17"/>
          <w:szCs w:val="17"/>
          <w:highlight w:val="yellow"/>
        </w:rPr>
        <mc:AlternateContent>
          <mc:Choice Requires="wps">
            <w:drawing>
              <wp:anchor distT="0" distB="0" distL="114300" distR="114300" simplePos="0" relativeHeight="251671552" behindDoc="0" locked="0" layoutInCell="1" allowOverlap="1" wp14:anchorId="0AC80799" wp14:editId="36D82444">
                <wp:simplePos x="0" y="0"/>
                <wp:positionH relativeFrom="margin">
                  <wp:align>left</wp:align>
                </wp:positionH>
                <wp:positionV relativeFrom="paragraph">
                  <wp:posOffset>59055</wp:posOffset>
                </wp:positionV>
                <wp:extent cx="6515100" cy="1905"/>
                <wp:effectExtent l="0" t="19050" r="19050" b="36195"/>
                <wp:wrapNone/>
                <wp:docPr id="8"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568E62" id="Line 2163"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65pt" to="51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" strokeweight="3pt">
                <v:stroke linestyle="thinThin"/>
                <w10:wrap anchorx="margin"/>
              </v:line>
            </w:pict>
          </mc:Fallback>
        </mc:AlternateContent>
      </w:r>
    </w:p>
    <w:p w:rsidR="00AB4128" w:rsidRDefault="00AB4128" w:rsidP="00AB4128">
      <w:pPr>
        <w:ind w:firstLine="567"/>
        <w:jc w:val="center"/>
        <w:rPr>
          <w:bCs/>
          <w:i/>
          <w:sz w:val="22"/>
          <w:szCs w:val="22"/>
        </w:rPr>
      </w:pPr>
      <w:r>
        <w:rPr>
          <w:i/>
          <w:sz w:val="22"/>
          <w:szCs w:val="22"/>
        </w:rPr>
        <w:t xml:space="preserve">Решение Собрания депутатов </w:t>
      </w:r>
      <w:r w:rsidRPr="00F15AD3">
        <w:rPr>
          <w:bCs/>
          <w:i/>
          <w:sz w:val="22"/>
          <w:szCs w:val="22"/>
        </w:rPr>
        <w:t xml:space="preserve">Большесундырского сельского поселения Моргаушского района Чувашской Республики  от </w:t>
      </w:r>
      <w:r>
        <w:rPr>
          <w:bCs/>
          <w:i/>
          <w:sz w:val="22"/>
          <w:szCs w:val="22"/>
        </w:rPr>
        <w:t>24 декабря 2021 года №С-24/1</w:t>
      </w:r>
    </w:p>
    <w:p w:rsidR="00AB4128" w:rsidRDefault="00AB4128" w:rsidP="00AB4128">
      <w:pPr>
        <w:tabs>
          <w:tab w:val="left" w:pos="5040"/>
        </w:tabs>
        <w:jc w:val="both"/>
        <w:rPr>
          <w:sz w:val="24"/>
          <w:szCs w:val="24"/>
          <w:lang w:eastAsia="en-US"/>
        </w:rPr>
      </w:pPr>
    </w:p>
    <w:p w:rsidR="00AB4128" w:rsidRPr="00AB4128" w:rsidRDefault="00AB4128" w:rsidP="00AB4128">
      <w:pPr>
        <w:widowControl w:val="0"/>
        <w:autoSpaceDE w:val="0"/>
        <w:autoSpaceDN w:val="0"/>
        <w:adjustRightInd w:val="0"/>
        <w:ind w:right="-285" w:firstLine="720"/>
        <w:jc w:val="center"/>
        <w:rPr>
          <w:b/>
        </w:rPr>
      </w:pPr>
      <w:r w:rsidRPr="00AB4128">
        <w:rPr>
          <w:b/>
        </w:rPr>
        <w:t>О внесении изменений в решение Собрания депутатов Большесундырского сельского поселения Моргаушского района Чувашской Республики от 14.12.2020 г. № С-6/1 «О бюджете  Большесундырского сельского поселения Моргаушского района Чувашской Республики на 2021 год и  плановый период 2022 и 2023 годов»</w:t>
      </w:r>
    </w:p>
    <w:p w:rsidR="00AB4128" w:rsidRDefault="00AB4128" w:rsidP="00D44B03">
      <w:pPr>
        <w:tabs>
          <w:tab w:val="left" w:pos="5040"/>
        </w:tabs>
        <w:jc w:val="both"/>
        <w:rPr>
          <w:sz w:val="24"/>
          <w:szCs w:val="24"/>
          <w:lang w:eastAsia="en-US"/>
        </w:rPr>
      </w:pPr>
    </w:p>
    <w:p w:rsidR="00AB4128" w:rsidRPr="00AB4128" w:rsidRDefault="00AB4128" w:rsidP="00AB4128">
      <w:pPr>
        <w:widowControl w:val="0"/>
        <w:autoSpaceDE w:val="0"/>
        <w:autoSpaceDN w:val="0"/>
        <w:adjustRightInd w:val="0"/>
        <w:ind w:firstLine="720"/>
        <w:jc w:val="both"/>
        <w:rPr>
          <w:sz w:val="17"/>
          <w:szCs w:val="17"/>
        </w:rPr>
      </w:pPr>
      <w:r w:rsidRPr="00AB4128">
        <w:rPr>
          <w:sz w:val="17"/>
          <w:szCs w:val="17"/>
        </w:rPr>
        <w:t xml:space="preserve">В соответствии со статьей 23 Положения «О регулировании бюджетных правоотношений в </w:t>
      </w:r>
      <w:proofErr w:type="spellStart"/>
      <w:r w:rsidRPr="00AB4128">
        <w:rPr>
          <w:sz w:val="17"/>
          <w:szCs w:val="17"/>
        </w:rPr>
        <w:t>Большесундырском</w:t>
      </w:r>
      <w:proofErr w:type="spellEnd"/>
      <w:r w:rsidRPr="00AB4128">
        <w:rPr>
          <w:sz w:val="17"/>
          <w:szCs w:val="17"/>
        </w:rPr>
        <w:t xml:space="preserve"> сельском поселении Моргаушского района Чувашской Республики», утвержденного решением Собрания депутатов Большесундырского  сельского поселения Моргаушского района Чувашской Республики от  17.10.2014 года № С-57/2</w:t>
      </w:r>
    </w:p>
    <w:p w:rsidR="00AB4128" w:rsidRPr="00AB4128" w:rsidRDefault="00AB4128" w:rsidP="00AB4128">
      <w:pPr>
        <w:widowControl w:val="0"/>
        <w:autoSpaceDE w:val="0"/>
        <w:autoSpaceDN w:val="0"/>
        <w:adjustRightInd w:val="0"/>
        <w:ind w:firstLine="720"/>
        <w:jc w:val="both"/>
        <w:rPr>
          <w:b/>
          <w:sz w:val="17"/>
          <w:szCs w:val="17"/>
        </w:rPr>
      </w:pPr>
    </w:p>
    <w:p w:rsidR="00AB4128" w:rsidRPr="00AB4128" w:rsidRDefault="00AB4128" w:rsidP="00AB4128">
      <w:pPr>
        <w:widowControl w:val="0"/>
        <w:autoSpaceDE w:val="0"/>
        <w:autoSpaceDN w:val="0"/>
        <w:adjustRightInd w:val="0"/>
        <w:ind w:firstLine="720"/>
        <w:jc w:val="center"/>
        <w:rPr>
          <w:b/>
          <w:sz w:val="17"/>
          <w:szCs w:val="17"/>
        </w:rPr>
      </w:pPr>
      <w:r w:rsidRPr="00AB4128">
        <w:rPr>
          <w:b/>
          <w:sz w:val="17"/>
          <w:szCs w:val="17"/>
        </w:rPr>
        <w:t xml:space="preserve"> Собрание депутатов Большесундырского сельского поселения Моргаушского района Чувашской Республики решило: </w:t>
      </w:r>
    </w:p>
    <w:p w:rsidR="00AB4128" w:rsidRPr="00AB4128" w:rsidRDefault="00AB4128" w:rsidP="00AB4128">
      <w:pPr>
        <w:widowControl w:val="0"/>
        <w:autoSpaceDE w:val="0"/>
        <w:autoSpaceDN w:val="0"/>
        <w:adjustRightInd w:val="0"/>
        <w:ind w:firstLine="720"/>
        <w:jc w:val="both"/>
        <w:rPr>
          <w:b/>
          <w:bCs/>
          <w:color w:val="000080"/>
          <w:sz w:val="17"/>
          <w:szCs w:val="17"/>
        </w:rPr>
      </w:pPr>
      <w:bookmarkStart w:id="1" w:name="sub_1"/>
    </w:p>
    <w:p w:rsidR="00AB4128" w:rsidRPr="00AB4128" w:rsidRDefault="00AB4128" w:rsidP="00AB4128">
      <w:pPr>
        <w:widowControl w:val="0"/>
        <w:autoSpaceDE w:val="0"/>
        <w:autoSpaceDN w:val="0"/>
        <w:adjustRightInd w:val="0"/>
        <w:ind w:firstLine="720"/>
        <w:jc w:val="both"/>
        <w:rPr>
          <w:sz w:val="17"/>
          <w:szCs w:val="17"/>
        </w:rPr>
      </w:pPr>
      <w:r w:rsidRPr="00AB4128">
        <w:rPr>
          <w:b/>
          <w:bCs/>
          <w:color w:val="000080"/>
          <w:sz w:val="17"/>
          <w:szCs w:val="17"/>
        </w:rPr>
        <w:t>Статья 1.</w:t>
      </w:r>
      <w:r w:rsidRPr="00AB4128">
        <w:rPr>
          <w:sz w:val="17"/>
          <w:szCs w:val="17"/>
        </w:rPr>
        <w:t xml:space="preserve"> Внести  в решение Собрания депутатов Большесундырского  сельского поселения Моргаушского района Чувашской Республики от 14.12.2020 года № С-6/1 «О бюджете Большесундырского  сельского поселения Моргаушского района Чувашской Республики на 2021 год и плановый период 2022 и 2023 годов» следующие изменения:</w:t>
      </w:r>
      <w:bookmarkEnd w:id="1"/>
    </w:p>
    <w:p w:rsidR="00AB4128" w:rsidRPr="00AB4128" w:rsidRDefault="00AB4128" w:rsidP="00AB4128">
      <w:pPr>
        <w:widowControl w:val="0"/>
        <w:autoSpaceDE w:val="0"/>
        <w:autoSpaceDN w:val="0"/>
        <w:adjustRightInd w:val="0"/>
        <w:ind w:firstLine="720"/>
        <w:jc w:val="both"/>
        <w:rPr>
          <w:sz w:val="17"/>
          <w:szCs w:val="17"/>
        </w:rPr>
      </w:pPr>
      <w:r w:rsidRPr="00AB4128">
        <w:rPr>
          <w:sz w:val="17"/>
          <w:szCs w:val="17"/>
        </w:rPr>
        <w:t xml:space="preserve"> </w:t>
      </w:r>
    </w:p>
    <w:p w:rsidR="00AB4128" w:rsidRPr="00AB4128" w:rsidRDefault="00AB4128" w:rsidP="00AB4128">
      <w:pPr>
        <w:widowControl w:val="0"/>
        <w:numPr>
          <w:ilvl w:val="0"/>
          <w:numId w:val="6"/>
        </w:numPr>
        <w:tabs>
          <w:tab w:val="clear" w:pos="928"/>
          <w:tab w:val="num" w:pos="1635"/>
        </w:tabs>
        <w:autoSpaceDE w:val="0"/>
        <w:autoSpaceDN w:val="0"/>
        <w:adjustRightInd w:val="0"/>
        <w:ind w:left="1070"/>
        <w:jc w:val="both"/>
        <w:rPr>
          <w:color w:val="000000"/>
          <w:sz w:val="17"/>
          <w:szCs w:val="17"/>
        </w:rPr>
      </w:pPr>
      <w:r w:rsidRPr="00AB4128">
        <w:rPr>
          <w:color w:val="000000"/>
          <w:sz w:val="17"/>
          <w:szCs w:val="17"/>
        </w:rPr>
        <w:t>статью 1 изложить в следующей редакции:</w:t>
      </w:r>
    </w:p>
    <w:p w:rsidR="00AB4128" w:rsidRPr="00AB4128" w:rsidRDefault="00AB4128" w:rsidP="00AB4128">
      <w:pPr>
        <w:widowControl w:val="0"/>
        <w:autoSpaceDE w:val="0"/>
        <w:autoSpaceDN w:val="0"/>
        <w:adjustRightInd w:val="0"/>
        <w:ind w:firstLine="720"/>
        <w:jc w:val="both"/>
        <w:rPr>
          <w:color w:val="000000"/>
          <w:sz w:val="17"/>
          <w:szCs w:val="17"/>
        </w:rPr>
      </w:pPr>
      <w:r w:rsidRPr="00AB4128">
        <w:rPr>
          <w:color w:val="000000"/>
          <w:sz w:val="17"/>
          <w:szCs w:val="17"/>
        </w:rPr>
        <w:t xml:space="preserve"> «</w:t>
      </w:r>
      <w:bookmarkStart w:id="2" w:name="sub_100"/>
      <w:r w:rsidRPr="00AB4128">
        <w:rPr>
          <w:color w:val="000000"/>
          <w:sz w:val="17"/>
          <w:szCs w:val="17"/>
        </w:rPr>
        <w:t>1. Утвердить основные характеристики бюджета Большесундырского сельского поселения Моргаушского района Чувашской Республики</w:t>
      </w:r>
      <w:r w:rsidRPr="00AB4128">
        <w:rPr>
          <w:b/>
          <w:color w:val="000000"/>
          <w:sz w:val="17"/>
          <w:szCs w:val="17"/>
        </w:rPr>
        <w:t xml:space="preserve"> </w:t>
      </w:r>
      <w:r w:rsidRPr="00AB4128">
        <w:rPr>
          <w:color w:val="000000"/>
          <w:sz w:val="17"/>
          <w:szCs w:val="17"/>
        </w:rPr>
        <w:t>на 2021 год:</w:t>
      </w:r>
    </w:p>
    <w:bookmarkEnd w:id="2"/>
    <w:p w:rsidR="00AB4128" w:rsidRPr="00AB4128" w:rsidRDefault="00AB4128" w:rsidP="00AB4128">
      <w:pPr>
        <w:widowControl w:val="0"/>
        <w:autoSpaceDE w:val="0"/>
        <w:autoSpaceDN w:val="0"/>
        <w:adjustRightInd w:val="0"/>
        <w:ind w:firstLine="720"/>
        <w:jc w:val="both"/>
        <w:rPr>
          <w:color w:val="000000"/>
          <w:sz w:val="17"/>
          <w:szCs w:val="17"/>
        </w:rPr>
      </w:pPr>
      <w:r w:rsidRPr="00AB4128">
        <w:rPr>
          <w:color w:val="000000"/>
          <w:sz w:val="17"/>
          <w:szCs w:val="17"/>
        </w:rPr>
        <w:t>прогнозируемый общий объем доходов бюджета Большесундырского сельского поселения Моргаушского района Чувашской Республики в сумме 20 084,3 тыс. рублей, в том числе объем межбюджетных трансфертов из районного бюджета Моргаушского района Чувашской Республики в сумме 16 363,0 тыс. рублей;</w:t>
      </w:r>
    </w:p>
    <w:p w:rsidR="00AB4128" w:rsidRPr="00AB4128" w:rsidRDefault="00AB4128" w:rsidP="00AB4128">
      <w:pPr>
        <w:widowControl w:val="0"/>
        <w:autoSpaceDE w:val="0"/>
        <w:autoSpaceDN w:val="0"/>
        <w:adjustRightInd w:val="0"/>
        <w:ind w:firstLine="720"/>
        <w:jc w:val="both"/>
        <w:rPr>
          <w:color w:val="000000"/>
          <w:sz w:val="17"/>
          <w:szCs w:val="17"/>
        </w:rPr>
      </w:pPr>
      <w:r w:rsidRPr="00AB4128">
        <w:rPr>
          <w:color w:val="000000"/>
          <w:sz w:val="17"/>
          <w:szCs w:val="17"/>
        </w:rPr>
        <w:t>общий объем расходов бюджета Большесундырского сельского поселения Моргаушского района Чувашской Республики в сумме 20 967,7 тыс. рублей;</w:t>
      </w:r>
    </w:p>
    <w:p w:rsidR="00AB4128" w:rsidRPr="00AB4128" w:rsidRDefault="00AB4128" w:rsidP="00AB4128">
      <w:pPr>
        <w:widowControl w:val="0"/>
        <w:autoSpaceDE w:val="0"/>
        <w:autoSpaceDN w:val="0"/>
        <w:adjustRightInd w:val="0"/>
        <w:ind w:firstLine="720"/>
        <w:jc w:val="both"/>
        <w:rPr>
          <w:color w:val="000000"/>
          <w:sz w:val="17"/>
          <w:szCs w:val="17"/>
        </w:rPr>
      </w:pPr>
      <w:r w:rsidRPr="00AB4128">
        <w:rPr>
          <w:color w:val="000000"/>
          <w:sz w:val="17"/>
          <w:szCs w:val="17"/>
        </w:rPr>
        <w:t>предельный объем муниципального долга в сумме 0,00 тыс. рублей;</w:t>
      </w:r>
    </w:p>
    <w:p w:rsidR="00AB4128" w:rsidRPr="00AB4128" w:rsidRDefault="00AB4128" w:rsidP="00AB4128">
      <w:pPr>
        <w:widowControl w:val="0"/>
        <w:autoSpaceDE w:val="0"/>
        <w:autoSpaceDN w:val="0"/>
        <w:adjustRightInd w:val="0"/>
        <w:ind w:firstLine="720"/>
        <w:jc w:val="both"/>
        <w:rPr>
          <w:color w:val="000000"/>
          <w:sz w:val="17"/>
          <w:szCs w:val="17"/>
        </w:rPr>
      </w:pPr>
      <w:r w:rsidRPr="00AB4128">
        <w:rPr>
          <w:color w:val="000000"/>
          <w:sz w:val="17"/>
          <w:szCs w:val="17"/>
        </w:rPr>
        <w:t>верхний предел муниципального внутреннего долга на 1 января 2022 года в сумме 0,00  тыс. рублей, в том числе верхний предел долга по муниципальным гарантиям в сумме 0,00 тыс. рублей;</w:t>
      </w:r>
    </w:p>
    <w:p w:rsidR="00AB4128" w:rsidRPr="00AB4128" w:rsidRDefault="00AB4128" w:rsidP="00AB4128">
      <w:pPr>
        <w:widowControl w:val="0"/>
        <w:autoSpaceDE w:val="0"/>
        <w:autoSpaceDN w:val="0"/>
        <w:adjustRightInd w:val="0"/>
        <w:ind w:firstLine="720"/>
        <w:jc w:val="both"/>
        <w:rPr>
          <w:color w:val="000000"/>
          <w:sz w:val="17"/>
          <w:szCs w:val="17"/>
        </w:rPr>
      </w:pPr>
      <w:r w:rsidRPr="00AB4128">
        <w:rPr>
          <w:color w:val="000000"/>
          <w:sz w:val="17"/>
          <w:szCs w:val="17"/>
        </w:rPr>
        <w:t>прогнозируемый дефицит бюджета Большесундырского сельского поселения Моргаушского района Чувашской Республики в сумме  883,4  тыс. рублей.</w:t>
      </w:r>
    </w:p>
    <w:p w:rsidR="00AB4128" w:rsidRPr="00AB4128" w:rsidRDefault="00AB4128" w:rsidP="00AB4128">
      <w:pPr>
        <w:widowControl w:val="0"/>
        <w:autoSpaceDE w:val="0"/>
        <w:autoSpaceDN w:val="0"/>
        <w:adjustRightInd w:val="0"/>
        <w:ind w:firstLine="720"/>
        <w:jc w:val="both"/>
        <w:rPr>
          <w:color w:val="000000"/>
          <w:sz w:val="17"/>
          <w:szCs w:val="17"/>
        </w:rPr>
      </w:pPr>
      <w:r w:rsidRPr="00AB4128">
        <w:rPr>
          <w:color w:val="000000"/>
          <w:sz w:val="17"/>
          <w:szCs w:val="17"/>
        </w:rPr>
        <w:t>2. Утвердить основные характеристики бюджета Большесундырского сельского поселения Моргаушского района Чувашской Республики на 2022 год:</w:t>
      </w:r>
    </w:p>
    <w:p w:rsidR="00AB4128" w:rsidRPr="00AB4128" w:rsidRDefault="00AB4128" w:rsidP="00AB4128">
      <w:pPr>
        <w:widowControl w:val="0"/>
        <w:autoSpaceDE w:val="0"/>
        <w:autoSpaceDN w:val="0"/>
        <w:adjustRightInd w:val="0"/>
        <w:ind w:firstLine="720"/>
        <w:jc w:val="both"/>
        <w:rPr>
          <w:color w:val="000000"/>
          <w:sz w:val="17"/>
          <w:szCs w:val="17"/>
        </w:rPr>
      </w:pPr>
      <w:r w:rsidRPr="00AB4128">
        <w:rPr>
          <w:color w:val="000000"/>
          <w:sz w:val="17"/>
          <w:szCs w:val="17"/>
        </w:rPr>
        <w:t xml:space="preserve">прогнозируемый общий объем доходов бюджета Большесундырского сельского поселения Моргаушского района Чувашской Республики в сумме 17 695,4 </w:t>
      </w:r>
      <w:proofErr w:type="spellStart"/>
      <w:r w:rsidRPr="00AB4128">
        <w:rPr>
          <w:color w:val="000000"/>
          <w:sz w:val="17"/>
          <w:szCs w:val="17"/>
        </w:rPr>
        <w:t>тыс.рублей</w:t>
      </w:r>
      <w:proofErr w:type="spellEnd"/>
      <w:r w:rsidRPr="00AB4128">
        <w:rPr>
          <w:color w:val="000000"/>
          <w:sz w:val="17"/>
          <w:szCs w:val="17"/>
        </w:rPr>
        <w:t>, в том числе объем межбюджетных трансфертов из районного бюджета Моргаушского района Чувашской Республики в сумме 14 174,1 тыс. рублей;</w:t>
      </w:r>
    </w:p>
    <w:p w:rsidR="00AB4128" w:rsidRPr="00AB4128" w:rsidRDefault="00AB4128" w:rsidP="00AB4128">
      <w:pPr>
        <w:widowControl w:val="0"/>
        <w:autoSpaceDE w:val="0"/>
        <w:autoSpaceDN w:val="0"/>
        <w:adjustRightInd w:val="0"/>
        <w:ind w:firstLine="720"/>
        <w:jc w:val="both"/>
        <w:rPr>
          <w:color w:val="000000"/>
          <w:sz w:val="17"/>
          <w:szCs w:val="17"/>
        </w:rPr>
      </w:pPr>
      <w:r w:rsidRPr="00AB4128">
        <w:rPr>
          <w:color w:val="000000"/>
          <w:sz w:val="17"/>
          <w:szCs w:val="17"/>
        </w:rPr>
        <w:t>общий объем расходов бюджета Большесундырского сельского поселения Моргаушского района Чувашской Республики в сумме 17 695,4 тыс. рублей, в том числе условно утвержденные расходы в сумме 213,6 тыс. рублей.</w:t>
      </w:r>
    </w:p>
    <w:p w:rsidR="00AB4128" w:rsidRPr="00AB4128" w:rsidRDefault="00AB4128" w:rsidP="00AB4128">
      <w:pPr>
        <w:widowControl w:val="0"/>
        <w:autoSpaceDE w:val="0"/>
        <w:autoSpaceDN w:val="0"/>
        <w:adjustRightInd w:val="0"/>
        <w:ind w:firstLine="720"/>
        <w:jc w:val="both"/>
        <w:rPr>
          <w:color w:val="000000"/>
          <w:sz w:val="17"/>
          <w:szCs w:val="17"/>
        </w:rPr>
      </w:pPr>
      <w:r w:rsidRPr="00AB4128">
        <w:rPr>
          <w:color w:val="000000"/>
          <w:sz w:val="17"/>
          <w:szCs w:val="17"/>
        </w:rPr>
        <w:t>предельный объем муниципального долга в сумме 0,00 тыс. рублей;</w:t>
      </w:r>
    </w:p>
    <w:p w:rsidR="00AB4128" w:rsidRPr="00AB4128" w:rsidRDefault="00AB4128" w:rsidP="00AB4128">
      <w:pPr>
        <w:widowControl w:val="0"/>
        <w:autoSpaceDE w:val="0"/>
        <w:autoSpaceDN w:val="0"/>
        <w:adjustRightInd w:val="0"/>
        <w:ind w:firstLine="720"/>
        <w:jc w:val="both"/>
        <w:rPr>
          <w:color w:val="000000"/>
          <w:sz w:val="17"/>
          <w:szCs w:val="17"/>
        </w:rPr>
      </w:pPr>
      <w:r w:rsidRPr="00AB4128">
        <w:rPr>
          <w:color w:val="000000"/>
          <w:sz w:val="17"/>
          <w:szCs w:val="17"/>
        </w:rPr>
        <w:t>верхний предел муниципального внутреннего долга на 1 января 2022 года в сумме 0,00 рублей, в том числе верхний предел долга по муниципальным гарантиям в сумме 0,00 тыс. рублей.</w:t>
      </w:r>
    </w:p>
    <w:p w:rsidR="00AB4128" w:rsidRPr="00AB4128" w:rsidRDefault="00AB4128" w:rsidP="00AB4128">
      <w:pPr>
        <w:widowControl w:val="0"/>
        <w:autoSpaceDE w:val="0"/>
        <w:autoSpaceDN w:val="0"/>
        <w:adjustRightInd w:val="0"/>
        <w:ind w:firstLine="720"/>
        <w:jc w:val="both"/>
        <w:rPr>
          <w:color w:val="000000"/>
          <w:sz w:val="17"/>
          <w:szCs w:val="17"/>
        </w:rPr>
      </w:pPr>
      <w:r w:rsidRPr="00AB4128">
        <w:rPr>
          <w:color w:val="000000"/>
          <w:sz w:val="17"/>
          <w:szCs w:val="17"/>
        </w:rPr>
        <w:t>3. Утвердить основные характеристики  бюджета Большесундырского сельского поселения Моргаушского района Чувашской Республики на 2023 год:</w:t>
      </w:r>
    </w:p>
    <w:p w:rsidR="00AB4128" w:rsidRPr="00AB4128" w:rsidRDefault="00AB4128" w:rsidP="00AB4128">
      <w:pPr>
        <w:widowControl w:val="0"/>
        <w:autoSpaceDE w:val="0"/>
        <w:autoSpaceDN w:val="0"/>
        <w:adjustRightInd w:val="0"/>
        <w:ind w:firstLine="720"/>
        <w:jc w:val="both"/>
        <w:rPr>
          <w:color w:val="000000"/>
          <w:sz w:val="17"/>
          <w:szCs w:val="17"/>
        </w:rPr>
      </w:pPr>
      <w:r w:rsidRPr="00AB4128">
        <w:rPr>
          <w:color w:val="000000"/>
          <w:sz w:val="17"/>
          <w:szCs w:val="17"/>
        </w:rPr>
        <w:t>прогнозируемый общий объем доходов бюджета Большесундырского сельского поселения Моргаушского района Чувашской Республики в сумме 17 630,2 тыс. рублей, в том числе объем межбюджетных трансфертов из районного бюджета Моргаушского района Чувашской Республики в сумме 14 047,6 тыс. рублей;</w:t>
      </w:r>
    </w:p>
    <w:p w:rsidR="00AB4128" w:rsidRPr="00AB4128" w:rsidRDefault="00AB4128" w:rsidP="00AB4128">
      <w:pPr>
        <w:widowControl w:val="0"/>
        <w:autoSpaceDE w:val="0"/>
        <w:autoSpaceDN w:val="0"/>
        <w:adjustRightInd w:val="0"/>
        <w:ind w:firstLine="720"/>
        <w:jc w:val="both"/>
        <w:rPr>
          <w:color w:val="000000"/>
          <w:sz w:val="17"/>
          <w:szCs w:val="17"/>
        </w:rPr>
      </w:pPr>
      <w:r w:rsidRPr="00AB4128">
        <w:rPr>
          <w:color w:val="000000"/>
          <w:sz w:val="17"/>
          <w:szCs w:val="17"/>
        </w:rPr>
        <w:t>общий объем расходов бюджета Большесундырского сельского поселения Моргаушского района Чувашской Республики в сумме 17 630,2 тыс.  рублей, в том числе условно утвержденные расходы в сумме  423,5 тыс. рублей;</w:t>
      </w:r>
    </w:p>
    <w:p w:rsidR="00AB4128" w:rsidRPr="00AB4128" w:rsidRDefault="00AB4128" w:rsidP="00AB4128">
      <w:pPr>
        <w:widowControl w:val="0"/>
        <w:autoSpaceDE w:val="0"/>
        <w:autoSpaceDN w:val="0"/>
        <w:adjustRightInd w:val="0"/>
        <w:ind w:firstLine="720"/>
        <w:jc w:val="both"/>
        <w:rPr>
          <w:color w:val="000000"/>
          <w:sz w:val="17"/>
          <w:szCs w:val="17"/>
        </w:rPr>
      </w:pPr>
      <w:r w:rsidRPr="00AB4128">
        <w:rPr>
          <w:color w:val="000000"/>
          <w:sz w:val="17"/>
          <w:szCs w:val="17"/>
        </w:rPr>
        <w:t>предельный объем муниципального долга в сумме 0,00 тыс. рублей;</w:t>
      </w:r>
    </w:p>
    <w:p w:rsidR="00AB4128" w:rsidRPr="00AB4128" w:rsidRDefault="00AB4128" w:rsidP="00AB4128">
      <w:pPr>
        <w:widowControl w:val="0"/>
        <w:autoSpaceDE w:val="0"/>
        <w:autoSpaceDN w:val="0"/>
        <w:adjustRightInd w:val="0"/>
        <w:ind w:firstLine="720"/>
        <w:jc w:val="both"/>
        <w:rPr>
          <w:color w:val="000000"/>
          <w:sz w:val="17"/>
          <w:szCs w:val="17"/>
        </w:rPr>
      </w:pPr>
      <w:r w:rsidRPr="00AB4128">
        <w:rPr>
          <w:color w:val="000000"/>
          <w:sz w:val="17"/>
          <w:szCs w:val="17"/>
        </w:rPr>
        <w:t xml:space="preserve">верхний предел муниципального внутреннего долга на 1 января 2023 года в сумме 0,00 рублей, в том числе верхний предел долга по муниципальным гарантиям в сумме 0,00 </w:t>
      </w:r>
      <w:proofErr w:type="spellStart"/>
      <w:r w:rsidRPr="00AB4128">
        <w:rPr>
          <w:color w:val="000000"/>
          <w:sz w:val="17"/>
          <w:szCs w:val="17"/>
        </w:rPr>
        <w:t>тыс.рублей</w:t>
      </w:r>
      <w:proofErr w:type="spellEnd"/>
      <w:r w:rsidRPr="00AB4128">
        <w:rPr>
          <w:color w:val="000000"/>
          <w:sz w:val="17"/>
          <w:szCs w:val="17"/>
        </w:rPr>
        <w:t>.</w:t>
      </w:r>
    </w:p>
    <w:p w:rsidR="00AB4128" w:rsidRPr="00AB4128" w:rsidRDefault="00AB4128" w:rsidP="00AB4128">
      <w:pPr>
        <w:widowControl w:val="0"/>
        <w:autoSpaceDE w:val="0"/>
        <w:autoSpaceDN w:val="0"/>
        <w:adjustRightInd w:val="0"/>
        <w:ind w:firstLine="720"/>
        <w:jc w:val="both"/>
        <w:rPr>
          <w:color w:val="000000"/>
          <w:sz w:val="17"/>
          <w:szCs w:val="17"/>
        </w:rPr>
      </w:pPr>
      <w:r w:rsidRPr="00AB4128">
        <w:rPr>
          <w:color w:val="000000"/>
          <w:sz w:val="17"/>
          <w:szCs w:val="17"/>
        </w:rPr>
        <w:t>»;</w:t>
      </w:r>
    </w:p>
    <w:p w:rsidR="00AB4128" w:rsidRPr="00AB4128" w:rsidRDefault="00AB4128" w:rsidP="00AB4128">
      <w:pPr>
        <w:widowControl w:val="0"/>
        <w:autoSpaceDE w:val="0"/>
        <w:autoSpaceDN w:val="0"/>
        <w:adjustRightInd w:val="0"/>
        <w:jc w:val="both"/>
        <w:rPr>
          <w:sz w:val="17"/>
          <w:szCs w:val="17"/>
        </w:rPr>
      </w:pPr>
      <w:bookmarkStart w:id="3" w:name="sub_21"/>
    </w:p>
    <w:p w:rsidR="00AB4128" w:rsidRPr="00AB4128" w:rsidRDefault="00AB4128" w:rsidP="00AB4128">
      <w:pPr>
        <w:widowControl w:val="0"/>
        <w:numPr>
          <w:ilvl w:val="0"/>
          <w:numId w:val="6"/>
        </w:numPr>
        <w:tabs>
          <w:tab w:val="clear" w:pos="928"/>
          <w:tab w:val="num" w:pos="1635"/>
        </w:tabs>
        <w:autoSpaceDE w:val="0"/>
        <w:autoSpaceDN w:val="0"/>
        <w:adjustRightInd w:val="0"/>
        <w:ind w:left="1635"/>
        <w:jc w:val="both"/>
        <w:rPr>
          <w:sz w:val="17"/>
          <w:szCs w:val="17"/>
        </w:rPr>
      </w:pPr>
      <w:r w:rsidRPr="00AB4128">
        <w:rPr>
          <w:sz w:val="17"/>
          <w:szCs w:val="17"/>
        </w:rPr>
        <w:t>приложение 4 изложить в следующей редакции:</w:t>
      </w:r>
    </w:p>
    <w:tbl>
      <w:tblPr>
        <w:tblW w:w="11300" w:type="dxa"/>
        <w:tblInd w:w="93" w:type="dxa"/>
        <w:tblLook w:val="04A0" w:firstRow="1" w:lastRow="0" w:firstColumn="1" w:lastColumn="0" w:noHBand="0" w:noVBand="1"/>
      </w:tblPr>
      <w:tblGrid>
        <w:gridCol w:w="2620"/>
        <w:gridCol w:w="6100"/>
        <w:gridCol w:w="1620"/>
        <w:gridCol w:w="960"/>
      </w:tblGrid>
      <w:tr w:rsidR="00AB4128" w:rsidRPr="00AB4128" w:rsidTr="00AB4128">
        <w:trPr>
          <w:trHeight w:val="315"/>
        </w:trPr>
        <w:tc>
          <w:tcPr>
            <w:tcW w:w="262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AB4128" w:rsidRPr="00AB4128" w:rsidRDefault="00AB4128" w:rsidP="00AB4128">
            <w:pPr>
              <w:jc w:val="right"/>
              <w:rPr>
                <w:color w:val="000000"/>
                <w:sz w:val="17"/>
                <w:szCs w:val="17"/>
              </w:rPr>
            </w:pPr>
            <w:r w:rsidRPr="00AB4128">
              <w:rPr>
                <w:color w:val="000000"/>
                <w:sz w:val="17"/>
                <w:szCs w:val="17"/>
              </w:rPr>
              <w:t xml:space="preserve">                                          Приложение 4</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315"/>
        </w:trPr>
        <w:tc>
          <w:tcPr>
            <w:tcW w:w="262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AB4128" w:rsidRPr="00AB4128" w:rsidRDefault="00AB4128" w:rsidP="00AB4128">
            <w:pPr>
              <w:jc w:val="right"/>
              <w:rPr>
                <w:color w:val="000000"/>
                <w:sz w:val="17"/>
                <w:szCs w:val="17"/>
              </w:rPr>
            </w:pPr>
            <w:r w:rsidRPr="00AB4128">
              <w:rPr>
                <w:color w:val="000000"/>
                <w:sz w:val="17"/>
                <w:szCs w:val="17"/>
              </w:rPr>
              <w:t>к решению Собрания депутатов Большесундырского</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315"/>
        </w:trPr>
        <w:tc>
          <w:tcPr>
            <w:tcW w:w="262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AB4128" w:rsidRPr="00AB4128" w:rsidRDefault="00AB4128" w:rsidP="00AB4128">
            <w:pPr>
              <w:jc w:val="right"/>
              <w:rPr>
                <w:color w:val="000000"/>
                <w:sz w:val="17"/>
                <w:szCs w:val="17"/>
              </w:rPr>
            </w:pPr>
            <w:r w:rsidRPr="00AB4128">
              <w:rPr>
                <w:color w:val="000000"/>
                <w:sz w:val="17"/>
                <w:szCs w:val="17"/>
              </w:rPr>
              <w:t>сельского поселения Моргаушского района</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315"/>
        </w:trPr>
        <w:tc>
          <w:tcPr>
            <w:tcW w:w="262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AB4128" w:rsidRPr="00AB4128" w:rsidRDefault="00AB4128" w:rsidP="00AB4128">
            <w:pPr>
              <w:jc w:val="right"/>
              <w:rPr>
                <w:color w:val="000000"/>
                <w:sz w:val="17"/>
                <w:szCs w:val="17"/>
              </w:rPr>
            </w:pPr>
            <w:r w:rsidRPr="00AB4128">
              <w:rPr>
                <w:color w:val="000000"/>
                <w:sz w:val="17"/>
                <w:szCs w:val="17"/>
              </w:rPr>
              <w:t>Чувашской Республики от 14.12.2020 г. № С-6/1</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315"/>
        </w:trPr>
        <w:tc>
          <w:tcPr>
            <w:tcW w:w="262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AB4128" w:rsidRPr="00AB4128" w:rsidRDefault="00AB4128" w:rsidP="00AB4128">
            <w:pPr>
              <w:jc w:val="right"/>
              <w:rPr>
                <w:color w:val="000000"/>
                <w:sz w:val="17"/>
                <w:szCs w:val="17"/>
              </w:rPr>
            </w:pPr>
            <w:r w:rsidRPr="00AB4128">
              <w:rPr>
                <w:color w:val="000000"/>
                <w:sz w:val="17"/>
                <w:szCs w:val="17"/>
              </w:rPr>
              <w:t>«О бюджете Большесундырского сельского поселения</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315"/>
        </w:trPr>
        <w:tc>
          <w:tcPr>
            <w:tcW w:w="262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AB4128" w:rsidRPr="00AB4128" w:rsidRDefault="00AB4128" w:rsidP="00AB4128">
            <w:pPr>
              <w:jc w:val="right"/>
              <w:rPr>
                <w:color w:val="000000"/>
                <w:sz w:val="17"/>
                <w:szCs w:val="17"/>
              </w:rPr>
            </w:pPr>
            <w:r w:rsidRPr="00AB4128">
              <w:rPr>
                <w:color w:val="000000"/>
                <w:sz w:val="17"/>
                <w:szCs w:val="17"/>
              </w:rPr>
              <w:t>Моргаушского района Чувашской Республики</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315"/>
        </w:trPr>
        <w:tc>
          <w:tcPr>
            <w:tcW w:w="262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c>
          <w:tcPr>
            <w:tcW w:w="7720" w:type="dxa"/>
            <w:gridSpan w:val="2"/>
            <w:tcBorders>
              <w:top w:val="nil"/>
              <w:left w:val="nil"/>
              <w:bottom w:val="nil"/>
              <w:right w:val="nil"/>
            </w:tcBorders>
            <w:shd w:val="clear" w:color="auto" w:fill="auto"/>
            <w:noWrap/>
            <w:vAlign w:val="bottom"/>
            <w:hideMark/>
          </w:tcPr>
          <w:p w:rsidR="00AB4128" w:rsidRPr="00AB4128" w:rsidRDefault="00AB4128" w:rsidP="00AB4128">
            <w:pPr>
              <w:jc w:val="right"/>
              <w:rPr>
                <w:color w:val="000000"/>
                <w:sz w:val="17"/>
                <w:szCs w:val="17"/>
              </w:rPr>
            </w:pPr>
            <w:r w:rsidRPr="00AB4128">
              <w:rPr>
                <w:color w:val="000000"/>
                <w:sz w:val="17"/>
                <w:szCs w:val="17"/>
              </w:rPr>
              <w:t>на 2021 год и плановый период 2022 и 2023 годов»</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80"/>
        </w:trPr>
        <w:tc>
          <w:tcPr>
            <w:tcW w:w="2620" w:type="dxa"/>
            <w:tcBorders>
              <w:top w:val="nil"/>
              <w:left w:val="nil"/>
              <w:bottom w:val="nil"/>
              <w:right w:val="nil"/>
            </w:tcBorders>
            <w:shd w:val="clear" w:color="auto" w:fill="auto"/>
            <w:noWrap/>
            <w:vAlign w:val="bottom"/>
            <w:hideMark/>
          </w:tcPr>
          <w:p w:rsidR="00AB4128" w:rsidRPr="00AB4128" w:rsidRDefault="00AB4128" w:rsidP="00AB4128">
            <w:pPr>
              <w:ind w:firstLineChars="1500" w:firstLine="2550"/>
              <w:rPr>
                <w:color w:val="000000"/>
                <w:sz w:val="17"/>
                <w:szCs w:val="17"/>
              </w:rPr>
            </w:pPr>
          </w:p>
        </w:tc>
        <w:tc>
          <w:tcPr>
            <w:tcW w:w="610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c>
          <w:tcPr>
            <w:tcW w:w="162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80"/>
        </w:trPr>
        <w:tc>
          <w:tcPr>
            <w:tcW w:w="2620" w:type="dxa"/>
            <w:tcBorders>
              <w:top w:val="nil"/>
              <w:left w:val="nil"/>
              <w:bottom w:val="nil"/>
              <w:right w:val="nil"/>
            </w:tcBorders>
            <w:shd w:val="clear" w:color="auto" w:fill="auto"/>
            <w:noWrap/>
            <w:vAlign w:val="bottom"/>
            <w:hideMark/>
          </w:tcPr>
          <w:p w:rsidR="00AB4128" w:rsidRPr="00AB4128" w:rsidRDefault="00AB4128" w:rsidP="00AB4128">
            <w:pPr>
              <w:ind w:firstLineChars="1500" w:firstLine="2550"/>
              <w:rPr>
                <w:color w:val="000000"/>
                <w:sz w:val="17"/>
                <w:szCs w:val="17"/>
              </w:rPr>
            </w:pPr>
          </w:p>
        </w:tc>
        <w:tc>
          <w:tcPr>
            <w:tcW w:w="610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c>
          <w:tcPr>
            <w:tcW w:w="162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649"/>
        </w:trPr>
        <w:tc>
          <w:tcPr>
            <w:tcW w:w="10340" w:type="dxa"/>
            <w:gridSpan w:val="3"/>
            <w:tcBorders>
              <w:top w:val="nil"/>
              <w:left w:val="nil"/>
              <w:bottom w:val="nil"/>
              <w:right w:val="nil"/>
            </w:tcBorders>
            <w:shd w:val="clear" w:color="auto" w:fill="auto"/>
            <w:vAlign w:val="center"/>
            <w:hideMark/>
          </w:tcPr>
          <w:p w:rsidR="00AB4128" w:rsidRPr="00AB4128" w:rsidRDefault="00AB4128" w:rsidP="00AB4128">
            <w:pPr>
              <w:jc w:val="center"/>
              <w:rPr>
                <w:b/>
                <w:bCs/>
                <w:color w:val="000000"/>
                <w:sz w:val="17"/>
                <w:szCs w:val="17"/>
              </w:rPr>
            </w:pPr>
            <w:r w:rsidRPr="00AB4128">
              <w:rPr>
                <w:b/>
                <w:bCs/>
                <w:color w:val="000000"/>
                <w:sz w:val="17"/>
                <w:szCs w:val="17"/>
              </w:rPr>
              <w:t>Прогнозируемые объемы доходов бюджета Большесундырского сельского поселения Моргаушского района Чувашской Республики на 2021 год</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C05C9E">
        <w:trPr>
          <w:trHeight w:val="80"/>
        </w:trPr>
        <w:tc>
          <w:tcPr>
            <w:tcW w:w="2620" w:type="dxa"/>
            <w:tcBorders>
              <w:top w:val="nil"/>
              <w:left w:val="nil"/>
              <w:bottom w:val="nil"/>
              <w:right w:val="nil"/>
            </w:tcBorders>
            <w:shd w:val="clear" w:color="auto" w:fill="auto"/>
            <w:noWrap/>
            <w:vAlign w:val="bottom"/>
            <w:hideMark/>
          </w:tcPr>
          <w:p w:rsidR="00AB4128" w:rsidRPr="00AB4128" w:rsidRDefault="00AB4128" w:rsidP="00AB4128">
            <w:pPr>
              <w:jc w:val="center"/>
              <w:rPr>
                <w:b/>
                <w:bCs/>
                <w:color w:val="000000"/>
                <w:sz w:val="17"/>
                <w:szCs w:val="17"/>
              </w:rPr>
            </w:pPr>
          </w:p>
        </w:tc>
        <w:tc>
          <w:tcPr>
            <w:tcW w:w="610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c>
          <w:tcPr>
            <w:tcW w:w="162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C05C9E">
        <w:trPr>
          <w:trHeight w:val="409"/>
        </w:trPr>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AB4128" w:rsidRPr="00AB4128" w:rsidRDefault="00AB4128" w:rsidP="00AB4128">
            <w:pPr>
              <w:jc w:val="center"/>
              <w:rPr>
                <w:color w:val="000000"/>
                <w:sz w:val="17"/>
                <w:szCs w:val="17"/>
              </w:rPr>
            </w:pPr>
            <w:r w:rsidRPr="00AB4128">
              <w:rPr>
                <w:color w:val="000000"/>
                <w:sz w:val="17"/>
                <w:szCs w:val="17"/>
              </w:rPr>
              <w:t xml:space="preserve">Код бюджетной классификации </w:t>
            </w:r>
          </w:p>
        </w:tc>
        <w:tc>
          <w:tcPr>
            <w:tcW w:w="6100" w:type="dxa"/>
            <w:tcBorders>
              <w:top w:val="single" w:sz="4" w:space="0" w:color="auto"/>
              <w:left w:val="nil"/>
              <w:bottom w:val="single" w:sz="4" w:space="0" w:color="auto"/>
              <w:right w:val="single" w:sz="4" w:space="0" w:color="auto"/>
            </w:tcBorders>
            <w:shd w:val="clear" w:color="auto" w:fill="auto"/>
            <w:hideMark/>
          </w:tcPr>
          <w:p w:rsidR="00AB4128" w:rsidRPr="00AB4128" w:rsidRDefault="00AB4128" w:rsidP="00AB4128">
            <w:pPr>
              <w:jc w:val="center"/>
              <w:rPr>
                <w:color w:val="000000"/>
                <w:sz w:val="17"/>
                <w:szCs w:val="17"/>
              </w:rPr>
            </w:pPr>
            <w:r w:rsidRPr="00AB4128">
              <w:rPr>
                <w:color w:val="000000"/>
                <w:sz w:val="17"/>
                <w:szCs w:val="17"/>
              </w:rPr>
              <w:t>Наименование дохода</w:t>
            </w:r>
          </w:p>
        </w:tc>
        <w:tc>
          <w:tcPr>
            <w:tcW w:w="1620" w:type="dxa"/>
            <w:tcBorders>
              <w:top w:val="single" w:sz="4" w:space="0" w:color="auto"/>
              <w:left w:val="nil"/>
              <w:bottom w:val="single" w:sz="4" w:space="0" w:color="auto"/>
              <w:right w:val="single" w:sz="4" w:space="0" w:color="auto"/>
            </w:tcBorders>
            <w:shd w:val="clear" w:color="auto" w:fill="auto"/>
            <w:hideMark/>
          </w:tcPr>
          <w:p w:rsidR="00AB4128" w:rsidRPr="00AB4128" w:rsidRDefault="00AB4128" w:rsidP="00AB4128">
            <w:pPr>
              <w:jc w:val="center"/>
              <w:rPr>
                <w:color w:val="000000"/>
                <w:sz w:val="17"/>
                <w:szCs w:val="17"/>
              </w:rPr>
            </w:pPr>
            <w:r w:rsidRPr="00AB4128">
              <w:rPr>
                <w:color w:val="000000"/>
                <w:sz w:val="17"/>
                <w:szCs w:val="17"/>
              </w:rPr>
              <w:t>Сумма на 2021 год, тыс. руб.</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315"/>
        </w:trPr>
        <w:tc>
          <w:tcPr>
            <w:tcW w:w="2620" w:type="dxa"/>
            <w:tcBorders>
              <w:top w:val="nil"/>
              <w:left w:val="single" w:sz="4" w:space="0" w:color="auto"/>
              <w:bottom w:val="single" w:sz="4" w:space="0" w:color="auto"/>
              <w:right w:val="single" w:sz="4" w:space="0" w:color="auto"/>
            </w:tcBorders>
            <w:shd w:val="clear" w:color="000000" w:fill="B8CCE4"/>
            <w:hideMark/>
          </w:tcPr>
          <w:p w:rsidR="00AB4128" w:rsidRPr="00AB4128" w:rsidRDefault="00AB4128" w:rsidP="00AB4128">
            <w:pPr>
              <w:jc w:val="center"/>
              <w:rPr>
                <w:b/>
                <w:bCs/>
                <w:color w:val="000000"/>
                <w:sz w:val="17"/>
                <w:szCs w:val="17"/>
              </w:rPr>
            </w:pPr>
            <w:r w:rsidRPr="00AB4128">
              <w:rPr>
                <w:b/>
                <w:bCs/>
                <w:color w:val="000000"/>
                <w:sz w:val="17"/>
                <w:szCs w:val="17"/>
              </w:rPr>
              <w:t>ВСЕГО ДОХОДОВ</w:t>
            </w:r>
          </w:p>
        </w:tc>
        <w:tc>
          <w:tcPr>
            <w:tcW w:w="6100" w:type="dxa"/>
            <w:tcBorders>
              <w:top w:val="nil"/>
              <w:left w:val="nil"/>
              <w:bottom w:val="single" w:sz="4" w:space="0" w:color="auto"/>
              <w:right w:val="single" w:sz="4" w:space="0" w:color="auto"/>
            </w:tcBorders>
            <w:shd w:val="clear" w:color="000000" w:fill="B8CCE4"/>
            <w:hideMark/>
          </w:tcPr>
          <w:p w:rsidR="00AB4128" w:rsidRPr="00AB4128" w:rsidRDefault="00AB4128" w:rsidP="00AB4128">
            <w:pPr>
              <w:jc w:val="center"/>
              <w:rPr>
                <w:color w:val="000000"/>
                <w:sz w:val="17"/>
                <w:szCs w:val="17"/>
              </w:rPr>
            </w:pPr>
            <w:r w:rsidRPr="00AB4128">
              <w:rPr>
                <w:color w:val="000000"/>
                <w:sz w:val="17"/>
                <w:szCs w:val="17"/>
              </w:rPr>
              <w:t> </w:t>
            </w:r>
          </w:p>
        </w:tc>
        <w:tc>
          <w:tcPr>
            <w:tcW w:w="1620" w:type="dxa"/>
            <w:tcBorders>
              <w:top w:val="nil"/>
              <w:left w:val="nil"/>
              <w:bottom w:val="single" w:sz="4" w:space="0" w:color="auto"/>
              <w:right w:val="single" w:sz="4" w:space="0" w:color="auto"/>
            </w:tcBorders>
            <w:shd w:val="clear" w:color="000000" w:fill="B8CCE4"/>
            <w:hideMark/>
          </w:tcPr>
          <w:p w:rsidR="00AB4128" w:rsidRPr="00AB4128" w:rsidRDefault="00AB4128" w:rsidP="00AB4128">
            <w:pPr>
              <w:jc w:val="right"/>
              <w:rPr>
                <w:b/>
                <w:bCs/>
                <w:color w:val="000000"/>
                <w:sz w:val="17"/>
                <w:szCs w:val="17"/>
              </w:rPr>
            </w:pPr>
            <w:r w:rsidRPr="00AB4128">
              <w:rPr>
                <w:b/>
                <w:bCs/>
                <w:color w:val="000000"/>
                <w:sz w:val="17"/>
                <w:szCs w:val="17"/>
              </w:rPr>
              <w:t>20 084,3</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315"/>
        </w:trPr>
        <w:tc>
          <w:tcPr>
            <w:tcW w:w="2620" w:type="dxa"/>
            <w:tcBorders>
              <w:top w:val="nil"/>
              <w:left w:val="single" w:sz="4" w:space="0" w:color="auto"/>
              <w:bottom w:val="single" w:sz="4" w:space="0" w:color="auto"/>
              <w:right w:val="single" w:sz="4" w:space="0" w:color="auto"/>
            </w:tcBorders>
            <w:shd w:val="clear" w:color="000000" w:fill="CCFFFF"/>
            <w:noWrap/>
            <w:hideMark/>
          </w:tcPr>
          <w:p w:rsidR="00AB4128" w:rsidRPr="00AB4128" w:rsidRDefault="00AB4128" w:rsidP="00AB4128">
            <w:pPr>
              <w:jc w:val="center"/>
              <w:rPr>
                <w:b/>
                <w:bCs/>
                <w:color w:val="000000"/>
                <w:sz w:val="17"/>
                <w:szCs w:val="17"/>
              </w:rPr>
            </w:pPr>
            <w:r w:rsidRPr="00AB4128">
              <w:rPr>
                <w:b/>
                <w:bCs/>
                <w:color w:val="000000"/>
                <w:sz w:val="17"/>
                <w:szCs w:val="17"/>
              </w:rPr>
              <w:t>10000000000000000</w:t>
            </w:r>
          </w:p>
        </w:tc>
        <w:tc>
          <w:tcPr>
            <w:tcW w:w="6100" w:type="dxa"/>
            <w:tcBorders>
              <w:top w:val="nil"/>
              <w:left w:val="nil"/>
              <w:bottom w:val="single" w:sz="4" w:space="0" w:color="000000"/>
              <w:right w:val="single" w:sz="4" w:space="0" w:color="000000"/>
            </w:tcBorders>
            <w:shd w:val="clear" w:color="000000" w:fill="CCFFFF"/>
            <w:vAlign w:val="bottom"/>
            <w:hideMark/>
          </w:tcPr>
          <w:p w:rsidR="00AB4128" w:rsidRPr="00AB4128" w:rsidRDefault="00AB4128" w:rsidP="00AB4128">
            <w:pPr>
              <w:rPr>
                <w:b/>
                <w:bCs/>
                <w:color w:val="000000"/>
                <w:sz w:val="17"/>
                <w:szCs w:val="17"/>
              </w:rPr>
            </w:pPr>
            <w:r w:rsidRPr="00AB4128">
              <w:rPr>
                <w:b/>
                <w:bCs/>
                <w:color w:val="000000"/>
                <w:sz w:val="17"/>
                <w:szCs w:val="17"/>
              </w:rPr>
              <w:t xml:space="preserve">      НАЛОГОВЫЕ И НЕНАЛОГОВЫЕ ДОХОДЫ</w:t>
            </w:r>
          </w:p>
        </w:tc>
        <w:tc>
          <w:tcPr>
            <w:tcW w:w="1620" w:type="dxa"/>
            <w:tcBorders>
              <w:top w:val="nil"/>
              <w:left w:val="nil"/>
              <w:bottom w:val="single" w:sz="4" w:space="0" w:color="000000"/>
              <w:right w:val="single" w:sz="4" w:space="0" w:color="000000"/>
            </w:tcBorders>
            <w:shd w:val="clear" w:color="000000" w:fill="CCFFFF"/>
            <w:noWrap/>
            <w:hideMark/>
          </w:tcPr>
          <w:p w:rsidR="00AB4128" w:rsidRPr="00AB4128" w:rsidRDefault="00AB4128" w:rsidP="00AB4128">
            <w:pPr>
              <w:jc w:val="right"/>
              <w:rPr>
                <w:b/>
                <w:bCs/>
                <w:color w:val="000000"/>
                <w:sz w:val="17"/>
                <w:szCs w:val="17"/>
              </w:rPr>
            </w:pPr>
            <w:r w:rsidRPr="00AB4128">
              <w:rPr>
                <w:b/>
                <w:bCs/>
                <w:color w:val="000000"/>
                <w:sz w:val="17"/>
                <w:szCs w:val="17"/>
              </w:rPr>
              <w:t>3 721,3</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315"/>
        </w:trPr>
        <w:tc>
          <w:tcPr>
            <w:tcW w:w="2620" w:type="dxa"/>
            <w:tcBorders>
              <w:top w:val="nil"/>
              <w:left w:val="single" w:sz="4" w:space="0" w:color="auto"/>
              <w:bottom w:val="single" w:sz="4" w:space="0" w:color="auto"/>
              <w:right w:val="single" w:sz="4" w:space="0" w:color="auto"/>
            </w:tcBorders>
            <w:shd w:val="clear" w:color="000000" w:fill="FFFF99"/>
            <w:noWrap/>
            <w:hideMark/>
          </w:tcPr>
          <w:p w:rsidR="00AB4128" w:rsidRPr="00AB4128" w:rsidRDefault="00AB4128" w:rsidP="00AB4128">
            <w:pPr>
              <w:jc w:val="center"/>
              <w:rPr>
                <w:b/>
                <w:bCs/>
                <w:color w:val="000000"/>
                <w:sz w:val="17"/>
                <w:szCs w:val="17"/>
              </w:rPr>
            </w:pPr>
            <w:r w:rsidRPr="00AB4128">
              <w:rPr>
                <w:b/>
                <w:bCs/>
                <w:color w:val="000000"/>
                <w:sz w:val="17"/>
                <w:szCs w:val="17"/>
              </w:rPr>
              <w:t> </w:t>
            </w:r>
          </w:p>
        </w:tc>
        <w:tc>
          <w:tcPr>
            <w:tcW w:w="6100" w:type="dxa"/>
            <w:tcBorders>
              <w:top w:val="nil"/>
              <w:left w:val="nil"/>
              <w:bottom w:val="single" w:sz="4" w:space="0" w:color="000000"/>
              <w:right w:val="single" w:sz="4" w:space="0" w:color="000000"/>
            </w:tcBorders>
            <w:shd w:val="clear" w:color="000000" w:fill="FFFF99"/>
            <w:vAlign w:val="bottom"/>
            <w:hideMark/>
          </w:tcPr>
          <w:p w:rsidR="00AB4128" w:rsidRPr="00AB4128" w:rsidRDefault="00AB4128" w:rsidP="00AB4128">
            <w:pPr>
              <w:rPr>
                <w:b/>
                <w:bCs/>
                <w:color w:val="000000"/>
                <w:sz w:val="17"/>
                <w:szCs w:val="17"/>
              </w:rPr>
            </w:pPr>
            <w:r w:rsidRPr="00AB4128">
              <w:rPr>
                <w:b/>
                <w:bCs/>
                <w:color w:val="000000"/>
                <w:sz w:val="17"/>
                <w:szCs w:val="17"/>
              </w:rPr>
              <w:t>НАЛОГОВЫЕ ДОХОДЫ</w:t>
            </w:r>
          </w:p>
        </w:tc>
        <w:tc>
          <w:tcPr>
            <w:tcW w:w="1620" w:type="dxa"/>
            <w:tcBorders>
              <w:top w:val="nil"/>
              <w:left w:val="nil"/>
              <w:bottom w:val="single" w:sz="4" w:space="0" w:color="000000"/>
              <w:right w:val="single" w:sz="4" w:space="0" w:color="000000"/>
            </w:tcBorders>
            <w:shd w:val="clear" w:color="000000" w:fill="FFFF99"/>
            <w:noWrap/>
            <w:hideMark/>
          </w:tcPr>
          <w:p w:rsidR="00AB4128" w:rsidRPr="00AB4128" w:rsidRDefault="00AB4128" w:rsidP="00AB4128">
            <w:pPr>
              <w:jc w:val="right"/>
              <w:rPr>
                <w:b/>
                <w:bCs/>
                <w:color w:val="000000"/>
                <w:sz w:val="17"/>
                <w:szCs w:val="17"/>
              </w:rPr>
            </w:pPr>
            <w:r w:rsidRPr="00AB4128">
              <w:rPr>
                <w:b/>
                <w:bCs/>
                <w:color w:val="000000"/>
                <w:sz w:val="17"/>
                <w:szCs w:val="17"/>
              </w:rPr>
              <w:t>3 306,3</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AB4128" w:rsidRPr="00AB4128" w:rsidRDefault="00AB4128" w:rsidP="00AB4128">
            <w:pPr>
              <w:jc w:val="center"/>
              <w:rPr>
                <w:b/>
                <w:bCs/>
                <w:color w:val="000000"/>
                <w:sz w:val="17"/>
                <w:szCs w:val="17"/>
              </w:rPr>
            </w:pPr>
            <w:r w:rsidRPr="00AB4128">
              <w:rPr>
                <w:b/>
                <w:bCs/>
                <w:color w:val="000000"/>
                <w:sz w:val="17"/>
                <w:szCs w:val="17"/>
              </w:rPr>
              <w:t>10100000000000000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AB4128" w:rsidRPr="00AB4128" w:rsidRDefault="00AB4128" w:rsidP="00AB4128">
            <w:pPr>
              <w:rPr>
                <w:b/>
                <w:bCs/>
                <w:color w:val="000000"/>
                <w:sz w:val="17"/>
                <w:szCs w:val="17"/>
              </w:rPr>
            </w:pPr>
            <w:r w:rsidRPr="00AB4128">
              <w:rPr>
                <w:b/>
                <w:bCs/>
                <w:color w:val="000000"/>
                <w:sz w:val="17"/>
                <w:szCs w:val="17"/>
              </w:rPr>
              <w:t xml:space="preserve">        НАЛОГИ НА ПРИБЫЛЬ, ДОХОДЫ</w:t>
            </w:r>
          </w:p>
        </w:tc>
        <w:tc>
          <w:tcPr>
            <w:tcW w:w="1620" w:type="dxa"/>
            <w:tcBorders>
              <w:top w:val="nil"/>
              <w:left w:val="nil"/>
              <w:bottom w:val="single" w:sz="4" w:space="0" w:color="auto"/>
              <w:right w:val="single" w:sz="4" w:space="0" w:color="auto"/>
            </w:tcBorders>
            <w:shd w:val="clear" w:color="auto" w:fill="auto"/>
            <w:hideMark/>
          </w:tcPr>
          <w:p w:rsidR="00AB4128" w:rsidRPr="00AB4128" w:rsidRDefault="00AB4128" w:rsidP="00AB4128">
            <w:pPr>
              <w:jc w:val="right"/>
              <w:rPr>
                <w:b/>
                <w:bCs/>
                <w:color w:val="000000"/>
                <w:sz w:val="17"/>
                <w:szCs w:val="17"/>
              </w:rPr>
            </w:pPr>
            <w:r w:rsidRPr="00AB4128">
              <w:rPr>
                <w:b/>
                <w:bCs/>
                <w:color w:val="000000"/>
                <w:sz w:val="17"/>
                <w:szCs w:val="17"/>
              </w:rPr>
              <w:t>350,2</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AB4128" w:rsidRPr="00AB4128" w:rsidRDefault="00AB4128" w:rsidP="00AB4128">
            <w:pPr>
              <w:jc w:val="center"/>
              <w:rPr>
                <w:color w:val="000000"/>
                <w:sz w:val="17"/>
                <w:szCs w:val="17"/>
              </w:rPr>
            </w:pPr>
            <w:r w:rsidRPr="00AB4128">
              <w:rPr>
                <w:color w:val="000000"/>
                <w:sz w:val="17"/>
                <w:szCs w:val="17"/>
              </w:rPr>
              <w:t>10102000010000110</w:t>
            </w:r>
          </w:p>
        </w:tc>
        <w:tc>
          <w:tcPr>
            <w:tcW w:w="6100" w:type="dxa"/>
            <w:tcBorders>
              <w:top w:val="nil"/>
              <w:left w:val="nil"/>
              <w:bottom w:val="single" w:sz="4" w:space="0" w:color="auto"/>
              <w:right w:val="single" w:sz="4" w:space="0" w:color="auto"/>
            </w:tcBorders>
            <w:shd w:val="clear" w:color="auto" w:fill="auto"/>
            <w:hideMark/>
          </w:tcPr>
          <w:p w:rsidR="00AB4128" w:rsidRPr="00AB4128" w:rsidRDefault="00AB4128" w:rsidP="00AB4128">
            <w:pPr>
              <w:jc w:val="both"/>
              <w:rPr>
                <w:color w:val="000000"/>
                <w:sz w:val="17"/>
                <w:szCs w:val="17"/>
              </w:rPr>
            </w:pPr>
            <w:r w:rsidRPr="00AB4128">
              <w:rPr>
                <w:color w:val="000000"/>
                <w:sz w:val="17"/>
                <w:szCs w:val="17"/>
              </w:rPr>
              <w:t xml:space="preserve">Налог на доходы физических лиц </w:t>
            </w:r>
          </w:p>
        </w:tc>
        <w:tc>
          <w:tcPr>
            <w:tcW w:w="1620" w:type="dxa"/>
            <w:tcBorders>
              <w:top w:val="nil"/>
              <w:left w:val="nil"/>
              <w:bottom w:val="single" w:sz="4" w:space="0" w:color="auto"/>
              <w:right w:val="single" w:sz="4" w:space="0" w:color="auto"/>
            </w:tcBorders>
            <w:shd w:val="clear" w:color="auto" w:fill="auto"/>
            <w:hideMark/>
          </w:tcPr>
          <w:p w:rsidR="00AB4128" w:rsidRPr="00AB4128" w:rsidRDefault="00AB4128" w:rsidP="00AB4128">
            <w:pPr>
              <w:jc w:val="right"/>
              <w:rPr>
                <w:color w:val="000000"/>
                <w:sz w:val="17"/>
                <w:szCs w:val="17"/>
              </w:rPr>
            </w:pPr>
            <w:r w:rsidRPr="00AB4128">
              <w:rPr>
                <w:color w:val="000000"/>
                <w:sz w:val="17"/>
                <w:szCs w:val="17"/>
              </w:rPr>
              <w:t>350,2</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C05C9E">
        <w:trPr>
          <w:trHeight w:val="452"/>
        </w:trPr>
        <w:tc>
          <w:tcPr>
            <w:tcW w:w="2620" w:type="dxa"/>
            <w:tcBorders>
              <w:top w:val="nil"/>
              <w:left w:val="single" w:sz="4" w:space="0" w:color="auto"/>
              <w:bottom w:val="single" w:sz="4" w:space="0" w:color="auto"/>
              <w:right w:val="single" w:sz="4" w:space="0" w:color="auto"/>
            </w:tcBorders>
            <w:shd w:val="clear" w:color="000000" w:fill="auto"/>
            <w:noWrap/>
            <w:hideMark/>
          </w:tcPr>
          <w:p w:rsidR="00AB4128" w:rsidRPr="00AB4128" w:rsidRDefault="00AB4128" w:rsidP="00AB4128">
            <w:pPr>
              <w:jc w:val="center"/>
              <w:rPr>
                <w:b/>
                <w:bCs/>
                <w:color w:val="000000"/>
                <w:sz w:val="17"/>
                <w:szCs w:val="17"/>
              </w:rPr>
            </w:pPr>
            <w:r w:rsidRPr="00AB4128">
              <w:rPr>
                <w:b/>
                <w:bCs/>
                <w:color w:val="000000"/>
                <w:sz w:val="17"/>
                <w:szCs w:val="17"/>
              </w:rPr>
              <w:t>10300000000000000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AB4128" w:rsidRPr="00AB4128" w:rsidRDefault="00AB4128" w:rsidP="00AB4128">
            <w:pPr>
              <w:rPr>
                <w:b/>
                <w:bCs/>
                <w:color w:val="000000"/>
                <w:sz w:val="17"/>
                <w:szCs w:val="17"/>
              </w:rPr>
            </w:pPr>
            <w:r w:rsidRPr="00AB4128">
              <w:rPr>
                <w:b/>
                <w:bCs/>
                <w:color w:val="000000"/>
                <w:sz w:val="17"/>
                <w:szCs w:val="17"/>
              </w:rPr>
              <w:t xml:space="preserve">        НАЛОГИ НА ТОВАРЫ (РАБОТЫ, УСЛУГИ), РЕАЛИЗУЕМЫЕ НА ТЕРРИТОРИИ РОССИЙСКОЙ ФЕДЕРАЦИИ</w:t>
            </w:r>
          </w:p>
        </w:tc>
        <w:tc>
          <w:tcPr>
            <w:tcW w:w="1620" w:type="dxa"/>
            <w:tcBorders>
              <w:top w:val="nil"/>
              <w:left w:val="nil"/>
              <w:bottom w:val="single" w:sz="4" w:space="0" w:color="auto"/>
              <w:right w:val="single" w:sz="4" w:space="0" w:color="auto"/>
            </w:tcBorders>
            <w:shd w:val="clear" w:color="auto" w:fill="auto"/>
            <w:hideMark/>
          </w:tcPr>
          <w:p w:rsidR="00AB4128" w:rsidRPr="00AB4128" w:rsidRDefault="00AB4128" w:rsidP="00AB4128">
            <w:pPr>
              <w:jc w:val="right"/>
              <w:rPr>
                <w:b/>
                <w:bCs/>
                <w:color w:val="000000"/>
                <w:sz w:val="17"/>
                <w:szCs w:val="17"/>
              </w:rPr>
            </w:pPr>
            <w:r w:rsidRPr="00AB4128">
              <w:rPr>
                <w:b/>
                <w:bCs/>
                <w:color w:val="000000"/>
                <w:sz w:val="17"/>
                <w:szCs w:val="17"/>
              </w:rPr>
              <w:t>763,1</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C05C9E">
        <w:trPr>
          <w:trHeight w:val="429"/>
        </w:trPr>
        <w:tc>
          <w:tcPr>
            <w:tcW w:w="2620" w:type="dxa"/>
            <w:tcBorders>
              <w:top w:val="nil"/>
              <w:left w:val="single" w:sz="4" w:space="0" w:color="auto"/>
              <w:bottom w:val="single" w:sz="4" w:space="0" w:color="auto"/>
              <w:right w:val="single" w:sz="4" w:space="0" w:color="auto"/>
            </w:tcBorders>
            <w:shd w:val="clear" w:color="000000" w:fill="auto"/>
            <w:noWrap/>
            <w:hideMark/>
          </w:tcPr>
          <w:p w:rsidR="00AB4128" w:rsidRPr="00AB4128" w:rsidRDefault="00AB4128" w:rsidP="00AB4128">
            <w:pPr>
              <w:jc w:val="center"/>
              <w:rPr>
                <w:color w:val="000000"/>
                <w:sz w:val="17"/>
                <w:szCs w:val="17"/>
              </w:rPr>
            </w:pPr>
            <w:r w:rsidRPr="00AB4128">
              <w:rPr>
                <w:color w:val="000000"/>
                <w:sz w:val="17"/>
                <w:szCs w:val="17"/>
              </w:rPr>
              <w:t>10302000010000110</w:t>
            </w:r>
          </w:p>
        </w:tc>
        <w:tc>
          <w:tcPr>
            <w:tcW w:w="6100" w:type="dxa"/>
            <w:tcBorders>
              <w:top w:val="nil"/>
              <w:left w:val="nil"/>
              <w:bottom w:val="single" w:sz="4" w:space="0" w:color="000000"/>
              <w:right w:val="single" w:sz="4" w:space="0" w:color="000000"/>
            </w:tcBorders>
            <w:shd w:val="clear" w:color="000000" w:fill="auto"/>
            <w:vAlign w:val="bottom"/>
            <w:hideMark/>
          </w:tcPr>
          <w:p w:rsidR="00AB4128" w:rsidRPr="00AB4128" w:rsidRDefault="00AB4128" w:rsidP="00AB4128">
            <w:pPr>
              <w:rPr>
                <w:color w:val="000000"/>
                <w:sz w:val="17"/>
                <w:szCs w:val="17"/>
              </w:rPr>
            </w:pPr>
            <w:r w:rsidRPr="00AB4128">
              <w:rPr>
                <w:color w:val="000000"/>
                <w:sz w:val="17"/>
                <w:szCs w:val="17"/>
              </w:rPr>
              <w:t>Акцизы по подакцизным товарам (продукции), производимым на территории Российской Федерации</w:t>
            </w:r>
          </w:p>
        </w:tc>
        <w:tc>
          <w:tcPr>
            <w:tcW w:w="1620" w:type="dxa"/>
            <w:tcBorders>
              <w:top w:val="nil"/>
              <w:left w:val="nil"/>
              <w:bottom w:val="single" w:sz="4" w:space="0" w:color="auto"/>
              <w:right w:val="single" w:sz="4" w:space="0" w:color="auto"/>
            </w:tcBorders>
            <w:shd w:val="clear" w:color="auto" w:fill="auto"/>
            <w:hideMark/>
          </w:tcPr>
          <w:p w:rsidR="00AB4128" w:rsidRPr="00AB4128" w:rsidRDefault="00AB4128" w:rsidP="00AB4128">
            <w:pPr>
              <w:jc w:val="right"/>
              <w:rPr>
                <w:color w:val="000000"/>
                <w:sz w:val="17"/>
                <w:szCs w:val="17"/>
              </w:rPr>
            </w:pPr>
            <w:r w:rsidRPr="00AB4128">
              <w:rPr>
                <w:color w:val="000000"/>
                <w:sz w:val="17"/>
                <w:szCs w:val="17"/>
              </w:rPr>
              <w:t>763,1</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AB4128" w:rsidRPr="00AB4128" w:rsidRDefault="00AB4128" w:rsidP="00AB4128">
            <w:pPr>
              <w:jc w:val="center"/>
              <w:rPr>
                <w:b/>
                <w:bCs/>
                <w:color w:val="000000"/>
                <w:sz w:val="17"/>
                <w:szCs w:val="17"/>
              </w:rPr>
            </w:pPr>
            <w:r w:rsidRPr="00AB4128">
              <w:rPr>
                <w:b/>
                <w:bCs/>
                <w:color w:val="000000"/>
                <w:sz w:val="17"/>
                <w:szCs w:val="17"/>
              </w:rPr>
              <w:t>10500000000000000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AB4128" w:rsidRPr="00AB4128" w:rsidRDefault="00AB4128" w:rsidP="00AB4128">
            <w:pPr>
              <w:rPr>
                <w:b/>
                <w:bCs/>
                <w:color w:val="000000"/>
                <w:sz w:val="17"/>
                <w:szCs w:val="17"/>
              </w:rPr>
            </w:pPr>
            <w:r w:rsidRPr="00AB4128">
              <w:rPr>
                <w:b/>
                <w:bCs/>
                <w:color w:val="000000"/>
                <w:sz w:val="17"/>
                <w:szCs w:val="17"/>
              </w:rPr>
              <w:t xml:space="preserve">        НАЛОГИ НА СОВОКУПНЫЙ ДОХОД</w:t>
            </w:r>
          </w:p>
        </w:tc>
        <w:tc>
          <w:tcPr>
            <w:tcW w:w="1620" w:type="dxa"/>
            <w:tcBorders>
              <w:top w:val="nil"/>
              <w:left w:val="nil"/>
              <w:bottom w:val="single" w:sz="4" w:space="0" w:color="auto"/>
              <w:right w:val="single" w:sz="4" w:space="0" w:color="auto"/>
            </w:tcBorders>
            <w:shd w:val="clear" w:color="auto" w:fill="auto"/>
            <w:hideMark/>
          </w:tcPr>
          <w:p w:rsidR="00AB4128" w:rsidRPr="00AB4128" w:rsidRDefault="00AB4128" w:rsidP="00AB4128">
            <w:pPr>
              <w:jc w:val="right"/>
              <w:rPr>
                <w:b/>
                <w:bCs/>
                <w:color w:val="000000"/>
                <w:sz w:val="17"/>
                <w:szCs w:val="17"/>
              </w:rPr>
            </w:pPr>
            <w:r w:rsidRPr="00AB4128">
              <w:rPr>
                <w:b/>
                <w:bCs/>
                <w:color w:val="000000"/>
                <w:sz w:val="17"/>
                <w:szCs w:val="17"/>
              </w:rPr>
              <w:t>40,0</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AB4128" w:rsidRPr="00AB4128" w:rsidRDefault="00AB4128" w:rsidP="00AB4128">
            <w:pPr>
              <w:jc w:val="center"/>
              <w:rPr>
                <w:color w:val="000000"/>
                <w:sz w:val="17"/>
                <w:szCs w:val="17"/>
              </w:rPr>
            </w:pPr>
            <w:r w:rsidRPr="00AB4128">
              <w:rPr>
                <w:color w:val="000000"/>
                <w:sz w:val="17"/>
                <w:szCs w:val="17"/>
              </w:rPr>
              <w:t>10503000010000110</w:t>
            </w:r>
          </w:p>
        </w:tc>
        <w:tc>
          <w:tcPr>
            <w:tcW w:w="6100" w:type="dxa"/>
            <w:tcBorders>
              <w:top w:val="nil"/>
              <w:left w:val="nil"/>
              <w:bottom w:val="single" w:sz="4" w:space="0" w:color="000000"/>
              <w:right w:val="single" w:sz="4" w:space="0" w:color="000000"/>
            </w:tcBorders>
            <w:shd w:val="clear" w:color="000000" w:fill="auto"/>
            <w:vAlign w:val="bottom"/>
            <w:hideMark/>
          </w:tcPr>
          <w:p w:rsidR="00AB4128" w:rsidRPr="00AB4128" w:rsidRDefault="00AB4128" w:rsidP="00AB4128">
            <w:pPr>
              <w:rPr>
                <w:color w:val="000000"/>
                <w:sz w:val="17"/>
                <w:szCs w:val="17"/>
              </w:rPr>
            </w:pPr>
            <w:r w:rsidRPr="00AB4128">
              <w:rPr>
                <w:color w:val="000000"/>
                <w:sz w:val="17"/>
                <w:szCs w:val="17"/>
              </w:rPr>
              <w:t>Единый сельскохозяйственный налог</w:t>
            </w:r>
          </w:p>
        </w:tc>
        <w:tc>
          <w:tcPr>
            <w:tcW w:w="1620" w:type="dxa"/>
            <w:tcBorders>
              <w:top w:val="nil"/>
              <w:left w:val="nil"/>
              <w:bottom w:val="single" w:sz="4" w:space="0" w:color="auto"/>
              <w:right w:val="single" w:sz="4" w:space="0" w:color="auto"/>
            </w:tcBorders>
            <w:shd w:val="clear" w:color="auto" w:fill="auto"/>
            <w:hideMark/>
          </w:tcPr>
          <w:p w:rsidR="00AB4128" w:rsidRPr="00AB4128" w:rsidRDefault="00AB4128" w:rsidP="00AB4128">
            <w:pPr>
              <w:jc w:val="right"/>
              <w:rPr>
                <w:color w:val="000000"/>
                <w:sz w:val="17"/>
                <w:szCs w:val="17"/>
              </w:rPr>
            </w:pPr>
            <w:r w:rsidRPr="00AB4128">
              <w:rPr>
                <w:color w:val="000000"/>
                <w:sz w:val="17"/>
                <w:szCs w:val="17"/>
              </w:rPr>
              <w:t>40,0</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AB4128" w:rsidRPr="00AB4128" w:rsidRDefault="00AB4128" w:rsidP="00AB4128">
            <w:pPr>
              <w:jc w:val="center"/>
              <w:rPr>
                <w:b/>
                <w:bCs/>
                <w:color w:val="000000"/>
                <w:sz w:val="17"/>
                <w:szCs w:val="17"/>
              </w:rPr>
            </w:pPr>
            <w:r w:rsidRPr="00AB4128">
              <w:rPr>
                <w:b/>
                <w:bCs/>
                <w:color w:val="000000"/>
                <w:sz w:val="17"/>
                <w:szCs w:val="17"/>
              </w:rPr>
              <w:t>10600000000000000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AB4128" w:rsidRPr="00AB4128" w:rsidRDefault="00AB4128" w:rsidP="00AB4128">
            <w:pPr>
              <w:rPr>
                <w:b/>
                <w:bCs/>
                <w:color w:val="000000"/>
                <w:sz w:val="17"/>
                <w:szCs w:val="17"/>
              </w:rPr>
            </w:pPr>
            <w:r w:rsidRPr="00AB4128">
              <w:rPr>
                <w:b/>
                <w:bCs/>
                <w:color w:val="000000"/>
                <w:sz w:val="17"/>
                <w:szCs w:val="17"/>
              </w:rPr>
              <w:t xml:space="preserve">        НАЛОГИ НА ИМУЩЕСТВО</w:t>
            </w:r>
          </w:p>
        </w:tc>
        <w:tc>
          <w:tcPr>
            <w:tcW w:w="1620" w:type="dxa"/>
            <w:tcBorders>
              <w:top w:val="nil"/>
              <w:left w:val="nil"/>
              <w:bottom w:val="single" w:sz="4" w:space="0" w:color="auto"/>
              <w:right w:val="single" w:sz="4" w:space="0" w:color="auto"/>
            </w:tcBorders>
            <w:shd w:val="clear" w:color="auto" w:fill="auto"/>
            <w:hideMark/>
          </w:tcPr>
          <w:p w:rsidR="00AB4128" w:rsidRPr="00AB4128" w:rsidRDefault="00AB4128" w:rsidP="00AB4128">
            <w:pPr>
              <w:jc w:val="right"/>
              <w:rPr>
                <w:b/>
                <w:bCs/>
                <w:color w:val="000000"/>
                <w:sz w:val="17"/>
                <w:szCs w:val="17"/>
              </w:rPr>
            </w:pPr>
            <w:r w:rsidRPr="00AB4128">
              <w:rPr>
                <w:b/>
                <w:bCs/>
                <w:color w:val="000000"/>
                <w:sz w:val="17"/>
                <w:szCs w:val="17"/>
              </w:rPr>
              <w:t>2 143,0</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AB4128" w:rsidRPr="00AB4128" w:rsidRDefault="00AB4128" w:rsidP="00AB4128">
            <w:pPr>
              <w:jc w:val="center"/>
              <w:rPr>
                <w:color w:val="000000"/>
                <w:sz w:val="17"/>
                <w:szCs w:val="17"/>
              </w:rPr>
            </w:pPr>
            <w:r w:rsidRPr="00AB4128">
              <w:rPr>
                <w:color w:val="000000"/>
                <w:sz w:val="17"/>
                <w:szCs w:val="17"/>
              </w:rPr>
              <w:t>10601000000000110</w:t>
            </w:r>
          </w:p>
        </w:tc>
        <w:tc>
          <w:tcPr>
            <w:tcW w:w="6100" w:type="dxa"/>
            <w:tcBorders>
              <w:top w:val="nil"/>
              <w:left w:val="nil"/>
              <w:bottom w:val="single" w:sz="4" w:space="0" w:color="auto"/>
              <w:right w:val="single" w:sz="4" w:space="0" w:color="auto"/>
            </w:tcBorders>
            <w:shd w:val="clear" w:color="auto" w:fill="auto"/>
            <w:hideMark/>
          </w:tcPr>
          <w:p w:rsidR="00AB4128" w:rsidRPr="00AB4128" w:rsidRDefault="00AB4128" w:rsidP="00AB4128">
            <w:pPr>
              <w:jc w:val="both"/>
              <w:rPr>
                <w:color w:val="000000"/>
                <w:sz w:val="17"/>
                <w:szCs w:val="17"/>
              </w:rPr>
            </w:pPr>
            <w:r w:rsidRPr="00AB4128">
              <w:rPr>
                <w:color w:val="000000"/>
                <w:sz w:val="17"/>
                <w:szCs w:val="17"/>
              </w:rPr>
              <w:t>Налог на имущество физических лиц</w:t>
            </w:r>
          </w:p>
        </w:tc>
        <w:tc>
          <w:tcPr>
            <w:tcW w:w="1620" w:type="dxa"/>
            <w:tcBorders>
              <w:top w:val="nil"/>
              <w:left w:val="nil"/>
              <w:bottom w:val="single" w:sz="4" w:space="0" w:color="auto"/>
              <w:right w:val="single" w:sz="4" w:space="0" w:color="auto"/>
            </w:tcBorders>
            <w:shd w:val="clear" w:color="auto" w:fill="auto"/>
            <w:hideMark/>
          </w:tcPr>
          <w:p w:rsidR="00AB4128" w:rsidRPr="00AB4128" w:rsidRDefault="00AB4128" w:rsidP="00AB4128">
            <w:pPr>
              <w:jc w:val="right"/>
              <w:rPr>
                <w:color w:val="000000"/>
                <w:sz w:val="17"/>
                <w:szCs w:val="17"/>
              </w:rPr>
            </w:pPr>
            <w:r w:rsidRPr="00AB4128">
              <w:rPr>
                <w:color w:val="000000"/>
                <w:sz w:val="17"/>
                <w:szCs w:val="17"/>
              </w:rPr>
              <w:t>943,0</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AB4128" w:rsidRPr="00AB4128" w:rsidRDefault="00AB4128" w:rsidP="00AB4128">
            <w:pPr>
              <w:jc w:val="center"/>
              <w:rPr>
                <w:color w:val="000000"/>
                <w:sz w:val="17"/>
                <w:szCs w:val="17"/>
              </w:rPr>
            </w:pPr>
            <w:r w:rsidRPr="00AB4128">
              <w:rPr>
                <w:color w:val="000000"/>
                <w:sz w:val="17"/>
                <w:szCs w:val="17"/>
              </w:rPr>
              <w:t>10606000000000110</w:t>
            </w:r>
          </w:p>
        </w:tc>
        <w:tc>
          <w:tcPr>
            <w:tcW w:w="6100" w:type="dxa"/>
            <w:tcBorders>
              <w:top w:val="nil"/>
              <w:left w:val="nil"/>
              <w:bottom w:val="single" w:sz="4" w:space="0" w:color="auto"/>
              <w:right w:val="single" w:sz="4" w:space="0" w:color="auto"/>
            </w:tcBorders>
            <w:shd w:val="clear" w:color="auto" w:fill="auto"/>
            <w:hideMark/>
          </w:tcPr>
          <w:p w:rsidR="00AB4128" w:rsidRPr="00AB4128" w:rsidRDefault="00AB4128" w:rsidP="00AB4128">
            <w:pPr>
              <w:jc w:val="both"/>
              <w:rPr>
                <w:color w:val="000000"/>
                <w:sz w:val="17"/>
                <w:szCs w:val="17"/>
              </w:rPr>
            </w:pPr>
            <w:r w:rsidRPr="00AB4128">
              <w:rPr>
                <w:color w:val="000000"/>
                <w:sz w:val="17"/>
                <w:szCs w:val="17"/>
              </w:rPr>
              <w:t xml:space="preserve">Земельный налог </w:t>
            </w:r>
          </w:p>
        </w:tc>
        <w:tc>
          <w:tcPr>
            <w:tcW w:w="1620" w:type="dxa"/>
            <w:tcBorders>
              <w:top w:val="nil"/>
              <w:left w:val="nil"/>
              <w:bottom w:val="single" w:sz="4" w:space="0" w:color="auto"/>
              <w:right w:val="single" w:sz="4" w:space="0" w:color="auto"/>
            </w:tcBorders>
            <w:shd w:val="clear" w:color="auto" w:fill="auto"/>
            <w:hideMark/>
          </w:tcPr>
          <w:p w:rsidR="00AB4128" w:rsidRPr="00AB4128" w:rsidRDefault="00AB4128" w:rsidP="00AB4128">
            <w:pPr>
              <w:jc w:val="right"/>
              <w:rPr>
                <w:color w:val="000000"/>
                <w:sz w:val="17"/>
                <w:szCs w:val="17"/>
              </w:rPr>
            </w:pPr>
            <w:r w:rsidRPr="00AB4128">
              <w:rPr>
                <w:color w:val="000000"/>
                <w:sz w:val="17"/>
                <w:szCs w:val="17"/>
              </w:rPr>
              <w:t>1 200,0</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AB4128" w:rsidRPr="00AB4128" w:rsidRDefault="00AB4128" w:rsidP="00AB4128">
            <w:pPr>
              <w:jc w:val="center"/>
              <w:rPr>
                <w:b/>
                <w:bCs/>
                <w:color w:val="000000"/>
                <w:sz w:val="17"/>
                <w:szCs w:val="17"/>
              </w:rPr>
            </w:pPr>
            <w:r w:rsidRPr="00AB4128">
              <w:rPr>
                <w:b/>
                <w:bCs/>
                <w:color w:val="000000"/>
                <w:sz w:val="17"/>
                <w:szCs w:val="17"/>
              </w:rPr>
              <w:t>10800000000000000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AB4128" w:rsidRPr="00AB4128" w:rsidRDefault="00AB4128" w:rsidP="00AB4128">
            <w:pPr>
              <w:rPr>
                <w:b/>
                <w:bCs/>
                <w:color w:val="000000"/>
                <w:sz w:val="17"/>
                <w:szCs w:val="17"/>
              </w:rPr>
            </w:pPr>
            <w:r w:rsidRPr="00AB4128">
              <w:rPr>
                <w:b/>
                <w:bCs/>
                <w:color w:val="000000"/>
                <w:sz w:val="17"/>
                <w:szCs w:val="17"/>
              </w:rPr>
              <w:t xml:space="preserve">        ГОСУДАРСТВЕННАЯ ПОШЛИНА</w:t>
            </w:r>
          </w:p>
        </w:tc>
        <w:tc>
          <w:tcPr>
            <w:tcW w:w="1620" w:type="dxa"/>
            <w:tcBorders>
              <w:top w:val="nil"/>
              <w:left w:val="nil"/>
              <w:bottom w:val="single" w:sz="4" w:space="0" w:color="auto"/>
              <w:right w:val="single" w:sz="4" w:space="0" w:color="auto"/>
            </w:tcBorders>
            <w:shd w:val="clear" w:color="auto" w:fill="auto"/>
            <w:hideMark/>
          </w:tcPr>
          <w:p w:rsidR="00AB4128" w:rsidRPr="00AB4128" w:rsidRDefault="00AB4128" w:rsidP="00AB4128">
            <w:pPr>
              <w:jc w:val="right"/>
              <w:rPr>
                <w:b/>
                <w:bCs/>
                <w:color w:val="000000"/>
                <w:sz w:val="17"/>
                <w:szCs w:val="17"/>
              </w:rPr>
            </w:pPr>
            <w:r w:rsidRPr="00AB4128">
              <w:rPr>
                <w:b/>
                <w:bCs/>
                <w:color w:val="000000"/>
                <w:sz w:val="17"/>
                <w:szCs w:val="17"/>
              </w:rPr>
              <w:t>10,0</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315"/>
        </w:trPr>
        <w:tc>
          <w:tcPr>
            <w:tcW w:w="2620" w:type="dxa"/>
            <w:tcBorders>
              <w:top w:val="nil"/>
              <w:left w:val="single" w:sz="4" w:space="0" w:color="auto"/>
              <w:bottom w:val="single" w:sz="4" w:space="0" w:color="auto"/>
              <w:right w:val="single" w:sz="4" w:space="0" w:color="auto"/>
            </w:tcBorders>
            <w:shd w:val="clear" w:color="000000" w:fill="FFFF99"/>
            <w:noWrap/>
            <w:hideMark/>
          </w:tcPr>
          <w:p w:rsidR="00AB4128" w:rsidRPr="00AB4128" w:rsidRDefault="00AB4128" w:rsidP="00AB4128">
            <w:pPr>
              <w:jc w:val="center"/>
              <w:rPr>
                <w:color w:val="000000"/>
                <w:sz w:val="17"/>
                <w:szCs w:val="17"/>
              </w:rPr>
            </w:pPr>
            <w:r w:rsidRPr="00AB4128">
              <w:rPr>
                <w:color w:val="000000"/>
                <w:sz w:val="17"/>
                <w:szCs w:val="17"/>
              </w:rPr>
              <w:t> </w:t>
            </w:r>
          </w:p>
        </w:tc>
        <w:tc>
          <w:tcPr>
            <w:tcW w:w="6100" w:type="dxa"/>
            <w:tcBorders>
              <w:top w:val="nil"/>
              <w:left w:val="nil"/>
              <w:bottom w:val="single" w:sz="4" w:space="0" w:color="000000"/>
              <w:right w:val="single" w:sz="4" w:space="0" w:color="000000"/>
            </w:tcBorders>
            <w:shd w:val="clear" w:color="000000" w:fill="FFFF99"/>
            <w:vAlign w:val="bottom"/>
            <w:hideMark/>
          </w:tcPr>
          <w:p w:rsidR="00AB4128" w:rsidRPr="00AB4128" w:rsidRDefault="00AB4128" w:rsidP="00AB4128">
            <w:pPr>
              <w:rPr>
                <w:b/>
                <w:bCs/>
                <w:color w:val="000000"/>
                <w:sz w:val="17"/>
                <w:szCs w:val="17"/>
              </w:rPr>
            </w:pPr>
            <w:r w:rsidRPr="00AB4128">
              <w:rPr>
                <w:b/>
                <w:bCs/>
                <w:color w:val="000000"/>
                <w:sz w:val="17"/>
                <w:szCs w:val="17"/>
              </w:rPr>
              <w:t>НЕНАЛОГОВЫЕ ДОХОДЫ</w:t>
            </w:r>
          </w:p>
        </w:tc>
        <w:tc>
          <w:tcPr>
            <w:tcW w:w="1620" w:type="dxa"/>
            <w:tcBorders>
              <w:top w:val="nil"/>
              <w:left w:val="nil"/>
              <w:bottom w:val="single" w:sz="4" w:space="0" w:color="000000"/>
              <w:right w:val="single" w:sz="4" w:space="0" w:color="000000"/>
            </w:tcBorders>
            <w:shd w:val="clear" w:color="000000" w:fill="FFFF99"/>
            <w:noWrap/>
            <w:hideMark/>
          </w:tcPr>
          <w:p w:rsidR="00AB4128" w:rsidRPr="00AB4128" w:rsidRDefault="00AB4128" w:rsidP="00AB4128">
            <w:pPr>
              <w:jc w:val="right"/>
              <w:rPr>
                <w:b/>
                <w:bCs/>
                <w:color w:val="000000"/>
                <w:sz w:val="17"/>
                <w:szCs w:val="17"/>
              </w:rPr>
            </w:pPr>
            <w:r w:rsidRPr="00AB4128">
              <w:rPr>
                <w:b/>
                <w:bCs/>
                <w:color w:val="000000"/>
                <w:sz w:val="17"/>
                <w:szCs w:val="17"/>
              </w:rPr>
              <w:t>415,0</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C05C9E">
        <w:trPr>
          <w:trHeight w:val="695"/>
        </w:trPr>
        <w:tc>
          <w:tcPr>
            <w:tcW w:w="2620" w:type="dxa"/>
            <w:tcBorders>
              <w:top w:val="nil"/>
              <w:left w:val="single" w:sz="4" w:space="0" w:color="auto"/>
              <w:bottom w:val="single" w:sz="4" w:space="0" w:color="auto"/>
              <w:right w:val="single" w:sz="4" w:space="0" w:color="auto"/>
            </w:tcBorders>
            <w:shd w:val="clear" w:color="000000" w:fill="auto"/>
            <w:noWrap/>
            <w:hideMark/>
          </w:tcPr>
          <w:p w:rsidR="00AB4128" w:rsidRPr="00AB4128" w:rsidRDefault="00AB4128" w:rsidP="00AB4128">
            <w:pPr>
              <w:jc w:val="center"/>
              <w:rPr>
                <w:b/>
                <w:bCs/>
                <w:color w:val="000000"/>
                <w:sz w:val="17"/>
                <w:szCs w:val="17"/>
              </w:rPr>
            </w:pPr>
            <w:r w:rsidRPr="00AB4128">
              <w:rPr>
                <w:b/>
                <w:bCs/>
                <w:color w:val="000000"/>
                <w:sz w:val="17"/>
                <w:szCs w:val="17"/>
              </w:rPr>
              <w:t>11100000000000000</w:t>
            </w:r>
          </w:p>
        </w:tc>
        <w:tc>
          <w:tcPr>
            <w:tcW w:w="6100" w:type="dxa"/>
            <w:tcBorders>
              <w:top w:val="nil"/>
              <w:left w:val="nil"/>
              <w:bottom w:val="single" w:sz="4" w:space="0" w:color="000000"/>
              <w:right w:val="single" w:sz="4" w:space="0" w:color="000000"/>
            </w:tcBorders>
            <w:shd w:val="clear" w:color="000000" w:fill="auto"/>
            <w:vAlign w:val="bottom"/>
            <w:hideMark/>
          </w:tcPr>
          <w:p w:rsidR="00AB4128" w:rsidRPr="00AB4128" w:rsidRDefault="00AB4128" w:rsidP="00AB4128">
            <w:pPr>
              <w:rPr>
                <w:b/>
                <w:bCs/>
                <w:color w:val="000000"/>
                <w:sz w:val="17"/>
                <w:szCs w:val="17"/>
              </w:rPr>
            </w:pPr>
            <w:r w:rsidRPr="00AB4128">
              <w:rPr>
                <w:b/>
                <w:bCs/>
                <w:color w:val="000000"/>
                <w:sz w:val="17"/>
                <w:szCs w:val="17"/>
              </w:rPr>
              <w:t xml:space="preserve">        ДОХОДЫ ОТ ИСПОЛЬЗОВАНИЯ ИМУЩЕСТВА, НАХОДЯЩЕГОСЯ В ГОСУДАРСТВЕННОЙ И МУНИЦИПАЛЬНОЙ СОБСТВЕННОСТИ</w:t>
            </w:r>
          </w:p>
        </w:tc>
        <w:tc>
          <w:tcPr>
            <w:tcW w:w="1620" w:type="dxa"/>
            <w:tcBorders>
              <w:top w:val="nil"/>
              <w:left w:val="nil"/>
              <w:bottom w:val="single" w:sz="4" w:space="0" w:color="auto"/>
              <w:right w:val="single" w:sz="4" w:space="0" w:color="auto"/>
            </w:tcBorders>
            <w:shd w:val="clear" w:color="auto" w:fill="auto"/>
            <w:hideMark/>
          </w:tcPr>
          <w:p w:rsidR="00AB4128" w:rsidRPr="00AB4128" w:rsidRDefault="00AB4128" w:rsidP="00AB4128">
            <w:pPr>
              <w:jc w:val="right"/>
              <w:rPr>
                <w:b/>
                <w:bCs/>
                <w:color w:val="000000"/>
                <w:sz w:val="17"/>
                <w:szCs w:val="17"/>
              </w:rPr>
            </w:pPr>
            <w:r w:rsidRPr="00AB4128">
              <w:rPr>
                <w:b/>
                <w:bCs/>
                <w:color w:val="000000"/>
                <w:sz w:val="17"/>
                <w:szCs w:val="17"/>
              </w:rPr>
              <w:t>215,0</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C05C9E">
        <w:trPr>
          <w:trHeight w:val="847"/>
        </w:trPr>
        <w:tc>
          <w:tcPr>
            <w:tcW w:w="2620" w:type="dxa"/>
            <w:tcBorders>
              <w:top w:val="nil"/>
              <w:left w:val="single" w:sz="4" w:space="0" w:color="auto"/>
              <w:bottom w:val="single" w:sz="4" w:space="0" w:color="auto"/>
              <w:right w:val="single" w:sz="4" w:space="0" w:color="auto"/>
            </w:tcBorders>
            <w:shd w:val="clear" w:color="000000" w:fill="auto"/>
            <w:noWrap/>
            <w:hideMark/>
          </w:tcPr>
          <w:p w:rsidR="00AB4128" w:rsidRPr="00AB4128" w:rsidRDefault="00AB4128" w:rsidP="00AB4128">
            <w:pPr>
              <w:jc w:val="center"/>
              <w:rPr>
                <w:color w:val="000000"/>
                <w:sz w:val="17"/>
                <w:szCs w:val="17"/>
              </w:rPr>
            </w:pPr>
            <w:r w:rsidRPr="00AB4128">
              <w:rPr>
                <w:color w:val="000000"/>
                <w:sz w:val="17"/>
                <w:szCs w:val="17"/>
              </w:rPr>
              <w:t>11105000000000120</w:t>
            </w:r>
          </w:p>
        </w:tc>
        <w:tc>
          <w:tcPr>
            <w:tcW w:w="6100" w:type="dxa"/>
            <w:tcBorders>
              <w:top w:val="nil"/>
              <w:left w:val="nil"/>
              <w:bottom w:val="single" w:sz="4" w:space="0" w:color="000000"/>
              <w:right w:val="single" w:sz="4" w:space="0" w:color="000000"/>
            </w:tcBorders>
            <w:shd w:val="clear" w:color="000000" w:fill="auto"/>
            <w:vAlign w:val="bottom"/>
            <w:hideMark/>
          </w:tcPr>
          <w:p w:rsidR="00AB4128" w:rsidRPr="00AB4128" w:rsidRDefault="00AB4128" w:rsidP="00AB4128">
            <w:pPr>
              <w:rPr>
                <w:color w:val="000000"/>
                <w:sz w:val="17"/>
                <w:szCs w:val="17"/>
              </w:rPr>
            </w:pPr>
            <w:r w:rsidRPr="00AB4128">
              <w:rPr>
                <w:color w:val="000000"/>
                <w:sz w:val="17"/>
                <w:szCs w:val="17"/>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tcBorders>
              <w:top w:val="nil"/>
              <w:left w:val="nil"/>
              <w:bottom w:val="single" w:sz="4" w:space="0" w:color="auto"/>
              <w:right w:val="single" w:sz="4" w:space="0" w:color="auto"/>
            </w:tcBorders>
            <w:shd w:val="clear" w:color="auto" w:fill="auto"/>
            <w:hideMark/>
          </w:tcPr>
          <w:p w:rsidR="00AB4128" w:rsidRPr="00AB4128" w:rsidRDefault="00AB4128" w:rsidP="00AB4128">
            <w:pPr>
              <w:jc w:val="right"/>
              <w:rPr>
                <w:color w:val="000000"/>
                <w:sz w:val="17"/>
                <w:szCs w:val="17"/>
              </w:rPr>
            </w:pPr>
            <w:r w:rsidRPr="00AB4128">
              <w:rPr>
                <w:color w:val="000000"/>
                <w:sz w:val="17"/>
                <w:szCs w:val="17"/>
              </w:rPr>
              <w:t>215,0</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C05C9E">
        <w:trPr>
          <w:trHeight w:val="421"/>
        </w:trPr>
        <w:tc>
          <w:tcPr>
            <w:tcW w:w="2620" w:type="dxa"/>
            <w:tcBorders>
              <w:top w:val="nil"/>
              <w:left w:val="single" w:sz="4" w:space="0" w:color="auto"/>
              <w:bottom w:val="single" w:sz="4" w:space="0" w:color="auto"/>
              <w:right w:val="single" w:sz="4" w:space="0" w:color="auto"/>
            </w:tcBorders>
            <w:shd w:val="clear" w:color="000000" w:fill="auto"/>
            <w:noWrap/>
            <w:hideMark/>
          </w:tcPr>
          <w:p w:rsidR="00AB4128" w:rsidRPr="00AB4128" w:rsidRDefault="00AB4128" w:rsidP="00AB4128">
            <w:pPr>
              <w:jc w:val="center"/>
              <w:rPr>
                <w:b/>
                <w:bCs/>
                <w:color w:val="000000"/>
                <w:sz w:val="17"/>
                <w:szCs w:val="17"/>
              </w:rPr>
            </w:pPr>
            <w:r w:rsidRPr="00AB4128">
              <w:rPr>
                <w:b/>
                <w:bCs/>
                <w:color w:val="000000"/>
                <w:sz w:val="17"/>
                <w:szCs w:val="17"/>
              </w:rPr>
              <w:t>11300000000000000</w:t>
            </w:r>
          </w:p>
        </w:tc>
        <w:tc>
          <w:tcPr>
            <w:tcW w:w="6100" w:type="dxa"/>
            <w:tcBorders>
              <w:top w:val="nil"/>
              <w:left w:val="nil"/>
              <w:bottom w:val="nil"/>
              <w:right w:val="nil"/>
            </w:tcBorders>
            <w:shd w:val="clear" w:color="auto" w:fill="auto"/>
            <w:hideMark/>
          </w:tcPr>
          <w:p w:rsidR="00AB4128" w:rsidRPr="00AB4128" w:rsidRDefault="00AB4128" w:rsidP="00AB4128">
            <w:pPr>
              <w:rPr>
                <w:b/>
                <w:bCs/>
                <w:color w:val="000000"/>
                <w:sz w:val="17"/>
                <w:szCs w:val="17"/>
              </w:rPr>
            </w:pPr>
            <w:r w:rsidRPr="00AB4128">
              <w:rPr>
                <w:b/>
                <w:bCs/>
                <w:color w:val="000000"/>
                <w:sz w:val="17"/>
                <w:szCs w:val="17"/>
              </w:rPr>
              <w:t>ДОХОДЫ ОТ ОКАЗАНИЯ ПЛАТНЫХ УСЛУГ (РАБОТ) И КОМПЕНСАЦИИ ЗАТРАТ ГОСУДАРСТВА</w:t>
            </w:r>
          </w:p>
        </w:tc>
        <w:tc>
          <w:tcPr>
            <w:tcW w:w="1620" w:type="dxa"/>
            <w:tcBorders>
              <w:top w:val="nil"/>
              <w:left w:val="single" w:sz="4" w:space="0" w:color="auto"/>
              <w:bottom w:val="single" w:sz="4" w:space="0" w:color="auto"/>
              <w:right w:val="single" w:sz="4" w:space="0" w:color="auto"/>
            </w:tcBorders>
            <w:shd w:val="clear" w:color="auto" w:fill="auto"/>
            <w:hideMark/>
          </w:tcPr>
          <w:p w:rsidR="00AB4128" w:rsidRPr="00AB4128" w:rsidRDefault="00AB4128" w:rsidP="00AB4128">
            <w:pPr>
              <w:jc w:val="right"/>
              <w:rPr>
                <w:b/>
                <w:bCs/>
                <w:color w:val="000000"/>
                <w:sz w:val="17"/>
                <w:szCs w:val="17"/>
              </w:rPr>
            </w:pPr>
            <w:r w:rsidRPr="00AB4128">
              <w:rPr>
                <w:b/>
                <w:bCs/>
                <w:color w:val="000000"/>
                <w:sz w:val="17"/>
                <w:szCs w:val="17"/>
              </w:rPr>
              <w:t>200,0</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349"/>
        </w:trPr>
        <w:tc>
          <w:tcPr>
            <w:tcW w:w="2620" w:type="dxa"/>
            <w:tcBorders>
              <w:top w:val="nil"/>
              <w:left w:val="single" w:sz="4" w:space="0" w:color="auto"/>
              <w:bottom w:val="single" w:sz="4" w:space="0" w:color="auto"/>
              <w:right w:val="single" w:sz="4" w:space="0" w:color="auto"/>
            </w:tcBorders>
            <w:shd w:val="clear" w:color="000000" w:fill="CCFFFF"/>
            <w:noWrap/>
            <w:hideMark/>
          </w:tcPr>
          <w:p w:rsidR="00AB4128" w:rsidRPr="00AB4128" w:rsidRDefault="00AB4128" w:rsidP="00AB4128">
            <w:pPr>
              <w:jc w:val="center"/>
              <w:rPr>
                <w:b/>
                <w:bCs/>
                <w:color w:val="000000"/>
                <w:sz w:val="17"/>
                <w:szCs w:val="17"/>
              </w:rPr>
            </w:pPr>
            <w:r w:rsidRPr="00AB4128">
              <w:rPr>
                <w:b/>
                <w:bCs/>
                <w:color w:val="000000"/>
                <w:sz w:val="17"/>
                <w:szCs w:val="17"/>
              </w:rPr>
              <w:t>20000000000000000</w:t>
            </w:r>
          </w:p>
        </w:tc>
        <w:tc>
          <w:tcPr>
            <w:tcW w:w="6100" w:type="dxa"/>
            <w:tcBorders>
              <w:top w:val="single" w:sz="4" w:space="0" w:color="000000"/>
              <w:left w:val="nil"/>
              <w:bottom w:val="single" w:sz="4" w:space="0" w:color="000000"/>
              <w:right w:val="single" w:sz="4" w:space="0" w:color="000000"/>
            </w:tcBorders>
            <w:shd w:val="clear" w:color="000000" w:fill="CCFFFF"/>
            <w:vAlign w:val="bottom"/>
            <w:hideMark/>
          </w:tcPr>
          <w:p w:rsidR="00AB4128" w:rsidRPr="00AB4128" w:rsidRDefault="00AB4128" w:rsidP="00AB4128">
            <w:pPr>
              <w:rPr>
                <w:b/>
                <w:bCs/>
                <w:color w:val="000000"/>
                <w:sz w:val="17"/>
                <w:szCs w:val="17"/>
              </w:rPr>
            </w:pPr>
            <w:r w:rsidRPr="00AB4128">
              <w:rPr>
                <w:b/>
                <w:bCs/>
                <w:color w:val="000000"/>
                <w:sz w:val="17"/>
                <w:szCs w:val="17"/>
              </w:rPr>
              <w:t xml:space="preserve">      БЕЗВОЗМЕЗДНЫЕ ПОСТУПЛЕНИЯ</w:t>
            </w:r>
          </w:p>
        </w:tc>
        <w:tc>
          <w:tcPr>
            <w:tcW w:w="1620" w:type="dxa"/>
            <w:tcBorders>
              <w:top w:val="nil"/>
              <w:left w:val="nil"/>
              <w:bottom w:val="single" w:sz="4" w:space="0" w:color="000000"/>
              <w:right w:val="single" w:sz="4" w:space="0" w:color="000000"/>
            </w:tcBorders>
            <w:shd w:val="clear" w:color="000000" w:fill="CCFFFF"/>
            <w:noWrap/>
            <w:hideMark/>
          </w:tcPr>
          <w:p w:rsidR="00AB4128" w:rsidRPr="00AB4128" w:rsidRDefault="00AB4128" w:rsidP="00AB4128">
            <w:pPr>
              <w:jc w:val="right"/>
              <w:rPr>
                <w:b/>
                <w:bCs/>
                <w:color w:val="000000"/>
                <w:sz w:val="17"/>
                <w:szCs w:val="17"/>
              </w:rPr>
            </w:pPr>
            <w:r w:rsidRPr="00AB4128">
              <w:rPr>
                <w:b/>
                <w:bCs/>
                <w:color w:val="000000"/>
                <w:sz w:val="17"/>
                <w:szCs w:val="17"/>
              </w:rPr>
              <w:t>16 363,0</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C05C9E">
        <w:trPr>
          <w:trHeight w:val="476"/>
        </w:trPr>
        <w:tc>
          <w:tcPr>
            <w:tcW w:w="2620" w:type="dxa"/>
            <w:tcBorders>
              <w:top w:val="nil"/>
              <w:left w:val="single" w:sz="4" w:space="0" w:color="auto"/>
              <w:bottom w:val="single" w:sz="4" w:space="0" w:color="auto"/>
              <w:right w:val="single" w:sz="4" w:space="0" w:color="auto"/>
            </w:tcBorders>
            <w:shd w:val="clear" w:color="000000" w:fill="CCFFFF"/>
            <w:noWrap/>
            <w:hideMark/>
          </w:tcPr>
          <w:p w:rsidR="00AB4128" w:rsidRPr="00AB4128" w:rsidRDefault="00AB4128" w:rsidP="00AB4128">
            <w:pPr>
              <w:jc w:val="center"/>
              <w:rPr>
                <w:b/>
                <w:bCs/>
                <w:color w:val="000000"/>
                <w:sz w:val="17"/>
                <w:szCs w:val="17"/>
              </w:rPr>
            </w:pPr>
            <w:r w:rsidRPr="00AB4128">
              <w:rPr>
                <w:b/>
                <w:bCs/>
                <w:color w:val="000000"/>
                <w:sz w:val="17"/>
                <w:szCs w:val="17"/>
              </w:rPr>
              <w:t>20200000000000000</w:t>
            </w:r>
          </w:p>
        </w:tc>
        <w:tc>
          <w:tcPr>
            <w:tcW w:w="6100" w:type="dxa"/>
            <w:tcBorders>
              <w:top w:val="nil"/>
              <w:left w:val="nil"/>
              <w:bottom w:val="single" w:sz="4" w:space="0" w:color="000000"/>
              <w:right w:val="single" w:sz="4" w:space="0" w:color="000000"/>
            </w:tcBorders>
            <w:shd w:val="clear" w:color="000000" w:fill="CCFFFF"/>
            <w:vAlign w:val="bottom"/>
            <w:hideMark/>
          </w:tcPr>
          <w:p w:rsidR="00AB4128" w:rsidRPr="00AB4128" w:rsidRDefault="00AB4128" w:rsidP="00AB4128">
            <w:pPr>
              <w:rPr>
                <w:b/>
                <w:bCs/>
                <w:color w:val="000000"/>
                <w:sz w:val="17"/>
                <w:szCs w:val="17"/>
              </w:rPr>
            </w:pPr>
            <w:r w:rsidRPr="00AB4128">
              <w:rPr>
                <w:b/>
                <w:bCs/>
                <w:color w:val="000000"/>
                <w:sz w:val="17"/>
                <w:szCs w:val="17"/>
              </w:rPr>
              <w:t xml:space="preserve">      БЕЗВОЗМЕЗДНЫЕ ПОСТУПЛЕНИЯ ОТ ДРУГИХ БЮДЖЕТОВ БЮДЖЕТНОЙ СИСТЕМЫ РОССИЙСКОЙ ФЕДЕРАЦИИ</w:t>
            </w:r>
          </w:p>
        </w:tc>
        <w:tc>
          <w:tcPr>
            <w:tcW w:w="1620" w:type="dxa"/>
            <w:tcBorders>
              <w:top w:val="nil"/>
              <w:left w:val="nil"/>
              <w:bottom w:val="single" w:sz="4" w:space="0" w:color="000000"/>
              <w:right w:val="single" w:sz="4" w:space="0" w:color="000000"/>
            </w:tcBorders>
            <w:shd w:val="clear" w:color="000000" w:fill="CCFFFF"/>
            <w:noWrap/>
            <w:hideMark/>
          </w:tcPr>
          <w:p w:rsidR="00AB4128" w:rsidRPr="00AB4128" w:rsidRDefault="00AB4128" w:rsidP="00AB4128">
            <w:pPr>
              <w:jc w:val="right"/>
              <w:rPr>
                <w:b/>
                <w:bCs/>
                <w:color w:val="000000"/>
                <w:sz w:val="17"/>
                <w:szCs w:val="17"/>
              </w:rPr>
            </w:pPr>
            <w:r w:rsidRPr="00AB4128">
              <w:rPr>
                <w:b/>
                <w:bCs/>
                <w:color w:val="000000"/>
                <w:sz w:val="17"/>
                <w:szCs w:val="17"/>
              </w:rPr>
              <w:t>16 154,6</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C05C9E">
        <w:trPr>
          <w:trHeight w:val="270"/>
        </w:trPr>
        <w:tc>
          <w:tcPr>
            <w:tcW w:w="2620" w:type="dxa"/>
            <w:tcBorders>
              <w:top w:val="nil"/>
              <w:left w:val="single" w:sz="4" w:space="0" w:color="auto"/>
              <w:bottom w:val="single" w:sz="4" w:space="0" w:color="auto"/>
              <w:right w:val="single" w:sz="4" w:space="0" w:color="auto"/>
            </w:tcBorders>
            <w:shd w:val="clear" w:color="000000" w:fill="auto"/>
            <w:noWrap/>
            <w:hideMark/>
          </w:tcPr>
          <w:p w:rsidR="00AB4128" w:rsidRPr="00AB4128" w:rsidRDefault="00AB4128" w:rsidP="00AB4128">
            <w:pPr>
              <w:jc w:val="center"/>
              <w:rPr>
                <w:b/>
                <w:bCs/>
                <w:color w:val="000000"/>
                <w:sz w:val="17"/>
                <w:szCs w:val="17"/>
              </w:rPr>
            </w:pPr>
            <w:r w:rsidRPr="00AB4128">
              <w:rPr>
                <w:b/>
                <w:bCs/>
                <w:color w:val="000000"/>
                <w:sz w:val="17"/>
                <w:szCs w:val="17"/>
              </w:rPr>
              <w:t>20210000000000151</w:t>
            </w:r>
          </w:p>
        </w:tc>
        <w:tc>
          <w:tcPr>
            <w:tcW w:w="6100" w:type="dxa"/>
            <w:tcBorders>
              <w:top w:val="nil"/>
              <w:left w:val="nil"/>
              <w:bottom w:val="single" w:sz="4" w:space="0" w:color="000000"/>
              <w:right w:val="single" w:sz="4" w:space="0" w:color="000000"/>
            </w:tcBorders>
            <w:shd w:val="clear" w:color="000000" w:fill="auto"/>
            <w:vAlign w:val="bottom"/>
            <w:hideMark/>
          </w:tcPr>
          <w:p w:rsidR="00AB4128" w:rsidRPr="00AB4128" w:rsidRDefault="00AB4128" w:rsidP="00AB4128">
            <w:pPr>
              <w:rPr>
                <w:b/>
                <w:bCs/>
                <w:color w:val="000000"/>
                <w:sz w:val="17"/>
                <w:szCs w:val="17"/>
              </w:rPr>
            </w:pPr>
            <w:r w:rsidRPr="00AB4128">
              <w:rPr>
                <w:b/>
                <w:bCs/>
                <w:color w:val="000000"/>
                <w:sz w:val="17"/>
                <w:szCs w:val="17"/>
              </w:rPr>
              <w:t xml:space="preserve">          Дотации бюджетам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hideMark/>
          </w:tcPr>
          <w:p w:rsidR="00AB4128" w:rsidRPr="00AB4128" w:rsidRDefault="00AB4128" w:rsidP="00AB4128">
            <w:pPr>
              <w:jc w:val="right"/>
              <w:rPr>
                <w:b/>
                <w:bCs/>
                <w:color w:val="000000"/>
                <w:sz w:val="17"/>
                <w:szCs w:val="17"/>
              </w:rPr>
            </w:pPr>
            <w:r w:rsidRPr="00AB4128">
              <w:rPr>
                <w:b/>
                <w:bCs/>
                <w:color w:val="000000"/>
                <w:sz w:val="17"/>
                <w:szCs w:val="17"/>
              </w:rPr>
              <w:t>6 036,4</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AB4128" w:rsidRPr="00AB4128" w:rsidRDefault="00AB4128" w:rsidP="00AB4128">
            <w:pPr>
              <w:jc w:val="center"/>
              <w:rPr>
                <w:color w:val="000000"/>
                <w:sz w:val="17"/>
                <w:szCs w:val="17"/>
              </w:rPr>
            </w:pPr>
            <w:r w:rsidRPr="00AB4128">
              <w:rPr>
                <w:color w:val="000000"/>
                <w:sz w:val="17"/>
                <w:szCs w:val="17"/>
              </w:rPr>
              <w:t>20215001000000151</w:t>
            </w:r>
          </w:p>
        </w:tc>
        <w:tc>
          <w:tcPr>
            <w:tcW w:w="6100" w:type="dxa"/>
            <w:tcBorders>
              <w:top w:val="nil"/>
              <w:left w:val="nil"/>
              <w:bottom w:val="single" w:sz="4" w:space="0" w:color="000000"/>
              <w:right w:val="single" w:sz="4" w:space="0" w:color="000000"/>
            </w:tcBorders>
            <w:shd w:val="clear" w:color="000000" w:fill="auto"/>
            <w:vAlign w:val="bottom"/>
            <w:hideMark/>
          </w:tcPr>
          <w:p w:rsidR="00AB4128" w:rsidRPr="00AB4128" w:rsidRDefault="00AB4128" w:rsidP="00AB4128">
            <w:pPr>
              <w:rPr>
                <w:color w:val="000000"/>
                <w:sz w:val="17"/>
                <w:szCs w:val="17"/>
              </w:rPr>
            </w:pPr>
            <w:r w:rsidRPr="00AB4128">
              <w:rPr>
                <w:color w:val="000000"/>
                <w:sz w:val="17"/>
                <w:szCs w:val="17"/>
              </w:rPr>
              <w:t>Дотации на выравнивание бюджетной обеспеченности</w:t>
            </w:r>
          </w:p>
        </w:tc>
        <w:tc>
          <w:tcPr>
            <w:tcW w:w="1620" w:type="dxa"/>
            <w:tcBorders>
              <w:top w:val="nil"/>
              <w:left w:val="nil"/>
              <w:bottom w:val="single" w:sz="4" w:space="0" w:color="auto"/>
              <w:right w:val="single" w:sz="4" w:space="0" w:color="auto"/>
            </w:tcBorders>
            <w:shd w:val="clear" w:color="auto" w:fill="auto"/>
            <w:hideMark/>
          </w:tcPr>
          <w:p w:rsidR="00AB4128" w:rsidRPr="00AB4128" w:rsidRDefault="00AB4128" w:rsidP="00AB4128">
            <w:pPr>
              <w:jc w:val="right"/>
              <w:rPr>
                <w:color w:val="000000"/>
                <w:sz w:val="17"/>
                <w:szCs w:val="17"/>
              </w:rPr>
            </w:pPr>
            <w:r w:rsidRPr="00AB4128">
              <w:rPr>
                <w:color w:val="000000"/>
                <w:sz w:val="17"/>
                <w:szCs w:val="17"/>
              </w:rPr>
              <w:t>6 036,4</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C05C9E">
        <w:trPr>
          <w:trHeight w:val="364"/>
        </w:trPr>
        <w:tc>
          <w:tcPr>
            <w:tcW w:w="2620" w:type="dxa"/>
            <w:tcBorders>
              <w:top w:val="nil"/>
              <w:left w:val="single" w:sz="4" w:space="0" w:color="auto"/>
              <w:bottom w:val="single" w:sz="4" w:space="0" w:color="auto"/>
              <w:right w:val="single" w:sz="4" w:space="0" w:color="auto"/>
            </w:tcBorders>
            <w:shd w:val="clear" w:color="000000" w:fill="auto"/>
            <w:noWrap/>
            <w:hideMark/>
          </w:tcPr>
          <w:p w:rsidR="00AB4128" w:rsidRPr="00AB4128" w:rsidRDefault="00AB4128" w:rsidP="00AB4128">
            <w:pPr>
              <w:jc w:val="center"/>
              <w:rPr>
                <w:color w:val="000000"/>
                <w:sz w:val="17"/>
                <w:szCs w:val="17"/>
              </w:rPr>
            </w:pPr>
            <w:r w:rsidRPr="00AB4128">
              <w:rPr>
                <w:color w:val="000000"/>
                <w:sz w:val="17"/>
                <w:szCs w:val="17"/>
              </w:rPr>
              <w:t>20215002000000151</w:t>
            </w:r>
          </w:p>
        </w:tc>
        <w:tc>
          <w:tcPr>
            <w:tcW w:w="6100" w:type="dxa"/>
            <w:tcBorders>
              <w:top w:val="nil"/>
              <w:left w:val="nil"/>
              <w:bottom w:val="single" w:sz="4" w:space="0" w:color="auto"/>
              <w:right w:val="single" w:sz="4" w:space="0" w:color="auto"/>
            </w:tcBorders>
            <w:shd w:val="clear" w:color="auto" w:fill="auto"/>
            <w:hideMark/>
          </w:tcPr>
          <w:p w:rsidR="00AB4128" w:rsidRPr="00AB4128" w:rsidRDefault="00AB4128" w:rsidP="00AB4128">
            <w:pPr>
              <w:jc w:val="both"/>
              <w:rPr>
                <w:color w:val="000000"/>
                <w:sz w:val="17"/>
                <w:szCs w:val="17"/>
              </w:rPr>
            </w:pPr>
            <w:r w:rsidRPr="00AB4128">
              <w:rPr>
                <w:color w:val="000000"/>
                <w:sz w:val="17"/>
                <w:szCs w:val="17"/>
              </w:rPr>
              <w:t>Дотации бюджетам на поддержку мер по обеспечению сбалансированности бюджетов</w:t>
            </w:r>
          </w:p>
        </w:tc>
        <w:tc>
          <w:tcPr>
            <w:tcW w:w="1620" w:type="dxa"/>
            <w:tcBorders>
              <w:top w:val="nil"/>
              <w:left w:val="nil"/>
              <w:bottom w:val="single" w:sz="4" w:space="0" w:color="auto"/>
              <w:right w:val="single" w:sz="4" w:space="0" w:color="auto"/>
            </w:tcBorders>
            <w:shd w:val="clear" w:color="auto" w:fill="auto"/>
            <w:hideMark/>
          </w:tcPr>
          <w:p w:rsidR="00AB4128" w:rsidRPr="00AB4128" w:rsidRDefault="00AB4128" w:rsidP="00AB4128">
            <w:pPr>
              <w:jc w:val="right"/>
              <w:rPr>
                <w:color w:val="000000"/>
                <w:sz w:val="17"/>
                <w:szCs w:val="17"/>
              </w:rPr>
            </w:pPr>
            <w:r w:rsidRPr="00AB4128">
              <w:rPr>
                <w:color w:val="000000"/>
                <w:sz w:val="17"/>
                <w:szCs w:val="17"/>
              </w:rPr>
              <w:t>0,0</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C05C9E">
        <w:trPr>
          <w:trHeight w:val="411"/>
        </w:trPr>
        <w:tc>
          <w:tcPr>
            <w:tcW w:w="2620" w:type="dxa"/>
            <w:tcBorders>
              <w:top w:val="nil"/>
              <w:left w:val="single" w:sz="4" w:space="0" w:color="auto"/>
              <w:bottom w:val="single" w:sz="4" w:space="0" w:color="auto"/>
              <w:right w:val="single" w:sz="4" w:space="0" w:color="auto"/>
            </w:tcBorders>
            <w:shd w:val="clear" w:color="000000" w:fill="auto"/>
            <w:noWrap/>
            <w:hideMark/>
          </w:tcPr>
          <w:p w:rsidR="00AB4128" w:rsidRPr="00AB4128" w:rsidRDefault="00AB4128" w:rsidP="00AB4128">
            <w:pPr>
              <w:jc w:val="center"/>
              <w:rPr>
                <w:b/>
                <w:bCs/>
                <w:color w:val="000000"/>
                <w:sz w:val="17"/>
                <w:szCs w:val="17"/>
              </w:rPr>
            </w:pPr>
            <w:r w:rsidRPr="00AB4128">
              <w:rPr>
                <w:b/>
                <w:bCs/>
                <w:color w:val="000000"/>
                <w:sz w:val="17"/>
                <w:szCs w:val="17"/>
              </w:rPr>
              <w:t>20220000000000151</w:t>
            </w:r>
          </w:p>
        </w:tc>
        <w:tc>
          <w:tcPr>
            <w:tcW w:w="6100" w:type="dxa"/>
            <w:tcBorders>
              <w:top w:val="nil"/>
              <w:left w:val="nil"/>
              <w:bottom w:val="single" w:sz="4" w:space="0" w:color="000000"/>
              <w:right w:val="single" w:sz="4" w:space="0" w:color="000000"/>
            </w:tcBorders>
            <w:shd w:val="clear" w:color="000000" w:fill="auto"/>
            <w:vAlign w:val="bottom"/>
            <w:hideMark/>
          </w:tcPr>
          <w:p w:rsidR="00AB4128" w:rsidRPr="00AB4128" w:rsidRDefault="00AB4128" w:rsidP="00AB4128">
            <w:pPr>
              <w:rPr>
                <w:b/>
                <w:bCs/>
                <w:color w:val="000000"/>
                <w:sz w:val="17"/>
                <w:szCs w:val="17"/>
              </w:rPr>
            </w:pPr>
            <w:r w:rsidRPr="00AB4128">
              <w:rPr>
                <w:b/>
                <w:bCs/>
                <w:color w:val="000000"/>
                <w:sz w:val="17"/>
                <w:szCs w:val="17"/>
              </w:rPr>
              <w:t xml:space="preserve">          Субсидии бюджетам бюджетной системы Российской Федерации (межбюджетные субсидии)</w:t>
            </w:r>
          </w:p>
        </w:tc>
        <w:tc>
          <w:tcPr>
            <w:tcW w:w="1620" w:type="dxa"/>
            <w:tcBorders>
              <w:top w:val="nil"/>
              <w:left w:val="nil"/>
              <w:bottom w:val="single" w:sz="4" w:space="0" w:color="auto"/>
              <w:right w:val="single" w:sz="4" w:space="0" w:color="auto"/>
            </w:tcBorders>
            <w:shd w:val="clear" w:color="auto" w:fill="auto"/>
            <w:hideMark/>
          </w:tcPr>
          <w:p w:rsidR="00AB4128" w:rsidRPr="00AB4128" w:rsidRDefault="00AB4128" w:rsidP="00AB4128">
            <w:pPr>
              <w:jc w:val="right"/>
              <w:rPr>
                <w:b/>
                <w:bCs/>
                <w:color w:val="000000"/>
                <w:sz w:val="17"/>
                <w:szCs w:val="17"/>
              </w:rPr>
            </w:pPr>
            <w:r w:rsidRPr="00AB4128">
              <w:rPr>
                <w:b/>
                <w:bCs/>
                <w:color w:val="000000"/>
                <w:sz w:val="17"/>
                <w:szCs w:val="17"/>
              </w:rPr>
              <w:t>8 509,3</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C05C9E">
        <w:trPr>
          <w:trHeight w:val="275"/>
        </w:trPr>
        <w:tc>
          <w:tcPr>
            <w:tcW w:w="2620" w:type="dxa"/>
            <w:tcBorders>
              <w:top w:val="nil"/>
              <w:left w:val="single" w:sz="4" w:space="0" w:color="auto"/>
              <w:bottom w:val="single" w:sz="4" w:space="0" w:color="auto"/>
              <w:right w:val="single" w:sz="4" w:space="0" w:color="auto"/>
            </w:tcBorders>
            <w:shd w:val="clear" w:color="000000" w:fill="auto"/>
            <w:noWrap/>
            <w:hideMark/>
          </w:tcPr>
          <w:p w:rsidR="00AB4128" w:rsidRPr="00AB4128" w:rsidRDefault="00AB4128" w:rsidP="00AB4128">
            <w:pPr>
              <w:jc w:val="center"/>
              <w:rPr>
                <w:b/>
                <w:bCs/>
                <w:color w:val="000000"/>
                <w:sz w:val="17"/>
                <w:szCs w:val="17"/>
              </w:rPr>
            </w:pPr>
            <w:r w:rsidRPr="00AB4128">
              <w:rPr>
                <w:b/>
                <w:bCs/>
                <w:color w:val="000000"/>
                <w:sz w:val="17"/>
                <w:szCs w:val="17"/>
              </w:rPr>
              <w:t>20230000000000151</w:t>
            </w:r>
          </w:p>
        </w:tc>
        <w:tc>
          <w:tcPr>
            <w:tcW w:w="6100" w:type="dxa"/>
            <w:tcBorders>
              <w:top w:val="nil"/>
              <w:left w:val="nil"/>
              <w:bottom w:val="single" w:sz="4" w:space="0" w:color="000000"/>
              <w:right w:val="single" w:sz="4" w:space="0" w:color="000000"/>
            </w:tcBorders>
            <w:shd w:val="clear" w:color="000000" w:fill="auto"/>
            <w:vAlign w:val="bottom"/>
            <w:hideMark/>
          </w:tcPr>
          <w:p w:rsidR="00AB4128" w:rsidRPr="00AB4128" w:rsidRDefault="00AB4128" w:rsidP="00AB4128">
            <w:pPr>
              <w:rPr>
                <w:b/>
                <w:bCs/>
                <w:color w:val="000000"/>
                <w:sz w:val="17"/>
                <w:szCs w:val="17"/>
              </w:rPr>
            </w:pPr>
            <w:r w:rsidRPr="00AB4128">
              <w:rPr>
                <w:b/>
                <w:bCs/>
                <w:color w:val="000000"/>
                <w:sz w:val="17"/>
                <w:szCs w:val="17"/>
              </w:rPr>
              <w:t xml:space="preserve">          Субвенции бюджетам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hideMark/>
          </w:tcPr>
          <w:p w:rsidR="00AB4128" w:rsidRPr="00AB4128" w:rsidRDefault="00AB4128" w:rsidP="00AB4128">
            <w:pPr>
              <w:jc w:val="right"/>
              <w:rPr>
                <w:b/>
                <w:bCs/>
                <w:color w:val="000000"/>
                <w:sz w:val="17"/>
                <w:szCs w:val="17"/>
              </w:rPr>
            </w:pPr>
            <w:r w:rsidRPr="00AB4128">
              <w:rPr>
                <w:b/>
                <w:bCs/>
                <w:color w:val="000000"/>
                <w:sz w:val="17"/>
                <w:szCs w:val="17"/>
              </w:rPr>
              <w:t>249,4</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315"/>
        </w:trPr>
        <w:tc>
          <w:tcPr>
            <w:tcW w:w="2620" w:type="dxa"/>
            <w:tcBorders>
              <w:top w:val="nil"/>
              <w:left w:val="single" w:sz="4" w:space="0" w:color="auto"/>
              <w:bottom w:val="single" w:sz="4" w:space="0" w:color="auto"/>
              <w:right w:val="single" w:sz="4" w:space="0" w:color="auto"/>
            </w:tcBorders>
            <w:shd w:val="clear" w:color="000000" w:fill="auto"/>
            <w:noWrap/>
            <w:hideMark/>
          </w:tcPr>
          <w:p w:rsidR="00AB4128" w:rsidRPr="00AB4128" w:rsidRDefault="00AB4128" w:rsidP="00AB4128">
            <w:pPr>
              <w:jc w:val="center"/>
              <w:rPr>
                <w:b/>
                <w:bCs/>
                <w:color w:val="000000"/>
                <w:sz w:val="17"/>
                <w:szCs w:val="17"/>
              </w:rPr>
            </w:pPr>
            <w:r w:rsidRPr="00AB4128">
              <w:rPr>
                <w:b/>
                <w:bCs/>
                <w:color w:val="000000"/>
                <w:sz w:val="17"/>
                <w:szCs w:val="17"/>
              </w:rPr>
              <w:t>20240000000000150</w:t>
            </w:r>
          </w:p>
        </w:tc>
        <w:tc>
          <w:tcPr>
            <w:tcW w:w="6100" w:type="dxa"/>
            <w:tcBorders>
              <w:top w:val="nil"/>
              <w:left w:val="nil"/>
              <w:bottom w:val="single" w:sz="4" w:space="0" w:color="auto"/>
              <w:right w:val="single" w:sz="4" w:space="0" w:color="auto"/>
            </w:tcBorders>
            <w:shd w:val="clear" w:color="auto" w:fill="auto"/>
            <w:noWrap/>
            <w:vAlign w:val="bottom"/>
            <w:hideMark/>
          </w:tcPr>
          <w:p w:rsidR="00AB4128" w:rsidRPr="00AB4128" w:rsidRDefault="00AB4128" w:rsidP="00AB4128">
            <w:pPr>
              <w:rPr>
                <w:b/>
                <w:bCs/>
                <w:color w:val="000000"/>
                <w:sz w:val="17"/>
                <w:szCs w:val="17"/>
              </w:rPr>
            </w:pPr>
            <w:r w:rsidRPr="00AB4128">
              <w:rPr>
                <w:b/>
                <w:bCs/>
                <w:color w:val="000000"/>
                <w:sz w:val="17"/>
                <w:szCs w:val="17"/>
              </w:rPr>
              <w:t>Иные межбюджетные трансферты</w:t>
            </w:r>
          </w:p>
        </w:tc>
        <w:tc>
          <w:tcPr>
            <w:tcW w:w="1620" w:type="dxa"/>
            <w:tcBorders>
              <w:top w:val="nil"/>
              <w:left w:val="nil"/>
              <w:bottom w:val="single" w:sz="4" w:space="0" w:color="auto"/>
              <w:right w:val="single" w:sz="4" w:space="0" w:color="auto"/>
            </w:tcBorders>
            <w:shd w:val="clear" w:color="auto" w:fill="auto"/>
            <w:noWrap/>
            <w:vAlign w:val="bottom"/>
            <w:hideMark/>
          </w:tcPr>
          <w:p w:rsidR="00AB4128" w:rsidRPr="00AB4128" w:rsidRDefault="00AB4128" w:rsidP="00AB4128">
            <w:pPr>
              <w:jc w:val="right"/>
              <w:rPr>
                <w:b/>
                <w:bCs/>
                <w:color w:val="000000"/>
                <w:sz w:val="17"/>
                <w:szCs w:val="17"/>
              </w:rPr>
            </w:pPr>
            <w:r w:rsidRPr="00AB4128">
              <w:rPr>
                <w:b/>
                <w:bCs/>
                <w:color w:val="000000"/>
                <w:sz w:val="17"/>
                <w:szCs w:val="17"/>
              </w:rPr>
              <w:t>1359,4</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C05C9E">
        <w:trPr>
          <w:trHeight w:val="511"/>
        </w:trPr>
        <w:tc>
          <w:tcPr>
            <w:tcW w:w="2620" w:type="dxa"/>
            <w:tcBorders>
              <w:top w:val="nil"/>
              <w:left w:val="single" w:sz="4" w:space="0" w:color="auto"/>
              <w:bottom w:val="single" w:sz="4" w:space="0" w:color="auto"/>
              <w:right w:val="single" w:sz="4" w:space="0" w:color="auto"/>
            </w:tcBorders>
            <w:shd w:val="clear" w:color="000000" w:fill="auto"/>
            <w:noWrap/>
            <w:hideMark/>
          </w:tcPr>
          <w:p w:rsidR="00AB4128" w:rsidRPr="00AB4128" w:rsidRDefault="00AB4128" w:rsidP="00AB4128">
            <w:pPr>
              <w:jc w:val="center"/>
              <w:rPr>
                <w:b/>
                <w:bCs/>
                <w:color w:val="000000"/>
                <w:sz w:val="17"/>
                <w:szCs w:val="17"/>
              </w:rPr>
            </w:pPr>
            <w:r w:rsidRPr="00AB4128">
              <w:rPr>
                <w:b/>
                <w:bCs/>
                <w:color w:val="000000"/>
                <w:sz w:val="17"/>
                <w:szCs w:val="17"/>
              </w:rPr>
              <w:t>20700000000000150</w:t>
            </w:r>
          </w:p>
        </w:tc>
        <w:tc>
          <w:tcPr>
            <w:tcW w:w="6100" w:type="dxa"/>
            <w:tcBorders>
              <w:top w:val="nil"/>
              <w:left w:val="nil"/>
              <w:bottom w:val="single" w:sz="4" w:space="0" w:color="auto"/>
              <w:right w:val="single" w:sz="4" w:space="0" w:color="auto"/>
            </w:tcBorders>
            <w:shd w:val="clear" w:color="auto" w:fill="auto"/>
            <w:vAlign w:val="center"/>
            <w:hideMark/>
          </w:tcPr>
          <w:p w:rsidR="00AB4128" w:rsidRPr="00AB4128" w:rsidRDefault="00AB4128" w:rsidP="00AB4128">
            <w:pPr>
              <w:ind w:firstLineChars="100" w:firstLine="170"/>
              <w:rPr>
                <w:b/>
                <w:bCs/>
                <w:color w:val="000000"/>
                <w:sz w:val="17"/>
                <w:szCs w:val="17"/>
              </w:rPr>
            </w:pPr>
            <w:r w:rsidRPr="00AB4128">
              <w:rPr>
                <w:b/>
                <w:bCs/>
                <w:color w:val="000000"/>
                <w:sz w:val="17"/>
                <w:szCs w:val="17"/>
              </w:rPr>
              <w:t>Поступления от денежных пожертвований, представляемых физическими лицами получателям средств бюджетов сельских поселений</w:t>
            </w:r>
          </w:p>
        </w:tc>
        <w:tc>
          <w:tcPr>
            <w:tcW w:w="1620" w:type="dxa"/>
            <w:tcBorders>
              <w:top w:val="nil"/>
              <w:left w:val="nil"/>
              <w:bottom w:val="single" w:sz="4" w:space="0" w:color="auto"/>
              <w:right w:val="single" w:sz="4" w:space="0" w:color="auto"/>
            </w:tcBorders>
            <w:shd w:val="clear" w:color="auto" w:fill="auto"/>
            <w:noWrap/>
            <w:vAlign w:val="bottom"/>
            <w:hideMark/>
          </w:tcPr>
          <w:p w:rsidR="00AB4128" w:rsidRPr="00AB4128" w:rsidRDefault="00AB4128" w:rsidP="00AB4128">
            <w:pPr>
              <w:jc w:val="right"/>
              <w:rPr>
                <w:b/>
                <w:bCs/>
                <w:color w:val="000000"/>
                <w:sz w:val="17"/>
                <w:szCs w:val="17"/>
              </w:rPr>
            </w:pPr>
            <w:r w:rsidRPr="00AB4128">
              <w:rPr>
                <w:b/>
                <w:bCs/>
                <w:color w:val="000000"/>
                <w:sz w:val="17"/>
                <w:szCs w:val="17"/>
              </w:rPr>
              <w:t>30,6</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C05C9E">
        <w:trPr>
          <w:trHeight w:val="405"/>
        </w:trPr>
        <w:tc>
          <w:tcPr>
            <w:tcW w:w="2620" w:type="dxa"/>
            <w:tcBorders>
              <w:top w:val="nil"/>
              <w:left w:val="single" w:sz="4" w:space="0" w:color="auto"/>
              <w:bottom w:val="single" w:sz="4" w:space="0" w:color="auto"/>
              <w:right w:val="single" w:sz="4" w:space="0" w:color="auto"/>
            </w:tcBorders>
            <w:shd w:val="clear" w:color="000000" w:fill="auto"/>
            <w:noWrap/>
            <w:hideMark/>
          </w:tcPr>
          <w:p w:rsidR="00AB4128" w:rsidRPr="00AB4128" w:rsidRDefault="00AB4128" w:rsidP="00AB4128">
            <w:pPr>
              <w:jc w:val="center"/>
              <w:rPr>
                <w:b/>
                <w:bCs/>
                <w:color w:val="000000"/>
                <w:sz w:val="17"/>
                <w:szCs w:val="17"/>
              </w:rPr>
            </w:pPr>
            <w:r w:rsidRPr="00AB4128">
              <w:rPr>
                <w:b/>
                <w:bCs/>
                <w:color w:val="000000"/>
                <w:sz w:val="17"/>
                <w:szCs w:val="17"/>
              </w:rPr>
              <w:t>20700000000000150</w:t>
            </w:r>
          </w:p>
        </w:tc>
        <w:tc>
          <w:tcPr>
            <w:tcW w:w="6100" w:type="dxa"/>
            <w:tcBorders>
              <w:top w:val="nil"/>
              <w:left w:val="nil"/>
              <w:bottom w:val="single" w:sz="4" w:space="0" w:color="auto"/>
              <w:right w:val="single" w:sz="4" w:space="0" w:color="auto"/>
            </w:tcBorders>
            <w:shd w:val="clear" w:color="auto" w:fill="auto"/>
            <w:vAlign w:val="center"/>
            <w:hideMark/>
          </w:tcPr>
          <w:p w:rsidR="00AB4128" w:rsidRPr="00AB4128" w:rsidRDefault="00AB4128" w:rsidP="00AB4128">
            <w:pPr>
              <w:ind w:firstLineChars="100" w:firstLine="170"/>
              <w:rPr>
                <w:b/>
                <w:bCs/>
                <w:color w:val="000000"/>
                <w:sz w:val="17"/>
                <w:szCs w:val="17"/>
              </w:rPr>
            </w:pPr>
            <w:r w:rsidRPr="00AB4128">
              <w:rPr>
                <w:b/>
                <w:bCs/>
                <w:color w:val="000000"/>
                <w:sz w:val="17"/>
                <w:szCs w:val="17"/>
              </w:rPr>
              <w:t>Прочие безвозмездные поступления в бюджеты сельских поселений</w:t>
            </w:r>
          </w:p>
        </w:tc>
        <w:tc>
          <w:tcPr>
            <w:tcW w:w="1620" w:type="dxa"/>
            <w:tcBorders>
              <w:top w:val="nil"/>
              <w:left w:val="nil"/>
              <w:bottom w:val="single" w:sz="4" w:space="0" w:color="auto"/>
              <w:right w:val="single" w:sz="4" w:space="0" w:color="auto"/>
            </w:tcBorders>
            <w:shd w:val="clear" w:color="auto" w:fill="auto"/>
            <w:noWrap/>
            <w:vAlign w:val="bottom"/>
            <w:hideMark/>
          </w:tcPr>
          <w:p w:rsidR="00AB4128" w:rsidRPr="00AB4128" w:rsidRDefault="00AB4128" w:rsidP="00AB4128">
            <w:pPr>
              <w:jc w:val="right"/>
              <w:rPr>
                <w:b/>
                <w:bCs/>
                <w:color w:val="000000"/>
                <w:sz w:val="17"/>
                <w:szCs w:val="17"/>
              </w:rPr>
            </w:pPr>
            <w:r w:rsidRPr="00AB4128">
              <w:rPr>
                <w:b/>
                <w:bCs/>
                <w:color w:val="000000"/>
                <w:sz w:val="17"/>
                <w:szCs w:val="17"/>
              </w:rPr>
              <w:t>177,8</w:t>
            </w: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AB4128">
        <w:trPr>
          <w:trHeight w:val="315"/>
        </w:trPr>
        <w:tc>
          <w:tcPr>
            <w:tcW w:w="2620" w:type="dxa"/>
            <w:tcBorders>
              <w:top w:val="nil"/>
              <w:left w:val="nil"/>
              <w:bottom w:val="nil"/>
              <w:right w:val="nil"/>
            </w:tcBorders>
            <w:shd w:val="clear" w:color="auto" w:fill="auto"/>
            <w:noWrap/>
            <w:vAlign w:val="bottom"/>
            <w:hideMark/>
          </w:tcPr>
          <w:p w:rsidR="00AB4128" w:rsidRPr="00AB4128" w:rsidRDefault="00AB4128" w:rsidP="00AB4128">
            <w:pPr>
              <w:jc w:val="center"/>
              <w:rPr>
                <w:b/>
                <w:bCs/>
                <w:color w:val="000000"/>
                <w:sz w:val="17"/>
                <w:szCs w:val="17"/>
              </w:rPr>
            </w:pPr>
          </w:p>
        </w:tc>
        <w:tc>
          <w:tcPr>
            <w:tcW w:w="610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c>
          <w:tcPr>
            <w:tcW w:w="162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C05C9E">
        <w:trPr>
          <w:trHeight w:val="80"/>
        </w:trPr>
        <w:tc>
          <w:tcPr>
            <w:tcW w:w="2620" w:type="dxa"/>
            <w:tcBorders>
              <w:top w:val="nil"/>
              <w:left w:val="nil"/>
              <w:bottom w:val="nil"/>
              <w:right w:val="nil"/>
            </w:tcBorders>
            <w:shd w:val="clear" w:color="auto" w:fill="auto"/>
            <w:noWrap/>
            <w:vAlign w:val="bottom"/>
            <w:hideMark/>
          </w:tcPr>
          <w:p w:rsidR="00AB4128" w:rsidRPr="00AB4128" w:rsidRDefault="00AB4128" w:rsidP="00AB4128">
            <w:pPr>
              <w:jc w:val="center"/>
              <w:rPr>
                <w:b/>
                <w:bCs/>
                <w:color w:val="000000"/>
                <w:sz w:val="17"/>
                <w:szCs w:val="17"/>
              </w:rPr>
            </w:pPr>
          </w:p>
        </w:tc>
        <w:tc>
          <w:tcPr>
            <w:tcW w:w="610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c>
          <w:tcPr>
            <w:tcW w:w="162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r w:rsidR="00AB4128" w:rsidRPr="00AB4128" w:rsidTr="00C05C9E">
        <w:trPr>
          <w:trHeight w:val="80"/>
        </w:trPr>
        <w:tc>
          <w:tcPr>
            <w:tcW w:w="262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c>
          <w:tcPr>
            <w:tcW w:w="610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c>
          <w:tcPr>
            <w:tcW w:w="162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c>
          <w:tcPr>
            <w:tcW w:w="960" w:type="dxa"/>
            <w:tcBorders>
              <w:top w:val="nil"/>
              <w:left w:val="nil"/>
              <w:bottom w:val="nil"/>
              <w:right w:val="nil"/>
            </w:tcBorders>
            <w:shd w:val="clear" w:color="auto" w:fill="auto"/>
            <w:noWrap/>
            <w:vAlign w:val="bottom"/>
            <w:hideMark/>
          </w:tcPr>
          <w:p w:rsidR="00AB4128" w:rsidRPr="00AB4128" w:rsidRDefault="00AB4128" w:rsidP="00AB4128">
            <w:pPr>
              <w:rPr>
                <w:color w:val="000000"/>
                <w:sz w:val="17"/>
                <w:szCs w:val="17"/>
              </w:rPr>
            </w:pPr>
          </w:p>
        </w:tc>
      </w:tr>
    </w:tbl>
    <w:p w:rsidR="00AB4128" w:rsidRPr="00AB4128" w:rsidRDefault="00AB4128" w:rsidP="00AB4128">
      <w:pPr>
        <w:widowControl w:val="0"/>
        <w:autoSpaceDE w:val="0"/>
        <w:autoSpaceDN w:val="0"/>
        <w:adjustRightInd w:val="0"/>
        <w:ind w:firstLine="720"/>
        <w:jc w:val="both"/>
        <w:rPr>
          <w:sz w:val="17"/>
          <w:szCs w:val="17"/>
        </w:rPr>
      </w:pPr>
      <w:r w:rsidRPr="00AB4128">
        <w:rPr>
          <w:sz w:val="17"/>
          <w:szCs w:val="17"/>
        </w:rPr>
        <w:t>3) в статье 7:</w:t>
      </w:r>
    </w:p>
    <w:p w:rsidR="00AB4128" w:rsidRPr="00AB4128" w:rsidRDefault="00AB4128" w:rsidP="00AB4128">
      <w:pPr>
        <w:widowControl w:val="0"/>
        <w:autoSpaceDE w:val="0"/>
        <w:autoSpaceDN w:val="0"/>
        <w:adjustRightInd w:val="0"/>
        <w:ind w:firstLine="720"/>
        <w:jc w:val="both"/>
        <w:rPr>
          <w:sz w:val="17"/>
          <w:szCs w:val="17"/>
        </w:rPr>
      </w:pPr>
      <w:r w:rsidRPr="00AB4128">
        <w:rPr>
          <w:sz w:val="17"/>
          <w:szCs w:val="17"/>
        </w:rPr>
        <w:t>в части 1:</w:t>
      </w:r>
    </w:p>
    <w:p w:rsidR="00AB4128" w:rsidRPr="00AB4128" w:rsidRDefault="00AB4128" w:rsidP="00AB4128">
      <w:pPr>
        <w:widowControl w:val="0"/>
        <w:tabs>
          <w:tab w:val="left" w:pos="9072"/>
        </w:tabs>
        <w:autoSpaceDE w:val="0"/>
        <w:autoSpaceDN w:val="0"/>
        <w:adjustRightInd w:val="0"/>
        <w:ind w:firstLine="720"/>
        <w:jc w:val="both"/>
        <w:rPr>
          <w:sz w:val="17"/>
          <w:szCs w:val="17"/>
        </w:rPr>
      </w:pPr>
      <w:r w:rsidRPr="00AB4128">
        <w:rPr>
          <w:sz w:val="17"/>
          <w:szCs w:val="17"/>
        </w:rPr>
        <w:t>в пункте «а» слова «приложения 6,6.5» заменить словами «приложениям 6-6.6;</w:t>
      </w:r>
      <w:r w:rsidRPr="00AB4128">
        <w:rPr>
          <w:sz w:val="17"/>
          <w:szCs w:val="17"/>
        </w:rPr>
        <w:tab/>
      </w:r>
    </w:p>
    <w:p w:rsidR="00AB4128" w:rsidRPr="00AB4128" w:rsidRDefault="00AB4128" w:rsidP="00AB4128">
      <w:pPr>
        <w:widowControl w:val="0"/>
        <w:autoSpaceDE w:val="0"/>
        <w:autoSpaceDN w:val="0"/>
        <w:adjustRightInd w:val="0"/>
        <w:ind w:firstLine="720"/>
        <w:jc w:val="both"/>
        <w:rPr>
          <w:sz w:val="17"/>
          <w:szCs w:val="17"/>
        </w:rPr>
      </w:pPr>
      <w:r w:rsidRPr="00AB4128">
        <w:rPr>
          <w:sz w:val="17"/>
          <w:szCs w:val="17"/>
        </w:rPr>
        <w:t>в пункте «в» слова «приложения 8,8.5» заменить словами «приложениям 8-8.6;</w:t>
      </w:r>
    </w:p>
    <w:p w:rsidR="00AB4128" w:rsidRPr="00AB4128" w:rsidRDefault="00AB4128" w:rsidP="00AB4128">
      <w:pPr>
        <w:widowControl w:val="0"/>
        <w:autoSpaceDE w:val="0"/>
        <w:autoSpaceDN w:val="0"/>
        <w:adjustRightInd w:val="0"/>
        <w:ind w:firstLine="720"/>
        <w:jc w:val="both"/>
        <w:rPr>
          <w:sz w:val="17"/>
          <w:szCs w:val="17"/>
        </w:rPr>
      </w:pPr>
      <w:r w:rsidRPr="00AB4128">
        <w:rPr>
          <w:sz w:val="17"/>
          <w:szCs w:val="17"/>
        </w:rPr>
        <w:t>в пункте «д» слова «приложения 10,10.5» заменить словами «приложениям 10-10.6;</w:t>
      </w:r>
    </w:p>
    <w:p w:rsidR="00AB4128" w:rsidRPr="00AB4128" w:rsidRDefault="00AB4128" w:rsidP="00AB4128">
      <w:pPr>
        <w:widowControl w:val="0"/>
        <w:autoSpaceDE w:val="0"/>
        <w:autoSpaceDN w:val="0"/>
        <w:adjustRightInd w:val="0"/>
        <w:ind w:firstLine="720"/>
        <w:jc w:val="both"/>
        <w:rPr>
          <w:sz w:val="17"/>
          <w:szCs w:val="17"/>
        </w:rPr>
      </w:pPr>
    </w:p>
    <w:p w:rsidR="00AB4128" w:rsidRPr="00AB4128" w:rsidRDefault="00AB4128" w:rsidP="00C05C9E">
      <w:pPr>
        <w:widowControl w:val="0"/>
        <w:autoSpaceDE w:val="0"/>
        <w:autoSpaceDN w:val="0"/>
        <w:adjustRightInd w:val="0"/>
        <w:jc w:val="both"/>
        <w:rPr>
          <w:sz w:val="17"/>
          <w:szCs w:val="17"/>
        </w:rPr>
      </w:pPr>
    </w:p>
    <w:p w:rsidR="00AB4128" w:rsidRPr="00AB4128" w:rsidRDefault="00AB4128" w:rsidP="00AB4128">
      <w:pPr>
        <w:widowControl w:val="0"/>
        <w:autoSpaceDE w:val="0"/>
        <w:autoSpaceDN w:val="0"/>
        <w:adjustRightInd w:val="0"/>
        <w:ind w:firstLine="709"/>
        <w:jc w:val="both"/>
        <w:rPr>
          <w:sz w:val="17"/>
          <w:szCs w:val="17"/>
        </w:rPr>
      </w:pPr>
      <w:r w:rsidRPr="00AB4128">
        <w:rPr>
          <w:sz w:val="17"/>
          <w:szCs w:val="17"/>
        </w:rPr>
        <w:t>4)  дополнить приложением 6.5  следующего содержания:</w:t>
      </w:r>
    </w:p>
    <w:p w:rsidR="00AB4128" w:rsidRPr="00AB4128" w:rsidRDefault="00AB4128" w:rsidP="00AB4128">
      <w:pPr>
        <w:widowControl w:val="0"/>
        <w:autoSpaceDE w:val="0"/>
        <w:autoSpaceDN w:val="0"/>
        <w:adjustRightInd w:val="0"/>
        <w:ind w:firstLine="720"/>
        <w:jc w:val="both"/>
        <w:rPr>
          <w:sz w:val="17"/>
          <w:szCs w:val="17"/>
        </w:rPr>
      </w:pPr>
    </w:p>
    <w:p w:rsidR="00AB4128" w:rsidRPr="00AB4128" w:rsidRDefault="00AB4128" w:rsidP="00C05C9E">
      <w:pPr>
        <w:widowControl w:val="0"/>
        <w:autoSpaceDE w:val="0"/>
        <w:autoSpaceDN w:val="0"/>
        <w:adjustRightInd w:val="0"/>
        <w:ind w:firstLine="720"/>
        <w:jc w:val="right"/>
        <w:rPr>
          <w:sz w:val="17"/>
          <w:szCs w:val="17"/>
        </w:rPr>
      </w:pPr>
      <w:r w:rsidRPr="00AB4128">
        <w:rPr>
          <w:sz w:val="17"/>
          <w:szCs w:val="17"/>
        </w:rPr>
        <w:t xml:space="preserve">                                                                                                                       «Приложение 6.5</w:t>
      </w:r>
    </w:p>
    <w:p w:rsidR="00AB4128" w:rsidRPr="00AB4128" w:rsidRDefault="00AB4128" w:rsidP="00C05C9E">
      <w:pPr>
        <w:widowControl w:val="0"/>
        <w:autoSpaceDE w:val="0"/>
        <w:autoSpaceDN w:val="0"/>
        <w:adjustRightInd w:val="0"/>
        <w:ind w:left="5245" w:firstLine="425"/>
        <w:jc w:val="right"/>
        <w:rPr>
          <w:sz w:val="17"/>
          <w:szCs w:val="17"/>
        </w:rPr>
      </w:pPr>
      <w:r w:rsidRPr="00AB4128">
        <w:rPr>
          <w:sz w:val="17"/>
          <w:szCs w:val="17"/>
        </w:rPr>
        <w:t>к решению Собрания депутатов                                                                                                                                   Большесундырского  сельского поселения</w:t>
      </w:r>
    </w:p>
    <w:p w:rsidR="00AB4128" w:rsidRPr="00AB4128" w:rsidRDefault="00AB4128" w:rsidP="00C05C9E">
      <w:pPr>
        <w:widowControl w:val="0"/>
        <w:autoSpaceDE w:val="0"/>
        <w:autoSpaceDN w:val="0"/>
        <w:adjustRightInd w:val="0"/>
        <w:ind w:left="5245" w:firstLine="425"/>
        <w:jc w:val="right"/>
        <w:rPr>
          <w:sz w:val="17"/>
          <w:szCs w:val="17"/>
        </w:rPr>
      </w:pPr>
      <w:r w:rsidRPr="00AB4128">
        <w:rPr>
          <w:sz w:val="17"/>
          <w:szCs w:val="17"/>
        </w:rPr>
        <w:t>Моргаушского района Чувашской Республики от  14.12.2021. № С-6/1</w:t>
      </w:r>
    </w:p>
    <w:p w:rsidR="00AB4128" w:rsidRPr="00AB4128" w:rsidRDefault="00AB4128" w:rsidP="00C05C9E">
      <w:pPr>
        <w:widowControl w:val="0"/>
        <w:autoSpaceDE w:val="0"/>
        <w:autoSpaceDN w:val="0"/>
        <w:adjustRightInd w:val="0"/>
        <w:ind w:left="5245" w:firstLine="425"/>
        <w:jc w:val="right"/>
        <w:rPr>
          <w:sz w:val="17"/>
          <w:szCs w:val="17"/>
        </w:rPr>
      </w:pPr>
      <w:r w:rsidRPr="00AB4128">
        <w:rPr>
          <w:sz w:val="17"/>
          <w:szCs w:val="17"/>
        </w:rPr>
        <w:t>«О  бюджете Большесундырского  сельского поселения Моргаушского района Чувашской Республики на 2021 год и плановый период 2022 и 2023 годов»</w:t>
      </w:r>
    </w:p>
    <w:p w:rsidR="00AB4128" w:rsidRPr="00AB4128" w:rsidRDefault="00AB4128" w:rsidP="00C05C9E">
      <w:pPr>
        <w:widowControl w:val="0"/>
        <w:autoSpaceDE w:val="0"/>
        <w:autoSpaceDN w:val="0"/>
        <w:adjustRightInd w:val="0"/>
        <w:jc w:val="right"/>
        <w:rPr>
          <w:sz w:val="17"/>
          <w:szCs w:val="17"/>
        </w:rPr>
      </w:pPr>
    </w:p>
    <w:p w:rsidR="00AB4128" w:rsidRPr="00AB4128" w:rsidRDefault="00AB4128" w:rsidP="00AB4128">
      <w:pPr>
        <w:widowControl w:val="0"/>
        <w:autoSpaceDE w:val="0"/>
        <w:autoSpaceDN w:val="0"/>
        <w:adjustRightInd w:val="0"/>
        <w:jc w:val="both"/>
        <w:rPr>
          <w:sz w:val="17"/>
          <w:szCs w:val="17"/>
        </w:rPr>
      </w:pPr>
    </w:p>
    <w:p w:rsidR="00AB4128" w:rsidRPr="00AB4128" w:rsidRDefault="00AB4128" w:rsidP="00AB4128">
      <w:pPr>
        <w:widowControl w:val="0"/>
        <w:autoSpaceDE w:val="0"/>
        <w:autoSpaceDN w:val="0"/>
        <w:adjustRightInd w:val="0"/>
        <w:ind w:firstLine="720"/>
        <w:jc w:val="center"/>
        <w:rPr>
          <w:sz w:val="17"/>
          <w:szCs w:val="17"/>
        </w:rPr>
      </w:pPr>
      <w:r w:rsidRPr="00AB4128">
        <w:rPr>
          <w:sz w:val="17"/>
          <w:szCs w:val="17"/>
        </w:rPr>
        <w:t>ИЗМЕНЕНИЕ</w:t>
      </w:r>
    </w:p>
    <w:p w:rsidR="00AB4128" w:rsidRPr="00AB4128" w:rsidRDefault="00AB4128" w:rsidP="00AB4128">
      <w:pPr>
        <w:widowControl w:val="0"/>
        <w:autoSpaceDE w:val="0"/>
        <w:autoSpaceDN w:val="0"/>
        <w:adjustRightInd w:val="0"/>
        <w:jc w:val="center"/>
        <w:rPr>
          <w:sz w:val="17"/>
          <w:szCs w:val="17"/>
        </w:rPr>
      </w:pPr>
      <w:r w:rsidRPr="00AB4128">
        <w:rPr>
          <w:sz w:val="17"/>
          <w:szCs w:val="17"/>
        </w:rPr>
        <w:t>распределения бюджетных ассигнований по разделам, подразделам,</w:t>
      </w:r>
    </w:p>
    <w:p w:rsidR="00AB4128" w:rsidRPr="00AB4128" w:rsidRDefault="00AB4128" w:rsidP="00AB4128">
      <w:pPr>
        <w:widowControl w:val="0"/>
        <w:autoSpaceDE w:val="0"/>
        <w:autoSpaceDN w:val="0"/>
        <w:adjustRightInd w:val="0"/>
        <w:jc w:val="center"/>
        <w:rPr>
          <w:sz w:val="17"/>
          <w:szCs w:val="17"/>
        </w:rPr>
      </w:pPr>
      <w:r w:rsidRPr="00AB4128">
        <w:rPr>
          <w:sz w:val="17"/>
          <w:szCs w:val="17"/>
        </w:rPr>
        <w:t xml:space="preserve">целевым статьям (муниципальным программам Моргаушского района </w:t>
      </w:r>
    </w:p>
    <w:p w:rsidR="00AB4128" w:rsidRPr="00AB4128" w:rsidRDefault="00AB4128" w:rsidP="00AB4128">
      <w:pPr>
        <w:widowControl w:val="0"/>
        <w:autoSpaceDE w:val="0"/>
        <w:autoSpaceDN w:val="0"/>
        <w:adjustRightInd w:val="0"/>
        <w:jc w:val="center"/>
        <w:rPr>
          <w:sz w:val="17"/>
          <w:szCs w:val="17"/>
        </w:rPr>
      </w:pPr>
      <w:r w:rsidRPr="00AB4128">
        <w:rPr>
          <w:sz w:val="17"/>
          <w:szCs w:val="17"/>
        </w:rPr>
        <w:t xml:space="preserve">Чувашской Республики и непрограммным направлениям деятельности) </w:t>
      </w:r>
    </w:p>
    <w:p w:rsidR="00AB4128" w:rsidRPr="00AB4128" w:rsidRDefault="00AB4128" w:rsidP="00AB4128">
      <w:pPr>
        <w:widowControl w:val="0"/>
        <w:autoSpaceDE w:val="0"/>
        <w:autoSpaceDN w:val="0"/>
        <w:adjustRightInd w:val="0"/>
        <w:jc w:val="center"/>
        <w:rPr>
          <w:sz w:val="17"/>
          <w:szCs w:val="17"/>
        </w:rPr>
      </w:pPr>
      <w:r w:rsidRPr="00AB4128">
        <w:rPr>
          <w:sz w:val="17"/>
          <w:szCs w:val="17"/>
        </w:rPr>
        <w:t>и группам (группам и подгруппам) видов расходов классификации</w:t>
      </w:r>
    </w:p>
    <w:p w:rsidR="00AB4128" w:rsidRPr="00AB4128" w:rsidRDefault="00AB4128" w:rsidP="00AB4128">
      <w:pPr>
        <w:widowControl w:val="0"/>
        <w:autoSpaceDE w:val="0"/>
        <w:autoSpaceDN w:val="0"/>
        <w:adjustRightInd w:val="0"/>
        <w:jc w:val="center"/>
        <w:rPr>
          <w:sz w:val="17"/>
          <w:szCs w:val="17"/>
        </w:rPr>
      </w:pPr>
      <w:r w:rsidRPr="00AB4128">
        <w:rPr>
          <w:sz w:val="17"/>
          <w:szCs w:val="17"/>
        </w:rPr>
        <w:t>расходов бюджета Большесундырского  сельского поселения</w:t>
      </w:r>
    </w:p>
    <w:p w:rsidR="00AB4128" w:rsidRPr="00AB4128" w:rsidRDefault="00AB4128" w:rsidP="00AB4128">
      <w:pPr>
        <w:widowControl w:val="0"/>
        <w:autoSpaceDE w:val="0"/>
        <w:autoSpaceDN w:val="0"/>
        <w:adjustRightInd w:val="0"/>
        <w:jc w:val="center"/>
        <w:rPr>
          <w:sz w:val="17"/>
          <w:szCs w:val="17"/>
        </w:rPr>
      </w:pPr>
      <w:r w:rsidRPr="00AB4128">
        <w:rPr>
          <w:sz w:val="17"/>
          <w:szCs w:val="17"/>
        </w:rPr>
        <w:t>Моргаушского района Чувашской Республики на 2021 год,</w:t>
      </w:r>
    </w:p>
    <w:p w:rsidR="00AB4128" w:rsidRPr="00AB4128" w:rsidRDefault="00AB4128" w:rsidP="00AB4128">
      <w:pPr>
        <w:widowControl w:val="0"/>
        <w:autoSpaceDE w:val="0"/>
        <w:autoSpaceDN w:val="0"/>
        <w:adjustRightInd w:val="0"/>
        <w:jc w:val="center"/>
        <w:rPr>
          <w:sz w:val="17"/>
          <w:szCs w:val="17"/>
        </w:rPr>
      </w:pPr>
      <w:r w:rsidRPr="00AB4128">
        <w:rPr>
          <w:sz w:val="17"/>
          <w:szCs w:val="17"/>
        </w:rPr>
        <w:t>предусмотренного приложениями 6,6.1,6.2,6.3,6.4 к  решению Собрания депутатов</w:t>
      </w:r>
    </w:p>
    <w:p w:rsidR="00AB4128" w:rsidRPr="00AB4128" w:rsidRDefault="00AB4128" w:rsidP="00AB4128">
      <w:pPr>
        <w:widowControl w:val="0"/>
        <w:autoSpaceDE w:val="0"/>
        <w:autoSpaceDN w:val="0"/>
        <w:adjustRightInd w:val="0"/>
        <w:jc w:val="center"/>
        <w:rPr>
          <w:sz w:val="17"/>
          <w:szCs w:val="17"/>
        </w:rPr>
      </w:pPr>
      <w:r w:rsidRPr="00AB4128">
        <w:rPr>
          <w:sz w:val="17"/>
          <w:szCs w:val="17"/>
        </w:rPr>
        <w:t>Большесундырского  сельского поселения Моргаушского района</w:t>
      </w:r>
    </w:p>
    <w:p w:rsidR="00AB4128" w:rsidRPr="00AB4128" w:rsidRDefault="00AB4128" w:rsidP="00AB4128">
      <w:pPr>
        <w:widowControl w:val="0"/>
        <w:autoSpaceDE w:val="0"/>
        <w:autoSpaceDN w:val="0"/>
        <w:adjustRightInd w:val="0"/>
        <w:jc w:val="center"/>
        <w:rPr>
          <w:sz w:val="17"/>
          <w:szCs w:val="17"/>
        </w:rPr>
      </w:pPr>
      <w:r w:rsidRPr="00AB4128">
        <w:rPr>
          <w:sz w:val="17"/>
          <w:szCs w:val="17"/>
        </w:rPr>
        <w:t>Чувашской Республики «О бюджете Большесундырского  сельского</w:t>
      </w:r>
    </w:p>
    <w:p w:rsidR="00AB4128" w:rsidRPr="00AB4128" w:rsidRDefault="00AB4128" w:rsidP="00AB4128">
      <w:pPr>
        <w:widowControl w:val="0"/>
        <w:autoSpaceDE w:val="0"/>
        <w:autoSpaceDN w:val="0"/>
        <w:adjustRightInd w:val="0"/>
        <w:jc w:val="center"/>
        <w:rPr>
          <w:sz w:val="17"/>
          <w:szCs w:val="17"/>
        </w:rPr>
      </w:pPr>
      <w:r w:rsidRPr="00AB4128">
        <w:rPr>
          <w:sz w:val="17"/>
          <w:szCs w:val="17"/>
        </w:rPr>
        <w:t>поселения Моргаушского района Чувашской Республики</w:t>
      </w:r>
    </w:p>
    <w:p w:rsidR="00AB4128" w:rsidRPr="00AB4128" w:rsidRDefault="00AB4128" w:rsidP="00AB4128">
      <w:pPr>
        <w:widowControl w:val="0"/>
        <w:autoSpaceDE w:val="0"/>
        <w:autoSpaceDN w:val="0"/>
        <w:adjustRightInd w:val="0"/>
        <w:jc w:val="center"/>
        <w:rPr>
          <w:sz w:val="17"/>
          <w:szCs w:val="17"/>
        </w:rPr>
      </w:pPr>
      <w:r w:rsidRPr="00AB4128">
        <w:rPr>
          <w:sz w:val="17"/>
          <w:szCs w:val="17"/>
        </w:rPr>
        <w:t xml:space="preserve">на 2021  год и плановый период 2022 и 2023 годов»                                                            </w:t>
      </w:r>
    </w:p>
    <w:p w:rsidR="00AB4128" w:rsidRPr="00C05C9E" w:rsidRDefault="00AB4128" w:rsidP="00C05C9E">
      <w:pPr>
        <w:widowControl w:val="0"/>
        <w:autoSpaceDE w:val="0"/>
        <w:autoSpaceDN w:val="0"/>
        <w:adjustRightInd w:val="0"/>
        <w:jc w:val="right"/>
        <w:rPr>
          <w:sz w:val="17"/>
          <w:szCs w:val="17"/>
        </w:rPr>
      </w:pPr>
      <w:r w:rsidRPr="00AB4128">
        <w:rPr>
          <w:sz w:val="17"/>
          <w:szCs w:val="17"/>
        </w:rPr>
        <w:t xml:space="preserve">       (тыс. руб.)</w:t>
      </w:r>
    </w:p>
    <w:tbl>
      <w:tblPr>
        <w:tblW w:w="0" w:type="auto"/>
        <w:tblInd w:w="26" w:type="dxa"/>
        <w:tblLayout w:type="fixed"/>
        <w:tblLook w:val="0000" w:firstRow="0" w:lastRow="0" w:firstColumn="0" w:lastColumn="0" w:noHBand="0" w:noVBand="0"/>
      </w:tblPr>
      <w:tblGrid>
        <w:gridCol w:w="5011"/>
        <w:gridCol w:w="400"/>
        <w:gridCol w:w="396"/>
        <w:gridCol w:w="1974"/>
        <w:gridCol w:w="587"/>
        <w:gridCol w:w="1492"/>
      </w:tblGrid>
      <w:tr w:rsidR="00AB4128" w:rsidRPr="00AB4128" w:rsidTr="00AB4128">
        <w:trPr>
          <w:trHeight w:val="380"/>
        </w:trPr>
        <w:tc>
          <w:tcPr>
            <w:tcW w:w="501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r w:rsidRPr="00AB4128">
              <w:t>Наименование</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B4128" w:rsidRPr="00AB4128" w:rsidRDefault="00AB4128" w:rsidP="00AB4128">
            <w:pPr>
              <w:jc w:val="center"/>
            </w:pPr>
            <w:r w:rsidRPr="00AB4128">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B4128" w:rsidRPr="00AB4128" w:rsidRDefault="00AB4128" w:rsidP="00AB4128">
            <w:pPr>
              <w:jc w:val="center"/>
            </w:pPr>
            <w:r w:rsidRPr="00AB4128">
              <w:t>Подраздел</w:t>
            </w:r>
          </w:p>
        </w:tc>
        <w:tc>
          <w:tcPr>
            <w:tcW w:w="19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B4128" w:rsidRPr="00AB4128" w:rsidRDefault="00AB4128" w:rsidP="00AB4128">
            <w:pPr>
              <w:jc w:val="center"/>
            </w:pPr>
            <w:r w:rsidRPr="00AB4128">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B4128" w:rsidRPr="00AB4128" w:rsidRDefault="00AB4128" w:rsidP="00AB4128">
            <w:pPr>
              <w:jc w:val="center"/>
            </w:pPr>
            <w:r w:rsidRPr="00AB4128">
              <w:t>Группа (группа и подгруппа) вида расходов</w:t>
            </w:r>
          </w:p>
        </w:tc>
        <w:tc>
          <w:tcPr>
            <w:tcW w:w="14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r w:rsidRPr="00AB4128">
              <w:t>Сумма (увеличение, уменьшение(-))</w:t>
            </w:r>
          </w:p>
        </w:tc>
      </w:tr>
      <w:tr w:rsidR="00AB4128" w:rsidRPr="00AB4128" w:rsidTr="00C05C9E">
        <w:trPr>
          <w:trHeight w:val="1394"/>
        </w:trPr>
        <w:tc>
          <w:tcPr>
            <w:tcW w:w="501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p>
        </w:tc>
        <w:tc>
          <w:tcPr>
            <w:tcW w:w="197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p>
        </w:tc>
        <w:tc>
          <w:tcPr>
            <w:tcW w:w="14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r w:rsidRPr="00AB4128">
              <w:t>изменение (</w:t>
            </w:r>
            <w:proofErr w:type="spellStart"/>
            <w:r w:rsidRPr="00AB4128">
              <w:t>увеличе-ние</w:t>
            </w:r>
            <w:proofErr w:type="spellEnd"/>
            <w:r w:rsidRPr="00AB4128">
              <w:t xml:space="preserve">, </w:t>
            </w:r>
            <w:proofErr w:type="spellStart"/>
            <w:r w:rsidRPr="00AB4128">
              <w:t>уменьше-ние</w:t>
            </w:r>
            <w:proofErr w:type="spellEnd"/>
            <w:r w:rsidRPr="00AB4128">
              <w:t xml:space="preserve"> (-))</w:t>
            </w:r>
          </w:p>
        </w:tc>
      </w:tr>
      <w:tr w:rsidR="00AB4128" w:rsidRPr="00AB4128" w:rsidTr="00AB4128">
        <w:trPr>
          <w:trHeight w:val="350"/>
        </w:trPr>
        <w:tc>
          <w:tcPr>
            <w:tcW w:w="50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r w:rsidRPr="00AB4128">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r w:rsidRPr="00AB4128">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r w:rsidRPr="00AB4128">
              <w:t>3</w:t>
            </w:r>
          </w:p>
        </w:tc>
        <w:tc>
          <w:tcPr>
            <w:tcW w:w="19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r w:rsidRPr="00AB4128">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r w:rsidRPr="00AB4128">
              <w:t>5</w:t>
            </w:r>
          </w:p>
        </w:tc>
        <w:tc>
          <w:tcPr>
            <w:tcW w:w="14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r w:rsidRPr="00AB4128">
              <w:t>6</w:t>
            </w:r>
          </w:p>
        </w:tc>
      </w:tr>
      <w:tr w:rsidR="00AB4128" w:rsidRPr="00AB4128" w:rsidTr="00AB4128">
        <w:trPr>
          <w:trHeight w:val="288"/>
        </w:trPr>
        <w:tc>
          <w:tcPr>
            <w:tcW w:w="5011" w:type="dxa"/>
            <w:tcMar>
              <w:top w:w="0" w:type="dxa"/>
              <w:left w:w="0" w:type="dxa"/>
              <w:bottom w:w="0" w:type="dxa"/>
              <w:right w:w="0" w:type="dxa"/>
            </w:tcMar>
            <w:vAlign w:val="center"/>
          </w:tcPr>
          <w:p w:rsidR="00AB4128" w:rsidRPr="00AB4128" w:rsidRDefault="00AB4128" w:rsidP="00AB4128"/>
        </w:tc>
        <w:tc>
          <w:tcPr>
            <w:tcW w:w="400" w:type="dxa"/>
            <w:tcMar>
              <w:top w:w="0" w:type="dxa"/>
              <w:left w:w="0" w:type="dxa"/>
              <w:bottom w:w="0" w:type="dxa"/>
              <w:right w:w="0" w:type="dxa"/>
            </w:tcMar>
            <w:vAlign w:val="center"/>
          </w:tcPr>
          <w:p w:rsidR="00AB4128" w:rsidRPr="00AB4128" w:rsidRDefault="00AB4128" w:rsidP="00AB4128"/>
        </w:tc>
        <w:tc>
          <w:tcPr>
            <w:tcW w:w="396" w:type="dxa"/>
            <w:tcMar>
              <w:top w:w="0" w:type="dxa"/>
              <w:left w:w="0" w:type="dxa"/>
              <w:bottom w:w="0" w:type="dxa"/>
              <w:right w:w="0" w:type="dxa"/>
            </w:tcMar>
            <w:vAlign w:val="center"/>
          </w:tcPr>
          <w:p w:rsidR="00AB4128" w:rsidRPr="00AB4128" w:rsidRDefault="00AB4128" w:rsidP="00AB4128"/>
        </w:tc>
        <w:tc>
          <w:tcPr>
            <w:tcW w:w="1974" w:type="dxa"/>
            <w:tcMar>
              <w:top w:w="0" w:type="dxa"/>
              <w:left w:w="0" w:type="dxa"/>
              <w:bottom w:w="0" w:type="dxa"/>
              <w:right w:w="0" w:type="dxa"/>
            </w:tcMar>
            <w:vAlign w:val="center"/>
          </w:tcPr>
          <w:p w:rsidR="00AB4128" w:rsidRPr="00AB4128" w:rsidRDefault="00AB4128" w:rsidP="00AB4128"/>
        </w:tc>
        <w:tc>
          <w:tcPr>
            <w:tcW w:w="587" w:type="dxa"/>
            <w:tcMar>
              <w:top w:w="0" w:type="dxa"/>
              <w:left w:w="0" w:type="dxa"/>
              <w:bottom w:w="0" w:type="dxa"/>
              <w:right w:w="0" w:type="dxa"/>
            </w:tcMar>
            <w:vAlign w:val="center"/>
          </w:tcPr>
          <w:p w:rsidR="00AB4128" w:rsidRPr="00AB4128" w:rsidRDefault="00AB4128" w:rsidP="00AB4128"/>
        </w:tc>
        <w:tc>
          <w:tcPr>
            <w:tcW w:w="1492" w:type="dxa"/>
            <w:tcMar>
              <w:top w:w="0" w:type="dxa"/>
              <w:left w:w="0" w:type="dxa"/>
              <w:bottom w:w="0" w:type="dxa"/>
              <w:right w:w="0" w:type="dxa"/>
            </w:tcMar>
            <w:vAlign w:val="center"/>
          </w:tcPr>
          <w:p w:rsidR="00AB4128" w:rsidRPr="00AB4128" w:rsidRDefault="00AB4128" w:rsidP="00AB4128"/>
        </w:tc>
      </w:tr>
      <w:tr w:rsidR="00AB4128" w:rsidRPr="00AB4128" w:rsidTr="00AB4128">
        <w:trPr>
          <w:trHeight w:val="288"/>
        </w:trPr>
        <w:tc>
          <w:tcPr>
            <w:tcW w:w="5011" w:type="dxa"/>
            <w:tcMar>
              <w:top w:w="0" w:type="dxa"/>
              <w:left w:w="100" w:type="dxa"/>
              <w:bottom w:w="0" w:type="dxa"/>
              <w:right w:w="0" w:type="dxa"/>
            </w:tcMar>
          </w:tcPr>
          <w:p w:rsidR="00AB4128" w:rsidRPr="00AB4128" w:rsidRDefault="00AB4128" w:rsidP="00AB4128">
            <w:r w:rsidRPr="00AB4128">
              <w:rPr>
                <w:b/>
                <w:bCs/>
              </w:rPr>
              <w:t>Всего</w:t>
            </w:r>
          </w:p>
        </w:tc>
        <w:tc>
          <w:tcPr>
            <w:tcW w:w="400" w:type="dxa"/>
            <w:tcMar>
              <w:top w:w="0" w:type="dxa"/>
              <w:left w:w="0" w:type="dxa"/>
              <w:bottom w:w="0" w:type="dxa"/>
              <w:right w:w="0" w:type="dxa"/>
            </w:tcMar>
            <w:vAlign w:val="bottom"/>
          </w:tcPr>
          <w:p w:rsidR="00AB4128" w:rsidRPr="00AB4128" w:rsidRDefault="00AB4128" w:rsidP="00AB4128"/>
        </w:tc>
        <w:tc>
          <w:tcPr>
            <w:tcW w:w="396" w:type="dxa"/>
            <w:tcMar>
              <w:top w:w="0" w:type="dxa"/>
              <w:left w:w="0" w:type="dxa"/>
              <w:bottom w:w="0" w:type="dxa"/>
              <w:right w:w="0" w:type="dxa"/>
            </w:tcMar>
            <w:vAlign w:val="bottom"/>
          </w:tcPr>
          <w:p w:rsidR="00AB4128" w:rsidRPr="00AB4128" w:rsidRDefault="00AB4128" w:rsidP="00AB4128"/>
        </w:tc>
        <w:tc>
          <w:tcPr>
            <w:tcW w:w="1974" w:type="dxa"/>
            <w:tcMar>
              <w:top w:w="0" w:type="dxa"/>
              <w:left w:w="0" w:type="dxa"/>
              <w:bottom w:w="0" w:type="dxa"/>
              <w:right w:w="0" w:type="dxa"/>
            </w:tcMar>
            <w:vAlign w:val="bottom"/>
          </w:tcPr>
          <w:p w:rsidR="00AB4128" w:rsidRPr="00AB4128" w:rsidRDefault="00AB4128" w:rsidP="00AB4128"/>
        </w:tc>
        <w:tc>
          <w:tcPr>
            <w:tcW w:w="587" w:type="dxa"/>
            <w:tcMar>
              <w:top w:w="0" w:type="dxa"/>
              <w:left w:w="0" w:type="dxa"/>
              <w:bottom w:w="0" w:type="dxa"/>
              <w:right w:w="0" w:type="dxa"/>
            </w:tcMar>
            <w:vAlign w:val="bottom"/>
          </w:tcPr>
          <w:p w:rsidR="00AB4128" w:rsidRPr="00AB4128" w:rsidRDefault="00AB4128" w:rsidP="00AB4128"/>
        </w:tc>
        <w:tc>
          <w:tcPr>
            <w:tcW w:w="1492" w:type="dxa"/>
            <w:tcMar>
              <w:top w:w="0" w:type="dxa"/>
              <w:left w:w="0" w:type="dxa"/>
              <w:bottom w:w="0" w:type="dxa"/>
              <w:right w:w="0" w:type="dxa"/>
            </w:tcMar>
            <w:vAlign w:val="bottom"/>
          </w:tcPr>
          <w:p w:rsidR="00AB4128" w:rsidRPr="00AB4128" w:rsidRDefault="00AB4128" w:rsidP="00AB4128">
            <w:r w:rsidRPr="00AB4128">
              <w:rPr>
                <w:b/>
                <w:bCs/>
              </w:rPr>
              <w:t>-130,0</w:t>
            </w:r>
          </w:p>
        </w:tc>
      </w:tr>
      <w:tr w:rsidR="00AB4128" w:rsidRPr="00AB4128" w:rsidTr="00AB4128">
        <w:trPr>
          <w:trHeight w:val="288"/>
        </w:trPr>
        <w:tc>
          <w:tcPr>
            <w:tcW w:w="5011" w:type="dxa"/>
            <w:tcMar>
              <w:top w:w="0" w:type="dxa"/>
              <w:left w:w="100" w:type="dxa"/>
              <w:bottom w:w="0" w:type="dxa"/>
              <w:right w:w="0" w:type="dxa"/>
            </w:tcMar>
          </w:tcPr>
          <w:p w:rsidR="00AB4128" w:rsidRPr="00AB4128" w:rsidRDefault="00AB4128" w:rsidP="00AB4128">
            <w:r w:rsidRPr="00AB4128">
              <w:rPr>
                <w:b/>
                <w:bCs/>
              </w:rPr>
              <w:t>Жилищно-коммунальное хозяйство</w:t>
            </w:r>
          </w:p>
        </w:tc>
        <w:tc>
          <w:tcPr>
            <w:tcW w:w="400" w:type="dxa"/>
            <w:tcMar>
              <w:top w:w="0" w:type="dxa"/>
              <w:left w:w="0" w:type="dxa"/>
              <w:bottom w:w="0" w:type="dxa"/>
              <w:right w:w="0" w:type="dxa"/>
            </w:tcMar>
            <w:vAlign w:val="bottom"/>
          </w:tcPr>
          <w:p w:rsidR="00AB4128" w:rsidRPr="00AB4128" w:rsidRDefault="00AB4128" w:rsidP="00AB4128">
            <w:r w:rsidRPr="00AB4128">
              <w:rPr>
                <w:b/>
                <w:bCs/>
              </w:rPr>
              <w:t>05</w:t>
            </w:r>
          </w:p>
        </w:tc>
        <w:tc>
          <w:tcPr>
            <w:tcW w:w="396" w:type="dxa"/>
            <w:tcMar>
              <w:top w:w="0" w:type="dxa"/>
              <w:left w:w="0" w:type="dxa"/>
              <w:bottom w:w="0" w:type="dxa"/>
              <w:right w:w="0" w:type="dxa"/>
            </w:tcMar>
            <w:vAlign w:val="bottom"/>
          </w:tcPr>
          <w:p w:rsidR="00AB4128" w:rsidRPr="00AB4128" w:rsidRDefault="00AB4128" w:rsidP="00AB4128"/>
        </w:tc>
        <w:tc>
          <w:tcPr>
            <w:tcW w:w="1974" w:type="dxa"/>
            <w:tcMar>
              <w:top w:w="0" w:type="dxa"/>
              <w:left w:w="0" w:type="dxa"/>
              <w:bottom w:w="0" w:type="dxa"/>
              <w:right w:w="0" w:type="dxa"/>
            </w:tcMar>
            <w:vAlign w:val="bottom"/>
          </w:tcPr>
          <w:p w:rsidR="00AB4128" w:rsidRPr="00AB4128" w:rsidRDefault="00AB4128" w:rsidP="00AB4128"/>
        </w:tc>
        <w:tc>
          <w:tcPr>
            <w:tcW w:w="587" w:type="dxa"/>
            <w:tcMar>
              <w:top w:w="0" w:type="dxa"/>
              <w:left w:w="0" w:type="dxa"/>
              <w:bottom w:w="0" w:type="dxa"/>
              <w:right w:w="0" w:type="dxa"/>
            </w:tcMar>
            <w:vAlign w:val="bottom"/>
          </w:tcPr>
          <w:p w:rsidR="00AB4128" w:rsidRPr="00AB4128" w:rsidRDefault="00AB4128" w:rsidP="00AB4128"/>
        </w:tc>
        <w:tc>
          <w:tcPr>
            <w:tcW w:w="1492" w:type="dxa"/>
            <w:tcMar>
              <w:top w:w="0" w:type="dxa"/>
              <w:left w:w="0" w:type="dxa"/>
              <w:bottom w:w="0" w:type="dxa"/>
              <w:right w:w="0" w:type="dxa"/>
            </w:tcMar>
            <w:vAlign w:val="bottom"/>
          </w:tcPr>
          <w:p w:rsidR="00AB4128" w:rsidRPr="00AB4128" w:rsidRDefault="00AB4128" w:rsidP="00AB4128">
            <w:r w:rsidRPr="00AB4128">
              <w:rPr>
                <w:b/>
                <w:bCs/>
              </w:rPr>
              <w:t>-130,0</w:t>
            </w:r>
          </w:p>
        </w:tc>
      </w:tr>
      <w:tr w:rsidR="00AB4128" w:rsidRPr="00AB4128" w:rsidTr="00AB4128">
        <w:trPr>
          <w:trHeight w:val="288"/>
        </w:trPr>
        <w:tc>
          <w:tcPr>
            <w:tcW w:w="5011" w:type="dxa"/>
            <w:tcMar>
              <w:top w:w="0" w:type="dxa"/>
              <w:left w:w="100" w:type="dxa"/>
              <w:bottom w:w="0" w:type="dxa"/>
              <w:right w:w="0" w:type="dxa"/>
            </w:tcMar>
          </w:tcPr>
          <w:p w:rsidR="00AB4128" w:rsidRPr="00AB4128" w:rsidRDefault="00AB4128" w:rsidP="00AB4128">
            <w:r w:rsidRPr="00AB4128">
              <w:t>Благоустройство</w:t>
            </w:r>
          </w:p>
        </w:tc>
        <w:tc>
          <w:tcPr>
            <w:tcW w:w="400" w:type="dxa"/>
            <w:tcMar>
              <w:top w:w="0" w:type="dxa"/>
              <w:left w:w="0" w:type="dxa"/>
              <w:bottom w:w="0" w:type="dxa"/>
              <w:right w:w="0" w:type="dxa"/>
            </w:tcMar>
            <w:vAlign w:val="bottom"/>
          </w:tcPr>
          <w:p w:rsidR="00AB4128" w:rsidRPr="00AB4128" w:rsidRDefault="00AB4128" w:rsidP="00AB4128">
            <w:r w:rsidRPr="00AB4128">
              <w:t>05</w:t>
            </w:r>
          </w:p>
        </w:tc>
        <w:tc>
          <w:tcPr>
            <w:tcW w:w="396" w:type="dxa"/>
            <w:tcMar>
              <w:top w:w="0" w:type="dxa"/>
              <w:left w:w="0" w:type="dxa"/>
              <w:bottom w:w="0" w:type="dxa"/>
              <w:right w:w="0" w:type="dxa"/>
            </w:tcMar>
            <w:vAlign w:val="bottom"/>
          </w:tcPr>
          <w:p w:rsidR="00AB4128" w:rsidRPr="00AB4128" w:rsidRDefault="00AB4128" w:rsidP="00AB4128">
            <w:r w:rsidRPr="00AB4128">
              <w:t>03</w:t>
            </w:r>
          </w:p>
        </w:tc>
        <w:tc>
          <w:tcPr>
            <w:tcW w:w="1974" w:type="dxa"/>
            <w:tcMar>
              <w:top w:w="0" w:type="dxa"/>
              <w:left w:w="0" w:type="dxa"/>
              <w:bottom w:w="0" w:type="dxa"/>
              <w:right w:w="0" w:type="dxa"/>
            </w:tcMar>
            <w:vAlign w:val="bottom"/>
          </w:tcPr>
          <w:p w:rsidR="00AB4128" w:rsidRPr="00AB4128" w:rsidRDefault="00AB4128" w:rsidP="00AB4128"/>
        </w:tc>
        <w:tc>
          <w:tcPr>
            <w:tcW w:w="587" w:type="dxa"/>
            <w:tcMar>
              <w:top w:w="0" w:type="dxa"/>
              <w:left w:w="0" w:type="dxa"/>
              <w:bottom w:w="0" w:type="dxa"/>
              <w:right w:w="0" w:type="dxa"/>
            </w:tcMar>
            <w:vAlign w:val="bottom"/>
          </w:tcPr>
          <w:p w:rsidR="00AB4128" w:rsidRPr="00AB4128" w:rsidRDefault="00AB4128" w:rsidP="00AB4128"/>
        </w:tc>
        <w:tc>
          <w:tcPr>
            <w:tcW w:w="1492" w:type="dxa"/>
            <w:tcMar>
              <w:top w:w="0" w:type="dxa"/>
              <w:left w:w="0" w:type="dxa"/>
              <w:bottom w:w="0" w:type="dxa"/>
              <w:right w:w="0" w:type="dxa"/>
            </w:tcMar>
            <w:vAlign w:val="bottom"/>
          </w:tcPr>
          <w:p w:rsidR="00AB4128" w:rsidRPr="00AB4128" w:rsidRDefault="00AB4128" w:rsidP="00AB4128">
            <w:r w:rsidRPr="00AB4128">
              <w:t>-130,0</w:t>
            </w:r>
          </w:p>
        </w:tc>
      </w:tr>
      <w:tr w:rsidR="00AB4128" w:rsidRPr="00AB4128" w:rsidTr="00AB4128">
        <w:trPr>
          <w:trHeight w:val="288"/>
        </w:trPr>
        <w:tc>
          <w:tcPr>
            <w:tcW w:w="5011" w:type="dxa"/>
            <w:tcMar>
              <w:top w:w="0" w:type="dxa"/>
              <w:left w:w="100" w:type="dxa"/>
              <w:bottom w:w="0" w:type="dxa"/>
              <w:right w:w="0" w:type="dxa"/>
            </w:tcMar>
          </w:tcPr>
          <w:p w:rsidR="00AB4128" w:rsidRPr="00AB4128" w:rsidRDefault="00AB4128" w:rsidP="00AB4128">
            <w:r w:rsidRPr="00AB4128">
              <w:t>Муниципальная  программа  "Развитие потенциала природно-сырьевых ресурсов и повышение экологической безопасности"</w:t>
            </w:r>
          </w:p>
        </w:tc>
        <w:tc>
          <w:tcPr>
            <w:tcW w:w="400" w:type="dxa"/>
            <w:tcMar>
              <w:top w:w="0" w:type="dxa"/>
              <w:left w:w="0" w:type="dxa"/>
              <w:bottom w:w="0" w:type="dxa"/>
              <w:right w:w="0" w:type="dxa"/>
            </w:tcMar>
            <w:vAlign w:val="bottom"/>
          </w:tcPr>
          <w:p w:rsidR="00AB4128" w:rsidRPr="00AB4128" w:rsidRDefault="00AB4128" w:rsidP="00AB4128">
            <w:r w:rsidRPr="00AB4128">
              <w:t>05</w:t>
            </w:r>
          </w:p>
        </w:tc>
        <w:tc>
          <w:tcPr>
            <w:tcW w:w="396" w:type="dxa"/>
            <w:tcMar>
              <w:top w:w="0" w:type="dxa"/>
              <w:left w:w="0" w:type="dxa"/>
              <w:bottom w:w="0" w:type="dxa"/>
              <w:right w:w="0" w:type="dxa"/>
            </w:tcMar>
            <w:vAlign w:val="bottom"/>
          </w:tcPr>
          <w:p w:rsidR="00AB4128" w:rsidRPr="00AB4128" w:rsidRDefault="00AB4128" w:rsidP="00AB4128">
            <w:r w:rsidRPr="00AB4128">
              <w:t>03</w:t>
            </w:r>
          </w:p>
        </w:tc>
        <w:tc>
          <w:tcPr>
            <w:tcW w:w="1974" w:type="dxa"/>
            <w:tcMar>
              <w:top w:w="0" w:type="dxa"/>
              <w:left w:w="0" w:type="dxa"/>
              <w:bottom w:w="0" w:type="dxa"/>
              <w:right w:w="0" w:type="dxa"/>
            </w:tcMar>
            <w:vAlign w:val="bottom"/>
          </w:tcPr>
          <w:p w:rsidR="00AB4128" w:rsidRPr="00AB4128" w:rsidRDefault="00AB4128" w:rsidP="00AB4128">
            <w:r w:rsidRPr="00AB4128">
              <w:t>Ч300000000</w:t>
            </w:r>
          </w:p>
        </w:tc>
        <w:tc>
          <w:tcPr>
            <w:tcW w:w="587" w:type="dxa"/>
            <w:tcMar>
              <w:top w:w="0" w:type="dxa"/>
              <w:left w:w="0" w:type="dxa"/>
              <w:bottom w:w="0" w:type="dxa"/>
              <w:right w:w="0" w:type="dxa"/>
            </w:tcMar>
            <w:vAlign w:val="bottom"/>
          </w:tcPr>
          <w:p w:rsidR="00AB4128" w:rsidRPr="00AB4128" w:rsidRDefault="00AB4128" w:rsidP="00AB4128"/>
        </w:tc>
        <w:tc>
          <w:tcPr>
            <w:tcW w:w="1492" w:type="dxa"/>
            <w:tcMar>
              <w:top w:w="0" w:type="dxa"/>
              <w:left w:w="0" w:type="dxa"/>
              <w:bottom w:w="0" w:type="dxa"/>
              <w:right w:w="0" w:type="dxa"/>
            </w:tcMar>
            <w:vAlign w:val="bottom"/>
          </w:tcPr>
          <w:p w:rsidR="00AB4128" w:rsidRPr="00AB4128" w:rsidRDefault="00AB4128" w:rsidP="00AB4128">
            <w:r w:rsidRPr="00AB4128">
              <w:t>-130,0</w:t>
            </w:r>
          </w:p>
        </w:tc>
      </w:tr>
      <w:tr w:rsidR="00AB4128" w:rsidRPr="00AB4128" w:rsidTr="00AB4128">
        <w:trPr>
          <w:trHeight w:val="288"/>
        </w:trPr>
        <w:tc>
          <w:tcPr>
            <w:tcW w:w="5011" w:type="dxa"/>
            <w:tcMar>
              <w:top w:w="0" w:type="dxa"/>
              <w:left w:w="100" w:type="dxa"/>
              <w:bottom w:w="0" w:type="dxa"/>
              <w:right w:w="0" w:type="dxa"/>
            </w:tcMar>
          </w:tcPr>
          <w:p w:rsidR="00AB4128" w:rsidRPr="00AB4128" w:rsidRDefault="00AB4128" w:rsidP="00AB4128">
            <w:r w:rsidRPr="00AB4128">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400" w:type="dxa"/>
            <w:tcMar>
              <w:top w:w="0" w:type="dxa"/>
              <w:left w:w="0" w:type="dxa"/>
              <w:bottom w:w="0" w:type="dxa"/>
              <w:right w:w="0" w:type="dxa"/>
            </w:tcMar>
            <w:vAlign w:val="bottom"/>
          </w:tcPr>
          <w:p w:rsidR="00AB4128" w:rsidRPr="00AB4128" w:rsidRDefault="00AB4128" w:rsidP="00AB4128">
            <w:r w:rsidRPr="00AB4128">
              <w:t>05</w:t>
            </w:r>
          </w:p>
        </w:tc>
        <w:tc>
          <w:tcPr>
            <w:tcW w:w="396" w:type="dxa"/>
            <w:tcMar>
              <w:top w:w="0" w:type="dxa"/>
              <w:left w:w="0" w:type="dxa"/>
              <w:bottom w:w="0" w:type="dxa"/>
              <w:right w:w="0" w:type="dxa"/>
            </w:tcMar>
            <w:vAlign w:val="bottom"/>
          </w:tcPr>
          <w:p w:rsidR="00AB4128" w:rsidRPr="00AB4128" w:rsidRDefault="00AB4128" w:rsidP="00AB4128">
            <w:r w:rsidRPr="00AB4128">
              <w:t>03</w:t>
            </w:r>
          </w:p>
        </w:tc>
        <w:tc>
          <w:tcPr>
            <w:tcW w:w="1974" w:type="dxa"/>
            <w:tcMar>
              <w:top w:w="0" w:type="dxa"/>
              <w:left w:w="0" w:type="dxa"/>
              <w:bottom w:w="0" w:type="dxa"/>
              <w:right w:w="0" w:type="dxa"/>
            </w:tcMar>
            <w:vAlign w:val="bottom"/>
          </w:tcPr>
          <w:p w:rsidR="00AB4128" w:rsidRPr="00AB4128" w:rsidRDefault="00AB4128" w:rsidP="00AB4128">
            <w:r w:rsidRPr="00AB4128">
              <w:t>Ч360000000</w:t>
            </w:r>
          </w:p>
        </w:tc>
        <w:tc>
          <w:tcPr>
            <w:tcW w:w="587" w:type="dxa"/>
            <w:tcMar>
              <w:top w:w="0" w:type="dxa"/>
              <w:left w:w="0" w:type="dxa"/>
              <w:bottom w:w="0" w:type="dxa"/>
              <w:right w:w="0" w:type="dxa"/>
            </w:tcMar>
            <w:vAlign w:val="bottom"/>
          </w:tcPr>
          <w:p w:rsidR="00AB4128" w:rsidRPr="00AB4128" w:rsidRDefault="00AB4128" w:rsidP="00AB4128"/>
        </w:tc>
        <w:tc>
          <w:tcPr>
            <w:tcW w:w="1492" w:type="dxa"/>
            <w:tcMar>
              <w:top w:w="0" w:type="dxa"/>
              <w:left w:w="0" w:type="dxa"/>
              <w:bottom w:w="0" w:type="dxa"/>
              <w:right w:w="0" w:type="dxa"/>
            </w:tcMar>
            <w:vAlign w:val="bottom"/>
          </w:tcPr>
          <w:p w:rsidR="00AB4128" w:rsidRPr="00AB4128" w:rsidRDefault="00AB4128" w:rsidP="00AB4128">
            <w:r w:rsidRPr="00AB4128">
              <w:t>-130,0</w:t>
            </w:r>
          </w:p>
        </w:tc>
      </w:tr>
      <w:tr w:rsidR="00AB4128" w:rsidRPr="00AB4128" w:rsidTr="00AB4128">
        <w:trPr>
          <w:trHeight w:val="288"/>
        </w:trPr>
        <w:tc>
          <w:tcPr>
            <w:tcW w:w="5011" w:type="dxa"/>
            <w:tcMar>
              <w:top w:w="0" w:type="dxa"/>
              <w:left w:w="100" w:type="dxa"/>
              <w:bottom w:w="0" w:type="dxa"/>
              <w:right w:w="0" w:type="dxa"/>
            </w:tcMar>
          </w:tcPr>
          <w:p w:rsidR="00AB4128" w:rsidRPr="00AB4128" w:rsidRDefault="00AB4128" w:rsidP="00AB4128">
            <w:r w:rsidRPr="00AB4128">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400" w:type="dxa"/>
            <w:tcMar>
              <w:top w:w="0" w:type="dxa"/>
              <w:left w:w="0" w:type="dxa"/>
              <w:bottom w:w="0" w:type="dxa"/>
              <w:right w:w="0" w:type="dxa"/>
            </w:tcMar>
            <w:vAlign w:val="bottom"/>
          </w:tcPr>
          <w:p w:rsidR="00AB4128" w:rsidRPr="00AB4128" w:rsidRDefault="00AB4128" w:rsidP="00AB4128">
            <w:r w:rsidRPr="00AB4128">
              <w:t>05</w:t>
            </w:r>
          </w:p>
        </w:tc>
        <w:tc>
          <w:tcPr>
            <w:tcW w:w="396" w:type="dxa"/>
            <w:tcMar>
              <w:top w:w="0" w:type="dxa"/>
              <w:left w:w="0" w:type="dxa"/>
              <w:bottom w:w="0" w:type="dxa"/>
              <w:right w:w="0" w:type="dxa"/>
            </w:tcMar>
            <w:vAlign w:val="bottom"/>
          </w:tcPr>
          <w:p w:rsidR="00AB4128" w:rsidRPr="00AB4128" w:rsidRDefault="00AB4128" w:rsidP="00AB4128">
            <w:r w:rsidRPr="00AB4128">
              <w:t>03</w:t>
            </w:r>
          </w:p>
        </w:tc>
        <w:tc>
          <w:tcPr>
            <w:tcW w:w="1974" w:type="dxa"/>
            <w:tcMar>
              <w:top w:w="0" w:type="dxa"/>
              <w:left w:w="0" w:type="dxa"/>
              <w:bottom w:w="0" w:type="dxa"/>
              <w:right w:w="0" w:type="dxa"/>
            </w:tcMar>
            <w:vAlign w:val="bottom"/>
          </w:tcPr>
          <w:p w:rsidR="00AB4128" w:rsidRPr="00AB4128" w:rsidRDefault="00AB4128" w:rsidP="00AB4128">
            <w:r w:rsidRPr="00AB4128">
              <w:t>Ч360200000</w:t>
            </w:r>
          </w:p>
        </w:tc>
        <w:tc>
          <w:tcPr>
            <w:tcW w:w="587" w:type="dxa"/>
            <w:tcMar>
              <w:top w:w="0" w:type="dxa"/>
              <w:left w:w="0" w:type="dxa"/>
              <w:bottom w:w="0" w:type="dxa"/>
              <w:right w:w="0" w:type="dxa"/>
            </w:tcMar>
            <w:vAlign w:val="bottom"/>
          </w:tcPr>
          <w:p w:rsidR="00AB4128" w:rsidRPr="00AB4128" w:rsidRDefault="00AB4128" w:rsidP="00AB4128"/>
        </w:tc>
        <w:tc>
          <w:tcPr>
            <w:tcW w:w="1492" w:type="dxa"/>
            <w:tcMar>
              <w:top w:w="0" w:type="dxa"/>
              <w:left w:w="0" w:type="dxa"/>
              <w:bottom w:w="0" w:type="dxa"/>
              <w:right w:w="0" w:type="dxa"/>
            </w:tcMar>
            <w:vAlign w:val="bottom"/>
          </w:tcPr>
          <w:p w:rsidR="00AB4128" w:rsidRPr="00AB4128" w:rsidRDefault="00AB4128" w:rsidP="00AB4128">
            <w:r w:rsidRPr="00AB4128">
              <w:t>-130,0</w:t>
            </w:r>
          </w:p>
        </w:tc>
      </w:tr>
      <w:tr w:rsidR="00AB4128" w:rsidRPr="00AB4128" w:rsidTr="00AB4128">
        <w:trPr>
          <w:trHeight w:val="288"/>
        </w:trPr>
        <w:tc>
          <w:tcPr>
            <w:tcW w:w="5011" w:type="dxa"/>
            <w:tcMar>
              <w:top w:w="0" w:type="dxa"/>
              <w:left w:w="100" w:type="dxa"/>
              <w:bottom w:w="0" w:type="dxa"/>
              <w:right w:w="0" w:type="dxa"/>
            </w:tcMar>
          </w:tcPr>
          <w:p w:rsidR="00AB4128" w:rsidRPr="00AB4128" w:rsidRDefault="00AB4128" w:rsidP="00AB4128">
            <w:r w:rsidRPr="00AB4128">
              <w:t>Поддержка региональных проектов в области обращения с отходами и ликвидации накопленного экологического ущерба</w:t>
            </w:r>
          </w:p>
        </w:tc>
        <w:tc>
          <w:tcPr>
            <w:tcW w:w="400" w:type="dxa"/>
            <w:tcMar>
              <w:top w:w="0" w:type="dxa"/>
              <w:left w:w="0" w:type="dxa"/>
              <w:bottom w:w="0" w:type="dxa"/>
              <w:right w:w="0" w:type="dxa"/>
            </w:tcMar>
            <w:vAlign w:val="bottom"/>
          </w:tcPr>
          <w:p w:rsidR="00AB4128" w:rsidRPr="00AB4128" w:rsidRDefault="00AB4128" w:rsidP="00AB4128">
            <w:r w:rsidRPr="00AB4128">
              <w:t>05</w:t>
            </w:r>
          </w:p>
        </w:tc>
        <w:tc>
          <w:tcPr>
            <w:tcW w:w="396" w:type="dxa"/>
            <w:tcMar>
              <w:top w:w="0" w:type="dxa"/>
              <w:left w:w="0" w:type="dxa"/>
              <w:bottom w:w="0" w:type="dxa"/>
              <w:right w:w="0" w:type="dxa"/>
            </w:tcMar>
            <w:vAlign w:val="bottom"/>
          </w:tcPr>
          <w:p w:rsidR="00AB4128" w:rsidRPr="00AB4128" w:rsidRDefault="00AB4128" w:rsidP="00AB4128">
            <w:r w:rsidRPr="00AB4128">
              <w:t>03</w:t>
            </w:r>
          </w:p>
        </w:tc>
        <w:tc>
          <w:tcPr>
            <w:tcW w:w="1974" w:type="dxa"/>
            <w:tcMar>
              <w:top w:w="0" w:type="dxa"/>
              <w:left w:w="0" w:type="dxa"/>
              <w:bottom w:w="0" w:type="dxa"/>
              <w:right w:w="0" w:type="dxa"/>
            </w:tcMar>
            <w:vAlign w:val="bottom"/>
          </w:tcPr>
          <w:p w:rsidR="00AB4128" w:rsidRPr="00AB4128" w:rsidRDefault="00AB4128" w:rsidP="00AB4128">
            <w:r w:rsidRPr="00AB4128">
              <w:t>Ч360275070</w:t>
            </w:r>
          </w:p>
        </w:tc>
        <w:tc>
          <w:tcPr>
            <w:tcW w:w="587" w:type="dxa"/>
            <w:tcMar>
              <w:top w:w="0" w:type="dxa"/>
              <w:left w:w="0" w:type="dxa"/>
              <w:bottom w:w="0" w:type="dxa"/>
              <w:right w:w="0" w:type="dxa"/>
            </w:tcMar>
            <w:vAlign w:val="bottom"/>
          </w:tcPr>
          <w:p w:rsidR="00AB4128" w:rsidRPr="00AB4128" w:rsidRDefault="00AB4128" w:rsidP="00AB4128"/>
        </w:tc>
        <w:tc>
          <w:tcPr>
            <w:tcW w:w="1492" w:type="dxa"/>
            <w:tcMar>
              <w:top w:w="0" w:type="dxa"/>
              <w:left w:w="0" w:type="dxa"/>
              <w:bottom w:w="0" w:type="dxa"/>
              <w:right w:w="0" w:type="dxa"/>
            </w:tcMar>
            <w:vAlign w:val="bottom"/>
          </w:tcPr>
          <w:p w:rsidR="00AB4128" w:rsidRPr="00AB4128" w:rsidRDefault="00AB4128" w:rsidP="00AB4128">
            <w:r w:rsidRPr="00AB4128">
              <w:t>-130,0</w:t>
            </w:r>
          </w:p>
        </w:tc>
      </w:tr>
      <w:tr w:rsidR="00AB4128" w:rsidRPr="00AB4128" w:rsidTr="00AB4128">
        <w:trPr>
          <w:trHeight w:val="288"/>
        </w:trPr>
        <w:tc>
          <w:tcPr>
            <w:tcW w:w="5011" w:type="dxa"/>
            <w:tcMar>
              <w:top w:w="0" w:type="dxa"/>
              <w:left w:w="100" w:type="dxa"/>
              <w:bottom w:w="0" w:type="dxa"/>
              <w:right w:w="0" w:type="dxa"/>
            </w:tcMar>
          </w:tcPr>
          <w:p w:rsidR="00AB4128" w:rsidRPr="00AB4128" w:rsidRDefault="00AB4128" w:rsidP="00AB4128">
            <w:r w:rsidRPr="00AB4128">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B4128" w:rsidRPr="00AB4128" w:rsidRDefault="00AB4128" w:rsidP="00AB4128">
            <w:r w:rsidRPr="00AB4128">
              <w:t>05</w:t>
            </w:r>
          </w:p>
        </w:tc>
        <w:tc>
          <w:tcPr>
            <w:tcW w:w="396" w:type="dxa"/>
            <w:tcMar>
              <w:top w:w="0" w:type="dxa"/>
              <w:left w:w="0" w:type="dxa"/>
              <w:bottom w:w="0" w:type="dxa"/>
              <w:right w:w="0" w:type="dxa"/>
            </w:tcMar>
            <w:vAlign w:val="bottom"/>
          </w:tcPr>
          <w:p w:rsidR="00AB4128" w:rsidRPr="00AB4128" w:rsidRDefault="00AB4128" w:rsidP="00AB4128">
            <w:r w:rsidRPr="00AB4128">
              <w:t>03</w:t>
            </w:r>
          </w:p>
        </w:tc>
        <w:tc>
          <w:tcPr>
            <w:tcW w:w="1974" w:type="dxa"/>
            <w:tcMar>
              <w:top w:w="0" w:type="dxa"/>
              <w:left w:w="0" w:type="dxa"/>
              <w:bottom w:w="0" w:type="dxa"/>
              <w:right w:w="0" w:type="dxa"/>
            </w:tcMar>
            <w:vAlign w:val="bottom"/>
          </w:tcPr>
          <w:p w:rsidR="00AB4128" w:rsidRPr="00AB4128" w:rsidRDefault="00AB4128" w:rsidP="00AB4128">
            <w:r w:rsidRPr="00AB4128">
              <w:t>Ч360275070</w:t>
            </w:r>
          </w:p>
        </w:tc>
        <w:tc>
          <w:tcPr>
            <w:tcW w:w="587" w:type="dxa"/>
            <w:tcMar>
              <w:top w:w="0" w:type="dxa"/>
              <w:left w:w="0" w:type="dxa"/>
              <w:bottom w:w="0" w:type="dxa"/>
              <w:right w:w="0" w:type="dxa"/>
            </w:tcMar>
            <w:vAlign w:val="bottom"/>
          </w:tcPr>
          <w:p w:rsidR="00AB4128" w:rsidRPr="00AB4128" w:rsidRDefault="00AB4128" w:rsidP="00AB4128">
            <w:r w:rsidRPr="00AB4128">
              <w:t>200</w:t>
            </w:r>
          </w:p>
        </w:tc>
        <w:tc>
          <w:tcPr>
            <w:tcW w:w="1492" w:type="dxa"/>
            <w:tcMar>
              <w:top w:w="0" w:type="dxa"/>
              <w:left w:w="0" w:type="dxa"/>
              <w:bottom w:w="0" w:type="dxa"/>
              <w:right w:w="0" w:type="dxa"/>
            </w:tcMar>
            <w:vAlign w:val="bottom"/>
          </w:tcPr>
          <w:p w:rsidR="00AB4128" w:rsidRPr="00AB4128" w:rsidRDefault="00AB4128" w:rsidP="00AB4128">
            <w:r w:rsidRPr="00AB4128">
              <w:t>-130,0</w:t>
            </w:r>
          </w:p>
        </w:tc>
      </w:tr>
      <w:tr w:rsidR="00AB4128" w:rsidRPr="00AB4128" w:rsidTr="00AB4128">
        <w:trPr>
          <w:trHeight w:val="288"/>
        </w:trPr>
        <w:tc>
          <w:tcPr>
            <w:tcW w:w="5011" w:type="dxa"/>
            <w:tcMar>
              <w:top w:w="0" w:type="dxa"/>
              <w:left w:w="100" w:type="dxa"/>
              <w:bottom w:w="0" w:type="dxa"/>
              <w:right w:w="0" w:type="dxa"/>
            </w:tcMar>
          </w:tcPr>
          <w:p w:rsidR="00AB4128" w:rsidRPr="00AB4128" w:rsidRDefault="00AB4128" w:rsidP="00AB4128">
            <w:r w:rsidRPr="00AB4128">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AB4128" w:rsidRPr="00AB4128" w:rsidRDefault="00AB4128" w:rsidP="00AB4128">
            <w:r w:rsidRPr="00AB4128">
              <w:t>05</w:t>
            </w:r>
          </w:p>
        </w:tc>
        <w:tc>
          <w:tcPr>
            <w:tcW w:w="396" w:type="dxa"/>
            <w:tcMar>
              <w:top w:w="0" w:type="dxa"/>
              <w:left w:w="0" w:type="dxa"/>
              <w:bottom w:w="0" w:type="dxa"/>
              <w:right w:w="0" w:type="dxa"/>
            </w:tcMar>
            <w:vAlign w:val="bottom"/>
          </w:tcPr>
          <w:p w:rsidR="00AB4128" w:rsidRPr="00AB4128" w:rsidRDefault="00AB4128" w:rsidP="00AB4128">
            <w:r w:rsidRPr="00AB4128">
              <w:t>03</w:t>
            </w:r>
          </w:p>
        </w:tc>
        <w:tc>
          <w:tcPr>
            <w:tcW w:w="1974" w:type="dxa"/>
            <w:tcMar>
              <w:top w:w="0" w:type="dxa"/>
              <w:left w:w="0" w:type="dxa"/>
              <w:bottom w:w="0" w:type="dxa"/>
              <w:right w:w="0" w:type="dxa"/>
            </w:tcMar>
            <w:vAlign w:val="bottom"/>
          </w:tcPr>
          <w:p w:rsidR="00AB4128" w:rsidRPr="00AB4128" w:rsidRDefault="00AB4128" w:rsidP="00AB4128">
            <w:r w:rsidRPr="00AB4128">
              <w:t>Ч360275070</w:t>
            </w:r>
          </w:p>
        </w:tc>
        <w:tc>
          <w:tcPr>
            <w:tcW w:w="587" w:type="dxa"/>
            <w:tcMar>
              <w:top w:w="0" w:type="dxa"/>
              <w:left w:w="0" w:type="dxa"/>
              <w:bottom w:w="0" w:type="dxa"/>
              <w:right w:w="0" w:type="dxa"/>
            </w:tcMar>
            <w:vAlign w:val="bottom"/>
          </w:tcPr>
          <w:p w:rsidR="00AB4128" w:rsidRPr="00AB4128" w:rsidRDefault="00AB4128" w:rsidP="00AB4128">
            <w:r w:rsidRPr="00AB4128">
              <w:t>240</w:t>
            </w:r>
          </w:p>
        </w:tc>
        <w:tc>
          <w:tcPr>
            <w:tcW w:w="1492" w:type="dxa"/>
            <w:tcMar>
              <w:top w:w="0" w:type="dxa"/>
              <w:left w:w="0" w:type="dxa"/>
              <w:bottom w:w="0" w:type="dxa"/>
              <w:right w:w="0" w:type="dxa"/>
            </w:tcMar>
            <w:vAlign w:val="bottom"/>
          </w:tcPr>
          <w:p w:rsidR="00AB4128" w:rsidRPr="00AB4128" w:rsidRDefault="00AB4128" w:rsidP="00AB4128">
            <w:r w:rsidRPr="00AB4128">
              <w:t>-130,0</w:t>
            </w:r>
          </w:p>
        </w:tc>
      </w:tr>
    </w:tbl>
    <w:p w:rsidR="00AB4128" w:rsidRPr="00AB4128" w:rsidRDefault="00AB4128" w:rsidP="00AB4128">
      <w:pPr>
        <w:widowControl w:val="0"/>
        <w:autoSpaceDE w:val="0"/>
        <w:autoSpaceDN w:val="0"/>
        <w:adjustRightInd w:val="0"/>
        <w:jc w:val="both"/>
        <w:rPr>
          <w:sz w:val="22"/>
          <w:szCs w:val="22"/>
        </w:rPr>
      </w:pPr>
    </w:p>
    <w:p w:rsidR="00AB4128" w:rsidRPr="00AB4128" w:rsidRDefault="00AB4128" w:rsidP="00AB4128">
      <w:pPr>
        <w:widowControl w:val="0"/>
        <w:autoSpaceDE w:val="0"/>
        <w:autoSpaceDN w:val="0"/>
        <w:adjustRightInd w:val="0"/>
        <w:jc w:val="both"/>
        <w:rPr>
          <w:sz w:val="22"/>
          <w:szCs w:val="22"/>
        </w:rPr>
      </w:pPr>
      <w:r w:rsidRPr="00AB4128">
        <w:rPr>
          <w:sz w:val="22"/>
          <w:szCs w:val="22"/>
        </w:rPr>
        <w:t>»;</w:t>
      </w:r>
    </w:p>
    <w:p w:rsidR="00AB4128" w:rsidRPr="00AB4128" w:rsidRDefault="00AB4128" w:rsidP="00AB4128">
      <w:pPr>
        <w:widowControl w:val="0"/>
        <w:autoSpaceDE w:val="0"/>
        <w:autoSpaceDN w:val="0"/>
        <w:adjustRightInd w:val="0"/>
        <w:ind w:firstLine="720"/>
        <w:jc w:val="both"/>
      </w:pPr>
    </w:p>
    <w:p w:rsidR="00AB4128" w:rsidRPr="00AB4128" w:rsidRDefault="00AB4128" w:rsidP="00AB4128">
      <w:pPr>
        <w:widowControl w:val="0"/>
        <w:autoSpaceDE w:val="0"/>
        <w:autoSpaceDN w:val="0"/>
        <w:adjustRightInd w:val="0"/>
        <w:ind w:firstLine="720"/>
        <w:jc w:val="both"/>
        <w:rPr>
          <w:sz w:val="24"/>
          <w:szCs w:val="24"/>
        </w:rPr>
      </w:pPr>
      <w:r w:rsidRPr="00AB4128">
        <w:rPr>
          <w:sz w:val="24"/>
          <w:szCs w:val="24"/>
        </w:rPr>
        <w:t>5) дополнить приложением 8.5 следующего содержания:</w:t>
      </w:r>
    </w:p>
    <w:p w:rsidR="00AB4128" w:rsidRPr="00AB4128" w:rsidRDefault="00AB4128" w:rsidP="00AB4128">
      <w:pPr>
        <w:widowControl w:val="0"/>
        <w:autoSpaceDE w:val="0"/>
        <w:autoSpaceDN w:val="0"/>
        <w:adjustRightInd w:val="0"/>
        <w:ind w:firstLine="720"/>
        <w:jc w:val="both"/>
        <w:rPr>
          <w:sz w:val="24"/>
          <w:szCs w:val="24"/>
        </w:rPr>
      </w:pPr>
      <w:r w:rsidRPr="00AB4128">
        <w:rPr>
          <w:sz w:val="24"/>
          <w:szCs w:val="24"/>
        </w:rPr>
        <w:t xml:space="preserve">                                                                                                                         </w:t>
      </w:r>
    </w:p>
    <w:p w:rsidR="00AB4128" w:rsidRPr="00C05C9E" w:rsidRDefault="00AB4128" w:rsidP="00AB4128">
      <w:pPr>
        <w:widowControl w:val="0"/>
        <w:autoSpaceDE w:val="0"/>
        <w:autoSpaceDN w:val="0"/>
        <w:adjustRightInd w:val="0"/>
        <w:ind w:firstLine="720"/>
        <w:jc w:val="both"/>
        <w:rPr>
          <w:sz w:val="17"/>
          <w:szCs w:val="17"/>
        </w:rPr>
      </w:pPr>
      <w:r w:rsidRPr="00AB4128">
        <w:rPr>
          <w:sz w:val="24"/>
          <w:szCs w:val="24"/>
        </w:rPr>
        <w:t xml:space="preserve">                                                                                                                       </w:t>
      </w:r>
      <w:r w:rsidRPr="00C05C9E">
        <w:rPr>
          <w:sz w:val="17"/>
          <w:szCs w:val="17"/>
        </w:rPr>
        <w:t>«Приложение 8.5</w:t>
      </w:r>
    </w:p>
    <w:p w:rsidR="00AB4128" w:rsidRPr="00C05C9E" w:rsidRDefault="00AB4128" w:rsidP="00AB4128">
      <w:pPr>
        <w:widowControl w:val="0"/>
        <w:autoSpaceDE w:val="0"/>
        <w:autoSpaceDN w:val="0"/>
        <w:adjustRightInd w:val="0"/>
        <w:ind w:left="5245" w:firstLine="425"/>
        <w:jc w:val="right"/>
        <w:rPr>
          <w:sz w:val="17"/>
          <w:szCs w:val="17"/>
        </w:rPr>
      </w:pPr>
      <w:r w:rsidRPr="00C05C9E">
        <w:rPr>
          <w:sz w:val="17"/>
          <w:szCs w:val="17"/>
        </w:rPr>
        <w:t>к решению Собрания депутатов                                                                                                                                   Большесундырского  сельского поселения</w:t>
      </w:r>
    </w:p>
    <w:p w:rsidR="00AB4128" w:rsidRPr="00C05C9E" w:rsidRDefault="00AB4128" w:rsidP="00AB4128">
      <w:pPr>
        <w:widowControl w:val="0"/>
        <w:autoSpaceDE w:val="0"/>
        <w:autoSpaceDN w:val="0"/>
        <w:adjustRightInd w:val="0"/>
        <w:ind w:left="5245" w:firstLine="425"/>
        <w:jc w:val="right"/>
        <w:rPr>
          <w:sz w:val="17"/>
          <w:szCs w:val="17"/>
        </w:rPr>
      </w:pPr>
      <w:r w:rsidRPr="00C05C9E">
        <w:rPr>
          <w:sz w:val="17"/>
          <w:szCs w:val="17"/>
        </w:rPr>
        <w:t>Моргаушского района Чувашской Республики от  14.12.2020 г. № С-6/1</w:t>
      </w:r>
    </w:p>
    <w:p w:rsidR="00AB4128" w:rsidRPr="00C05C9E" w:rsidRDefault="00AB4128" w:rsidP="00AB4128">
      <w:pPr>
        <w:widowControl w:val="0"/>
        <w:autoSpaceDE w:val="0"/>
        <w:autoSpaceDN w:val="0"/>
        <w:adjustRightInd w:val="0"/>
        <w:ind w:left="5245" w:firstLine="425"/>
        <w:jc w:val="right"/>
        <w:rPr>
          <w:sz w:val="17"/>
          <w:szCs w:val="17"/>
        </w:rPr>
      </w:pPr>
      <w:r w:rsidRPr="00C05C9E">
        <w:rPr>
          <w:sz w:val="17"/>
          <w:szCs w:val="17"/>
        </w:rPr>
        <w:t>«О  бюджете Большесундырского  сельского поселения Моргаушского района Чувашской Республики на 2021 год и плановый период 2022 и 2023 годов»</w:t>
      </w:r>
    </w:p>
    <w:p w:rsidR="00AB4128" w:rsidRPr="00C05C9E" w:rsidRDefault="00AB4128" w:rsidP="00AB4128">
      <w:pPr>
        <w:widowControl w:val="0"/>
        <w:autoSpaceDE w:val="0"/>
        <w:autoSpaceDN w:val="0"/>
        <w:adjustRightInd w:val="0"/>
        <w:jc w:val="both"/>
        <w:rPr>
          <w:sz w:val="17"/>
          <w:szCs w:val="17"/>
        </w:rPr>
      </w:pPr>
    </w:p>
    <w:p w:rsidR="00AB4128" w:rsidRPr="00C05C9E" w:rsidRDefault="00AB4128" w:rsidP="00AB4128">
      <w:pPr>
        <w:widowControl w:val="0"/>
        <w:autoSpaceDE w:val="0"/>
        <w:autoSpaceDN w:val="0"/>
        <w:adjustRightInd w:val="0"/>
        <w:ind w:firstLine="720"/>
        <w:jc w:val="center"/>
        <w:rPr>
          <w:sz w:val="17"/>
          <w:szCs w:val="17"/>
        </w:rPr>
      </w:pPr>
      <w:r w:rsidRPr="00C05C9E">
        <w:rPr>
          <w:sz w:val="17"/>
          <w:szCs w:val="17"/>
        </w:rPr>
        <w:t>ИЗМЕНЕНИЕ</w:t>
      </w:r>
    </w:p>
    <w:p w:rsidR="00AB4128" w:rsidRPr="00C05C9E" w:rsidRDefault="00AB4128" w:rsidP="00AB4128">
      <w:pPr>
        <w:widowControl w:val="0"/>
        <w:autoSpaceDE w:val="0"/>
        <w:autoSpaceDN w:val="0"/>
        <w:adjustRightInd w:val="0"/>
        <w:jc w:val="center"/>
        <w:rPr>
          <w:sz w:val="17"/>
          <w:szCs w:val="17"/>
        </w:rPr>
      </w:pPr>
      <w:r w:rsidRPr="00C05C9E">
        <w:rPr>
          <w:sz w:val="17"/>
          <w:szCs w:val="17"/>
        </w:rPr>
        <w:t xml:space="preserve">распределения бюджетных ассигнований по </w:t>
      </w:r>
    </w:p>
    <w:p w:rsidR="00AB4128" w:rsidRPr="00C05C9E" w:rsidRDefault="00AB4128" w:rsidP="00AB4128">
      <w:pPr>
        <w:widowControl w:val="0"/>
        <w:autoSpaceDE w:val="0"/>
        <w:autoSpaceDN w:val="0"/>
        <w:adjustRightInd w:val="0"/>
        <w:jc w:val="center"/>
        <w:rPr>
          <w:sz w:val="17"/>
          <w:szCs w:val="17"/>
        </w:rPr>
      </w:pPr>
      <w:r w:rsidRPr="00C05C9E">
        <w:rPr>
          <w:sz w:val="17"/>
          <w:szCs w:val="17"/>
        </w:rPr>
        <w:t xml:space="preserve">целевым статьям (муниципальным программам Моргаушского района </w:t>
      </w:r>
    </w:p>
    <w:p w:rsidR="00AB4128" w:rsidRPr="00C05C9E" w:rsidRDefault="00AB4128" w:rsidP="00AB4128">
      <w:pPr>
        <w:widowControl w:val="0"/>
        <w:autoSpaceDE w:val="0"/>
        <w:autoSpaceDN w:val="0"/>
        <w:adjustRightInd w:val="0"/>
        <w:jc w:val="center"/>
        <w:rPr>
          <w:sz w:val="17"/>
          <w:szCs w:val="17"/>
        </w:rPr>
      </w:pPr>
      <w:r w:rsidRPr="00C05C9E">
        <w:rPr>
          <w:sz w:val="17"/>
          <w:szCs w:val="17"/>
        </w:rPr>
        <w:t>Чувашской Республики и непрограммным направлениям деятельности),</w:t>
      </w:r>
    </w:p>
    <w:p w:rsidR="00AB4128" w:rsidRPr="00C05C9E" w:rsidRDefault="00AB4128" w:rsidP="00AB4128">
      <w:pPr>
        <w:widowControl w:val="0"/>
        <w:autoSpaceDE w:val="0"/>
        <w:autoSpaceDN w:val="0"/>
        <w:adjustRightInd w:val="0"/>
        <w:jc w:val="center"/>
        <w:rPr>
          <w:sz w:val="17"/>
          <w:szCs w:val="17"/>
        </w:rPr>
      </w:pPr>
      <w:r w:rsidRPr="00C05C9E">
        <w:rPr>
          <w:sz w:val="17"/>
          <w:szCs w:val="17"/>
        </w:rPr>
        <w:t xml:space="preserve"> группам (группам и подгруппам) видов расходов, </w:t>
      </w:r>
    </w:p>
    <w:p w:rsidR="00AB4128" w:rsidRPr="00C05C9E" w:rsidRDefault="00AB4128" w:rsidP="00AB4128">
      <w:pPr>
        <w:widowControl w:val="0"/>
        <w:autoSpaceDE w:val="0"/>
        <w:autoSpaceDN w:val="0"/>
        <w:adjustRightInd w:val="0"/>
        <w:jc w:val="center"/>
        <w:rPr>
          <w:sz w:val="17"/>
          <w:szCs w:val="17"/>
        </w:rPr>
      </w:pPr>
      <w:r w:rsidRPr="00C05C9E">
        <w:rPr>
          <w:sz w:val="17"/>
          <w:szCs w:val="17"/>
        </w:rPr>
        <w:t>разделам, подразделам классификации</w:t>
      </w:r>
    </w:p>
    <w:p w:rsidR="00AB4128" w:rsidRPr="00C05C9E" w:rsidRDefault="00AB4128" w:rsidP="00AB4128">
      <w:pPr>
        <w:widowControl w:val="0"/>
        <w:autoSpaceDE w:val="0"/>
        <w:autoSpaceDN w:val="0"/>
        <w:adjustRightInd w:val="0"/>
        <w:jc w:val="center"/>
        <w:rPr>
          <w:sz w:val="17"/>
          <w:szCs w:val="17"/>
        </w:rPr>
      </w:pPr>
      <w:r w:rsidRPr="00C05C9E">
        <w:rPr>
          <w:sz w:val="17"/>
          <w:szCs w:val="17"/>
        </w:rPr>
        <w:t>расходов бюджета Большесундырского  сельского поселения</w:t>
      </w:r>
    </w:p>
    <w:p w:rsidR="00AB4128" w:rsidRPr="00C05C9E" w:rsidRDefault="00AB4128" w:rsidP="00AB4128">
      <w:pPr>
        <w:widowControl w:val="0"/>
        <w:autoSpaceDE w:val="0"/>
        <w:autoSpaceDN w:val="0"/>
        <w:adjustRightInd w:val="0"/>
        <w:jc w:val="center"/>
        <w:rPr>
          <w:sz w:val="17"/>
          <w:szCs w:val="17"/>
        </w:rPr>
      </w:pPr>
      <w:r w:rsidRPr="00C05C9E">
        <w:rPr>
          <w:sz w:val="17"/>
          <w:szCs w:val="17"/>
        </w:rPr>
        <w:t>Моргаушского района Чувашской Республики на 2021  год,</w:t>
      </w:r>
    </w:p>
    <w:p w:rsidR="00AB4128" w:rsidRPr="00C05C9E" w:rsidRDefault="00AB4128" w:rsidP="00AB4128">
      <w:pPr>
        <w:widowControl w:val="0"/>
        <w:autoSpaceDE w:val="0"/>
        <w:autoSpaceDN w:val="0"/>
        <w:adjustRightInd w:val="0"/>
        <w:jc w:val="center"/>
        <w:rPr>
          <w:sz w:val="17"/>
          <w:szCs w:val="17"/>
        </w:rPr>
      </w:pPr>
      <w:r w:rsidRPr="00C05C9E">
        <w:rPr>
          <w:sz w:val="17"/>
          <w:szCs w:val="17"/>
        </w:rPr>
        <w:t>предусмотренного приложениями 8,8.1,8.2,8.3,8.4 к  решению Собрания депутатов</w:t>
      </w:r>
    </w:p>
    <w:p w:rsidR="00AB4128" w:rsidRPr="00C05C9E" w:rsidRDefault="00AB4128" w:rsidP="00AB4128">
      <w:pPr>
        <w:widowControl w:val="0"/>
        <w:autoSpaceDE w:val="0"/>
        <w:autoSpaceDN w:val="0"/>
        <w:adjustRightInd w:val="0"/>
        <w:jc w:val="center"/>
        <w:rPr>
          <w:sz w:val="17"/>
          <w:szCs w:val="17"/>
        </w:rPr>
      </w:pPr>
      <w:r w:rsidRPr="00C05C9E">
        <w:rPr>
          <w:sz w:val="17"/>
          <w:szCs w:val="17"/>
        </w:rPr>
        <w:t>Большесундырского  сельского поселения Моргаушского района</w:t>
      </w:r>
    </w:p>
    <w:p w:rsidR="00AB4128" w:rsidRPr="00C05C9E" w:rsidRDefault="00AB4128" w:rsidP="00AB4128">
      <w:pPr>
        <w:widowControl w:val="0"/>
        <w:autoSpaceDE w:val="0"/>
        <w:autoSpaceDN w:val="0"/>
        <w:adjustRightInd w:val="0"/>
        <w:jc w:val="center"/>
        <w:rPr>
          <w:sz w:val="17"/>
          <w:szCs w:val="17"/>
        </w:rPr>
      </w:pPr>
      <w:r w:rsidRPr="00C05C9E">
        <w:rPr>
          <w:sz w:val="17"/>
          <w:szCs w:val="17"/>
        </w:rPr>
        <w:t>Чувашской Республики «О бюджете Большесундырского  сельского</w:t>
      </w:r>
    </w:p>
    <w:p w:rsidR="00AB4128" w:rsidRPr="00C05C9E" w:rsidRDefault="00AB4128" w:rsidP="00AB4128">
      <w:pPr>
        <w:widowControl w:val="0"/>
        <w:autoSpaceDE w:val="0"/>
        <w:autoSpaceDN w:val="0"/>
        <w:adjustRightInd w:val="0"/>
        <w:jc w:val="center"/>
        <w:rPr>
          <w:sz w:val="17"/>
          <w:szCs w:val="17"/>
        </w:rPr>
      </w:pPr>
      <w:r w:rsidRPr="00C05C9E">
        <w:rPr>
          <w:sz w:val="17"/>
          <w:szCs w:val="17"/>
        </w:rPr>
        <w:t>поселения Моргаушского района Чувашской Республики</w:t>
      </w:r>
    </w:p>
    <w:p w:rsidR="00AB4128" w:rsidRPr="00C05C9E" w:rsidRDefault="00AB4128" w:rsidP="00AB4128">
      <w:pPr>
        <w:widowControl w:val="0"/>
        <w:autoSpaceDE w:val="0"/>
        <w:autoSpaceDN w:val="0"/>
        <w:adjustRightInd w:val="0"/>
        <w:jc w:val="center"/>
        <w:rPr>
          <w:sz w:val="17"/>
          <w:szCs w:val="17"/>
        </w:rPr>
      </w:pPr>
      <w:r w:rsidRPr="00C05C9E">
        <w:rPr>
          <w:sz w:val="17"/>
          <w:szCs w:val="17"/>
        </w:rPr>
        <w:t>на 2021 год и плановый период 2022 и 2023 годов»</w:t>
      </w:r>
    </w:p>
    <w:p w:rsidR="00AB4128" w:rsidRPr="00C05C9E" w:rsidRDefault="00AB4128" w:rsidP="00AB4128">
      <w:pPr>
        <w:widowControl w:val="0"/>
        <w:autoSpaceDE w:val="0"/>
        <w:autoSpaceDN w:val="0"/>
        <w:adjustRightInd w:val="0"/>
        <w:jc w:val="center"/>
        <w:rPr>
          <w:sz w:val="17"/>
          <w:szCs w:val="17"/>
        </w:rPr>
      </w:pPr>
      <w:r w:rsidRPr="00C05C9E">
        <w:rPr>
          <w:sz w:val="17"/>
          <w:szCs w:val="17"/>
        </w:rPr>
        <w:t xml:space="preserve">                                           </w:t>
      </w:r>
    </w:p>
    <w:p w:rsidR="00AB4128" w:rsidRPr="00C05C9E" w:rsidRDefault="00AB4128" w:rsidP="00AB4128">
      <w:pPr>
        <w:widowControl w:val="0"/>
        <w:autoSpaceDE w:val="0"/>
        <w:autoSpaceDN w:val="0"/>
        <w:adjustRightInd w:val="0"/>
        <w:jc w:val="right"/>
        <w:rPr>
          <w:sz w:val="17"/>
          <w:szCs w:val="17"/>
        </w:rPr>
      </w:pPr>
      <w:r w:rsidRPr="00C05C9E">
        <w:rPr>
          <w:sz w:val="17"/>
          <w:szCs w:val="17"/>
        </w:rPr>
        <w:t xml:space="preserve">    (</w:t>
      </w:r>
      <w:proofErr w:type="spellStart"/>
      <w:r w:rsidRPr="00C05C9E">
        <w:rPr>
          <w:sz w:val="17"/>
          <w:szCs w:val="17"/>
        </w:rPr>
        <w:t>тыс.руб</w:t>
      </w:r>
      <w:proofErr w:type="spellEnd"/>
      <w:r w:rsidRPr="00C05C9E">
        <w:rPr>
          <w:sz w:val="17"/>
          <w:szCs w:val="17"/>
        </w:rPr>
        <w:t>.)</w:t>
      </w:r>
    </w:p>
    <w:tbl>
      <w:tblPr>
        <w:tblW w:w="10856" w:type="dxa"/>
        <w:tblInd w:w="10" w:type="dxa"/>
        <w:tblLayout w:type="fixed"/>
        <w:tblLook w:val="0000" w:firstRow="0" w:lastRow="0" w:firstColumn="0" w:lastColumn="0" w:noHBand="0" w:noVBand="0"/>
      </w:tblPr>
      <w:tblGrid>
        <w:gridCol w:w="556"/>
        <w:gridCol w:w="4651"/>
        <w:gridCol w:w="2023"/>
        <w:gridCol w:w="1134"/>
        <w:gridCol w:w="692"/>
        <w:gridCol w:w="354"/>
        <w:gridCol w:w="1446"/>
      </w:tblGrid>
      <w:tr w:rsidR="00AB4128" w:rsidRPr="00AB4128" w:rsidTr="00AB4128">
        <w:trPr>
          <w:trHeight w:val="380"/>
        </w:trPr>
        <w:tc>
          <w:tcPr>
            <w:tcW w:w="55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tc>
        <w:tc>
          <w:tcPr>
            <w:tcW w:w="46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r w:rsidRPr="00AB4128">
              <w:rPr>
                <w:color w:val="000000"/>
              </w:rPr>
              <w:t>Наименование</w:t>
            </w:r>
          </w:p>
        </w:tc>
        <w:tc>
          <w:tcPr>
            <w:tcW w:w="202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B4128" w:rsidRPr="00AB4128" w:rsidRDefault="00AB4128" w:rsidP="00AB4128">
            <w:r w:rsidRPr="00AB4128">
              <w:rPr>
                <w:color w:val="000000"/>
              </w:rPr>
              <w:t>Целевая статья (государственные программы и непрограммные направления деятельности)</w:t>
            </w:r>
          </w:p>
        </w:tc>
        <w:tc>
          <w:tcPr>
            <w:tcW w:w="11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B4128" w:rsidRPr="00AB4128" w:rsidRDefault="00AB4128" w:rsidP="00AB4128">
            <w:r w:rsidRPr="00AB4128">
              <w:rPr>
                <w:color w:val="000000"/>
              </w:rPr>
              <w:t>Группа вида расходов</w:t>
            </w:r>
          </w:p>
        </w:tc>
        <w:tc>
          <w:tcPr>
            <w:tcW w:w="69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B4128" w:rsidRPr="00AB4128" w:rsidRDefault="00AB4128" w:rsidP="00AB4128">
            <w:r w:rsidRPr="00AB4128">
              <w:rPr>
                <w:color w:val="000000"/>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B4128" w:rsidRPr="00AB4128" w:rsidRDefault="00AB4128" w:rsidP="00AB4128">
            <w:r w:rsidRPr="00AB4128">
              <w:rPr>
                <w:color w:val="000000"/>
              </w:rPr>
              <w:t>Подраздел</w:t>
            </w:r>
          </w:p>
        </w:tc>
        <w:tc>
          <w:tcPr>
            <w:tcW w:w="1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r w:rsidRPr="00AB4128">
              <w:rPr>
                <w:color w:val="000000"/>
              </w:rPr>
              <w:t>Сумма</w:t>
            </w:r>
          </w:p>
        </w:tc>
      </w:tr>
      <w:tr w:rsidR="00AB4128" w:rsidRPr="00AB4128" w:rsidTr="00AB4128">
        <w:trPr>
          <w:trHeight w:val="1629"/>
        </w:trPr>
        <w:tc>
          <w:tcPr>
            <w:tcW w:w="55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tc>
        <w:tc>
          <w:tcPr>
            <w:tcW w:w="465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tc>
        <w:tc>
          <w:tcPr>
            <w:tcW w:w="202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tc>
        <w:tc>
          <w:tcPr>
            <w:tcW w:w="11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tc>
        <w:tc>
          <w:tcPr>
            <w:tcW w:w="69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tc>
        <w:tc>
          <w:tcPr>
            <w:tcW w:w="1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r w:rsidRPr="00AB4128">
              <w:rPr>
                <w:color w:val="000000"/>
              </w:rPr>
              <w:t>изменение (</w:t>
            </w:r>
            <w:proofErr w:type="spellStart"/>
            <w:r w:rsidRPr="00AB4128">
              <w:rPr>
                <w:color w:val="000000"/>
              </w:rPr>
              <w:t>увеличе-ние</w:t>
            </w:r>
            <w:proofErr w:type="spellEnd"/>
            <w:r w:rsidRPr="00AB4128">
              <w:rPr>
                <w:color w:val="000000"/>
              </w:rPr>
              <w:t xml:space="preserve">, </w:t>
            </w:r>
            <w:proofErr w:type="spellStart"/>
            <w:r w:rsidRPr="00AB4128">
              <w:rPr>
                <w:color w:val="000000"/>
              </w:rPr>
              <w:t>уменьше-ние</w:t>
            </w:r>
            <w:proofErr w:type="spellEnd"/>
            <w:r w:rsidRPr="00AB4128">
              <w:rPr>
                <w:color w:val="000000"/>
              </w:rPr>
              <w:t xml:space="preserve"> (-))</w:t>
            </w:r>
          </w:p>
        </w:tc>
      </w:tr>
      <w:tr w:rsidR="00AB4128" w:rsidRPr="00AB4128" w:rsidTr="00AB4128">
        <w:trPr>
          <w:trHeight w:val="350"/>
        </w:trPr>
        <w:tc>
          <w:tcPr>
            <w:tcW w:w="5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r w:rsidRPr="00AB4128">
              <w:rPr>
                <w:color w:val="000000"/>
              </w:rPr>
              <w:t>1</w:t>
            </w:r>
          </w:p>
        </w:tc>
        <w:tc>
          <w:tcPr>
            <w:tcW w:w="46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r w:rsidRPr="00AB4128">
              <w:rPr>
                <w:color w:val="000000"/>
              </w:rPr>
              <w:t>2</w:t>
            </w:r>
          </w:p>
        </w:tc>
        <w:tc>
          <w:tcPr>
            <w:tcW w:w="20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r w:rsidRPr="00AB4128">
              <w:rPr>
                <w:color w:val="000000"/>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r w:rsidRPr="00AB4128">
              <w:rPr>
                <w:color w:val="000000"/>
              </w:rPr>
              <w:t>4</w:t>
            </w:r>
          </w:p>
        </w:tc>
        <w:tc>
          <w:tcPr>
            <w:tcW w:w="6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r w:rsidRPr="00AB4128">
              <w:rPr>
                <w:color w:val="000000"/>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r w:rsidRPr="00AB4128">
              <w:rPr>
                <w:color w:val="000000"/>
              </w:rPr>
              <w:t>6</w:t>
            </w:r>
          </w:p>
        </w:tc>
        <w:tc>
          <w:tcPr>
            <w:tcW w:w="14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r w:rsidRPr="00AB4128">
              <w:rPr>
                <w:color w:val="000000"/>
              </w:rPr>
              <w:t>7</w:t>
            </w:r>
          </w:p>
        </w:tc>
      </w:tr>
      <w:tr w:rsidR="00AB4128" w:rsidRPr="00AB4128" w:rsidTr="00AB4128">
        <w:trPr>
          <w:trHeight w:val="288"/>
        </w:trPr>
        <w:tc>
          <w:tcPr>
            <w:tcW w:w="556" w:type="dxa"/>
            <w:tcMar>
              <w:top w:w="0" w:type="dxa"/>
              <w:left w:w="0" w:type="dxa"/>
              <w:bottom w:w="0" w:type="dxa"/>
              <w:right w:w="0" w:type="dxa"/>
            </w:tcMar>
            <w:vAlign w:val="center"/>
          </w:tcPr>
          <w:p w:rsidR="00AB4128" w:rsidRPr="00AB4128" w:rsidRDefault="00AB4128" w:rsidP="00AB4128"/>
        </w:tc>
        <w:tc>
          <w:tcPr>
            <w:tcW w:w="4651" w:type="dxa"/>
            <w:tcMar>
              <w:top w:w="0" w:type="dxa"/>
              <w:left w:w="0" w:type="dxa"/>
              <w:bottom w:w="0" w:type="dxa"/>
              <w:right w:w="0" w:type="dxa"/>
            </w:tcMar>
            <w:vAlign w:val="center"/>
          </w:tcPr>
          <w:p w:rsidR="00AB4128" w:rsidRPr="00AB4128" w:rsidRDefault="00AB4128" w:rsidP="00AB4128"/>
        </w:tc>
        <w:tc>
          <w:tcPr>
            <w:tcW w:w="2023" w:type="dxa"/>
            <w:tcMar>
              <w:top w:w="0" w:type="dxa"/>
              <w:left w:w="0" w:type="dxa"/>
              <w:bottom w:w="0" w:type="dxa"/>
              <w:right w:w="0" w:type="dxa"/>
            </w:tcMar>
            <w:vAlign w:val="center"/>
          </w:tcPr>
          <w:p w:rsidR="00AB4128" w:rsidRPr="00AB4128" w:rsidRDefault="00AB4128" w:rsidP="00AB4128"/>
        </w:tc>
        <w:tc>
          <w:tcPr>
            <w:tcW w:w="1134" w:type="dxa"/>
            <w:tcMar>
              <w:top w:w="0" w:type="dxa"/>
              <w:left w:w="0" w:type="dxa"/>
              <w:bottom w:w="0" w:type="dxa"/>
              <w:right w:w="0" w:type="dxa"/>
            </w:tcMar>
            <w:vAlign w:val="center"/>
          </w:tcPr>
          <w:p w:rsidR="00AB4128" w:rsidRPr="00AB4128" w:rsidRDefault="00AB4128" w:rsidP="00AB4128"/>
        </w:tc>
        <w:tc>
          <w:tcPr>
            <w:tcW w:w="692" w:type="dxa"/>
            <w:tcMar>
              <w:top w:w="0" w:type="dxa"/>
              <w:left w:w="0" w:type="dxa"/>
              <w:bottom w:w="0" w:type="dxa"/>
              <w:right w:w="0" w:type="dxa"/>
            </w:tcMar>
            <w:vAlign w:val="center"/>
          </w:tcPr>
          <w:p w:rsidR="00AB4128" w:rsidRPr="00AB4128" w:rsidRDefault="00AB4128" w:rsidP="00AB4128"/>
        </w:tc>
        <w:tc>
          <w:tcPr>
            <w:tcW w:w="354" w:type="dxa"/>
            <w:tcMar>
              <w:top w:w="0" w:type="dxa"/>
              <w:left w:w="0" w:type="dxa"/>
              <w:bottom w:w="0" w:type="dxa"/>
              <w:right w:w="0" w:type="dxa"/>
            </w:tcMar>
            <w:vAlign w:val="center"/>
          </w:tcPr>
          <w:p w:rsidR="00AB4128" w:rsidRPr="00AB4128" w:rsidRDefault="00AB4128" w:rsidP="00AB4128"/>
        </w:tc>
        <w:tc>
          <w:tcPr>
            <w:tcW w:w="1446" w:type="dxa"/>
            <w:tcMar>
              <w:top w:w="0" w:type="dxa"/>
              <w:left w:w="0" w:type="dxa"/>
              <w:bottom w:w="0" w:type="dxa"/>
              <w:right w:w="0" w:type="dxa"/>
            </w:tcMar>
            <w:vAlign w:val="center"/>
          </w:tcPr>
          <w:p w:rsidR="00AB4128" w:rsidRPr="00AB4128" w:rsidRDefault="00AB4128" w:rsidP="00AB4128"/>
        </w:tc>
      </w:tr>
      <w:tr w:rsidR="00AB4128" w:rsidRPr="00AB4128" w:rsidTr="00AB4128">
        <w:trPr>
          <w:trHeight w:val="288"/>
        </w:trPr>
        <w:tc>
          <w:tcPr>
            <w:tcW w:w="556" w:type="dxa"/>
            <w:tcMar>
              <w:top w:w="0" w:type="dxa"/>
              <w:left w:w="100" w:type="dxa"/>
              <w:bottom w:w="0" w:type="dxa"/>
              <w:right w:w="0" w:type="dxa"/>
            </w:tcMar>
          </w:tcPr>
          <w:p w:rsidR="00AB4128" w:rsidRPr="00AB4128" w:rsidRDefault="00AB4128" w:rsidP="00AB4128"/>
        </w:tc>
        <w:tc>
          <w:tcPr>
            <w:tcW w:w="4651" w:type="dxa"/>
            <w:tcMar>
              <w:top w:w="0" w:type="dxa"/>
              <w:left w:w="100" w:type="dxa"/>
              <w:bottom w:w="0" w:type="dxa"/>
              <w:right w:w="0" w:type="dxa"/>
            </w:tcMar>
          </w:tcPr>
          <w:p w:rsidR="00AB4128" w:rsidRPr="00AB4128" w:rsidRDefault="00AB4128" w:rsidP="00AB4128">
            <w:r w:rsidRPr="00AB4128">
              <w:rPr>
                <w:b/>
                <w:bCs/>
                <w:color w:val="000000"/>
              </w:rPr>
              <w:t>Всего</w:t>
            </w:r>
          </w:p>
        </w:tc>
        <w:tc>
          <w:tcPr>
            <w:tcW w:w="2023" w:type="dxa"/>
            <w:tcMar>
              <w:top w:w="0" w:type="dxa"/>
              <w:left w:w="0" w:type="dxa"/>
              <w:bottom w:w="0" w:type="dxa"/>
              <w:right w:w="0" w:type="dxa"/>
            </w:tcMar>
            <w:vAlign w:val="bottom"/>
          </w:tcPr>
          <w:p w:rsidR="00AB4128" w:rsidRPr="00AB4128" w:rsidRDefault="00AB4128" w:rsidP="00AB4128"/>
        </w:tc>
        <w:tc>
          <w:tcPr>
            <w:tcW w:w="1134" w:type="dxa"/>
            <w:tcMar>
              <w:top w:w="0" w:type="dxa"/>
              <w:left w:w="0" w:type="dxa"/>
              <w:bottom w:w="0" w:type="dxa"/>
              <w:right w:w="0" w:type="dxa"/>
            </w:tcMar>
            <w:vAlign w:val="bottom"/>
          </w:tcPr>
          <w:p w:rsidR="00AB4128" w:rsidRPr="00AB4128" w:rsidRDefault="00AB4128" w:rsidP="00AB4128"/>
        </w:tc>
        <w:tc>
          <w:tcPr>
            <w:tcW w:w="692" w:type="dxa"/>
            <w:tcMar>
              <w:top w:w="0" w:type="dxa"/>
              <w:left w:w="0" w:type="dxa"/>
              <w:bottom w:w="0" w:type="dxa"/>
              <w:right w:w="0" w:type="dxa"/>
            </w:tcMar>
            <w:vAlign w:val="bottom"/>
          </w:tcPr>
          <w:p w:rsidR="00AB4128" w:rsidRPr="00AB4128" w:rsidRDefault="00AB4128" w:rsidP="00AB4128"/>
        </w:tc>
        <w:tc>
          <w:tcPr>
            <w:tcW w:w="354" w:type="dxa"/>
            <w:tcMar>
              <w:top w:w="0" w:type="dxa"/>
              <w:left w:w="0" w:type="dxa"/>
              <w:bottom w:w="0" w:type="dxa"/>
              <w:right w:w="0" w:type="dxa"/>
            </w:tcMar>
            <w:vAlign w:val="bottom"/>
          </w:tcPr>
          <w:p w:rsidR="00AB4128" w:rsidRPr="00AB4128" w:rsidRDefault="00AB4128" w:rsidP="00AB4128"/>
        </w:tc>
        <w:tc>
          <w:tcPr>
            <w:tcW w:w="1446" w:type="dxa"/>
            <w:tcMar>
              <w:top w:w="0" w:type="dxa"/>
              <w:left w:w="0" w:type="dxa"/>
              <w:bottom w:w="0" w:type="dxa"/>
              <w:right w:w="0" w:type="dxa"/>
            </w:tcMar>
            <w:vAlign w:val="bottom"/>
          </w:tcPr>
          <w:p w:rsidR="00AB4128" w:rsidRPr="00AB4128" w:rsidRDefault="00AB4128" w:rsidP="00AB4128">
            <w:r w:rsidRPr="00AB4128">
              <w:rPr>
                <w:b/>
                <w:bCs/>
                <w:color w:val="000000"/>
              </w:rPr>
              <w:t>-130,0</w:t>
            </w:r>
          </w:p>
        </w:tc>
      </w:tr>
      <w:tr w:rsidR="00AB4128" w:rsidRPr="00AB4128" w:rsidTr="00AB4128">
        <w:trPr>
          <w:trHeight w:val="288"/>
        </w:trPr>
        <w:tc>
          <w:tcPr>
            <w:tcW w:w="556" w:type="dxa"/>
            <w:tcMar>
              <w:top w:w="0" w:type="dxa"/>
              <w:left w:w="100" w:type="dxa"/>
              <w:bottom w:w="0" w:type="dxa"/>
              <w:right w:w="0" w:type="dxa"/>
            </w:tcMar>
          </w:tcPr>
          <w:p w:rsidR="00AB4128" w:rsidRPr="00AB4128" w:rsidRDefault="00AB4128" w:rsidP="00AB4128">
            <w:r w:rsidRPr="00AB4128">
              <w:rPr>
                <w:b/>
                <w:bCs/>
                <w:color w:val="000000"/>
              </w:rPr>
              <w:t>1.</w:t>
            </w:r>
          </w:p>
        </w:tc>
        <w:tc>
          <w:tcPr>
            <w:tcW w:w="4651" w:type="dxa"/>
            <w:tcMar>
              <w:top w:w="0" w:type="dxa"/>
              <w:left w:w="100" w:type="dxa"/>
              <w:bottom w:w="0" w:type="dxa"/>
              <w:right w:w="0" w:type="dxa"/>
            </w:tcMar>
          </w:tcPr>
          <w:p w:rsidR="00AB4128" w:rsidRPr="00AB4128" w:rsidRDefault="00AB4128" w:rsidP="00AB4128">
            <w:r w:rsidRPr="00AB4128">
              <w:rPr>
                <w:b/>
                <w:bCs/>
                <w:color w:val="000000"/>
              </w:rPr>
              <w:t>Муниципальная  программа  "Развитие потенциала природно-сырьевых ресурсов и повышение экологической безопасности"</w:t>
            </w:r>
          </w:p>
        </w:tc>
        <w:tc>
          <w:tcPr>
            <w:tcW w:w="2023" w:type="dxa"/>
            <w:tcMar>
              <w:top w:w="0" w:type="dxa"/>
              <w:left w:w="0" w:type="dxa"/>
              <w:bottom w:w="0" w:type="dxa"/>
              <w:right w:w="0" w:type="dxa"/>
            </w:tcMar>
            <w:vAlign w:val="bottom"/>
          </w:tcPr>
          <w:p w:rsidR="00AB4128" w:rsidRPr="00AB4128" w:rsidRDefault="00AB4128" w:rsidP="00AB4128">
            <w:r w:rsidRPr="00AB4128">
              <w:rPr>
                <w:b/>
                <w:bCs/>
                <w:color w:val="000000"/>
              </w:rPr>
              <w:t>Ч300000000</w:t>
            </w:r>
          </w:p>
        </w:tc>
        <w:tc>
          <w:tcPr>
            <w:tcW w:w="1134" w:type="dxa"/>
            <w:tcMar>
              <w:top w:w="0" w:type="dxa"/>
              <w:left w:w="0" w:type="dxa"/>
              <w:bottom w:w="0" w:type="dxa"/>
              <w:right w:w="0" w:type="dxa"/>
            </w:tcMar>
            <w:vAlign w:val="bottom"/>
          </w:tcPr>
          <w:p w:rsidR="00AB4128" w:rsidRPr="00AB4128" w:rsidRDefault="00AB4128" w:rsidP="00AB4128"/>
        </w:tc>
        <w:tc>
          <w:tcPr>
            <w:tcW w:w="692" w:type="dxa"/>
            <w:tcMar>
              <w:top w:w="0" w:type="dxa"/>
              <w:left w:w="0" w:type="dxa"/>
              <w:bottom w:w="0" w:type="dxa"/>
              <w:right w:w="0" w:type="dxa"/>
            </w:tcMar>
            <w:vAlign w:val="bottom"/>
          </w:tcPr>
          <w:p w:rsidR="00AB4128" w:rsidRPr="00AB4128" w:rsidRDefault="00AB4128" w:rsidP="00AB4128"/>
        </w:tc>
        <w:tc>
          <w:tcPr>
            <w:tcW w:w="354" w:type="dxa"/>
            <w:tcMar>
              <w:top w:w="0" w:type="dxa"/>
              <w:left w:w="0" w:type="dxa"/>
              <w:bottom w:w="0" w:type="dxa"/>
              <w:right w:w="0" w:type="dxa"/>
            </w:tcMar>
            <w:vAlign w:val="bottom"/>
          </w:tcPr>
          <w:p w:rsidR="00AB4128" w:rsidRPr="00AB4128" w:rsidRDefault="00AB4128" w:rsidP="00AB4128"/>
        </w:tc>
        <w:tc>
          <w:tcPr>
            <w:tcW w:w="1446" w:type="dxa"/>
            <w:tcMar>
              <w:top w:w="0" w:type="dxa"/>
              <w:left w:w="0" w:type="dxa"/>
              <w:bottom w:w="0" w:type="dxa"/>
              <w:right w:w="0" w:type="dxa"/>
            </w:tcMar>
            <w:vAlign w:val="bottom"/>
          </w:tcPr>
          <w:p w:rsidR="00AB4128" w:rsidRPr="00AB4128" w:rsidRDefault="00AB4128" w:rsidP="00AB4128">
            <w:r w:rsidRPr="00AB4128">
              <w:rPr>
                <w:b/>
                <w:bCs/>
                <w:color w:val="000000"/>
              </w:rPr>
              <w:t>-130,0</w:t>
            </w:r>
          </w:p>
        </w:tc>
      </w:tr>
      <w:tr w:rsidR="00AB4128" w:rsidRPr="00AB4128" w:rsidTr="00AB4128">
        <w:trPr>
          <w:trHeight w:val="288"/>
        </w:trPr>
        <w:tc>
          <w:tcPr>
            <w:tcW w:w="556" w:type="dxa"/>
            <w:tcMar>
              <w:top w:w="0" w:type="dxa"/>
              <w:left w:w="100" w:type="dxa"/>
              <w:bottom w:w="0" w:type="dxa"/>
              <w:right w:w="0" w:type="dxa"/>
            </w:tcMar>
          </w:tcPr>
          <w:p w:rsidR="00AB4128" w:rsidRPr="00AB4128" w:rsidRDefault="00AB4128" w:rsidP="00AB4128">
            <w:r w:rsidRPr="00AB4128">
              <w:rPr>
                <w:b/>
                <w:bCs/>
                <w:color w:val="000000"/>
              </w:rPr>
              <w:t>1.1.</w:t>
            </w:r>
          </w:p>
        </w:tc>
        <w:tc>
          <w:tcPr>
            <w:tcW w:w="4651" w:type="dxa"/>
            <w:tcMar>
              <w:top w:w="0" w:type="dxa"/>
              <w:left w:w="100" w:type="dxa"/>
              <w:bottom w:w="0" w:type="dxa"/>
              <w:right w:w="0" w:type="dxa"/>
            </w:tcMar>
          </w:tcPr>
          <w:p w:rsidR="00AB4128" w:rsidRPr="00AB4128" w:rsidRDefault="00AB4128" w:rsidP="00AB4128">
            <w:r w:rsidRPr="00AB4128">
              <w:rPr>
                <w:b/>
                <w:bCs/>
                <w:color w:val="00000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2023" w:type="dxa"/>
            <w:tcMar>
              <w:top w:w="0" w:type="dxa"/>
              <w:left w:w="0" w:type="dxa"/>
              <w:bottom w:w="0" w:type="dxa"/>
              <w:right w:w="0" w:type="dxa"/>
            </w:tcMar>
            <w:vAlign w:val="bottom"/>
          </w:tcPr>
          <w:p w:rsidR="00AB4128" w:rsidRPr="00AB4128" w:rsidRDefault="00AB4128" w:rsidP="00AB4128">
            <w:r w:rsidRPr="00AB4128">
              <w:rPr>
                <w:b/>
                <w:bCs/>
                <w:color w:val="000000"/>
              </w:rPr>
              <w:t>Ч360000000</w:t>
            </w:r>
          </w:p>
        </w:tc>
        <w:tc>
          <w:tcPr>
            <w:tcW w:w="1134" w:type="dxa"/>
            <w:tcMar>
              <w:top w:w="0" w:type="dxa"/>
              <w:left w:w="0" w:type="dxa"/>
              <w:bottom w:w="0" w:type="dxa"/>
              <w:right w:w="0" w:type="dxa"/>
            </w:tcMar>
            <w:vAlign w:val="bottom"/>
          </w:tcPr>
          <w:p w:rsidR="00AB4128" w:rsidRPr="00AB4128" w:rsidRDefault="00AB4128" w:rsidP="00AB4128"/>
        </w:tc>
        <w:tc>
          <w:tcPr>
            <w:tcW w:w="692" w:type="dxa"/>
            <w:tcMar>
              <w:top w:w="0" w:type="dxa"/>
              <w:left w:w="0" w:type="dxa"/>
              <w:bottom w:w="0" w:type="dxa"/>
              <w:right w:w="0" w:type="dxa"/>
            </w:tcMar>
            <w:vAlign w:val="bottom"/>
          </w:tcPr>
          <w:p w:rsidR="00AB4128" w:rsidRPr="00AB4128" w:rsidRDefault="00AB4128" w:rsidP="00AB4128"/>
        </w:tc>
        <w:tc>
          <w:tcPr>
            <w:tcW w:w="354" w:type="dxa"/>
            <w:tcMar>
              <w:top w:w="0" w:type="dxa"/>
              <w:left w:w="0" w:type="dxa"/>
              <w:bottom w:w="0" w:type="dxa"/>
              <w:right w:w="0" w:type="dxa"/>
            </w:tcMar>
            <w:vAlign w:val="bottom"/>
          </w:tcPr>
          <w:p w:rsidR="00AB4128" w:rsidRPr="00AB4128" w:rsidRDefault="00AB4128" w:rsidP="00AB4128"/>
        </w:tc>
        <w:tc>
          <w:tcPr>
            <w:tcW w:w="1446" w:type="dxa"/>
            <w:tcMar>
              <w:top w:w="0" w:type="dxa"/>
              <w:left w:w="0" w:type="dxa"/>
              <w:bottom w:w="0" w:type="dxa"/>
              <w:right w:w="0" w:type="dxa"/>
            </w:tcMar>
            <w:vAlign w:val="bottom"/>
          </w:tcPr>
          <w:p w:rsidR="00AB4128" w:rsidRPr="00AB4128" w:rsidRDefault="00AB4128" w:rsidP="00AB4128">
            <w:r w:rsidRPr="00AB4128">
              <w:rPr>
                <w:b/>
                <w:bCs/>
                <w:color w:val="000000"/>
              </w:rPr>
              <w:t>-130,0</w:t>
            </w:r>
          </w:p>
        </w:tc>
      </w:tr>
      <w:tr w:rsidR="00AB4128" w:rsidRPr="00AB4128" w:rsidTr="00AB4128">
        <w:trPr>
          <w:trHeight w:val="288"/>
        </w:trPr>
        <w:tc>
          <w:tcPr>
            <w:tcW w:w="556" w:type="dxa"/>
            <w:tcMar>
              <w:top w:w="0" w:type="dxa"/>
              <w:left w:w="100" w:type="dxa"/>
              <w:bottom w:w="0" w:type="dxa"/>
              <w:right w:w="0" w:type="dxa"/>
            </w:tcMar>
          </w:tcPr>
          <w:p w:rsidR="00AB4128" w:rsidRPr="00AB4128" w:rsidRDefault="00AB4128" w:rsidP="00AB4128"/>
        </w:tc>
        <w:tc>
          <w:tcPr>
            <w:tcW w:w="4651" w:type="dxa"/>
            <w:tcMar>
              <w:top w:w="0" w:type="dxa"/>
              <w:left w:w="100" w:type="dxa"/>
              <w:bottom w:w="0" w:type="dxa"/>
              <w:right w:w="0" w:type="dxa"/>
            </w:tcMar>
          </w:tcPr>
          <w:p w:rsidR="00AB4128" w:rsidRPr="00AB4128" w:rsidRDefault="00AB4128" w:rsidP="00AB4128">
            <w:r w:rsidRPr="00AB4128">
              <w:rPr>
                <w:color w:val="00000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023" w:type="dxa"/>
            <w:tcMar>
              <w:top w:w="0" w:type="dxa"/>
              <w:left w:w="0" w:type="dxa"/>
              <w:bottom w:w="0" w:type="dxa"/>
              <w:right w:w="0" w:type="dxa"/>
            </w:tcMar>
            <w:vAlign w:val="bottom"/>
          </w:tcPr>
          <w:p w:rsidR="00AB4128" w:rsidRPr="00AB4128" w:rsidRDefault="00AB4128" w:rsidP="00AB4128">
            <w:r w:rsidRPr="00AB4128">
              <w:rPr>
                <w:color w:val="000000"/>
              </w:rPr>
              <w:t>Ч360200000</w:t>
            </w:r>
          </w:p>
        </w:tc>
        <w:tc>
          <w:tcPr>
            <w:tcW w:w="1134" w:type="dxa"/>
            <w:tcMar>
              <w:top w:w="0" w:type="dxa"/>
              <w:left w:w="0" w:type="dxa"/>
              <w:bottom w:w="0" w:type="dxa"/>
              <w:right w:w="0" w:type="dxa"/>
            </w:tcMar>
            <w:vAlign w:val="bottom"/>
          </w:tcPr>
          <w:p w:rsidR="00AB4128" w:rsidRPr="00AB4128" w:rsidRDefault="00AB4128" w:rsidP="00AB4128"/>
        </w:tc>
        <w:tc>
          <w:tcPr>
            <w:tcW w:w="692" w:type="dxa"/>
            <w:tcMar>
              <w:top w:w="0" w:type="dxa"/>
              <w:left w:w="0" w:type="dxa"/>
              <w:bottom w:w="0" w:type="dxa"/>
              <w:right w:w="0" w:type="dxa"/>
            </w:tcMar>
            <w:vAlign w:val="bottom"/>
          </w:tcPr>
          <w:p w:rsidR="00AB4128" w:rsidRPr="00AB4128" w:rsidRDefault="00AB4128" w:rsidP="00AB4128"/>
        </w:tc>
        <w:tc>
          <w:tcPr>
            <w:tcW w:w="354" w:type="dxa"/>
            <w:tcMar>
              <w:top w:w="0" w:type="dxa"/>
              <w:left w:w="0" w:type="dxa"/>
              <w:bottom w:w="0" w:type="dxa"/>
              <w:right w:w="0" w:type="dxa"/>
            </w:tcMar>
            <w:vAlign w:val="bottom"/>
          </w:tcPr>
          <w:p w:rsidR="00AB4128" w:rsidRPr="00AB4128" w:rsidRDefault="00AB4128" w:rsidP="00AB4128"/>
        </w:tc>
        <w:tc>
          <w:tcPr>
            <w:tcW w:w="1446" w:type="dxa"/>
            <w:tcMar>
              <w:top w:w="0" w:type="dxa"/>
              <w:left w:w="0" w:type="dxa"/>
              <w:bottom w:w="0" w:type="dxa"/>
              <w:right w:w="0" w:type="dxa"/>
            </w:tcMar>
            <w:vAlign w:val="bottom"/>
          </w:tcPr>
          <w:p w:rsidR="00AB4128" w:rsidRPr="00AB4128" w:rsidRDefault="00AB4128" w:rsidP="00AB4128">
            <w:r w:rsidRPr="00AB4128">
              <w:rPr>
                <w:color w:val="000000"/>
              </w:rPr>
              <w:t>-130,0</w:t>
            </w:r>
          </w:p>
        </w:tc>
      </w:tr>
      <w:tr w:rsidR="00AB4128" w:rsidRPr="00AB4128" w:rsidTr="00AB4128">
        <w:trPr>
          <w:trHeight w:val="288"/>
        </w:trPr>
        <w:tc>
          <w:tcPr>
            <w:tcW w:w="556" w:type="dxa"/>
            <w:tcMar>
              <w:top w:w="0" w:type="dxa"/>
              <w:left w:w="100" w:type="dxa"/>
              <w:bottom w:w="0" w:type="dxa"/>
              <w:right w:w="0" w:type="dxa"/>
            </w:tcMar>
          </w:tcPr>
          <w:p w:rsidR="00AB4128" w:rsidRPr="00AB4128" w:rsidRDefault="00AB4128" w:rsidP="00AB4128"/>
        </w:tc>
        <w:tc>
          <w:tcPr>
            <w:tcW w:w="4651" w:type="dxa"/>
            <w:tcMar>
              <w:top w:w="0" w:type="dxa"/>
              <w:left w:w="100" w:type="dxa"/>
              <w:bottom w:w="0" w:type="dxa"/>
              <w:right w:w="0" w:type="dxa"/>
            </w:tcMar>
          </w:tcPr>
          <w:p w:rsidR="00AB4128" w:rsidRPr="00AB4128" w:rsidRDefault="00AB4128" w:rsidP="00AB4128">
            <w:r w:rsidRPr="00AB4128">
              <w:rPr>
                <w:color w:val="000000"/>
              </w:rPr>
              <w:t>Поддержка региональных проектов в области обращения с отходами и ликвидации накопленного экологического ущерба</w:t>
            </w:r>
          </w:p>
        </w:tc>
        <w:tc>
          <w:tcPr>
            <w:tcW w:w="2023" w:type="dxa"/>
            <w:tcMar>
              <w:top w:w="0" w:type="dxa"/>
              <w:left w:w="0" w:type="dxa"/>
              <w:bottom w:w="0" w:type="dxa"/>
              <w:right w:w="0" w:type="dxa"/>
            </w:tcMar>
            <w:vAlign w:val="bottom"/>
          </w:tcPr>
          <w:p w:rsidR="00AB4128" w:rsidRPr="00AB4128" w:rsidRDefault="00AB4128" w:rsidP="00AB4128">
            <w:r w:rsidRPr="00AB4128">
              <w:rPr>
                <w:color w:val="000000"/>
              </w:rPr>
              <w:t>Ч360275070</w:t>
            </w:r>
          </w:p>
        </w:tc>
        <w:tc>
          <w:tcPr>
            <w:tcW w:w="1134" w:type="dxa"/>
            <w:tcMar>
              <w:top w:w="0" w:type="dxa"/>
              <w:left w:w="0" w:type="dxa"/>
              <w:bottom w:w="0" w:type="dxa"/>
              <w:right w:w="0" w:type="dxa"/>
            </w:tcMar>
            <w:vAlign w:val="bottom"/>
          </w:tcPr>
          <w:p w:rsidR="00AB4128" w:rsidRPr="00AB4128" w:rsidRDefault="00AB4128" w:rsidP="00AB4128"/>
        </w:tc>
        <w:tc>
          <w:tcPr>
            <w:tcW w:w="692" w:type="dxa"/>
            <w:tcMar>
              <w:top w:w="0" w:type="dxa"/>
              <w:left w:w="0" w:type="dxa"/>
              <w:bottom w:w="0" w:type="dxa"/>
              <w:right w:w="0" w:type="dxa"/>
            </w:tcMar>
            <w:vAlign w:val="bottom"/>
          </w:tcPr>
          <w:p w:rsidR="00AB4128" w:rsidRPr="00AB4128" w:rsidRDefault="00AB4128" w:rsidP="00AB4128"/>
        </w:tc>
        <w:tc>
          <w:tcPr>
            <w:tcW w:w="354" w:type="dxa"/>
            <w:tcMar>
              <w:top w:w="0" w:type="dxa"/>
              <w:left w:w="0" w:type="dxa"/>
              <w:bottom w:w="0" w:type="dxa"/>
              <w:right w:w="0" w:type="dxa"/>
            </w:tcMar>
            <w:vAlign w:val="bottom"/>
          </w:tcPr>
          <w:p w:rsidR="00AB4128" w:rsidRPr="00AB4128" w:rsidRDefault="00AB4128" w:rsidP="00AB4128"/>
        </w:tc>
        <w:tc>
          <w:tcPr>
            <w:tcW w:w="1446" w:type="dxa"/>
            <w:tcMar>
              <w:top w:w="0" w:type="dxa"/>
              <w:left w:w="0" w:type="dxa"/>
              <w:bottom w:w="0" w:type="dxa"/>
              <w:right w:w="0" w:type="dxa"/>
            </w:tcMar>
            <w:vAlign w:val="bottom"/>
          </w:tcPr>
          <w:p w:rsidR="00AB4128" w:rsidRPr="00AB4128" w:rsidRDefault="00AB4128" w:rsidP="00AB4128">
            <w:r w:rsidRPr="00AB4128">
              <w:rPr>
                <w:color w:val="000000"/>
              </w:rPr>
              <w:t>-130,0</w:t>
            </w:r>
          </w:p>
        </w:tc>
      </w:tr>
      <w:tr w:rsidR="00AB4128" w:rsidRPr="00AB4128" w:rsidTr="00AB4128">
        <w:trPr>
          <w:trHeight w:val="288"/>
        </w:trPr>
        <w:tc>
          <w:tcPr>
            <w:tcW w:w="556" w:type="dxa"/>
            <w:tcMar>
              <w:top w:w="0" w:type="dxa"/>
              <w:left w:w="100" w:type="dxa"/>
              <w:bottom w:w="0" w:type="dxa"/>
              <w:right w:w="0" w:type="dxa"/>
            </w:tcMar>
          </w:tcPr>
          <w:p w:rsidR="00AB4128" w:rsidRPr="00AB4128" w:rsidRDefault="00AB4128" w:rsidP="00AB4128"/>
        </w:tc>
        <w:tc>
          <w:tcPr>
            <w:tcW w:w="4651" w:type="dxa"/>
            <w:tcMar>
              <w:top w:w="0" w:type="dxa"/>
              <w:left w:w="100" w:type="dxa"/>
              <w:bottom w:w="0" w:type="dxa"/>
              <w:right w:w="0" w:type="dxa"/>
            </w:tcMar>
          </w:tcPr>
          <w:p w:rsidR="00AB4128" w:rsidRPr="00AB4128" w:rsidRDefault="00AB4128" w:rsidP="00AB4128">
            <w:r w:rsidRPr="00AB4128">
              <w:rPr>
                <w:color w:val="000000"/>
              </w:rPr>
              <w:t>Закупка товаров, работ и услуг для обеспечения государственных (муниципальных) нужд</w:t>
            </w:r>
          </w:p>
        </w:tc>
        <w:tc>
          <w:tcPr>
            <w:tcW w:w="2023" w:type="dxa"/>
            <w:tcMar>
              <w:top w:w="0" w:type="dxa"/>
              <w:left w:w="0" w:type="dxa"/>
              <w:bottom w:w="0" w:type="dxa"/>
              <w:right w:w="0" w:type="dxa"/>
            </w:tcMar>
            <w:vAlign w:val="bottom"/>
          </w:tcPr>
          <w:p w:rsidR="00AB4128" w:rsidRPr="00AB4128" w:rsidRDefault="00AB4128" w:rsidP="00AB4128">
            <w:r w:rsidRPr="00AB4128">
              <w:rPr>
                <w:color w:val="000000"/>
              </w:rPr>
              <w:t>Ч360275070</w:t>
            </w:r>
          </w:p>
        </w:tc>
        <w:tc>
          <w:tcPr>
            <w:tcW w:w="1134" w:type="dxa"/>
            <w:tcMar>
              <w:top w:w="0" w:type="dxa"/>
              <w:left w:w="0" w:type="dxa"/>
              <w:bottom w:w="0" w:type="dxa"/>
              <w:right w:w="0" w:type="dxa"/>
            </w:tcMar>
            <w:vAlign w:val="bottom"/>
          </w:tcPr>
          <w:p w:rsidR="00AB4128" w:rsidRPr="00AB4128" w:rsidRDefault="00AB4128" w:rsidP="00AB4128">
            <w:r w:rsidRPr="00AB4128">
              <w:rPr>
                <w:color w:val="000000"/>
              </w:rPr>
              <w:t>200</w:t>
            </w:r>
          </w:p>
        </w:tc>
        <w:tc>
          <w:tcPr>
            <w:tcW w:w="692" w:type="dxa"/>
            <w:tcMar>
              <w:top w:w="0" w:type="dxa"/>
              <w:left w:w="0" w:type="dxa"/>
              <w:bottom w:w="0" w:type="dxa"/>
              <w:right w:w="0" w:type="dxa"/>
            </w:tcMar>
            <w:vAlign w:val="bottom"/>
          </w:tcPr>
          <w:p w:rsidR="00AB4128" w:rsidRPr="00AB4128" w:rsidRDefault="00AB4128" w:rsidP="00AB4128"/>
        </w:tc>
        <w:tc>
          <w:tcPr>
            <w:tcW w:w="354" w:type="dxa"/>
            <w:tcMar>
              <w:top w:w="0" w:type="dxa"/>
              <w:left w:w="0" w:type="dxa"/>
              <w:bottom w:w="0" w:type="dxa"/>
              <w:right w:w="0" w:type="dxa"/>
            </w:tcMar>
            <w:vAlign w:val="bottom"/>
          </w:tcPr>
          <w:p w:rsidR="00AB4128" w:rsidRPr="00AB4128" w:rsidRDefault="00AB4128" w:rsidP="00AB4128"/>
        </w:tc>
        <w:tc>
          <w:tcPr>
            <w:tcW w:w="1446" w:type="dxa"/>
            <w:tcMar>
              <w:top w:w="0" w:type="dxa"/>
              <w:left w:w="0" w:type="dxa"/>
              <w:bottom w:w="0" w:type="dxa"/>
              <w:right w:w="0" w:type="dxa"/>
            </w:tcMar>
            <w:vAlign w:val="bottom"/>
          </w:tcPr>
          <w:p w:rsidR="00AB4128" w:rsidRPr="00AB4128" w:rsidRDefault="00AB4128" w:rsidP="00AB4128">
            <w:r w:rsidRPr="00AB4128">
              <w:rPr>
                <w:color w:val="000000"/>
              </w:rPr>
              <w:t>-130,0</w:t>
            </w:r>
          </w:p>
        </w:tc>
      </w:tr>
      <w:tr w:rsidR="00AB4128" w:rsidRPr="00AB4128" w:rsidTr="00AB4128">
        <w:trPr>
          <w:trHeight w:val="288"/>
        </w:trPr>
        <w:tc>
          <w:tcPr>
            <w:tcW w:w="556" w:type="dxa"/>
            <w:tcMar>
              <w:top w:w="0" w:type="dxa"/>
              <w:left w:w="100" w:type="dxa"/>
              <w:bottom w:w="0" w:type="dxa"/>
              <w:right w:w="0" w:type="dxa"/>
            </w:tcMar>
          </w:tcPr>
          <w:p w:rsidR="00AB4128" w:rsidRPr="00AB4128" w:rsidRDefault="00AB4128" w:rsidP="00AB4128"/>
        </w:tc>
        <w:tc>
          <w:tcPr>
            <w:tcW w:w="4651" w:type="dxa"/>
            <w:tcMar>
              <w:top w:w="0" w:type="dxa"/>
              <w:left w:w="100" w:type="dxa"/>
              <w:bottom w:w="0" w:type="dxa"/>
              <w:right w:w="0" w:type="dxa"/>
            </w:tcMar>
          </w:tcPr>
          <w:p w:rsidR="00AB4128" w:rsidRPr="00AB4128" w:rsidRDefault="00AB4128" w:rsidP="00AB4128">
            <w:r w:rsidRPr="00AB4128">
              <w:rPr>
                <w:color w:val="000000"/>
              </w:rPr>
              <w:t>Иные закупки товаров, работ и услуг для обеспечения государственных (муниципальных) нужд</w:t>
            </w:r>
          </w:p>
        </w:tc>
        <w:tc>
          <w:tcPr>
            <w:tcW w:w="2023" w:type="dxa"/>
            <w:tcMar>
              <w:top w:w="0" w:type="dxa"/>
              <w:left w:w="0" w:type="dxa"/>
              <w:bottom w:w="0" w:type="dxa"/>
              <w:right w:w="0" w:type="dxa"/>
            </w:tcMar>
            <w:vAlign w:val="bottom"/>
          </w:tcPr>
          <w:p w:rsidR="00AB4128" w:rsidRPr="00AB4128" w:rsidRDefault="00AB4128" w:rsidP="00AB4128">
            <w:r w:rsidRPr="00AB4128">
              <w:rPr>
                <w:color w:val="000000"/>
              </w:rPr>
              <w:t>Ч360275070</w:t>
            </w:r>
          </w:p>
        </w:tc>
        <w:tc>
          <w:tcPr>
            <w:tcW w:w="1134" w:type="dxa"/>
            <w:tcMar>
              <w:top w:w="0" w:type="dxa"/>
              <w:left w:w="0" w:type="dxa"/>
              <w:bottom w:w="0" w:type="dxa"/>
              <w:right w:w="0" w:type="dxa"/>
            </w:tcMar>
            <w:vAlign w:val="bottom"/>
          </w:tcPr>
          <w:p w:rsidR="00AB4128" w:rsidRPr="00AB4128" w:rsidRDefault="00AB4128" w:rsidP="00AB4128">
            <w:r w:rsidRPr="00AB4128">
              <w:rPr>
                <w:color w:val="000000"/>
              </w:rPr>
              <w:t>240</w:t>
            </w:r>
          </w:p>
        </w:tc>
        <w:tc>
          <w:tcPr>
            <w:tcW w:w="692" w:type="dxa"/>
            <w:tcMar>
              <w:top w:w="0" w:type="dxa"/>
              <w:left w:w="0" w:type="dxa"/>
              <w:bottom w:w="0" w:type="dxa"/>
              <w:right w:w="0" w:type="dxa"/>
            </w:tcMar>
            <w:vAlign w:val="bottom"/>
          </w:tcPr>
          <w:p w:rsidR="00AB4128" w:rsidRPr="00AB4128" w:rsidRDefault="00AB4128" w:rsidP="00AB4128"/>
        </w:tc>
        <w:tc>
          <w:tcPr>
            <w:tcW w:w="354" w:type="dxa"/>
            <w:tcMar>
              <w:top w:w="0" w:type="dxa"/>
              <w:left w:w="0" w:type="dxa"/>
              <w:bottom w:w="0" w:type="dxa"/>
              <w:right w:w="0" w:type="dxa"/>
            </w:tcMar>
            <w:vAlign w:val="bottom"/>
          </w:tcPr>
          <w:p w:rsidR="00AB4128" w:rsidRPr="00AB4128" w:rsidRDefault="00AB4128" w:rsidP="00AB4128"/>
        </w:tc>
        <w:tc>
          <w:tcPr>
            <w:tcW w:w="1446" w:type="dxa"/>
            <w:tcMar>
              <w:top w:w="0" w:type="dxa"/>
              <w:left w:w="0" w:type="dxa"/>
              <w:bottom w:w="0" w:type="dxa"/>
              <w:right w:w="0" w:type="dxa"/>
            </w:tcMar>
            <w:vAlign w:val="bottom"/>
          </w:tcPr>
          <w:p w:rsidR="00AB4128" w:rsidRPr="00AB4128" w:rsidRDefault="00AB4128" w:rsidP="00AB4128">
            <w:r w:rsidRPr="00AB4128">
              <w:rPr>
                <w:color w:val="000000"/>
              </w:rPr>
              <w:t>-130,0</w:t>
            </w:r>
          </w:p>
        </w:tc>
      </w:tr>
      <w:tr w:rsidR="00AB4128" w:rsidRPr="00AB4128" w:rsidTr="00AB4128">
        <w:trPr>
          <w:trHeight w:val="288"/>
        </w:trPr>
        <w:tc>
          <w:tcPr>
            <w:tcW w:w="556" w:type="dxa"/>
            <w:tcMar>
              <w:top w:w="0" w:type="dxa"/>
              <w:left w:w="100" w:type="dxa"/>
              <w:bottom w:w="0" w:type="dxa"/>
              <w:right w:w="0" w:type="dxa"/>
            </w:tcMar>
          </w:tcPr>
          <w:p w:rsidR="00AB4128" w:rsidRPr="00AB4128" w:rsidRDefault="00AB4128" w:rsidP="00AB4128"/>
        </w:tc>
        <w:tc>
          <w:tcPr>
            <w:tcW w:w="4651" w:type="dxa"/>
            <w:tcMar>
              <w:top w:w="0" w:type="dxa"/>
              <w:left w:w="100" w:type="dxa"/>
              <w:bottom w:w="0" w:type="dxa"/>
              <w:right w:w="0" w:type="dxa"/>
            </w:tcMar>
          </w:tcPr>
          <w:p w:rsidR="00AB4128" w:rsidRPr="00AB4128" w:rsidRDefault="00AB4128" w:rsidP="00AB4128">
            <w:r w:rsidRPr="00AB4128">
              <w:rPr>
                <w:color w:val="000000"/>
              </w:rPr>
              <w:t>Жилищно-коммунальное хозяйство</w:t>
            </w:r>
          </w:p>
        </w:tc>
        <w:tc>
          <w:tcPr>
            <w:tcW w:w="2023" w:type="dxa"/>
            <w:tcMar>
              <w:top w:w="0" w:type="dxa"/>
              <w:left w:w="0" w:type="dxa"/>
              <w:bottom w:w="0" w:type="dxa"/>
              <w:right w:w="0" w:type="dxa"/>
            </w:tcMar>
            <w:vAlign w:val="bottom"/>
          </w:tcPr>
          <w:p w:rsidR="00AB4128" w:rsidRPr="00AB4128" w:rsidRDefault="00AB4128" w:rsidP="00AB4128">
            <w:r w:rsidRPr="00AB4128">
              <w:rPr>
                <w:color w:val="000000"/>
              </w:rPr>
              <w:t>Ч360275070</w:t>
            </w:r>
          </w:p>
        </w:tc>
        <w:tc>
          <w:tcPr>
            <w:tcW w:w="1134" w:type="dxa"/>
            <w:tcMar>
              <w:top w:w="0" w:type="dxa"/>
              <w:left w:w="0" w:type="dxa"/>
              <w:bottom w:w="0" w:type="dxa"/>
              <w:right w:w="0" w:type="dxa"/>
            </w:tcMar>
            <w:vAlign w:val="bottom"/>
          </w:tcPr>
          <w:p w:rsidR="00AB4128" w:rsidRPr="00AB4128" w:rsidRDefault="00AB4128" w:rsidP="00AB4128">
            <w:r w:rsidRPr="00AB4128">
              <w:rPr>
                <w:color w:val="000000"/>
              </w:rPr>
              <w:t>240</w:t>
            </w:r>
          </w:p>
        </w:tc>
        <w:tc>
          <w:tcPr>
            <w:tcW w:w="692" w:type="dxa"/>
            <w:tcMar>
              <w:top w:w="0" w:type="dxa"/>
              <w:left w:w="0" w:type="dxa"/>
              <w:bottom w:w="0" w:type="dxa"/>
              <w:right w:w="0" w:type="dxa"/>
            </w:tcMar>
            <w:vAlign w:val="bottom"/>
          </w:tcPr>
          <w:p w:rsidR="00AB4128" w:rsidRPr="00AB4128" w:rsidRDefault="00AB4128" w:rsidP="00AB4128">
            <w:r w:rsidRPr="00AB4128">
              <w:rPr>
                <w:color w:val="000000"/>
              </w:rPr>
              <w:t>05</w:t>
            </w:r>
          </w:p>
        </w:tc>
        <w:tc>
          <w:tcPr>
            <w:tcW w:w="354" w:type="dxa"/>
            <w:tcMar>
              <w:top w:w="0" w:type="dxa"/>
              <w:left w:w="0" w:type="dxa"/>
              <w:bottom w:w="0" w:type="dxa"/>
              <w:right w:w="0" w:type="dxa"/>
            </w:tcMar>
            <w:vAlign w:val="bottom"/>
          </w:tcPr>
          <w:p w:rsidR="00AB4128" w:rsidRPr="00AB4128" w:rsidRDefault="00AB4128" w:rsidP="00AB4128"/>
        </w:tc>
        <w:tc>
          <w:tcPr>
            <w:tcW w:w="1446" w:type="dxa"/>
            <w:tcMar>
              <w:top w:w="0" w:type="dxa"/>
              <w:left w:w="0" w:type="dxa"/>
              <w:bottom w:w="0" w:type="dxa"/>
              <w:right w:w="0" w:type="dxa"/>
            </w:tcMar>
            <w:vAlign w:val="bottom"/>
          </w:tcPr>
          <w:p w:rsidR="00AB4128" w:rsidRPr="00AB4128" w:rsidRDefault="00AB4128" w:rsidP="00AB4128">
            <w:r w:rsidRPr="00AB4128">
              <w:rPr>
                <w:color w:val="000000"/>
              </w:rPr>
              <w:t>-130,0</w:t>
            </w:r>
          </w:p>
        </w:tc>
      </w:tr>
      <w:tr w:rsidR="00AB4128" w:rsidRPr="00AB4128" w:rsidTr="00AB4128">
        <w:trPr>
          <w:trHeight w:val="288"/>
        </w:trPr>
        <w:tc>
          <w:tcPr>
            <w:tcW w:w="556" w:type="dxa"/>
            <w:tcMar>
              <w:top w:w="0" w:type="dxa"/>
              <w:left w:w="100" w:type="dxa"/>
              <w:bottom w:w="0" w:type="dxa"/>
              <w:right w:w="0" w:type="dxa"/>
            </w:tcMar>
          </w:tcPr>
          <w:p w:rsidR="00AB4128" w:rsidRPr="00AB4128" w:rsidRDefault="00AB4128" w:rsidP="00AB4128"/>
        </w:tc>
        <w:tc>
          <w:tcPr>
            <w:tcW w:w="4651" w:type="dxa"/>
            <w:tcMar>
              <w:top w:w="0" w:type="dxa"/>
              <w:left w:w="100" w:type="dxa"/>
              <w:bottom w:w="0" w:type="dxa"/>
              <w:right w:w="0" w:type="dxa"/>
            </w:tcMar>
          </w:tcPr>
          <w:p w:rsidR="00AB4128" w:rsidRPr="00AB4128" w:rsidRDefault="00AB4128" w:rsidP="00AB4128">
            <w:r w:rsidRPr="00AB4128">
              <w:rPr>
                <w:color w:val="000000"/>
              </w:rPr>
              <w:t>Благоустройство</w:t>
            </w:r>
          </w:p>
        </w:tc>
        <w:tc>
          <w:tcPr>
            <w:tcW w:w="2023" w:type="dxa"/>
            <w:tcMar>
              <w:top w:w="0" w:type="dxa"/>
              <w:left w:w="0" w:type="dxa"/>
              <w:bottom w:w="0" w:type="dxa"/>
              <w:right w:w="0" w:type="dxa"/>
            </w:tcMar>
            <w:vAlign w:val="bottom"/>
          </w:tcPr>
          <w:p w:rsidR="00AB4128" w:rsidRPr="00AB4128" w:rsidRDefault="00AB4128" w:rsidP="00AB4128">
            <w:r w:rsidRPr="00AB4128">
              <w:rPr>
                <w:color w:val="000000"/>
              </w:rPr>
              <w:t>Ч360275070</w:t>
            </w:r>
          </w:p>
        </w:tc>
        <w:tc>
          <w:tcPr>
            <w:tcW w:w="1134" w:type="dxa"/>
            <w:tcMar>
              <w:top w:w="0" w:type="dxa"/>
              <w:left w:w="0" w:type="dxa"/>
              <w:bottom w:w="0" w:type="dxa"/>
              <w:right w:w="0" w:type="dxa"/>
            </w:tcMar>
            <w:vAlign w:val="bottom"/>
          </w:tcPr>
          <w:p w:rsidR="00AB4128" w:rsidRPr="00AB4128" w:rsidRDefault="00AB4128" w:rsidP="00AB4128">
            <w:r w:rsidRPr="00AB4128">
              <w:rPr>
                <w:color w:val="000000"/>
              </w:rPr>
              <w:t>240</w:t>
            </w:r>
          </w:p>
        </w:tc>
        <w:tc>
          <w:tcPr>
            <w:tcW w:w="692" w:type="dxa"/>
            <w:tcMar>
              <w:top w:w="0" w:type="dxa"/>
              <w:left w:w="0" w:type="dxa"/>
              <w:bottom w:w="0" w:type="dxa"/>
              <w:right w:w="0" w:type="dxa"/>
            </w:tcMar>
            <w:vAlign w:val="bottom"/>
          </w:tcPr>
          <w:p w:rsidR="00AB4128" w:rsidRPr="00AB4128" w:rsidRDefault="00AB4128" w:rsidP="00AB4128">
            <w:r w:rsidRPr="00AB4128">
              <w:rPr>
                <w:color w:val="000000"/>
              </w:rPr>
              <w:t>05</w:t>
            </w:r>
          </w:p>
        </w:tc>
        <w:tc>
          <w:tcPr>
            <w:tcW w:w="354" w:type="dxa"/>
            <w:tcMar>
              <w:top w:w="0" w:type="dxa"/>
              <w:left w:w="0" w:type="dxa"/>
              <w:bottom w:w="0" w:type="dxa"/>
              <w:right w:w="0" w:type="dxa"/>
            </w:tcMar>
            <w:vAlign w:val="bottom"/>
          </w:tcPr>
          <w:p w:rsidR="00AB4128" w:rsidRPr="00AB4128" w:rsidRDefault="00AB4128" w:rsidP="00AB4128">
            <w:r w:rsidRPr="00AB4128">
              <w:rPr>
                <w:color w:val="000000"/>
              </w:rPr>
              <w:t>03</w:t>
            </w:r>
          </w:p>
        </w:tc>
        <w:tc>
          <w:tcPr>
            <w:tcW w:w="1446" w:type="dxa"/>
            <w:tcMar>
              <w:top w:w="0" w:type="dxa"/>
              <w:left w:w="0" w:type="dxa"/>
              <w:bottom w:w="0" w:type="dxa"/>
              <w:right w:w="0" w:type="dxa"/>
            </w:tcMar>
            <w:vAlign w:val="bottom"/>
          </w:tcPr>
          <w:p w:rsidR="00AB4128" w:rsidRPr="00AB4128" w:rsidRDefault="00AB4128" w:rsidP="00AB4128">
            <w:r w:rsidRPr="00AB4128">
              <w:rPr>
                <w:color w:val="000000"/>
              </w:rPr>
              <w:t>-130,0</w:t>
            </w:r>
          </w:p>
        </w:tc>
      </w:tr>
    </w:tbl>
    <w:p w:rsidR="00AB4128" w:rsidRPr="00AB4128" w:rsidRDefault="00AB4128" w:rsidP="00AB4128">
      <w:pPr>
        <w:widowControl w:val="0"/>
        <w:autoSpaceDE w:val="0"/>
        <w:autoSpaceDN w:val="0"/>
        <w:adjustRightInd w:val="0"/>
        <w:jc w:val="both"/>
        <w:rPr>
          <w:sz w:val="22"/>
          <w:szCs w:val="22"/>
        </w:rPr>
      </w:pPr>
    </w:p>
    <w:p w:rsidR="00AB4128" w:rsidRPr="00AB4128" w:rsidRDefault="00AB4128" w:rsidP="00AB4128">
      <w:pPr>
        <w:widowControl w:val="0"/>
        <w:autoSpaceDE w:val="0"/>
        <w:autoSpaceDN w:val="0"/>
        <w:adjustRightInd w:val="0"/>
        <w:jc w:val="both"/>
        <w:rPr>
          <w:sz w:val="22"/>
          <w:szCs w:val="22"/>
        </w:rPr>
      </w:pPr>
      <w:r w:rsidRPr="00AB4128">
        <w:rPr>
          <w:sz w:val="22"/>
          <w:szCs w:val="22"/>
        </w:rPr>
        <w:lastRenderedPageBreak/>
        <w:t>»;</w:t>
      </w:r>
    </w:p>
    <w:p w:rsidR="00AB4128" w:rsidRPr="00AB4128" w:rsidRDefault="00AB4128" w:rsidP="00AB4128">
      <w:pPr>
        <w:widowControl w:val="0"/>
        <w:autoSpaceDE w:val="0"/>
        <w:autoSpaceDN w:val="0"/>
        <w:adjustRightInd w:val="0"/>
        <w:ind w:firstLine="720"/>
        <w:jc w:val="both"/>
        <w:rPr>
          <w:sz w:val="24"/>
          <w:szCs w:val="24"/>
        </w:rPr>
      </w:pPr>
    </w:p>
    <w:p w:rsidR="00AB4128" w:rsidRPr="00C05C9E" w:rsidRDefault="00AB4128" w:rsidP="00AB4128">
      <w:pPr>
        <w:widowControl w:val="0"/>
        <w:autoSpaceDE w:val="0"/>
        <w:autoSpaceDN w:val="0"/>
        <w:adjustRightInd w:val="0"/>
        <w:ind w:firstLine="720"/>
        <w:jc w:val="both"/>
        <w:rPr>
          <w:sz w:val="17"/>
          <w:szCs w:val="17"/>
        </w:rPr>
      </w:pPr>
      <w:r w:rsidRPr="00C05C9E">
        <w:rPr>
          <w:sz w:val="17"/>
          <w:szCs w:val="17"/>
        </w:rPr>
        <w:t>6) дополнить приложением 10.5 следующего содержания:</w:t>
      </w:r>
    </w:p>
    <w:p w:rsidR="00AB4128" w:rsidRPr="00C05C9E" w:rsidRDefault="00AB4128" w:rsidP="00AB4128">
      <w:pPr>
        <w:widowControl w:val="0"/>
        <w:autoSpaceDE w:val="0"/>
        <w:autoSpaceDN w:val="0"/>
        <w:adjustRightInd w:val="0"/>
        <w:ind w:firstLine="720"/>
        <w:jc w:val="both"/>
        <w:rPr>
          <w:sz w:val="17"/>
          <w:szCs w:val="17"/>
        </w:rPr>
      </w:pPr>
      <w:r w:rsidRPr="00C05C9E">
        <w:rPr>
          <w:sz w:val="17"/>
          <w:szCs w:val="17"/>
        </w:rPr>
        <w:t xml:space="preserve">                                                                                                                        </w:t>
      </w:r>
    </w:p>
    <w:p w:rsidR="00AB4128" w:rsidRPr="00C05C9E" w:rsidRDefault="00AB4128" w:rsidP="00AB4128">
      <w:pPr>
        <w:widowControl w:val="0"/>
        <w:autoSpaceDE w:val="0"/>
        <w:autoSpaceDN w:val="0"/>
        <w:adjustRightInd w:val="0"/>
        <w:ind w:firstLine="720"/>
        <w:jc w:val="both"/>
        <w:rPr>
          <w:sz w:val="17"/>
          <w:szCs w:val="17"/>
        </w:rPr>
      </w:pPr>
    </w:p>
    <w:p w:rsidR="00AB4128" w:rsidRPr="00C05C9E" w:rsidRDefault="00AB4128" w:rsidP="00C05C9E">
      <w:pPr>
        <w:widowControl w:val="0"/>
        <w:autoSpaceDE w:val="0"/>
        <w:autoSpaceDN w:val="0"/>
        <w:adjustRightInd w:val="0"/>
        <w:ind w:firstLine="720"/>
        <w:jc w:val="right"/>
        <w:rPr>
          <w:sz w:val="17"/>
          <w:szCs w:val="17"/>
        </w:rPr>
      </w:pPr>
      <w:r w:rsidRPr="00C05C9E">
        <w:rPr>
          <w:sz w:val="17"/>
          <w:szCs w:val="17"/>
        </w:rPr>
        <w:t xml:space="preserve">                                                                                                                      «Приложение 10.5</w:t>
      </w:r>
    </w:p>
    <w:p w:rsidR="00AB4128" w:rsidRPr="00C05C9E" w:rsidRDefault="00AB4128" w:rsidP="00C05C9E">
      <w:pPr>
        <w:widowControl w:val="0"/>
        <w:autoSpaceDE w:val="0"/>
        <w:autoSpaceDN w:val="0"/>
        <w:adjustRightInd w:val="0"/>
        <w:ind w:left="5245" w:firstLine="425"/>
        <w:jc w:val="right"/>
        <w:rPr>
          <w:sz w:val="17"/>
          <w:szCs w:val="17"/>
        </w:rPr>
      </w:pPr>
      <w:r w:rsidRPr="00C05C9E">
        <w:rPr>
          <w:sz w:val="17"/>
          <w:szCs w:val="17"/>
        </w:rPr>
        <w:t>к решению Собрания депутатов                                                                                                                                   Большесундырского  сельского поселения</w:t>
      </w:r>
    </w:p>
    <w:p w:rsidR="00AB4128" w:rsidRPr="00C05C9E" w:rsidRDefault="00AB4128" w:rsidP="00C05C9E">
      <w:pPr>
        <w:widowControl w:val="0"/>
        <w:autoSpaceDE w:val="0"/>
        <w:autoSpaceDN w:val="0"/>
        <w:adjustRightInd w:val="0"/>
        <w:ind w:left="5245" w:firstLine="425"/>
        <w:jc w:val="right"/>
        <w:rPr>
          <w:sz w:val="17"/>
          <w:szCs w:val="17"/>
        </w:rPr>
      </w:pPr>
      <w:r w:rsidRPr="00C05C9E">
        <w:rPr>
          <w:sz w:val="17"/>
          <w:szCs w:val="17"/>
        </w:rPr>
        <w:t>Моргаушского района Чувашской Республики от  14.12.2020  г. № С-6/1</w:t>
      </w:r>
    </w:p>
    <w:p w:rsidR="00AB4128" w:rsidRPr="00C05C9E" w:rsidRDefault="00AB4128" w:rsidP="00C05C9E">
      <w:pPr>
        <w:widowControl w:val="0"/>
        <w:autoSpaceDE w:val="0"/>
        <w:autoSpaceDN w:val="0"/>
        <w:adjustRightInd w:val="0"/>
        <w:ind w:left="5245" w:firstLine="425"/>
        <w:jc w:val="right"/>
        <w:rPr>
          <w:sz w:val="17"/>
          <w:szCs w:val="17"/>
        </w:rPr>
      </w:pPr>
      <w:r w:rsidRPr="00C05C9E">
        <w:rPr>
          <w:sz w:val="17"/>
          <w:szCs w:val="17"/>
        </w:rPr>
        <w:t>«О  бюджете Большесундырского  сельского поселения Моргаушского района Чувашской Республики на 2021 год и плановый период 2022 и 2023 годов»</w:t>
      </w:r>
    </w:p>
    <w:p w:rsidR="00AB4128" w:rsidRPr="00C05C9E" w:rsidRDefault="00AB4128" w:rsidP="00C05C9E">
      <w:pPr>
        <w:widowControl w:val="0"/>
        <w:autoSpaceDE w:val="0"/>
        <w:autoSpaceDN w:val="0"/>
        <w:adjustRightInd w:val="0"/>
        <w:jc w:val="right"/>
        <w:rPr>
          <w:sz w:val="17"/>
          <w:szCs w:val="17"/>
        </w:rPr>
      </w:pPr>
    </w:p>
    <w:p w:rsidR="00AB4128" w:rsidRPr="00C05C9E" w:rsidRDefault="00AB4128" w:rsidP="00AB4128">
      <w:pPr>
        <w:widowControl w:val="0"/>
        <w:autoSpaceDE w:val="0"/>
        <w:autoSpaceDN w:val="0"/>
        <w:adjustRightInd w:val="0"/>
        <w:ind w:firstLine="720"/>
        <w:jc w:val="center"/>
        <w:rPr>
          <w:sz w:val="17"/>
          <w:szCs w:val="17"/>
        </w:rPr>
      </w:pPr>
      <w:r w:rsidRPr="00C05C9E">
        <w:rPr>
          <w:sz w:val="17"/>
          <w:szCs w:val="17"/>
        </w:rPr>
        <w:t>ИЗМЕНЕНИЕ</w:t>
      </w:r>
    </w:p>
    <w:p w:rsidR="00AB4128" w:rsidRPr="00C05C9E" w:rsidRDefault="00AB4128" w:rsidP="00AB4128">
      <w:pPr>
        <w:widowControl w:val="0"/>
        <w:autoSpaceDE w:val="0"/>
        <w:autoSpaceDN w:val="0"/>
        <w:adjustRightInd w:val="0"/>
        <w:jc w:val="center"/>
        <w:rPr>
          <w:sz w:val="17"/>
          <w:szCs w:val="17"/>
        </w:rPr>
      </w:pPr>
      <w:r w:rsidRPr="00C05C9E">
        <w:rPr>
          <w:sz w:val="17"/>
          <w:szCs w:val="17"/>
        </w:rPr>
        <w:t>ведомственной структуры расходов</w:t>
      </w:r>
    </w:p>
    <w:p w:rsidR="00AB4128" w:rsidRPr="00C05C9E" w:rsidRDefault="00AB4128" w:rsidP="00AB4128">
      <w:pPr>
        <w:widowControl w:val="0"/>
        <w:autoSpaceDE w:val="0"/>
        <w:autoSpaceDN w:val="0"/>
        <w:adjustRightInd w:val="0"/>
        <w:jc w:val="center"/>
        <w:rPr>
          <w:sz w:val="17"/>
          <w:szCs w:val="17"/>
        </w:rPr>
      </w:pPr>
      <w:r w:rsidRPr="00C05C9E">
        <w:rPr>
          <w:sz w:val="17"/>
          <w:szCs w:val="17"/>
        </w:rPr>
        <w:t xml:space="preserve"> бюджета Большесундырского  сельского поселения</w:t>
      </w:r>
    </w:p>
    <w:p w:rsidR="00AB4128" w:rsidRPr="00C05C9E" w:rsidRDefault="00AB4128" w:rsidP="00AB4128">
      <w:pPr>
        <w:widowControl w:val="0"/>
        <w:autoSpaceDE w:val="0"/>
        <w:autoSpaceDN w:val="0"/>
        <w:adjustRightInd w:val="0"/>
        <w:jc w:val="center"/>
        <w:rPr>
          <w:sz w:val="17"/>
          <w:szCs w:val="17"/>
        </w:rPr>
      </w:pPr>
      <w:r w:rsidRPr="00C05C9E">
        <w:rPr>
          <w:sz w:val="17"/>
          <w:szCs w:val="17"/>
        </w:rPr>
        <w:t>Моргаушского района Чувашской Республики на 2021 год,</w:t>
      </w:r>
    </w:p>
    <w:p w:rsidR="00AB4128" w:rsidRPr="00C05C9E" w:rsidRDefault="00AB4128" w:rsidP="00AB4128">
      <w:pPr>
        <w:widowControl w:val="0"/>
        <w:autoSpaceDE w:val="0"/>
        <w:autoSpaceDN w:val="0"/>
        <w:adjustRightInd w:val="0"/>
        <w:jc w:val="center"/>
        <w:rPr>
          <w:sz w:val="17"/>
          <w:szCs w:val="17"/>
        </w:rPr>
      </w:pPr>
      <w:r w:rsidRPr="00C05C9E">
        <w:rPr>
          <w:sz w:val="17"/>
          <w:szCs w:val="17"/>
        </w:rPr>
        <w:t xml:space="preserve">предусмотренного приложениями 10,10.1,10.2,10.3,10.4 к  </w:t>
      </w:r>
    </w:p>
    <w:p w:rsidR="00AB4128" w:rsidRPr="00C05C9E" w:rsidRDefault="00AB4128" w:rsidP="00AB4128">
      <w:pPr>
        <w:widowControl w:val="0"/>
        <w:autoSpaceDE w:val="0"/>
        <w:autoSpaceDN w:val="0"/>
        <w:adjustRightInd w:val="0"/>
        <w:jc w:val="center"/>
        <w:rPr>
          <w:sz w:val="17"/>
          <w:szCs w:val="17"/>
        </w:rPr>
      </w:pPr>
      <w:r w:rsidRPr="00C05C9E">
        <w:rPr>
          <w:sz w:val="17"/>
          <w:szCs w:val="17"/>
        </w:rPr>
        <w:t>решению Собрания депутатов</w:t>
      </w:r>
    </w:p>
    <w:p w:rsidR="00AB4128" w:rsidRPr="00C05C9E" w:rsidRDefault="00AB4128" w:rsidP="00AB4128">
      <w:pPr>
        <w:widowControl w:val="0"/>
        <w:autoSpaceDE w:val="0"/>
        <w:autoSpaceDN w:val="0"/>
        <w:adjustRightInd w:val="0"/>
        <w:jc w:val="center"/>
        <w:rPr>
          <w:sz w:val="17"/>
          <w:szCs w:val="17"/>
        </w:rPr>
      </w:pPr>
      <w:r w:rsidRPr="00C05C9E">
        <w:rPr>
          <w:sz w:val="17"/>
          <w:szCs w:val="17"/>
        </w:rPr>
        <w:t>Большесундырского  сельского поселения Моргаушского района</w:t>
      </w:r>
    </w:p>
    <w:p w:rsidR="00AB4128" w:rsidRPr="00C05C9E" w:rsidRDefault="00AB4128" w:rsidP="00AB4128">
      <w:pPr>
        <w:widowControl w:val="0"/>
        <w:autoSpaceDE w:val="0"/>
        <w:autoSpaceDN w:val="0"/>
        <w:adjustRightInd w:val="0"/>
        <w:jc w:val="center"/>
        <w:rPr>
          <w:sz w:val="17"/>
          <w:szCs w:val="17"/>
        </w:rPr>
      </w:pPr>
      <w:r w:rsidRPr="00C05C9E">
        <w:rPr>
          <w:sz w:val="17"/>
          <w:szCs w:val="17"/>
        </w:rPr>
        <w:t>Чувашской Республики «О бюджете Большесундырского  сельского</w:t>
      </w:r>
    </w:p>
    <w:p w:rsidR="00AB4128" w:rsidRPr="00C05C9E" w:rsidRDefault="00AB4128" w:rsidP="00AB4128">
      <w:pPr>
        <w:widowControl w:val="0"/>
        <w:autoSpaceDE w:val="0"/>
        <w:autoSpaceDN w:val="0"/>
        <w:adjustRightInd w:val="0"/>
        <w:jc w:val="center"/>
        <w:rPr>
          <w:sz w:val="17"/>
          <w:szCs w:val="17"/>
        </w:rPr>
      </w:pPr>
      <w:r w:rsidRPr="00C05C9E">
        <w:rPr>
          <w:sz w:val="17"/>
          <w:szCs w:val="17"/>
        </w:rPr>
        <w:t>поселения Моргаушского района Чувашской Республики</w:t>
      </w:r>
    </w:p>
    <w:p w:rsidR="00AB4128" w:rsidRPr="00C05C9E" w:rsidRDefault="00AB4128" w:rsidP="00AB4128">
      <w:pPr>
        <w:widowControl w:val="0"/>
        <w:autoSpaceDE w:val="0"/>
        <w:autoSpaceDN w:val="0"/>
        <w:adjustRightInd w:val="0"/>
        <w:jc w:val="center"/>
        <w:rPr>
          <w:sz w:val="17"/>
          <w:szCs w:val="17"/>
        </w:rPr>
      </w:pPr>
      <w:r w:rsidRPr="00C05C9E">
        <w:rPr>
          <w:sz w:val="17"/>
          <w:szCs w:val="17"/>
        </w:rPr>
        <w:t>на 2021 год и плановый период 2022 и 2023 годов»</w:t>
      </w:r>
    </w:p>
    <w:p w:rsidR="00AB4128" w:rsidRPr="00C05C9E" w:rsidRDefault="00AB4128" w:rsidP="00C05C9E">
      <w:pPr>
        <w:widowControl w:val="0"/>
        <w:autoSpaceDE w:val="0"/>
        <w:autoSpaceDN w:val="0"/>
        <w:adjustRightInd w:val="0"/>
        <w:rPr>
          <w:sz w:val="17"/>
          <w:szCs w:val="17"/>
        </w:rPr>
      </w:pPr>
    </w:p>
    <w:p w:rsidR="00AB4128" w:rsidRPr="00C05C9E" w:rsidRDefault="00AB4128" w:rsidP="00AB4128">
      <w:pPr>
        <w:widowControl w:val="0"/>
        <w:autoSpaceDE w:val="0"/>
        <w:autoSpaceDN w:val="0"/>
        <w:adjustRightInd w:val="0"/>
        <w:ind w:firstLine="720"/>
        <w:jc w:val="right"/>
        <w:rPr>
          <w:sz w:val="17"/>
          <w:szCs w:val="17"/>
        </w:rPr>
      </w:pPr>
      <w:r w:rsidRPr="00C05C9E">
        <w:rPr>
          <w:sz w:val="17"/>
          <w:szCs w:val="17"/>
        </w:rPr>
        <w:t>(</w:t>
      </w:r>
      <w:proofErr w:type="spellStart"/>
      <w:r w:rsidRPr="00C05C9E">
        <w:rPr>
          <w:sz w:val="17"/>
          <w:szCs w:val="17"/>
        </w:rPr>
        <w:t>тыс.руб</w:t>
      </w:r>
      <w:proofErr w:type="spellEnd"/>
      <w:r w:rsidRPr="00C05C9E">
        <w:rPr>
          <w:sz w:val="17"/>
          <w:szCs w:val="17"/>
        </w:rPr>
        <w:t>.)</w:t>
      </w:r>
    </w:p>
    <w:p w:rsidR="00AB4128" w:rsidRPr="00AB4128" w:rsidRDefault="00AB4128" w:rsidP="00AB4128">
      <w:pPr>
        <w:widowControl w:val="0"/>
        <w:autoSpaceDE w:val="0"/>
        <w:autoSpaceDN w:val="0"/>
        <w:adjustRightInd w:val="0"/>
        <w:ind w:firstLine="720"/>
        <w:jc w:val="right"/>
        <w:rPr>
          <w:sz w:val="24"/>
          <w:szCs w:val="24"/>
        </w:rPr>
      </w:pPr>
    </w:p>
    <w:tbl>
      <w:tblPr>
        <w:tblW w:w="0" w:type="auto"/>
        <w:tblInd w:w="10" w:type="dxa"/>
        <w:tblLayout w:type="fixed"/>
        <w:tblLook w:val="0000" w:firstRow="0" w:lastRow="0" w:firstColumn="0" w:lastColumn="0" w:noHBand="0" w:noVBand="0"/>
      </w:tblPr>
      <w:tblGrid>
        <w:gridCol w:w="4399"/>
        <w:gridCol w:w="598"/>
        <w:gridCol w:w="400"/>
        <w:gridCol w:w="396"/>
        <w:gridCol w:w="1716"/>
        <w:gridCol w:w="587"/>
        <w:gridCol w:w="1534"/>
      </w:tblGrid>
      <w:tr w:rsidR="00AB4128" w:rsidRPr="00AB4128" w:rsidTr="00AB4128">
        <w:trPr>
          <w:trHeight w:val="380"/>
        </w:trPr>
        <w:tc>
          <w:tcPr>
            <w:tcW w:w="439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r w:rsidRPr="00AB4128">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B4128" w:rsidRPr="00AB4128" w:rsidRDefault="00AB4128" w:rsidP="00AB4128">
            <w:pPr>
              <w:jc w:val="center"/>
            </w:pPr>
            <w:r w:rsidRPr="00AB4128">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B4128" w:rsidRPr="00AB4128" w:rsidRDefault="00AB4128" w:rsidP="00AB4128">
            <w:pPr>
              <w:jc w:val="center"/>
            </w:pPr>
            <w:r w:rsidRPr="00AB4128">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B4128" w:rsidRPr="00AB4128" w:rsidRDefault="00AB4128" w:rsidP="00AB4128">
            <w:pPr>
              <w:jc w:val="center"/>
            </w:pPr>
            <w:r w:rsidRPr="00AB4128">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B4128" w:rsidRPr="00AB4128" w:rsidRDefault="00AB4128" w:rsidP="00AB4128">
            <w:pPr>
              <w:jc w:val="center"/>
            </w:pPr>
            <w:r w:rsidRPr="00AB4128">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AB4128" w:rsidRPr="00AB4128" w:rsidRDefault="00AB4128" w:rsidP="00AB4128">
            <w:pPr>
              <w:jc w:val="center"/>
            </w:pPr>
            <w:r w:rsidRPr="00AB4128">
              <w:t>Группа (группа и подгруппа) вида расходов</w:t>
            </w:r>
          </w:p>
        </w:tc>
        <w:tc>
          <w:tcPr>
            <w:tcW w:w="153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r w:rsidRPr="00AB4128">
              <w:t>Сумма (увеличение, уменьшение(-))</w:t>
            </w:r>
          </w:p>
        </w:tc>
      </w:tr>
      <w:tr w:rsidR="00AB4128" w:rsidRPr="00AB4128" w:rsidTr="00AB4128">
        <w:trPr>
          <w:trHeight w:val="1988"/>
        </w:trPr>
        <w:tc>
          <w:tcPr>
            <w:tcW w:w="439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p>
        </w:tc>
        <w:tc>
          <w:tcPr>
            <w:tcW w:w="153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r w:rsidRPr="00AB4128">
              <w:t>изменение (</w:t>
            </w:r>
            <w:proofErr w:type="spellStart"/>
            <w:r w:rsidRPr="00AB4128">
              <w:t>увеличе-ние</w:t>
            </w:r>
            <w:proofErr w:type="spellEnd"/>
            <w:r w:rsidRPr="00AB4128">
              <w:t xml:space="preserve">, </w:t>
            </w:r>
            <w:proofErr w:type="spellStart"/>
            <w:r w:rsidRPr="00AB4128">
              <w:t>уменьше-ние</w:t>
            </w:r>
            <w:proofErr w:type="spellEnd"/>
            <w:r w:rsidRPr="00AB4128">
              <w:t xml:space="preserve"> (-))</w:t>
            </w:r>
          </w:p>
        </w:tc>
      </w:tr>
      <w:tr w:rsidR="00AB4128" w:rsidRPr="00AB4128" w:rsidTr="00AB4128">
        <w:trPr>
          <w:trHeight w:val="350"/>
        </w:trPr>
        <w:tc>
          <w:tcPr>
            <w:tcW w:w="439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r w:rsidRPr="00AB4128">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r w:rsidRPr="00AB4128">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r w:rsidRPr="00AB4128">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r w:rsidRPr="00AB4128">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r w:rsidRPr="00AB4128">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r w:rsidRPr="00AB4128">
              <w:t>6</w:t>
            </w:r>
          </w:p>
        </w:tc>
        <w:tc>
          <w:tcPr>
            <w:tcW w:w="15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B4128" w:rsidRPr="00AB4128" w:rsidRDefault="00AB4128" w:rsidP="00AB4128">
            <w:pPr>
              <w:jc w:val="center"/>
            </w:pPr>
            <w:r w:rsidRPr="00AB4128">
              <w:t>7</w:t>
            </w:r>
          </w:p>
        </w:tc>
      </w:tr>
      <w:tr w:rsidR="00AB4128" w:rsidRPr="00AB4128" w:rsidTr="00AB4128">
        <w:trPr>
          <w:trHeight w:val="288"/>
        </w:trPr>
        <w:tc>
          <w:tcPr>
            <w:tcW w:w="4399" w:type="dxa"/>
            <w:tcMar>
              <w:top w:w="0" w:type="dxa"/>
              <w:left w:w="0" w:type="dxa"/>
              <w:bottom w:w="0" w:type="dxa"/>
              <w:right w:w="0" w:type="dxa"/>
            </w:tcMar>
            <w:vAlign w:val="center"/>
          </w:tcPr>
          <w:p w:rsidR="00AB4128" w:rsidRPr="00AB4128" w:rsidRDefault="00AB4128" w:rsidP="00AB4128"/>
        </w:tc>
        <w:tc>
          <w:tcPr>
            <w:tcW w:w="598" w:type="dxa"/>
            <w:tcMar>
              <w:top w:w="0" w:type="dxa"/>
              <w:left w:w="0" w:type="dxa"/>
              <w:bottom w:w="0" w:type="dxa"/>
              <w:right w:w="0" w:type="dxa"/>
            </w:tcMar>
            <w:vAlign w:val="center"/>
          </w:tcPr>
          <w:p w:rsidR="00AB4128" w:rsidRPr="00AB4128" w:rsidRDefault="00AB4128" w:rsidP="00AB4128"/>
        </w:tc>
        <w:tc>
          <w:tcPr>
            <w:tcW w:w="400" w:type="dxa"/>
            <w:tcMar>
              <w:top w:w="0" w:type="dxa"/>
              <w:left w:w="0" w:type="dxa"/>
              <w:bottom w:w="0" w:type="dxa"/>
              <w:right w:w="0" w:type="dxa"/>
            </w:tcMar>
            <w:vAlign w:val="center"/>
          </w:tcPr>
          <w:p w:rsidR="00AB4128" w:rsidRPr="00AB4128" w:rsidRDefault="00AB4128" w:rsidP="00AB4128"/>
        </w:tc>
        <w:tc>
          <w:tcPr>
            <w:tcW w:w="396" w:type="dxa"/>
            <w:tcMar>
              <w:top w:w="0" w:type="dxa"/>
              <w:left w:w="0" w:type="dxa"/>
              <w:bottom w:w="0" w:type="dxa"/>
              <w:right w:w="0" w:type="dxa"/>
            </w:tcMar>
            <w:vAlign w:val="center"/>
          </w:tcPr>
          <w:p w:rsidR="00AB4128" w:rsidRPr="00AB4128" w:rsidRDefault="00AB4128" w:rsidP="00AB4128"/>
        </w:tc>
        <w:tc>
          <w:tcPr>
            <w:tcW w:w="1716" w:type="dxa"/>
            <w:tcMar>
              <w:top w:w="0" w:type="dxa"/>
              <w:left w:w="0" w:type="dxa"/>
              <w:bottom w:w="0" w:type="dxa"/>
              <w:right w:w="0" w:type="dxa"/>
            </w:tcMar>
            <w:vAlign w:val="center"/>
          </w:tcPr>
          <w:p w:rsidR="00AB4128" w:rsidRPr="00AB4128" w:rsidRDefault="00AB4128" w:rsidP="00AB4128"/>
        </w:tc>
        <w:tc>
          <w:tcPr>
            <w:tcW w:w="587" w:type="dxa"/>
            <w:tcMar>
              <w:top w:w="0" w:type="dxa"/>
              <w:left w:w="0" w:type="dxa"/>
              <w:bottom w:w="0" w:type="dxa"/>
              <w:right w:w="0" w:type="dxa"/>
            </w:tcMar>
            <w:vAlign w:val="center"/>
          </w:tcPr>
          <w:p w:rsidR="00AB4128" w:rsidRPr="00AB4128" w:rsidRDefault="00AB4128" w:rsidP="00AB4128"/>
        </w:tc>
        <w:tc>
          <w:tcPr>
            <w:tcW w:w="1534" w:type="dxa"/>
            <w:tcMar>
              <w:top w:w="0" w:type="dxa"/>
              <w:left w:w="0" w:type="dxa"/>
              <w:bottom w:w="0" w:type="dxa"/>
              <w:right w:w="0" w:type="dxa"/>
            </w:tcMar>
            <w:vAlign w:val="center"/>
          </w:tcPr>
          <w:p w:rsidR="00AB4128" w:rsidRPr="00AB4128" w:rsidRDefault="00AB4128" w:rsidP="00AB4128"/>
        </w:tc>
      </w:tr>
      <w:tr w:rsidR="00AB4128" w:rsidRPr="00AB4128" w:rsidTr="00AB4128">
        <w:trPr>
          <w:trHeight w:val="288"/>
        </w:trPr>
        <w:tc>
          <w:tcPr>
            <w:tcW w:w="4399" w:type="dxa"/>
            <w:tcMar>
              <w:top w:w="0" w:type="dxa"/>
              <w:left w:w="100" w:type="dxa"/>
              <w:bottom w:w="0" w:type="dxa"/>
              <w:right w:w="0" w:type="dxa"/>
            </w:tcMar>
          </w:tcPr>
          <w:p w:rsidR="00AB4128" w:rsidRPr="00AB4128" w:rsidRDefault="00AB4128" w:rsidP="00AB4128">
            <w:r w:rsidRPr="00AB4128">
              <w:rPr>
                <w:b/>
                <w:bCs/>
              </w:rPr>
              <w:t>Всего</w:t>
            </w:r>
          </w:p>
        </w:tc>
        <w:tc>
          <w:tcPr>
            <w:tcW w:w="598" w:type="dxa"/>
            <w:tcMar>
              <w:top w:w="0" w:type="dxa"/>
              <w:left w:w="100" w:type="dxa"/>
              <w:bottom w:w="0" w:type="dxa"/>
              <w:right w:w="0" w:type="dxa"/>
            </w:tcMar>
          </w:tcPr>
          <w:p w:rsidR="00AB4128" w:rsidRPr="00AB4128" w:rsidRDefault="00AB4128" w:rsidP="00AB4128"/>
        </w:tc>
        <w:tc>
          <w:tcPr>
            <w:tcW w:w="400" w:type="dxa"/>
            <w:tcMar>
              <w:top w:w="0" w:type="dxa"/>
              <w:left w:w="0" w:type="dxa"/>
              <w:bottom w:w="0" w:type="dxa"/>
              <w:right w:w="0" w:type="dxa"/>
            </w:tcMar>
            <w:vAlign w:val="bottom"/>
          </w:tcPr>
          <w:p w:rsidR="00AB4128" w:rsidRPr="00AB4128" w:rsidRDefault="00AB4128" w:rsidP="00AB4128"/>
        </w:tc>
        <w:tc>
          <w:tcPr>
            <w:tcW w:w="396" w:type="dxa"/>
            <w:tcMar>
              <w:top w:w="0" w:type="dxa"/>
              <w:left w:w="0" w:type="dxa"/>
              <w:bottom w:w="0" w:type="dxa"/>
              <w:right w:w="0" w:type="dxa"/>
            </w:tcMar>
            <w:vAlign w:val="bottom"/>
          </w:tcPr>
          <w:p w:rsidR="00AB4128" w:rsidRPr="00AB4128" w:rsidRDefault="00AB4128" w:rsidP="00AB4128"/>
        </w:tc>
        <w:tc>
          <w:tcPr>
            <w:tcW w:w="1716" w:type="dxa"/>
            <w:tcMar>
              <w:top w:w="0" w:type="dxa"/>
              <w:left w:w="0" w:type="dxa"/>
              <w:bottom w:w="0" w:type="dxa"/>
              <w:right w:w="0" w:type="dxa"/>
            </w:tcMar>
            <w:vAlign w:val="bottom"/>
          </w:tcPr>
          <w:p w:rsidR="00AB4128" w:rsidRPr="00AB4128" w:rsidRDefault="00AB4128" w:rsidP="00AB4128"/>
        </w:tc>
        <w:tc>
          <w:tcPr>
            <w:tcW w:w="587" w:type="dxa"/>
            <w:tcMar>
              <w:top w:w="0" w:type="dxa"/>
              <w:left w:w="0" w:type="dxa"/>
              <w:bottom w:w="0" w:type="dxa"/>
              <w:right w:w="0" w:type="dxa"/>
            </w:tcMar>
            <w:vAlign w:val="bottom"/>
          </w:tcPr>
          <w:p w:rsidR="00AB4128" w:rsidRPr="00AB4128" w:rsidRDefault="00AB4128" w:rsidP="00AB4128"/>
        </w:tc>
        <w:tc>
          <w:tcPr>
            <w:tcW w:w="1534" w:type="dxa"/>
            <w:tcMar>
              <w:top w:w="0" w:type="dxa"/>
              <w:left w:w="0" w:type="dxa"/>
              <w:bottom w:w="0" w:type="dxa"/>
              <w:right w:w="0" w:type="dxa"/>
            </w:tcMar>
            <w:vAlign w:val="bottom"/>
          </w:tcPr>
          <w:p w:rsidR="00AB4128" w:rsidRPr="00AB4128" w:rsidRDefault="00AB4128" w:rsidP="00AB4128">
            <w:r w:rsidRPr="00AB4128">
              <w:rPr>
                <w:b/>
                <w:bCs/>
              </w:rPr>
              <w:t>-130,0</w:t>
            </w:r>
          </w:p>
        </w:tc>
      </w:tr>
      <w:tr w:rsidR="00AB4128" w:rsidRPr="00AB4128" w:rsidTr="00AB4128">
        <w:trPr>
          <w:trHeight w:val="288"/>
        </w:trPr>
        <w:tc>
          <w:tcPr>
            <w:tcW w:w="4399" w:type="dxa"/>
            <w:shd w:val="clear" w:color="auto" w:fill="FFFFFF"/>
            <w:tcMar>
              <w:top w:w="0" w:type="dxa"/>
              <w:left w:w="100" w:type="dxa"/>
              <w:bottom w:w="0" w:type="dxa"/>
              <w:right w:w="0" w:type="dxa"/>
            </w:tcMar>
          </w:tcPr>
          <w:p w:rsidR="00AB4128" w:rsidRPr="00AB4128" w:rsidRDefault="00AB4128" w:rsidP="00AB4128">
            <w:r w:rsidRPr="00AB4128">
              <w:rPr>
                <w:b/>
                <w:bCs/>
              </w:rPr>
              <w:t>Администрация Большесундырского сельского поселения Моргаушского района Чувашской Республики</w:t>
            </w:r>
          </w:p>
        </w:tc>
        <w:tc>
          <w:tcPr>
            <w:tcW w:w="598" w:type="dxa"/>
            <w:tcMar>
              <w:top w:w="0" w:type="dxa"/>
              <w:left w:w="100" w:type="dxa"/>
              <w:bottom w:w="0" w:type="dxa"/>
              <w:right w:w="0" w:type="dxa"/>
            </w:tcMar>
            <w:vAlign w:val="bottom"/>
          </w:tcPr>
          <w:p w:rsidR="00AB4128" w:rsidRPr="00AB4128" w:rsidRDefault="00AB4128" w:rsidP="00AB4128">
            <w:r w:rsidRPr="00AB4128">
              <w:rPr>
                <w:b/>
                <w:bCs/>
              </w:rPr>
              <w:t>993</w:t>
            </w:r>
          </w:p>
        </w:tc>
        <w:tc>
          <w:tcPr>
            <w:tcW w:w="400" w:type="dxa"/>
            <w:tcMar>
              <w:top w:w="0" w:type="dxa"/>
              <w:left w:w="0" w:type="dxa"/>
              <w:bottom w:w="0" w:type="dxa"/>
              <w:right w:w="0" w:type="dxa"/>
            </w:tcMar>
            <w:vAlign w:val="bottom"/>
          </w:tcPr>
          <w:p w:rsidR="00AB4128" w:rsidRPr="00AB4128" w:rsidRDefault="00AB4128" w:rsidP="00AB4128"/>
        </w:tc>
        <w:tc>
          <w:tcPr>
            <w:tcW w:w="396" w:type="dxa"/>
            <w:tcMar>
              <w:top w:w="0" w:type="dxa"/>
              <w:left w:w="0" w:type="dxa"/>
              <w:bottom w:w="0" w:type="dxa"/>
              <w:right w:w="0" w:type="dxa"/>
            </w:tcMar>
            <w:vAlign w:val="bottom"/>
          </w:tcPr>
          <w:p w:rsidR="00AB4128" w:rsidRPr="00AB4128" w:rsidRDefault="00AB4128" w:rsidP="00AB4128"/>
        </w:tc>
        <w:tc>
          <w:tcPr>
            <w:tcW w:w="1716" w:type="dxa"/>
            <w:tcMar>
              <w:top w:w="0" w:type="dxa"/>
              <w:left w:w="0" w:type="dxa"/>
              <w:bottom w:w="0" w:type="dxa"/>
              <w:right w:w="0" w:type="dxa"/>
            </w:tcMar>
            <w:vAlign w:val="bottom"/>
          </w:tcPr>
          <w:p w:rsidR="00AB4128" w:rsidRPr="00AB4128" w:rsidRDefault="00AB4128" w:rsidP="00AB4128"/>
        </w:tc>
        <w:tc>
          <w:tcPr>
            <w:tcW w:w="587" w:type="dxa"/>
            <w:tcMar>
              <w:top w:w="0" w:type="dxa"/>
              <w:left w:w="0" w:type="dxa"/>
              <w:bottom w:w="0" w:type="dxa"/>
              <w:right w:w="0" w:type="dxa"/>
            </w:tcMar>
            <w:vAlign w:val="bottom"/>
          </w:tcPr>
          <w:p w:rsidR="00AB4128" w:rsidRPr="00AB4128" w:rsidRDefault="00AB4128" w:rsidP="00AB4128"/>
        </w:tc>
        <w:tc>
          <w:tcPr>
            <w:tcW w:w="1534" w:type="dxa"/>
            <w:tcMar>
              <w:top w:w="0" w:type="dxa"/>
              <w:left w:w="0" w:type="dxa"/>
              <w:bottom w:w="0" w:type="dxa"/>
              <w:right w:w="0" w:type="dxa"/>
            </w:tcMar>
            <w:vAlign w:val="bottom"/>
          </w:tcPr>
          <w:p w:rsidR="00AB4128" w:rsidRPr="00AB4128" w:rsidRDefault="00AB4128" w:rsidP="00AB4128">
            <w:r w:rsidRPr="00AB4128">
              <w:rPr>
                <w:b/>
                <w:bCs/>
              </w:rPr>
              <w:t>-130,0</w:t>
            </w:r>
          </w:p>
        </w:tc>
      </w:tr>
      <w:tr w:rsidR="00AB4128" w:rsidRPr="00AB4128" w:rsidTr="00AB4128">
        <w:trPr>
          <w:trHeight w:val="288"/>
        </w:trPr>
        <w:tc>
          <w:tcPr>
            <w:tcW w:w="4399" w:type="dxa"/>
            <w:shd w:val="clear" w:color="auto" w:fill="FFFFFF"/>
            <w:tcMar>
              <w:top w:w="0" w:type="dxa"/>
              <w:left w:w="100" w:type="dxa"/>
              <w:bottom w:w="0" w:type="dxa"/>
              <w:right w:w="0" w:type="dxa"/>
            </w:tcMar>
          </w:tcPr>
          <w:p w:rsidR="00AB4128" w:rsidRPr="00AB4128" w:rsidRDefault="00AB4128" w:rsidP="00AB4128">
            <w:r w:rsidRPr="00AB4128">
              <w:t>Жилищно-коммунальное хозяйство</w:t>
            </w:r>
          </w:p>
        </w:tc>
        <w:tc>
          <w:tcPr>
            <w:tcW w:w="598" w:type="dxa"/>
            <w:tcMar>
              <w:top w:w="0" w:type="dxa"/>
              <w:left w:w="100" w:type="dxa"/>
              <w:bottom w:w="0" w:type="dxa"/>
              <w:right w:w="0" w:type="dxa"/>
            </w:tcMar>
            <w:vAlign w:val="bottom"/>
          </w:tcPr>
          <w:p w:rsidR="00AB4128" w:rsidRPr="00AB4128" w:rsidRDefault="00AB4128" w:rsidP="00AB4128">
            <w:r w:rsidRPr="00AB4128">
              <w:t>993</w:t>
            </w:r>
          </w:p>
        </w:tc>
        <w:tc>
          <w:tcPr>
            <w:tcW w:w="400" w:type="dxa"/>
            <w:tcMar>
              <w:top w:w="0" w:type="dxa"/>
              <w:left w:w="0" w:type="dxa"/>
              <w:bottom w:w="0" w:type="dxa"/>
              <w:right w:w="0" w:type="dxa"/>
            </w:tcMar>
            <w:vAlign w:val="bottom"/>
          </w:tcPr>
          <w:p w:rsidR="00AB4128" w:rsidRPr="00AB4128" w:rsidRDefault="00AB4128" w:rsidP="00AB4128">
            <w:r w:rsidRPr="00AB4128">
              <w:t>05</w:t>
            </w:r>
          </w:p>
        </w:tc>
        <w:tc>
          <w:tcPr>
            <w:tcW w:w="396" w:type="dxa"/>
            <w:tcMar>
              <w:top w:w="0" w:type="dxa"/>
              <w:left w:w="0" w:type="dxa"/>
              <w:bottom w:w="0" w:type="dxa"/>
              <w:right w:w="0" w:type="dxa"/>
            </w:tcMar>
            <w:vAlign w:val="bottom"/>
          </w:tcPr>
          <w:p w:rsidR="00AB4128" w:rsidRPr="00AB4128" w:rsidRDefault="00AB4128" w:rsidP="00AB4128"/>
        </w:tc>
        <w:tc>
          <w:tcPr>
            <w:tcW w:w="1716" w:type="dxa"/>
            <w:tcMar>
              <w:top w:w="0" w:type="dxa"/>
              <w:left w:w="0" w:type="dxa"/>
              <w:bottom w:w="0" w:type="dxa"/>
              <w:right w:w="0" w:type="dxa"/>
            </w:tcMar>
            <w:vAlign w:val="bottom"/>
          </w:tcPr>
          <w:p w:rsidR="00AB4128" w:rsidRPr="00AB4128" w:rsidRDefault="00AB4128" w:rsidP="00AB4128"/>
        </w:tc>
        <w:tc>
          <w:tcPr>
            <w:tcW w:w="587" w:type="dxa"/>
            <w:tcMar>
              <w:top w:w="0" w:type="dxa"/>
              <w:left w:w="0" w:type="dxa"/>
              <w:bottom w:w="0" w:type="dxa"/>
              <w:right w:w="0" w:type="dxa"/>
            </w:tcMar>
            <w:vAlign w:val="bottom"/>
          </w:tcPr>
          <w:p w:rsidR="00AB4128" w:rsidRPr="00AB4128" w:rsidRDefault="00AB4128" w:rsidP="00AB4128"/>
        </w:tc>
        <w:tc>
          <w:tcPr>
            <w:tcW w:w="1534" w:type="dxa"/>
            <w:tcMar>
              <w:top w:w="0" w:type="dxa"/>
              <w:left w:w="0" w:type="dxa"/>
              <w:bottom w:w="0" w:type="dxa"/>
              <w:right w:w="0" w:type="dxa"/>
            </w:tcMar>
            <w:vAlign w:val="bottom"/>
          </w:tcPr>
          <w:p w:rsidR="00AB4128" w:rsidRPr="00AB4128" w:rsidRDefault="00AB4128" w:rsidP="00AB4128">
            <w:r w:rsidRPr="00AB4128">
              <w:t>-130,0</w:t>
            </w:r>
          </w:p>
        </w:tc>
      </w:tr>
      <w:tr w:rsidR="00AB4128" w:rsidRPr="00AB4128" w:rsidTr="00AB4128">
        <w:trPr>
          <w:trHeight w:val="288"/>
        </w:trPr>
        <w:tc>
          <w:tcPr>
            <w:tcW w:w="4399" w:type="dxa"/>
            <w:shd w:val="clear" w:color="auto" w:fill="FFFFFF"/>
            <w:tcMar>
              <w:top w:w="0" w:type="dxa"/>
              <w:left w:w="100" w:type="dxa"/>
              <w:bottom w:w="0" w:type="dxa"/>
              <w:right w:w="0" w:type="dxa"/>
            </w:tcMar>
          </w:tcPr>
          <w:p w:rsidR="00AB4128" w:rsidRPr="00AB4128" w:rsidRDefault="00AB4128" w:rsidP="00AB4128">
            <w:r w:rsidRPr="00AB4128">
              <w:t>Благоустройство</w:t>
            </w:r>
          </w:p>
        </w:tc>
        <w:tc>
          <w:tcPr>
            <w:tcW w:w="598" w:type="dxa"/>
            <w:tcMar>
              <w:top w:w="0" w:type="dxa"/>
              <w:left w:w="100" w:type="dxa"/>
              <w:bottom w:w="0" w:type="dxa"/>
              <w:right w:w="0" w:type="dxa"/>
            </w:tcMar>
            <w:vAlign w:val="bottom"/>
          </w:tcPr>
          <w:p w:rsidR="00AB4128" w:rsidRPr="00AB4128" w:rsidRDefault="00AB4128" w:rsidP="00AB4128">
            <w:r w:rsidRPr="00AB4128">
              <w:t>993</w:t>
            </w:r>
          </w:p>
        </w:tc>
        <w:tc>
          <w:tcPr>
            <w:tcW w:w="400" w:type="dxa"/>
            <w:tcMar>
              <w:top w:w="0" w:type="dxa"/>
              <w:left w:w="0" w:type="dxa"/>
              <w:bottom w:w="0" w:type="dxa"/>
              <w:right w:w="0" w:type="dxa"/>
            </w:tcMar>
            <w:vAlign w:val="bottom"/>
          </w:tcPr>
          <w:p w:rsidR="00AB4128" w:rsidRPr="00AB4128" w:rsidRDefault="00AB4128" w:rsidP="00AB4128">
            <w:r w:rsidRPr="00AB4128">
              <w:t>05</w:t>
            </w:r>
          </w:p>
        </w:tc>
        <w:tc>
          <w:tcPr>
            <w:tcW w:w="396" w:type="dxa"/>
            <w:tcMar>
              <w:top w:w="0" w:type="dxa"/>
              <w:left w:w="0" w:type="dxa"/>
              <w:bottom w:w="0" w:type="dxa"/>
              <w:right w:w="0" w:type="dxa"/>
            </w:tcMar>
            <w:vAlign w:val="bottom"/>
          </w:tcPr>
          <w:p w:rsidR="00AB4128" w:rsidRPr="00AB4128" w:rsidRDefault="00AB4128" w:rsidP="00AB4128">
            <w:r w:rsidRPr="00AB4128">
              <w:t>03</w:t>
            </w:r>
          </w:p>
        </w:tc>
        <w:tc>
          <w:tcPr>
            <w:tcW w:w="1716" w:type="dxa"/>
            <w:tcMar>
              <w:top w:w="0" w:type="dxa"/>
              <w:left w:w="0" w:type="dxa"/>
              <w:bottom w:w="0" w:type="dxa"/>
              <w:right w:w="0" w:type="dxa"/>
            </w:tcMar>
            <w:vAlign w:val="bottom"/>
          </w:tcPr>
          <w:p w:rsidR="00AB4128" w:rsidRPr="00AB4128" w:rsidRDefault="00AB4128" w:rsidP="00AB4128"/>
        </w:tc>
        <w:tc>
          <w:tcPr>
            <w:tcW w:w="587" w:type="dxa"/>
            <w:tcMar>
              <w:top w:w="0" w:type="dxa"/>
              <w:left w:w="0" w:type="dxa"/>
              <w:bottom w:w="0" w:type="dxa"/>
              <w:right w:w="0" w:type="dxa"/>
            </w:tcMar>
            <w:vAlign w:val="bottom"/>
          </w:tcPr>
          <w:p w:rsidR="00AB4128" w:rsidRPr="00AB4128" w:rsidRDefault="00AB4128" w:rsidP="00AB4128"/>
        </w:tc>
        <w:tc>
          <w:tcPr>
            <w:tcW w:w="1534" w:type="dxa"/>
            <w:tcMar>
              <w:top w:w="0" w:type="dxa"/>
              <w:left w:w="0" w:type="dxa"/>
              <w:bottom w:w="0" w:type="dxa"/>
              <w:right w:w="0" w:type="dxa"/>
            </w:tcMar>
            <w:vAlign w:val="bottom"/>
          </w:tcPr>
          <w:p w:rsidR="00AB4128" w:rsidRPr="00AB4128" w:rsidRDefault="00AB4128" w:rsidP="00AB4128">
            <w:r w:rsidRPr="00AB4128">
              <w:t>-130,0</w:t>
            </w:r>
          </w:p>
        </w:tc>
      </w:tr>
      <w:tr w:rsidR="00AB4128" w:rsidRPr="00AB4128" w:rsidTr="00AB4128">
        <w:trPr>
          <w:trHeight w:val="288"/>
        </w:trPr>
        <w:tc>
          <w:tcPr>
            <w:tcW w:w="4399" w:type="dxa"/>
            <w:shd w:val="clear" w:color="auto" w:fill="FFFFFF"/>
            <w:tcMar>
              <w:top w:w="0" w:type="dxa"/>
              <w:left w:w="100" w:type="dxa"/>
              <w:bottom w:w="0" w:type="dxa"/>
              <w:right w:w="0" w:type="dxa"/>
            </w:tcMar>
          </w:tcPr>
          <w:p w:rsidR="00AB4128" w:rsidRPr="00AB4128" w:rsidRDefault="00AB4128" w:rsidP="00AB4128">
            <w:r w:rsidRPr="00AB4128">
              <w:t>Муниципальная  программа  "Развитие потенциала природно-сырьевых ресурсов и повышение экологической безопасности"</w:t>
            </w:r>
          </w:p>
        </w:tc>
        <w:tc>
          <w:tcPr>
            <w:tcW w:w="598" w:type="dxa"/>
            <w:tcMar>
              <w:top w:w="0" w:type="dxa"/>
              <w:left w:w="100" w:type="dxa"/>
              <w:bottom w:w="0" w:type="dxa"/>
              <w:right w:w="0" w:type="dxa"/>
            </w:tcMar>
            <w:vAlign w:val="bottom"/>
          </w:tcPr>
          <w:p w:rsidR="00AB4128" w:rsidRPr="00AB4128" w:rsidRDefault="00AB4128" w:rsidP="00AB4128">
            <w:r w:rsidRPr="00AB4128">
              <w:t>993</w:t>
            </w:r>
          </w:p>
        </w:tc>
        <w:tc>
          <w:tcPr>
            <w:tcW w:w="400" w:type="dxa"/>
            <w:tcMar>
              <w:top w:w="0" w:type="dxa"/>
              <w:left w:w="0" w:type="dxa"/>
              <w:bottom w:w="0" w:type="dxa"/>
              <w:right w:w="0" w:type="dxa"/>
            </w:tcMar>
            <w:vAlign w:val="bottom"/>
          </w:tcPr>
          <w:p w:rsidR="00AB4128" w:rsidRPr="00AB4128" w:rsidRDefault="00AB4128" w:rsidP="00AB4128">
            <w:r w:rsidRPr="00AB4128">
              <w:t>05</w:t>
            </w:r>
          </w:p>
        </w:tc>
        <w:tc>
          <w:tcPr>
            <w:tcW w:w="396" w:type="dxa"/>
            <w:tcMar>
              <w:top w:w="0" w:type="dxa"/>
              <w:left w:w="0" w:type="dxa"/>
              <w:bottom w:w="0" w:type="dxa"/>
              <w:right w:w="0" w:type="dxa"/>
            </w:tcMar>
            <w:vAlign w:val="bottom"/>
          </w:tcPr>
          <w:p w:rsidR="00AB4128" w:rsidRPr="00AB4128" w:rsidRDefault="00AB4128" w:rsidP="00AB4128">
            <w:r w:rsidRPr="00AB4128">
              <w:t>03</w:t>
            </w:r>
          </w:p>
        </w:tc>
        <w:tc>
          <w:tcPr>
            <w:tcW w:w="1716" w:type="dxa"/>
            <w:tcMar>
              <w:top w:w="0" w:type="dxa"/>
              <w:left w:w="0" w:type="dxa"/>
              <w:bottom w:w="0" w:type="dxa"/>
              <w:right w:w="0" w:type="dxa"/>
            </w:tcMar>
            <w:vAlign w:val="bottom"/>
          </w:tcPr>
          <w:p w:rsidR="00AB4128" w:rsidRPr="00AB4128" w:rsidRDefault="00AB4128" w:rsidP="00AB4128">
            <w:r w:rsidRPr="00AB4128">
              <w:t>Ч300000000</w:t>
            </w:r>
          </w:p>
        </w:tc>
        <w:tc>
          <w:tcPr>
            <w:tcW w:w="587" w:type="dxa"/>
            <w:tcMar>
              <w:top w:w="0" w:type="dxa"/>
              <w:left w:w="0" w:type="dxa"/>
              <w:bottom w:w="0" w:type="dxa"/>
              <w:right w:w="0" w:type="dxa"/>
            </w:tcMar>
            <w:vAlign w:val="bottom"/>
          </w:tcPr>
          <w:p w:rsidR="00AB4128" w:rsidRPr="00AB4128" w:rsidRDefault="00AB4128" w:rsidP="00AB4128"/>
        </w:tc>
        <w:tc>
          <w:tcPr>
            <w:tcW w:w="1534" w:type="dxa"/>
            <w:tcMar>
              <w:top w:w="0" w:type="dxa"/>
              <w:left w:w="0" w:type="dxa"/>
              <w:bottom w:w="0" w:type="dxa"/>
              <w:right w:w="0" w:type="dxa"/>
            </w:tcMar>
            <w:vAlign w:val="bottom"/>
          </w:tcPr>
          <w:p w:rsidR="00AB4128" w:rsidRPr="00AB4128" w:rsidRDefault="00AB4128" w:rsidP="00AB4128">
            <w:r w:rsidRPr="00AB4128">
              <w:t>-130,0</w:t>
            </w:r>
          </w:p>
        </w:tc>
      </w:tr>
      <w:tr w:rsidR="00AB4128" w:rsidRPr="00AB4128" w:rsidTr="00AB4128">
        <w:trPr>
          <w:trHeight w:val="288"/>
        </w:trPr>
        <w:tc>
          <w:tcPr>
            <w:tcW w:w="4399" w:type="dxa"/>
            <w:shd w:val="clear" w:color="auto" w:fill="FFFFFF"/>
            <w:tcMar>
              <w:top w:w="0" w:type="dxa"/>
              <w:left w:w="100" w:type="dxa"/>
              <w:bottom w:w="0" w:type="dxa"/>
              <w:right w:w="0" w:type="dxa"/>
            </w:tcMar>
          </w:tcPr>
          <w:p w:rsidR="00AB4128" w:rsidRPr="00AB4128" w:rsidRDefault="00AB4128" w:rsidP="00AB4128">
            <w:r w:rsidRPr="00AB4128">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598" w:type="dxa"/>
            <w:tcMar>
              <w:top w:w="0" w:type="dxa"/>
              <w:left w:w="100" w:type="dxa"/>
              <w:bottom w:w="0" w:type="dxa"/>
              <w:right w:w="0" w:type="dxa"/>
            </w:tcMar>
            <w:vAlign w:val="bottom"/>
          </w:tcPr>
          <w:p w:rsidR="00AB4128" w:rsidRPr="00AB4128" w:rsidRDefault="00AB4128" w:rsidP="00AB4128">
            <w:r w:rsidRPr="00AB4128">
              <w:t>993</w:t>
            </w:r>
          </w:p>
        </w:tc>
        <w:tc>
          <w:tcPr>
            <w:tcW w:w="400" w:type="dxa"/>
            <w:tcMar>
              <w:top w:w="0" w:type="dxa"/>
              <w:left w:w="0" w:type="dxa"/>
              <w:bottom w:w="0" w:type="dxa"/>
              <w:right w:w="0" w:type="dxa"/>
            </w:tcMar>
            <w:vAlign w:val="bottom"/>
          </w:tcPr>
          <w:p w:rsidR="00AB4128" w:rsidRPr="00AB4128" w:rsidRDefault="00AB4128" w:rsidP="00AB4128">
            <w:r w:rsidRPr="00AB4128">
              <w:t>05</w:t>
            </w:r>
          </w:p>
        </w:tc>
        <w:tc>
          <w:tcPr>
            <w:tcW w:w="396" w:type="dxa"/>
            <w:tcMar>
              <w:top w:w="0" w:type="dxa"/>
              <w:left w:w="0" w:type="dxa"/>
              <w:bottom w:w="0" w:type="dxa"/>
              <w:right w:w="0" w:type="dxa"/>
            </w:tcMar>
            <w:vAlign w:val="bottom"/>
          </w:tcPr>
          <w:p w:rsidR="00AB4128" w:rsidRPr="00AB4128" w:rsidRDefault="00AB4128" w:rsidP="00AB4128">
            <w:r w:rsidRPr="00AB4128">
              <w:t>03</w:t>
            </w:r>
          </w:p>
        </w:tc>
        <w:tc>
          <w:tcPr>
            <w:tcW w:w="1716" w:type="dxa"/>
            <w:tcMar>
              <w:top w:w="0" w:type="dxa"/>
              <w:left w:w="0" w:type="dxa"/>
              <w:bottom w:w="0" w:type="dxa"/>
              <w:right w:w="0" w:type="dxa"/>
            </w:tcMar>
            <w:vAlign w:val="bottom"/>
          </w:tcPr>
          <w:p w:rsidR="00AB4128" w:rsidRPr="00AB4128" w:rsidRDefault="00AB4128" w:rsidP="00AB4128">
            <w:r w:rsidRPr="00AB4128">
              <w:t>Ч360000000</w:t>
            </w:r>
          </w:p>
        </w:tc>
        <w:tc>
          <w:tcPr>
            <w:tcW w:w="587" w:type="dxa"/>
            <w:tcMar>
              <w:top w:w="0" w:type="dxa"/>
              <w:left w:w="0" w:type="dxa"/>
              <w:bottom w:w="0" w:type="dxa"/>
              <w:right w:w="0" w:type="dxa"/>
            </w:tcMar>
            <w:vAlign w:val="bottom"/>
          </w:tcPr>
          <w:p w:rsidR="00AB4128" w:rsidRPr="00AB4128" w:rsidRDefault="00AB4128" w:rsidP="00AB4128"/>
        </w:tc>
        <w:tc>
          <w:tcPr>
            <w:tcW w:w="1534" w:type="dxa"/>
            <w:tcMar>
              <w:top w:w="0" w:type="dxa"/>
              <w:left w:w="0" w:type="dxa"/>
              <w:bottom w:w="0" w:type="dxa"/>
              <w:right w:w="0" w:type="dxa"/>
            </w:tcMar>
            <w:vAlign w:val="bottom"/>
          </w:tcPr>
          <w:p w:rsidR="00AB4128" w:rsidRPr="00AB4128" w:rsidRDefault="00AB4128" w:rsidP="00AB4128">
            <w:r w:rsidRPr="00AB4128">
              <w:t>-130,0</w:t>
            </w:r>
          </w:p>
        </w:tc>
      </w:tr>
      <w:tr w:rsidR="00AB4128" w:rsidRPr="00AB4128" w:rsidTr="00AB4128">
        <w:trPr>
          <w:trHeight w:val="288"/>
        </w:trPr>
        <w:tc>
          <w:tcPr>
            <w:tcW w:w="4399" w:type="dxa"/>
            <w:shd w:val="clear" w:color="auto" w:fill="FFFFFF"/>
            <w:tcMar>
              <w:top w:w="0" w:type="dxa"/>
              <w:left w:w="100" w:type="dxa"/>
              <w:bottom w:w="0" w:type="dxa"/>
              <w:right w:w="0" w:type="dxa"/>
            </w:tcMar>
          </w:tcPr>
          <w:p w:rsidR="00AB4128" w:rsidRPr="00AB4128" w:rsidRDefault="00AB4128" w:rsidP="00AB4128">
            <w:r w:rsidRPr="00AB4128">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598" w:type="dxa"/>
            <w:tcMar>
              <w:top w:w="0" w:type="dxa"/>
              <w:left w:w="100" w:type="dxa"/>
              <w:bottom w:w="0" w:type="dxa"/>
              <w:right w:w="0" w:type="dxa"/>
            </w:tcMar>
            <w:vAlign w:val="bottom"/>
          </w:tcPr>
          <w:p w:rsidR="00AB4128" w:rsidRPr="00AB4128" w:rsidRDefault="00AB4128" w:rsidP="00AB4128">
            <w:r w:rsidRPr="00AB4128">
              <w:t>993</w:t>
            </w:r>
          </w:p>
        </w:tc>
        <w:tc>
          <w:tcPr>
            <w:tcW w:w="400" w:type="dxa"/>
            <w:tcMar>
              <w:top w:w="0" w:type="dxa"/>
              <w:left w:w="0" w:type="dxa"/>
              <w:bottom w:w="0" w:type="dxa"/>
              <w:right w:w="0" w:type="dxa"/>
            </w:tcMar>
            <w:vAlign w:val="bottom"/>
          </w:tcPr>
          <w:p w:rsidR="00AB4128" w:rsidRPr="00AB4128" w:rsidRDefault="00AB4128" w:rsidP="00AB4128">
            <w:r w:rsidRPr="00AB4128">
              <w:t>05</w:t>
            </w:r>
          </w:p>
        </w:tc>
        <w:tc>
          <w:tcPr>
            <w:tcW w:w="396" w:type="dxa"/>
            <w:tcMar>
              <w:top w:w="0" w:type="dxa"/>
              <w:left w:w="0" w:type="dxa"/>
              <w:bottom w:w="0" w:type="dxa"/>
              <w:right w:w="0" w:type="dxa"/>
            </w:tcMar>
            <w:vAlign w:val="bottom"/>
          </w:tcPr>
          <w:p w:rsidR="00AB4128" w:rsidRPr="00AB4128" w:rsidRDefault="00AB4128" w:rsidP="00AB4128">
            <w:r w:rsidRPr="00AB4128">
              <w:t>03</w:t>
            </w:r>
          </w:p>
        </w:tc>
        <w:tc>
          <w:tcPr>
            <w:tcW w:w="1716" w:type="dxa"/>
            <w:tcMar>
              <w:top w:w="0" w:type="dxa"/>
              <w:left w:w="0" w:type="dxa"/>
              <w:bottom w:w="0" w:type="dxa"/>
              <w:right w:w="0" w:type="dxa"/>
            </w:tcMar>
            <w:vAlign w:val="bottom"/>
          </w:tcPr>
          <w:p w:rsidR="00AB4128" w:rsidRPr="00AB4128" w:rsidRDefault="00AB4128" w:rsidP="00AB4128">
            <w:r w:rsidRPr="00AB4128">
              <w:t>Ч360200000</w:t>
            </w:r>
          </w:p>
        </w:tc>
        <w:tc>
          <w:tcPr>
            <w:tcW w:w="587" w:type="dxa"/>
            <w:tcMar>
              <w:top w:w="0" w:type="dxa"/>
              <w:left w:w="0" w:type="dxa"/>
              <w:bottom w:w="0" w:type="dxa"/>
              <w:right w:w="0" w:type="dxa"/>
            </w:tcMar>
            <w:vAlign w:val="bottom"/>
          </w:tcPr>
          <w:p w:rsidR="00AB4128" w:rsidRPr="00AB4128" w:rsidRDefault="00AB4128" w:rsidP="00AB4128"/>
        </w:tc>
        <w:tc>
          <w:tcPr>
            <w:tcW w:w="1534" w:type="dxa"/>
            <w:tcMar>
              <w:top w:w="0" w:type="dxa"/>
              <w:left w:w="0" w:type="dxa"/>
              <w:bottom w:w="0" w:type="dxa"/>
              <w:right w:w="0" w:type="dxa"/>
            </w:tcMar>
            <w:vAlign w:val="bottom"/>
          </w:tcPr>
          <w:p w:rsidR="00AB4128" w:rsidRPr="00AB4128" w:rsidRDefault="00AB4128" w:rsidP="00AB4128">
            <w:r w:rsidRPr="00AB4128">
              <w:t>-130,0</w:t>
            </w:r>
          </w:p>
        </w:tc>
      </w:tr>
      <w:tr w:rsidR="00AB4128" w:rsidRPr="00AB4128" w:rsidTr="00AB4128">
        <w:trPr>
          <w:trHeight w:val="288"/>
        </w:trPr>
        <w:tc>
          <w:tcPr>
            <w:tcW w:w="4399" w:type="dxa"/>
            <w:shd w:val="clear" w:color="auto" w:fill="FFFFFF"/>
            <w:tcMar>
              <w:top w:w="0" w:type="dxa"/>
              <w:left w:w="100" w:type="dxa"/>
              <w:bottom w:w="0" w:type="dxa"/>
              <w:right w:w="0" w:type="dxa"/>
            </w:tcMar>
          </w:tcPr>
          <w:p w:rsidR="00AB4128" w:rsidRPr="00AB4128" w:rsidRDefault="00AB4128" w:rsidP="00AB4128">
            <w:r w:rsidRPr="00AB4128">
              <w:t>Поддержка региональных проектов в области обращения с отходами и ликвидации накопленного экологического ущерба</w:t>
            </w:r>
          </w:p>
        </w:tc>
        <w:tc>
          <w:tcPr>
            <w:tcW w:w="598" w:type="dxa"/>
            <w:tcMar>
              <w:top w:w="0" w:type="dxa"/>
              <w:left w:w="100" w:type="dxa"/>
              <w:bottom w:w="0" w:type="dxa"/>
              <w:right w:w="0" w:type="dxa"/>
            </w:tcMar>
            <w:vAlign w:val="bottom"/>
          </w:tcPr>
          <w:p w:rsidR="00AB4128" w:rsidRPr="00AB4128" w:rsidRDefault="00AB4128" w:rsidP="00AB4128">
            <w:r w:rsidRPr="00AB4128">
              <w:t>993</w:t>
            </w:r>
          </w:p>
        </w:tc>
        <w:tc>
          <w:tcPr>
            <w:tcW w:w="400" w:type="dxa"/>
            <w:tcMar>
              <w:top w:w="0" w:type="dxa"/>
              <w:left w:w="0" w:type="dxa"/>
              <w:bottom w:w="0" w:type="dxa"/>
              <w:right w:w="0" w:type="dxa"/>
            </w:tcMar>
            <w:vAlign w:val="bottom"/>
          </w:tcPr>
          <w:p w:rsidR="00AB4128" w:rsidRPr="00AB4128" w:rsidRDefault="00AB4128" w:rsidP="00AB4128">
            <w:r w:rsidRPr="00AB4128">
              <w:t>05</w:t>
            </w:r>
          </w:p>
        </w:tc>
        <w:tc>
          <w:tcPr>
            <w:tcW w:w="396" w:type="dxa"/>
            <w:tcMar>
              <w:top w:w="0" w:type="dxa"/>
              <w:left w:w="0" w:type="dxa"/>
              <w:bottom w:w="0" w:type="dxa"/>
              <w:right w:w="0" w:type="dxa"/>
            </w:tcMar>
            <w:vAlign w:val="bottom"/>
          </w:tcPr>
          <w:p w:rsidR="00AB4128" w:rsidRPr="00AB4128" w:rsidRDefault="00AB4128" w:rsidP="00AB4128">
            <w:r w:rsidRPr="00AB4128">
              <w:t>03</w:t>
            </w:r>
          </w:p>
        </w:tc>
        <w:tc>
          <w:tcPr>
            <w:tcW w:w="1716" w:type="dxa"/>
            <w:tcMar>
              <w:top w:w="0" w:type="dxa"/>
              <w:left w:w="0" w:type="dxa"/>
              <w:bottom w:w="0" w:type="dxa"/>
              <w:right w:w="0" w:type="dxa"/>
            </w:tcMar>
            <w:vAlign w:val="bottom"/>
          </w:tcPr>
          <w:p w:rsidR="00AB4128" w:rsidRPr="00AB4128" w:rsidRDefault="00AB4128" w:rsidP="00AB4128">
            <w:r w:rsidRPr="00AB4128">
              <w:t>Ч360275070</w:t>
            </w:r>
          </w:p>
        </w:tc>
        <w:tc>
          <w:tcPr>
            <w:tcW w:w="587" w:type="dxa"/>
            <w:tcMar>
              <w:top w:w="0" w:type="dxa"/>
              <w:left w:w="0" w:type="dxa"/>
              <w:bottom w:w="0" w:type="dxa"/>
              <w:right w:w="0" w:type="dxa"/>
            </w:tcMar>
            <w:vAlign w:val="bottom"/>
          </w:tcPr>
          <w:p w:rsidR="00AB4128" w:rsidRPr="00AB4128" w:rsidRDefault="00AB4128" w:rsidP="00AB4128"/>
        </w:tc>
        <w:tc>
          <w:tcPr>
            <w:tcW w:w="1534" w:type="dxa"/>
            <w:tcMar>
              <w:top w:w="0" w:type="dxa"/>
              <w:left w:w="0" w:type="dxa"/>
              <w:bottom w:w="0" w:type="dxa"/>
              <w:right w:w="0" w:type="dxa"/>
            </w:tcMar>
            <w:vAlign w:val="bottom"/>
          </w:tcPr>
          <w:p w:rsidR="00AB4128" w:rsidRPr="00AB4128" w:rsidRDefault="00AB4128" w:rsidP="00AB4128">
            <w:r w:rsidRPr="00AB4128">
              <w:t>-130,0</w:t>
            </w:r>
          </w:p>
        </w:tc>
      </w:tr>
      <w:tr w:rsidR="00AB4128" w:rsidRPr="00AB4128" w:rsidTr="00AB4128">
        <w:trPr>
          <w:trHeight w:val="288"/>
        </w:trPr>
        <w:tc>
          <w:tcPr>
            <w:tcW w:w="4399" w:type="dxa"/>
            <w:shd w:val="clear" w:color="auto" w:fill="FFFFFF"/>
            <w:tcMar>
              <w:top w:w="0" w:type="dxa"/>
              <w:left w:w="100" w:type="dxa"/>
              <w:bottom w:w="0" w:type="dxa"/>
              <w:right w:w="0" w:type="dxa"/>
            </w:tcMar>
          </w:tcPr>
          <w:p w:rsidR="00AB4128" w:rsidRPr="00AB4128" w:rsidRDefault="00AB4128" w:rsidP="00AB4128">
            <w:r w:rsidRPr="00AB4128">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B4128" w:rsidRPr="00AB4128" w:rsidRDefault="00AB4128" w:rsidP="00AB4128">
            <w:r w:rsidRPr="00AB4128">
              <w:t>993</w:t>
            </w:r>
          </w:p>
        </w:tc>
        <w:tc>
          <w:tcPr>
            <w:tcW w:w="400" w:type="dxa"/>
            <w:tcMar>
              <w:top w:w="0" w:type="dxa"/>
              <w:left w:w="0" w:type="dxa"/>
              <w:bottom w:w="0" w:type="dxa"/>
              <w:right w:w="0" w:type="dxa"/>
            </w:tcMar>
            <w:vAlign w:val="bottom"/>
          </w:tcPr>
          <w:p w:rsidR="00AB4128" w:rsidRPr="00AB4128" w:rsidRDefault="00AB4128" w:rsidP="00AB4128">
            <w:r w:rsidRPr="00AB4128">
              <w:t>05</w:t>
            </w:r>
          </w:p>
        </w:tc>
        <w:tc>
          <w:tcPr>
            <w:tcW w:w="396" w:type="dxa"/>
            <w:tcMar>
              <w:top w:w="0" w:type="dxa"/>
              <w:left w:w="0" w:type="dxa"/>
              <w:bottom w:w="0" w:type="dxa"/>
              <w:right w:w="0" w:type="dxa"/>
            </w:tcMar>
            <w:vAlign w:val="bottom"/>
          </w:tcPr>
          <w:p w:rsidR="00AB4128" w:rsidRPr="00AB4128" w:rsidRDefault="00AB4128" w:rsidP="00AB4128">
            <w:r w:rsidRPr="00AB4128">
              <w:t>03</w:t>
            </w:r>
          </w:p>
        </w:tc>
        <w:tc>
          <w:tcPr>
            <w:tcW w:w="1716" w:type="dxa"/>
            <w:tcMar>
              <w:top w:w="0" w:type="dxa"/>
              <w:left w:w="0" w:type="dxa"/>
              <w:bottom w:w="0" w:type="dxa"/>
              <w:right w:w="0" w:type="dxa"/>
            </w:tcMar>
            <w:vAlign w:val="bottom"/>
          </w:tcPr>
          <w:p w:rsidR="00AB4128" w:rsidRPr="00AB4128" w:rsidRDefault="00AB4128" w:rsidP="00AB4128">
            <w:r w:rsidRPr="00AB4128">
              <w:t>Ч360275070</w:t>
            </w:r>
          </w:p>
        </w:tc>
        <w:tc>
          <w:tcPr>
            <w:tcW w:w="587" w:type="dxa"/>
            <w:tcMar>
              <w:top w:w="0" w:type="dxa"/>
              <w:left w:w="0" w:type="dxa"/>
              <w:bottom w:w="0" w:type="dxa"/>
              <w:right w:w="0" w:type="dxa"/>
            </w:tcMar>
            <w:vAlign w:val="bottom"/>
          </w:tcPr>
          <w:p w:rsidR="00AB4128" w:rsidRPr="00AB4128" w:rsidRDefault="00AB4128" w:rsidP="00AB4128">
            <w:r w:rsidRPr="00AB4128">
              <w:t>200</w:t>
            </w:r>
          </w:p>
        </w:tc>
        <w:tc>
          <w:tcPr>
            <w:tcW w:w="1534" w:type="dxa"/>
            <w:tcMar>
              <w:top w:w="0" w:type="dxa"/>
              <w:left w:w="0" w:type="dxa"/>
              <w:bottom w:w="0" w:type="dxa"/>
              <w:right w:w="0" w:type="dxa"/>
            </w:tcMar>
            <w:vAlign w:val="bottom"/>
          </w:tcPr>
          <w:p w:rsidR="00AB4128" w:rsidRPr="00AB4128" w:rsidRDefault="00AB4128" w:rsidP="00AB4128">
            <w:r w:rsidRPr="00AB4128">
              <w:t>-130,0</w:t>
            </w:r>
          </w:p>
        </w:tc>
      </w:tr>
      <w:tr w:rsidR="00AB4128" w:rsidRPr="00AB4128" w:rsidTr="00AB4128">
        <w:trPr>
          <w:trHeight w:val="288"/>
        </w:trPr>
        <w:tc>
          <w:tcPr>
            <w:tcW w:w="4399" w:type="dxa"/>
            <w:shd w:val="clear" w:color="auto" w:fill="FFFFFF"/>
            <w:tcMar>
              <w:top w:w="0" w:type="dxa"/>
              <w:left w:w="100" w:type="dxa"/>
              <w:bottom w:w="0" w:type="dxa"/>
              <w:right w:w="0" w:type="dxa"/>
            </w:tcMar>
          </w:tcPr>
          <w:p w:rsidR="00AB4128" w:rsidRPr="00AB4128" w:rsidRDefault="00AB4128" w:rsidP="00AB4128">
            <w:r w:rsidRPr="00AB4128">
              <w:lastRenderedPageBreak/>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AB4128" w:rsidRPr="00AB4128" w:rsidRDefault="00AB4128" w:rsidP="00AB4128">
            <w:r w:rsidRPr="00AB4128">
              <w:t>993</w:t>
            </w:r>
          </w:p>
        </w:tc>
        <w:tc>
          <w:tcPr>
            <w:tcW w:w="400" w:type="dxa"/>
            <w:tcMar>
              <w:top w:w="0" w:type="dxa"/>
              <w:left w:w="0" w:type="dxa"/>
              <w:bottom w:w="0" w:type="dxa"/>
              <w:right w:w="0" w:type="dxa"/>
            </w:tcMar>
            <w:vAlign w:val="bottom"/>
          </w:tcPr>
          <w:p w:rsidR="00AB4128" w:rsidRPr="00AB4128" w:rsidRDefault="00AB4128" w:rsidP="00AB4128">
            <w:r w:rsidRPr="00AB4128">
              <w:t>05</w:t>
            </w:r>
          </w:p>
        </w:tc>
        <w:tc>
          <w:tcPr>
            <w:tcW w:w="396" w:type="dxa"/>
            <w:tcMar>
              <w:top w:w="0" w:type="dxa"/>
              <w:left w:w="0" w:type="dxa"/>
              <w:bottom w:w="0" w:type="dxa"/>
              <w:right w:w="0" w:type="dxa"/>
            </w:tcMar>
            <w:vAlign w:val="bottom"/>
          </w:tcPr>
          <w:p w:rsidR="00AB4128" w:rsidRPr="00AB4128" w:rsidRDefault="00AB4128" w:rsidP="00AB4128">
            <w:r w:rsidRPr="00AB4128">
              <w:t>03</w:t>
            </w:r>
          </w:p>
        </w:tc>
        <w:tc>
          <w:tcPr>
            <w:tcW w:w="1716" w:type="dxa"/>
            <w:tcMar>
              <w:top w:w="0" w:type="dxa"/>
              <w:left w:w="0" w:type="dxa"/>
              <w:bottom w:w="0" w:type="dxa"/>
              <w:right w:w="0" w:type="dxa"/>
            </w:tcMar>
            <w:vAlign w:val="bottom"/>
          </w:tcPr>
          <w:p w:rsidR="00AB4128" w:rsidRPr="00AB4128" w:rsidRDefault="00AB4128" w:rsidP="00AB4128">
            <w:r w:rsidRPr="00AB4128">
              <w:t>Ч360275070</w:t>
            </w:r>
          </w:p>
        </w:tc>
        <w:tc>
          <w:tcPr>
            <w:tcW w:w="587" w:type="dxa"/>
            <w:tcMar>
              <w:top w:w="0" w:type="dxa"/>
              <w:left w:w="0" w:type="dxa"/>
              <w:bottom w:w="0" w:type="dxa"/>
              <w:right w:w="0" w:type="dxa"/>
            </w:tcMar>
            <w:vAlign w:val="bottom"/>
          </w:tcPr>
          <w:p w:rsidR="00AB4128" w:rsidRPr="00AB4128" w:rsidRDefault="00AB4128" w:rsidP="00AB4128">
            <w:r w:rsidRPr="00AB4128">
              <w:t>240</w:t>
            </w:r>
          </w:p>
        </w:tc>
        <w:tc>
          <w:tcPr>
            <w:tcW w:w="1534" w:type="dxa"/>
            <w:tcMar>
              <w:top w:w="0" w:type="dxa"/>
              <w:left w:w="0" w:type="dxa"/>
              <w:bottom w:w="0" w:type="dxa"/>
              <w:right w:w="0" w:type="dxa"/>
            </w:tcMar>
            <w:vAlign w:val="bottom"/>
          </w:tcPr>
          <w:p w:rsidR="00AB4128" w:rsidRPr="00AB4128" w:rsidRDefault="00AB4128" w:rsidP="00AB4128">
            <w:r w:rsidRPr="00AB4128">
              <w:t>-130,0</w:t>
            </w:r>
          </w:p>
        </w:tc>
      </w:tr>
    </w:tbl>
    <w:p w:rsidR="00AB4128" w:rsidRPr="00AB4128" w:rsidRDefault="00AB4128" w:rsidP="00AB4128">
      <w:pPr>
        <w:widowControl w:val="0"/>
        <w:autoSpaceDE w:val="0"/>
        <w:autoSpaceDN w:val="0"/>
        <w:adjustRightInd w:val="0"/>
        <w:jc w:val="both"/>
        <w:rPr>
          <w:sz w:val="24"/>
          <w:szCs w:val="24"/>
        </w:rPr>
      </w:pPr>
    </w:p>
    <w:p w:rsidR="00AB4128" w:rsidRPr="00AB4128" w:rsidRDefault="00AB4128" w:rsidP="00AB4128">
      <w:pPr>
        <w:widowControl w:val="0"/>
        <w:autoSpaceDE w:val="0"/>
        <w:autoSpaceDN w:val="0"/>
        <w:adjustRightInd w:val="0"/>
        <w:ind w:firstLine="720"/>
        <w:rPr>
          <w:sz w:val="24"/>
          <w:szCs w:val="24"/>
        </w:rPr>
      </w:pPr>
      <w:r w:rsidRPr="00AB4128">
        <w:rPr>
          <w:sz w:val="24"/>
          <w:szCs w:val="24"/>
        </w:rPr>
        <w:t>»;</w:t>
      </w:r>
    </w:p>
    <w:p w:rsidR="00AB4128" w:rsidRPr="00AB4128" w:rsidRDefault="00AB4128" w:rsidP="00C05C9E">
      <w:pPr>
        <w:widowControl w:val="0"/>
        <w:autoSpaceDE w:val="0"/>
        <w:autoSpaceDN w:val="0"/>
        <w:adjustRightInd w:val="0"/>
        <w:jc w:val="both"/>
        <w:rPr>
          <w:sz w:val="22"/>
          <w:szCs w:val="22"/>
        </w:rPr>
      </w:pPr>
    </w:p>
    <w:p w:rsidR="00AB4128" w:rsidRPr="00C05C9E" w:rsidRDefault="00AB4128" w:rsidP="00AB4128">
      <w:pPr>
        <w:widowControl w:val="0"/>
        <w:autoSpaceDE w:val="0"/>
        <w:autoSpaceDN w:val="0"/>
        <w:adjustRightInd w:val="0"/>
        <w:ind w:firstLine="720"/>
        <w:jc w:val="both"/>
        <w:rPr>
          <w:sz w:val="17"/>
          <w:szCs w:val="17"/>
        </w:rPr>
      </w:pPr>
      <w:r w:rsidRPr="00C05C9E">
        <w:rPr>
          <w:b/>
          <w:bCs/>
          <w:color w:val="000080"/>
          <w:sz w:val="17"/>
          <w:szCs w:val="17"/>
        </w:rPr>
        <w:t xml:space="preserve">Статья 2.  </w:t>
      </w:r>
      <w:r w:rsidRPr="00C05C9E">
        <w:rPr>
          <w:sz w:val="17"/>
          <w:szCs w:val="17"/>
        </w:rPr>
        <w:t xml:space="preserve">Настоящее решение опубликовать в средствах массовой информации. </w:t>
      </w:r>
    </w:p>
    <w:p w:rsidR="00AB4128" w:rsidRPr="00C05C9E" w:rsidRDefault="00AB4128" w:rsidP="00AB4128">
      <w:pPr>
        <w:widowControl w:val="0"/>
        <w:autoSpaceDE w:val="0"/>
        <w:autoSpaceDN w:val="0"/>
        <w:adjustRightInd w:val="0"/>
        <w:jc w:val="both"/>
        <w:rPr>
          <w:sz w:val="17"/>
          <w:szCs w:val="17"/>
        </w:rPr>
      </w:pPr>
    </w:p>
    <w:p w:rsidR="00AB4128" w:rsidRPr="00C05C9E" w:rsidRDefault="00AB4128" w:rsidP="00AB4128">
      <w:pPr>
        <w:widowControl w:val="0"/>
        <w:autoSpaceDE w:val="0"/>
        <w:autoSpaceDN w:val="0"/>
        <w:adjustRightInd w:val="0"/>
        <w:jc w:val="both"/>
        <w:rPr>
          <w:sz w:val="17"/>
          <w:szCs w:val="17"/>
        </w:rPr>
      </w:pPr>
    </w:p>
    <w:p w:rsidR="00AB4128" w:rsidRPr="00C05C9E" w:rsidRDefault="00AB4128" w:rsidP="00C05C9E">
      <w:pPr>
        <w:widowControl w:val="0"/>
        <w:autoSpaceDE w:val="0"/>
        <w:autoSpaceDN w:val="0"/>
        <w:adjustRightInd w:val="0"/>
        <w:jc w:val="right"/>
        <w:rPr>
          <w:b/>
          <w:sz w:val="17"/>
          <w:szCs w:val="17"/>
        </w:rPr>
      </w:pPr>
      <w:r w:rsidRPr="00C05C9E">
        <w:rPr>
          <w:sz w:val="17"/>
          <w:szCs w:val="17"/>
        </w:rPr>
        <w:t xml:space="preserve">        </w:t>
      </w:r>
      <w:r w:rsidRPr="00C05C9E">
        <w:rPr>
          <w:b/>
          <w:sz w:val="17"/>
          <w:szCs w:val="17"/>
        </w:rPr>
        <w:t>Глава Большесундырского  сельского поселени</w:t>
      </w:r>
      <w:r w:rsidR="00C05C9E" w:rsidRPr="00C05C9E">
        <w:rPr>
          <w:b/>
          <w:sz w:val="17"/>
          <w:szCs w:val="17"/>
        </w:rPr>
        <w:t xml:space="preserve">я </w:t>
      </w:r>
      <w:r w:rsidRPr="00C05C9E">
        <w:rPr>
          <w:b/>
          <w:sz w:val="17"/>
          <w:szCs w:val="17"/>
        </w:rPr>
        <w:t xml:space="preserve">  </w:t>
      </w:r>
      <w:bookmarkEnd w:id="3"/>
      <w:proofErr w:type="spellStart"/>
      <w:r w:rsidRPr="00C05C9E">
        <w:rPr>
          <w:b/>
          <w:sz w:val="17"/>
          <w:szCs w:val="17"/>
        </w:rPr>
        <w:t>Н.А.Мареева</w:t>
      </w:r>
      <w:proofErr w:type="spellEnd"/>
    </w:p>
    <w:p w:rsidR="00AB4128" w:rsidRDefault="00AB4128" w:rsidP="00D44B03">
      <w:pPr>
        <w:tabs>
          <w:tab w:val="left" w:pos="5040"/>
        </w:tabs>
        <w:jc w:val="both"/>
        <w:rPr>
          <w:noProof/>
          <w:color w:val="000000"/>
          <w:spacing w:val="2"/>
          <w:sz w:val="17"/>
          <w:szCs w:val="17"/>
          <w:highlight w:val="yellow"/>
        </w:rPr>
      </w:pPr>
    </w:p>
    <w:p w:rsidR="00C05C9E" w:rsidRDefault="00C05C9E" w:rsidP="00D44B03">
      <w:pPr>
        <w:tabs>
          <w:tab w:val="left" w:pos="5040"/>
        </w:tabs>
        <w:jc w:val="both"/>
        <w:rPr>
          <w:sz w:val="24"/>
          <w:szCs w:val="24"/>
          <w:highlight w:val="yellow"/>
          <w:lang w:eastAsia="en-US"/>
        </w:rPr>
      </w:pPr>
    </w:p>
    <w:p w:rsidR="00C05C9E" w:rsidRDefault="00C05C9E" w:rsidP="00D44B03">
      <w:pPr>
        <w:tabs>
          <w:tab w:val="left" w:pos="5040"/>
        </w:tabs>
        <w:jc w:val="both"/>
        <w:rPr>
          <w:sz w:val="24"/>
          <w:szCs w:val="24"/>
          <w:highlight w:val="yellow"/>
          <w:lang w:eastAsia="en-US"/>
        </w:rPr>
      </w:pPr>
      <w:r w:rsidRPr="00277A22">
        <w:rPr>
          <w:noProof/>
          <w:color w:val="000000"/>
          <w:spacing w:val="2"/>
          <w:sz w:val="17"/>
          <w:szCs w:val="17"/>
          <w:highlight w:val="yellow"/>
        </w:rPr>
        <mc:AlternateContent>
          <mc:Choice Requires="wps">
            <w:drawing>
              <wp:anchor distT="0" distB="0" distL="114300" distR="114300" simplePos="0" relativeHeight="251675648" behindDoc="0" locked="0" layoutInCell="1" allowOverlap="1" wp14:anchorId="56D7DF52" wp14:editId="329F2EDF">
                <wp:simplePos x="0" y="0"/>
                <wp:positionH relativeFrom="margin">
                  <wp:align>left</wp:align>
                </wp:positionH>
                <wp:positionV relativeFrom="paragraph">
                  <wp:posOffset>22860</wp:posOffset>
                </wp:positionV>
                <wp:extent cx="6515100" cy="1905"/>
                <wp:effectExtent l="0" t="19050" r="19050" b="36195"/>
                <wp:wrapNone/>
                <wp:docPr id="10"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DB250E" id="Line 2163"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8pt" to="51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" strokeweight="3pt">
                <v:stroke linestyle="thinThin"/>
                <w10:wrap anchorx="margin"/>
              </v:line>
            </w:pict>
          </mc:Fallback>
        </mc:AlternateContent>
      </w:r>
    </w:p>
    <w:p w:rsidR="00C05C9E" w:rsidRDefault="00C05C9E" w:rsidP="00C05C9E">
      <w:pPr>
        <w:ind w:firstLine="567"/>
        <w:jc w:val="center"/>
        <w:rPr>
          <w:bCs/>
          <w:i/>
          <w:sz w:val="22"/>
          <w:szCs w:val="22"/>
        </w:rPr>
      </w:pPr>
      <w:r>
        <w:rPr>
          <w:i/>
          <w:sz w:val="22"/>
          <w:szCs w:val="22"/>
        </w:rPr>
        <w:t xml:space="preserve">Постановление администрации </w:t>
      </w:r>
      <w:r w:rsidRPr="00F15AD3">
        <w:rPr>
          <w:bCs/>
          <w:i/>
          <w:sz w:val="22"/>
          <w:szCs w:val="22"/>
        </w:rPr>
        <w:t xml:space="preserve">Большесундырского сельского поселения Моргаушского района Чувашской Республики  от </w:t>
      </w:r>
      <w:r>
        <w:rPr>
          <w:bCs/>
          <w:i/>
          <w:sz w:val="22"/>
          <w:szCs w:val="22"/>
        </w:rPr>
        <w:t>21 декабря 2021 года №71</w:t>
      </w:r>
    </w:p>
    <w:p w:rsidR="00C05C9E" w:rsidRPr="00F15AD3" w:rsidRDefault="00C05C9E" w:rsidP="00C05C9E">
      <w:pPr>
        <w:ind w:firstLine="567"/>
        <w:jc w:val="center"/>
        <w:rPr>
          <w:b/>
          <w:sz w:val="22"/>
          <w:szCs w:val="22"/>
        </w:rPr>
      </w:pPr>
    </w:p>
    <w:p w:rsidR="00C05C9E" w:rsidRPr="00C05C9E" w:rsidRDefault="00C05C9E" w:rsidP="00C05C9E">
      <w:pPr>
        <w:widowControl w:val="0"/>
        <w:autoSpaceDE w:val="0"/>
        <w:autoSpaceDN w:val="0"/>
        <w:adjustRightInd w:val="0"/>
        <w:ind w:right="-1"/>
        <w:jc w:val="center"/>
        <w:rPr>
          <w:b/>
        </w:rPr>
      </w:pPr>
      <w:r w:rsidRPr="00C05C9E">
        <w:rPr>
          <w:b/>
        </w:rPr>
        <w:t>О мерах по реализации решения Собрания депутатов Большесундырского сельского поселения Моргаушского района Чувашской Республики от 24.12.2021 г. № С-24/1 «О внесении изменений в решение  Собрания депутатов Большесундырского сельского поселения Моргаушского района Чувашской Республики от  24.12.2020 г. № С-24/1 «О бюджете Большесундырского сельского поселения Моргаушского района Чувашской  Республики на 2021 год и плановый период 2022 и 2023 годов»</w:t>
      </w:r>
    </w:p>
    <w:p w:rsidR="00C05C9E" w:rsidRDefault="00C05C9E" w:rsidP="00D44B03">
      <w:pPr>
        <w:tabs>
          <w:tab w:val="left" w:pos="5040"/>
        </w:tabs>
        <w:jc w:val="both"/>
        <w:rPr>
          <w:sz w:val="24"/>
          <w:szCs w:val="24"/>
          <w:highlight w:val="yellow"/>
          <w:lang w:eastAsia="en-US"/>
        </w:rPr>
      </w:pPr>
    </w:p>
    <w:p w:rsidR="00C05C9E" w:rsidRPr="00C05C9E" w:rsidRDefault="00C05C9E" w:rsidP="00C05C9E">
      <w:pPr>
        <w:widowControl w:val="0"/>
        <w:shd w:val="clear" w:color="auto" w:fill="FFFFFF"/>
        <w:autoSpaceDE w:val="0"/>
        <w:autoSpaceDN w:val="0"/>
        <w:adjustRightInd w:val="0"/>
        <w:ind w:firstLine="708"/>
        <w:jc w:val="both"/>
        <w:rPr>
          <w:color w:val="000000"/>
          <w:sz w:val="17"/>
          <w:szCs w:val="17"/>
        </w:rPr>
      </w:pPr>
      <w:r w:rsidRPr="00C05C9E">
        <w:rPr>
          <w:color w:val="000000"/>
          <w:sz w:val="17"/>
          <w:szCs w:val="17"/>
        </w:rPr>
        <w:t xml:space="preserve">В соответствии с решением  Собрания  депутатов Большесундырского сельского поселения Моргаушского района Чувашской Республики   от 24.12.2021 г. С-24/1 «О внесении изменений в решение Собрания депутатов Большесундырского сельского поселения Моргаушского района Чувашской Республики от 14.12.2020 г. № С-6/1 «О бюджете  Большесундырского сельского поселения Моргаушского района Чувашской Республики на 2021 год и плановый период 2022 и 2023 годов»  администрация Большесундырского сельского поселения Моргаушского района Чувашской Республики </w:t>
      </w:r>
      <w:r w:rsidRPr="00C05C9E">
        <w:rPr>
          <w:b/>
          <w:color w:val="000000"/>
          <w:sz w:val="17"/>
          <w:szCs w:val="17"/>
        </w:rPr>
        <w:t>п о с т а н о в л я е т</w:t>
      </w:r>
      <w:r w:rsidRPr="00C05C9E">
        <w:rPr>
          <w:color w:val="000000"/>
          <w:sz w:val="17"/>
          <w:szCs w:val="17"/>
        </w:rPr>
        <w:t>:</w:t>
      </w:r>
    </w:p>
    <w:p w:rsidR="00C05C9E" w:rsidRPr="00C05C9E" w:rsidRDefault="00C05C9E" w:rsidP="00C05C9E">
      <w:pPr>
        <w:widowControl w:val="0"/>
        <w:autoSpaceDE w:val="0"/>
        <w:autoSpaceDN w:val="0"/>
        <w:adjustRightInd w:val="0"/>
        <w:ind w:firstLine="709"/>
        <w:jc w:val="both"/>
        <w:rPr>
          <w:bCs/>
          <w:sz w:val="17"/>
          <w:szCs w:val="17"/>
        </w:rPr>
      </w:pPr>
      <w:r w:rsidRPr="00C05C9E">
        <w:rPr>
          <w:bCs/>
          <w:sz w:val="17"/>
          <w:szCs w:val="17"/>
        </w:rPr>
        <w:t xml:space="preserve">1. Принять к исполнению бюджет Большесундырского сельского поселения Моргаушского района Чувашской Республики на 2021 год и плановый период 2022 и 2023 годов с учетом изменений, внесенных в решение Собрания депутатов Большесундырского сельского поселения Моргаушского района Чувашской Республики от </w:t>
      </w:r>
      <w:r w:rsidRPr="00C05C9E">
        <w:rPr>
          <w:color w:val="000000"/>
          <w:sz w:val="17"/>
          <w:szCs w:val="17"/>
        </w:rPr>
        <w:t>24.12.2021 г. С- 24/1</w:t>
      </w:r>
      <w:r w:rsidRPr="00C05C9E">
        <w:rPr>
          <w:bCs/>
          <w:sz w:val="17"/>
          <w:szCs w:val="17"/>
        </w:rPr>
        <w:t xml:space="preserve"> «О внесении изменений в решение Собрания депутатов Большесундырского сельского поселения Моргаушского района Чувашской Республики от </w:t>
      </w:r>
      <w:r w:rsidRPr="00C05C9E">
        <w:rPr>
          <w:color w:val="000000"/>
          <w:sz w:val="17"/>
          <w:szCs w:val="17"/>
        </w:rPr>
        <w:t xml:space="preserve">14.12.2020 г. № С-6/1 </w:t>
      </w:r>
      <w:r w:rsidRPr="00C05C9E">
        <w:rPr>
          <w:bCs/>
          <w:sz w:val="17"/>
          <w:szCs w:val="17"/>
        </w:rPr>
        <w:t>«О бюджете Большесундырского сельского поселения Моргаушского района Чувашской Республики на 2021 год и плановый период 2022 и 2023 годов» (далее – Решение о бюджете);</w:t>
      </w:r>
    </w:p>
    <w:p w:rsidR="00C05C9E" w:rsidRPr="00C05C9E" w:rsidRDefault="00C05C9E" w:rsidP="00C05C9E">
      <w:pPr>
        <w:widowControl w:val="0"/>
        <w:autoSpaceDE w:val="0"/>
        <w:autoSpaceDN w:val="0"/>
        <w:adjustRightInd w:val="0"/>
        <w:ind w:firstLine="709"/>
        <w:jc w:val="both"/>
        <w:rPr>
          <w:bCs/>
          <w:sz w:val="17"/>
          <w:szCs w:val="17"/>
        </w:rPr>
      </w:pPr>
      <w:r w:rsidRPr="00C05C9E">
        <w:rPr>
          <w:bCs/>
          <w:sz w:val="17"/>
          <w:szCs w:val="17"/>
        </w:rPr>
        <w:t>2. Утвердить прилагаемый перечень мероприятий по реализации Решения о бюджете согласно приложению.</w:t>
      </w:r>
    </w:p>
    <w:p w:rsidR="00C05C9E" w:rsidRPr="00C05C9E" w:rsidRDefault="00C05C9E" w:rsidP="00C05C9E">
      <w:pPr>
        <w:widowControl w:val="0"/>
        <w:autoSpaceDE w:val="0"/>
        <w:autoSpaceDN w:val="0"/>
        <w:adjustRightInd w:val="0"/>
        <w:ind w:firstLine="709"/>
        <w:jc w:val="both"/>
        <w:rPr>
          <w:bCs/>
          <w:sz w:val="17"/>
          <w:szCs w:val="17"/>
        </w:rPr>
      </w:pPr>
      <w:r w:rsidRPr="00C05C9E">
        <w:rPr>
          <w:bCs/>
          <w:sz w:val="17"/>
          <w:szCs w:val="17"/>
        </w:rPr>
        <w:t>3. Получателям средств бюджета Большесундырского сельского поселения Моргаушского района Чувашской Республики обеспечить своевременное финансирование всех расходов и не допускать образования просроченной кредиторской задолженности.</w:t>
      </w:r>
    </w:p>
    <w:p w:rsidR="00C05C9E" w:rsidRPr="00C05C9E" w:rsidRDefault="00C05C9E" w:rsidP="00C05C9E">
      <w:pPr>
        <w:widowControl w:val="0"/>
        <w:shd w:val="clear" w:color="auto" w:fill="FFFFFF"/>
        <w:autoSpaceDE w:val="0"/>
        <w:autoSpaceDN w:val="0"/>
        <w:adjustRightInd w:val="0"/>
        <w:rPr>
          <w:color w:val="000000"/>
          <w:sz w:val="17"/>
          <w:szCs w:val="17"/>
        </w:rPr>
      </w:pPr>
    </w:p>
    <w:p w:rsidR="00C05C9E" w:rsidRPr="00C05C9E" w:rsidRDefault="00C05C9E" w:rsidP="00C05C9E">
      <w:pPr>
        <w:widowControl w:val="0"/>
        <w:shd w:val="clear" w:color="auto" w:fill="FFFFFF"/>
        <w:autoSpaceDE w:val="0"/>
        <w:autoSpaceDN w:val="0"/>
        <w:adjustRightInd w:val="0"/>
        <w:jc w:val="right"/>
        <w:rPr>
          <w:b/>
          <w:color w:val="000000"/>
          <w:sz w:val="17"/>
          <w:szCs w:val="17"/>
        </w:rPr>
      </w:pPr>
      <w:r w:rsidRPr="00C05C9E">
        <w:rPr>
          <w:b/>
          <w:color w:val="000000"/>
          <w:sz w:val="17"/>
          <w:szCs w:val="17"/>
        </w:rPr>
        <w:t xml:space="preserve">Глава Большесундырского сельского поселения   </w:t>
      </w:r>
      <w:proofErr w:type="spellStart"/>
      <w:r w:rsidRPr="00C05C9E">
        <w:rPr>
          <w:b/>
          <w:color w:val="000000"/>
          <w:sz w:val="17"/>
          <w:szCs w:val="17"/>
        </w:rPr>
        <w:t>Н.А.Мареева</w:t>
      </w:r>
      <w:proofErr w:type="spellEnd"/>
      <w:r w:rsidRPr="00C05C9E">
        <w:rPr>
          <w:b/>
          <w:color w:val="000000"/>
          <w:sz w:val="17"/>
          <w:szCs w:val="17"/>
        </w:rPr>
        <w:t xml:space="preserve">                                             </w:t>
      </w:r>
    </w:p>
    <w:p w:rsidR="00C05C9E" w:rsidRPr="00C05C9E" w:rsidRDefault="00C05C9E" w:rsidP="00C05C9E">
      <w:pPr>
        <w:widowControl w:val="0"/>
        <w:autoSpaceDE w:val="0"/>
        <w:autoSpaceDN w:val="0"/>
        <w:adjustRightInd w:val="0"/>
        <w:ind w:left="4962"/>
        <w:rPr>
          <w:sz w:val="17"/>
          <w:szCs w:val="17"/>
        </w:rPr>
      </w:pPr>
    </w:p>
    <w:p w:rsidR="00C05C9E" w:rsidRPr="00C05C9E" w:rsidRDefault="00C05C9E" w:rsidP="00C05C9E">
      <w:pPr>
        <w:widowControl w:val="0"/>
        <w:autoSpaceDE w:val="0"/>
        <w:autoSpaceDN w:val="0"/>
        <w:adjustRightInd w:val="0"/>
        <w:ind w:left="4962"/>
        <w:rPr>
          <w:sz w:val="17"/>
          <w:szCs w:val="17"/>
        </w:rPr>
      </w:pPr>
      <w:r w:rsidRPr="00C05C9E">
        <w:rPr>
          <w:sz w:val="17"/>
          <w:szCs w:val="17"/>
        </w:rPr>
        <w:t>Приложение к постановлению администрации Большесундырского сельского поселения Моргаушского района Чувашской Республики от  24.12.2021 г. № 71</w:t>
      </w:r>
    </w:p>
    <w:p w:rsidR="00C05C9E" w:rsidRPr="00C05C9E" w:rsidRDefault="00C05C9E" w:rsidP="00C05C9E">
      <w:pPr>
        <w:widowControl w:val="0"/>
        <w:autoSpaceDE w:val="0"/>
        <w:autoSpaceDN w:val="0"/>
        <w:adjustRightInd w:val="0"/>
        <w:rPr>
          <w:sz w:val="17"/>
          <w:szCs w:val="17"/>
        </w:rPr>
      </w:pPr>
    </w:p>
    <w:p w:rsidR="00C05C9E" w:rsidRPr="00C05C9E" w:rsidRDefault="00C05C9E" w:rsidP="00C05C9E">
      <w:pPr>
        <w:widowControl w:val="0"/>
        <w:autoSpaceDE w:val="0"/>
        <w:autoSpaceDN w:val="0"/>
        <w:adjustRightInd w:val="0"/>
        <w:ind w:left="4962"/>
        <w:rPr>
          <w:sz w:val="17"/>
          <w:szCs w:val="17"/>
        </w:rPr>
      </w:pPr>
    </w:p>
    <w:p w:rsidR="00C05C9E" w:rsidRPr="00C05C9E" w:rsidRDefault="00C05C9E" w:rsidP="00C05C9E">
      <w:pPr>
        <w:widowControl w:val="0"/>
        <w:autoSpaceDE w:val="0"/>
        <w:autoSpaceDN w:val="0"/>
        <w:adjustRightInd w:val="0"/>
        <w:jc w:val="center"/>
        <w:rPr>
          <w:sz w:val="17"/>
          <w:szCs w:val="17"/>
        </w:rPr>
      </w:pPr>
      <w:r w:rsidRPr="00C05C9E">
        <w:rPr>
          <w:sz w:val="17"/>
          <w:szCs w:val="17"/>
        </w:rPr>
        <w:t>ПЕРЕЧЕНЬ</w:t>
      </w:r>
    </w:p>
    <w:p w:rsidR="00C05C9E" w:rsidRPr="00C05C9E" w:rsidRDefault="00C05C9E" w:rsidP="00C05C9E">
      <w:pPr>
        <w:widowControl w:val="0"/>
        <w:autoSpaceDE w:val="0"/>
        <w:autoSpaceDN w:val="0"/>
        <w:adjustRightInd w:val="0"/>
        <w:jc w:val="center"/>
        <w:rPr>
          <w:sz w:val="17"/>
          <w:szCs w:val="17"/>
        </w:rPr>
      </w:pPr>
      <w:r w:rsidRPr="00C05C9E">
        <w:rPr>
          <w:sz w:val="17"/>
          <w:szCs w:val="17"/>
        </w:rPr>
        <w:t xml:space="preserve">мероприятий по реализации решения Собрания депутатов Большесундырского сельского поселения Моргаушского района Чувашской Республики от </w:t>
      </w:r>
      <w:r w:rsidRPr="00C05C9E">
        <w:rPr>
          <w:color w:val="000000"/>
          <w:sz w:val="17"/>
          <w:szCs w:val="17"/>
        </w:rPr>
        <w:t xml:space="preserve"> 24.12.2021 г. С-24/1</w:t>
      </w:r>
      <w:r w:rsidRPr="00C05C9E">
        <w:rPr>
          <w:sz w:val="17"/>
          <w:szCs w:val="17"/>
        </w:rPr>
        <w:t xml:space="preserve">  «О внесении изменений в решение Собрания депутатов Большесундырского сельского поселения Моргаушского района Чувашской Республики от </w:t>
      </w:r>
      <w:r w:rsidRPr="00C05C9E">
        <w:rPr>
          <w:color w:val="000000"/>
          <w:sz w:val="17"/>
          <w:szCs w:val="17"/>
        </w:rPr>
        <w:t>14.12.2020 г. № С-6/1</w:t>
      </w:r>
      <w:r w:rsidRPr="00C05C9E">
        <w:rPr>
          <w:sz w:val="17"/>
          <w:szCs w:val="17"/>
        </w:rPr>
        <w:t xml:space="preserve"> «О бюджете Большесундырского сельского поселения Моргаушского района Чувашской Республики на 2021 год и плановый период 2022 и 2023 годов»</w:t>
      </w:r>
    </w:p>
    <w:p w:rsidR="00C05C9E" w:rsidRPr="00C05C9E" w:rsidRDefault="00C05C9E" w:rsidP="00C05C9E">
      <w:pPr>
        <w:widowControl w:val="0"/>
        <w:autoSpaceDE w:val="0"/>
        <w:autoSpaceDN w:val="0"/>
        <w:adjustRightInd w:val="0"/>
        <w:jc w:val="center"/>
        <w:rPr>
          <w:sz w:val="17"/>
          <w:szCs w:val="17"/>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15"/>
        <w:gridCol w:w="1309"/>
        <w:gridCol w:w="3402"/>
      </w:tblGrid>
      <w:tr w:rsidR="00C05C9E" w:rsidRPr="00C05C9E" w:rsidTr="00C05C9E">
        <w:tc>
          <w:tcPr>
            <w:tcW w:w="675" w:type="dxa"/>
          </w:tcPr>
          <w:p w:rsidR="00C05C9E" w:rsidRPr="00C05C9E" w:rsidRDefault="00C05C9E" w:rsidP="00C05C9E">
            <w:pPr>
              <w:widowControl w:val="0"/>
              <w:autoSpaceDE w:val="0"/>
              <w:autoSpaceDN w:val="0"/>
              <w:adjustRightInd w:val="0"/>
              <w:jc w:val="center"/>
              <w:rPr>
                <w:sz w:val="17"/>
                <w:szCs w:val="17"/>
              </w:rPr>
            </w:pPr>
            <w:r w:rsidRPr="00C05C9E">
              <w:rPr>
                <w:sz w:val="17"/>
                <w:szCs w:val="17"/>
              </w:rPr>
              <w:t>№№</w:t>
            </w:r>
          </w:p>
        </w:tc>
        <w:tc>
          <w:tcPr>
            <w:tcW w:w="4815" w:type="dxa"/>
          </w:tcPr>
          <w:p w:rsidR="00C05C9E" w:rsidRPr="00C05C9E" w:rsidRDefault="00C05C9E" w:rsidP="00C05C9E">
            <w:pPr>
              <w:widowControl w:val="0"/>
              <w:autoSpaceDE w:val="0"/>
              <w:autoSpaceDN w:val="0"/>
              <w:adjustRightInd w:val="0"/>
              <w:jc w:val="center"/>
              <w:rPr>
                <w:sz w:val="17"/>
                <w:szCs w:val="17"/>
              </w:rPr>
            </w:pPr>
          </w:p>
          <w:p w:rsidR="00C05C9E" w:rsidRPr="00C05C9E" w:rsidRDefault="00C05C9E" w:rsidP="00C05C9E">
            <w:pPr>
              <w:widowControl w:val="0"/>
              <w:autoSpaceDE w:val="0"/>
              <w:autoSpaceDN w:val="0"/>
              <w:adjustRightInd w:val="0"/>
              <w:jc w:val="center"/>
              <w:rPr>
                <w:sz w:val="17"/>
                <w:szCs w:val="17"/>
              </w:rPr>
            </w:pPr>
            <w:r w:rsidRPr="00C05C9E">
              <w:rPr>
                <w:sz w:val="17"/>
                <w:szCs w:val="17"/>
              </w:rPr>
              <w:t>Наименование мероприятия</w:t>
            </w:r>
          </w:p>
        </w:tc>
        <w:tc>
          <w:tcPr>
            <w:tcW w:w="1309" w:type="dxa"/>
          </w:tcPr>
          <w:p w:rsidR="00C05C9E" w:rsidRPr="00C05C9E" w:rsidRDefault="00C05C9E" w:rsidP="00C05C9E">
            <w:pPr>
              <w:widowControl w:val="0"/>
              <w:autoSpaceDE w:val="0"/>
              <w:autoSpaceDN w:val="0"/>
              <w:adjustRightInd w:val="0"/>
              <w:jc w:val="center"/>
              <w:rPr>
                <w:sz w:val="17"/>
                <w:szCs w:val="17"/>
              </w:rPr>
            </w:pPr>
          </w:p>
          <w:p w:rsidR="00C05C9E" w:rsidRPr="00C05C9E" w:rsidRDefault="00C05C9E" w:rsidP="00C05C9E">
            <w:pPr>
              <w:widowControl w:val="0"/>
              <w:autoSpaceDE w:val="0"/>
              <w:autoSpaceDN w:val="0"/>
              <w:adjustRightInd w:val="0"/>
              <w:jc w:val="center"/>
              <w:rPr>
                <w:sz w:val="17"/>
                <w:szCs w:val="17"/>
              </w:rPr>
            </w:pPr>
            <w:r w:rsidRPr="00C05C9E">
              <w:rPr>
                <w:sz w:val="17"/>
                <w:szCs w:val="17"/>
              </w:rPr>
              <w:t>Срок реализации</w:t>
            </w:r>
          </w:p>
        </w:tc>
        <w:tc>
          <w:tcPr>
            <w:tcW w:w="3402" w:type="dxa"/>
          </w:tcPr>
          <w:p w:rsidR="00C05C9E" w:rsidRPr="00C05C9E" w:rsidRDefault="00C05C9E" w:rsidP="00C05C9E">
            <w:pPr>
              <w:widowControl w:val="0"/>
              <w:autoSpaceDE w:val="0"/>
              <w:autoSpaceDN w:val="0"/>
              <w:adjustRightInd w:val="0"/>
              <w:jc w:val="center"/>
              <w:rPr>
                <w:sz w:val="17"/>
                <w:szCs w:val="17"/>
              </w:rPr>
            </w:pPr>
            <w:r w:rsidRPr="00C05C9E">
              <w:rPr>
                <w:sz w:val="17"/>
                <w:szCs w:val="17"/>
              </w:rPr>
              <w:t>Ответственный исполнитель</w:t>
            </w:r>
          </w:p>
        </w:tc>
      </w:tr>
      <w:tr w:rsidR="00C05C9E" w:rsidRPr="00C05C9E" w:rsidTr="00C05C9E">
        <w:tc>
          <w:tcPr>
            <w:tcW w:w="675" w:type="dxa"/>
          </w:tcPr>
          <w:p w:rsidR="00C05C9E" w:rsidRPr="00C05C9E" w:rsidRDefault="00C05C9E" w:rsidP="00C05C9E">
            <w:pPr>
              <w:widowControl w:val="0"/>
              <w:autoSpaceDE w:val="0"/>
              <w:autoSpaceDN w:val="0"/>
              <w:adjustRightInd w:val="0"/>
              <w:jc w:val="center"/>
              <w:rPr>
                <w:sz w:val="17"/>
                <w:szCs w:val="17"/>
              </w:rPr>
            </w:pPr>
            <w:r w:rsidRPr="00C05C9E">
              <w:rPr>
                <w:sz w:val="17"/>
                <w:szCs w:val="17"/>
              </w:rPr>
              <w:t>1</w:t>
            </w:r>
          </w:p>
        </w:tc>
        <w:tc>
          <w:tcPr>
            <w:tcW w:w="4815" w:type="dxa"/>
          </w:tcPr>
          <w:p w:rsidR="00C05C9E" w:rsidRPr="00C05C9E" w:rsidRDefault="00C05C9E" w:rsidP="00C05C9E">
            <w:pPr>
              <w:widowControl w:val="0"/>
              <w:autoSpaceDE w:val="0"/>
              <w:autoSpaceDN w:val="0"/>
              <w:adjustRightInd w:val="0"/>
              <w:jc w:val="both"/>
              <w:rPr>
                <w:sz w:val="17"/>
                <w:szCs w:val="17"/>
              </w:rPr>
            </w:pPr>
            <w:r w:rsidRPr="00C05C9E">
              <w:rPr>
                <w:sz w:val="17"/>
                <w:szCs w:val="17"/>
              </w:rPr>
              <w:t xml:space="preserve">Представление в финансовый отдел администрации Моргаушского района Чувашской Республики сводных справок об изменении бюджетной росписи по главному распорядителю средств бюджета Большесундырского сельского поселения Моргаушского района Чувашской Республики, справок об изменении бюджетных ассигнований по получателям бюджетных средств по установленным формам </w:t>
            </w:r>
          </w:p>
        </w:tc>
        <w:tc>
          <w:tcPr>
            <w:tcW w:w="1309" w:type="dxa"/>
          </w:tcPr>
          <w:p w:rsidR="00C05C9E" w:rsidRPr="00C05C9E" w:rsidRDefault="00C05C9E" w:rsidP="00C05C9E">
            <w:pPr>
              <w:widowControl w:val="0"/>
              <w:autoSpaceDE w:val="0"/>
              <w:autoSpaceDN w:val="0"/>
              <w:adjustRightInd w:val="0"/>
              <w:jc w:val="center"/>
              <w:rPr>
                <w:sz w:val="17"/>
                <w:szCs w:val="17"/>
              </w:rPr>
            </w:pPr>
            <w:r w:rsidRPr="00C05C9E">
              <w:rPr>
                <w:sz w:val="17"/>
                <w:szCs w:val="17"/>
              </w:rPr>
              <w:t>до 27 декабря  2021 г.</w:t>
            </w:r>
          </w:p>
        </w:tc>
        <w:tc>
          <w:tcPr>
            <w:tcW w:w="3402" w:type="dxa"/>
          </w:tcPr>
          <w:p w:rsidR="00C05C9E" w:rsidRPr="00C05C9E" w:rsidRDefault="00C05C9E" w:rsidP="00C05C9E">
            <w:pPr>
              <w:widowControl w:val="0"/>
              <w:autoSpaceDE w:val="0"/>
              <w:autoSpaceDN w:val="0"/>
              <w:adjustRightInd w:val="0"/>
              <w:jc w:val="center"/>
              <w:rPr>
                <w:sz w:val="17"/>
                <w:szCs w:val="17"/>
              </w:rPr>
            </w:pPr>
            <w:r w:rsidRPr="00C05C9E">
              <w:rPr>
                <w:sz w:val="17"/>
                <w:szCs w:val="17"/>
              </w:rPr>
              <w:t>Администрация Большесундырского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r w:rsidR="00C05C9E" w:rsidRPr="00C05C9E" w:rsidTr="00C05C9E">
        <w:tc>
          <w:tcPr>
            <w:tcW w:w="675" w:type="dxa"/>
          </w:tcPr>
          <w:p w:rsidR="00C05C9E" w:rsidRPr="00C05C9E" w:rsidRDefault="00C05C9E" w:rsidP="00C05C9E">
            <w:pPr>
              <w:widowControl w:val="0"/>
              <w:autoSpaceDE w:val="0"/>
              <w:autoSpaceDN w:val="0"/>
              <w:adjustRightInd w:val="0"/>
              <w:jc w:val="center"/>
              <w:rPr>
                <w:sz w:val="17"/>
                <w:szCs w:val="17"/>
              </w:rPr>
            </w:pPr>
            <w:r w:rsidRPr="00C05C9E">
              <w:rPr>
                <w:sz w:val="17"/>
                <w:szCs w:val="17"/>
              </w:rPr>
              <w:t>2</w:t>
            </w:r>
          </w:p>
        </w:tc>
        <w:tc>
          <w:tcPr>
            <w:tcW w:w="4815" w:type="dxa"/>
          </w:tcPr>
          <w:p w:rsidR="00C05C9E" w:rsidRPr="00C05C9E" w:rsidRDefault="00C05C9E" w:rsidP="00C05C9E">
            <w:pPr>
              <w:widowControl w:val="0"/>
              <w:autoSpaceDE w:val="0"/>
              <w:autoSpaceDN w:val="0"/>
              <w:adjustRightInd w:val="0"/>
              <w:jc w:val="both"/>
              <w:rPr>
                <w:sz w:val="17"/>
                <w:szCs w:val="17"/>
              </w:rPr>
            </w:pPr>
            <w:r w:rsidRPr="00C05C9E">
              <w:rPr>
                <w:sz w:val="17"/>
                <w:szCs w:val="17"/>
              </w:rPr>
              <w:t>Внесение изменений в сводную бюджетную роспись бюджета Большесундырского сельского поселения Моргаушского района Чувашской Республики на 2021 год и плановый период 2022 и 2023 годов</w:t>
            </w:r>
          </w:p>
        </w:tc>
        <w:tc>
          <w:tcPr>
            <w:tcW w:w="1309" w:type="dxa"/>
          </w:tcPr>
          <w:p w:rsidR="00C05C9E" w:rsidRPr="00C05C9E" w:rsidRDefault="00C05C9E" w:rsidP="00C05C9E">
            <w:pPr>
              <w:widowControl w:val="0"/>
              <w:autoSpaceDE w:val="0"/>
              <w:autoSpaceDN w:val="0"/>
              <w:adjustRightInd w:val="0"/>
              <w:jc w:val="center"/>
              <w:rPr>
                <w:sz w:val="17"/>
                <w:szCs w:val="17"/>
              </w:rPr>
            </w:pPr>
            <w:r w:rsidRPr="00C05C9E">
              <w:rPr>
                <w:sz w:val="17"/>
                <w:szCs w:val="17"/>
              </w:rPr>
              <w:t>до 28 декабря 2021 г.</w:t>
            </w:r>
          </w:p>
        </w:tc>
        <w:tc>
          <w:tcPr>
            <w:tcW w:w="3402" w:type="dxa"/>
          </w:tcPr>
          <w:p w:rsidR="00C05C9E" w:rsidRPr="00C05C9E" w:rsidRDefault="00C05C9E" w:rsidP="00C05C9E">
            <w:pPr>
              <w:widowControl w:val="0"/>
              <w:autoSpaceDE w:val="0"/>
              <w:autoSpaceDN w:val="0"/>
              <w:adjustRightInd w:val="0"/>
              <w:jc w:val="center"/>
              <w:rPr>
                <w:sz w:val="17"/>
                <w:szCs w:val="17"/>
              </w:rPr>
            </w:pPr>
            <w:r w:rsidRPr="00C05C9E">
              <w:rPr>
                <w:sz w:val="17"/>
                <w:szCs w:val="17"/>
              </w:rPr>
              <w:t xml:space="preserve">Финансовый отдел администрации Моргаушского района Чувашской Республики </w:t>
            </w:r>
          </w:p>
        </w:tc>
      </w:tr>
      <w:tr w:rsidR="00C05C9E" w:rsidRPr="00C05C9E" w:rsidTr="00C05C9E">
        <w:tc>
          <w:tcPr>
            <w:tcW w:w="675" w:type="dxa"/>
            <w:tcBorders>
              <w:right w:val="single" w:sz="4" w:space="0" w:color="auto"/>
            </w:tcBorders>
          </w:tcPr>
          <w:p w:rsidR="00C05C9E" w:rsidRPr="00C05C9E" w:rsidRDefault="00C05C9E" w:rsidP="00C05C9E">
            <w:pPr>
              <w:widowControl w:val="0"/>
              <w:autoSpaceDE w:val="0"/>
              <w:autoSpaceDN w:val="0"/>
              <w:adjustRightInd w:val="0"/>
              <w:jc w:val="center"/>
              <w:rPr>
                <w:sz w:val="17"/>
                <w:szCs w:val="17"/>
              </w:rPr>
            </w:pPr>
            <w:r w:rsidRPr="00C05C9E">
              <w:rPr>
                <w:sz w:val="17"/>
                <w:szCs w:val="17"/>
              </w:rPr>
              <w:t>3</w:t>
            </w:r>
          </w:p>
          <w:p w:rsidR="00C05C9E" w:rsidRPr="00C05C9E" w:rsidRDefault="00C05C9E" w:rsidP="00C05C9E">
            <w:pPr>
              <w:widowControl w:val="0"/>
              <w:autoSpaceDE w:val="0"/>
              <w:autoSpaceDN w:val="0"/>
              <w:adjustRightInd w:val="0"/>
              <w:jc w:val="center"/>
              <w:rPr>
                <w:sz w:val="17"/>
                <w:szCs w:val="17"/>
              </w:rPr>
            </w:pPr>
          </w:p>
        </w:tc>
        <w:tc>
          <w:tcPr>
            <w:tcW w:w="4815" w:type="dxa"/>
            <w:tcBorders>
              <w:left w:val="single" w:sz="4" w:space="0" w:color="auto"/>
              <w:right w:val="single" w:sz="4" w:space="0" w:color="auto"/>
            </w:tcBorders>
          </w:tcPr>
          <w:p w:rsidR="00C05C9E" w:rsidRPr="00C05C9E" w:rsidRDefault="00C05C9E" w:rsidP="00C05C9E">
            <w:pPr>
              <w:widowControl w:val="0"/>
              <w:autoSpaceDE w:val="0"/>
              <w:autoSpaceDN w:val="0"/>
              <w:adjustRightInd w:val="0"/>
              <w:jc w:val="both"/>
              <w:rPr>
                <w:sz w:val="17"/>
                <w:szCs w:val="17"/>
              </w:rPr>
            </w:pPr>
            <w:r w:rsidRPr="00C05C9E">
              <w:rPr>
                <w:sz w:val="17"/>
                <w:szCs w:val="17"/>
              </w:rPr>
              <w:t>Представление в финансовый отдел администрации Моргаушского района Чувашской Республики уточненных бюджетных смет получателей бюджетных средств</w:t>
            </w:r>
          </w:p>
        </w:tc>
        <w:tc>
          <w:tcPr>
            <w:tcW w:w="1309" w:type="dxa"/>
            <w:tcBorders>
              <w:left w:val="single" w:sz="4" w:space="0" w:color="auto"/>
              <w:right w:val="single" w:sz="4" w:space="0" w:color="auto"/>
            </w:tcBorders>
          </w:tcPr>
          <w:p w:rsidR="00C05C9E" w:rsidRPr="00C05C9E" w:rsidRDefault="00C05C9E" w:rsidP="00C05C9E">
            <w:pPr>
              <w:widowControl w:val="0"/>
              <w:autoSpaceDE w:val="0"/>
              <w:autoSpaceDN w:val="0"/>
              <w:adjustRightInd w:val="0"/>
              <w:jc w:val="center"/>
              <w:rPr>
                <w:sz w:val="17"/>
                <w:szCs w:val="17"/>
              </w:rPr>
            </w:pPr>
            <w:r w:rsidRPr="00C05C9E">
              <w:rPr>
                <w:sz w:val="17"/>
                <w:szCs w:val="17"/>
              </w:rPr>
              <w:t>до 29 декабря  2021 г.</w:t>
            </w:r>
          </w:p>
        </w:tc>
        <w:tc>
          <w:tcPr>
            <w:tcW w:w="3402" w:type="dxa"/>
            <w:tcBorders>
              <w:left w:val="single" w:sz="4" w:space="0" w:color="auto"/>
            </w:tcBorders>
          </w:tcPr>
          <w:p w:rsidR="00C05C9E" w:rsidRPr="00C05C9E" w:rsidRDefault="00C05C9E" w:rsidP="00C05C9E">
            <w:pPr>
              <w:widowControl w:val="0"/>
              <w:autoSpaceDE w:val="0"/>
              <w:autoSpaceDN w:val="0"/>
              <w:adjustRightInd w:val="0"/>
              <w:jc w:val="center"/>
              <w:rPr>
                <w:sz w:val="17"/>
                <w:szCs w:val="17"/>
              </w:rPr>
            </w:pPr>
            <w:r w:rsidRPr="00C05C9E">
              <w:rPr>
                <w:sz w:val="17"/>
                <w:szCs w:val="17"/>
              </w:rPr>
              <w:t>Администрация Большесундырского сельского поселения Моргаушского района Чувашской Республики, МАУ «Центр финансового и ресурсного обеспечения» Моргаушского района Чувашской Республики (по соглашению)</w:t>
            </w:r>
          </w:p>
        </w:tc>
      </w:tr>
    </w:tbl>
    <w:p w:rsidR="00C05C9E" w:rsidRPr="00C05C9E" w:rsidRDefault="00C05C9E" w:rsidP="00C05C9E">
      <w:pPr>
        <w:widowControl w:val="0"/>
        <w:autoSpaceDE w:val="0"/>
        <w:autoSpaceDN w:val="0"/>
        <w:adjustRightInd w:val="0"/>
        <w:rPr>
          <w:sz w:val="17"/>
          <w:szCs w:val="17"/>
        </w:rPr>
      </w:pPr>
    </w:p>
    <w:p w:rsidR="00C05C9E" w:rsidRPr="00C05C9E" w:rsidRDefault="00C05C9E" w:rsidP="00D44B03">
      <w:pPr>
        <w:tabs>
          <w:tab w:val="left" w:pos="5040"/>
        </w:tabs>
        <w:jc w:val="both"/>
        <w:rPr>
          <w:sz w:val="17"/>
          <w:szCs w:val="17"/>
          <w:highlight w:val="yellow"/>
          <w:lang w:eastAsia="en-US"/>
        </w:rPr>
      </w:pPr>
      <w:r w:rsidRPr="00277A22">
        <w:rPr>
          <w:noProof/>
          <w:color w:val="000000"/>
          <w:spacing w:val="2"/>
          <w:sz w:val="17"/>
          <w:szCs w:val="17"/>
          <w:highlight w:val="yellow"/>
        </w:rPr>
        <mc:AlternateContent>
          <mc:Choice Requires="wps">
            <w:drawing>
              <wp:anchor distT="0" distB="0" distL="114300" distR="114300" simplePos="0" relativeHeight="251677696" behindDoc="0" locked="0" layoutInCell="1" allowOverlap="1" wp14:anchorId="39EAD473" wp14:editId="00E51B92">
                <wp:simplePos x="0" y="0"/>
                <wp:positionH relativeFrom="margin">
                  <wp:align>left</wp:align>
                </wp:positionH>
                <wp:positionV relativeFrom="paragraph">
                  <wp:posOffset>47625</wp:posOffset>
                </wp:positionV>
                <wp:extent cx="6515100" cy="1905"/>
                <wp:effectExtent l="0" t="19050" r="19050" b="36195"/>
                <wp:wrapNone/>
                <wp:docPr id="11"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DD5107" id="Line 2163"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75pt" to="51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" strokeweight="3pt">
                <v:stroke linestyle="thinThin"/>
                <w10:wrap anchorx="margin"/>
              </v:line>
            </w:pict>
          </mc:Fallback>
        </mc:AlternateContent>
      </w:r>
    </w:p>
    <w:p w:rsidR="006B3866" w:rsidRDefault="006B3866" w:rsidP="006B3866">
      <w:pPr>
        <w:ind w:firstLine="567"/>
        <w:jc w:val="center"/>
        <w:rPr>
          <w:bCs/>
          <w:i/>
          <w:sz w:val="22"/>
          <w:szCs w:val="22"/>
        </w:rPr>
      </w:pPr>
      <w:r>
        <w:rPr>
          <w:i/>
          <w:sz w:val="22"/>
          <w:szCs w:val="22"/>
        </w:rPr>
        <w:t xml:space="preserve">Постановление </w:t>
      </w:r>
      <w:r>
        <w:rPr>
          <w:i/>
          <w:sz w:val="22"/>
          <w:szCs w:val="22"/>
        </w:rPr>
        <w:t>главы</w:t>
      </w:r>
      <w:r>
        <w:rPr>
          <w:i/>
          <w:sz w:val="22"/>
          <w:szCs w:val="22"/>
        </w:rPr>
        <w:t xml:space="preserve"> </w:t>
      </w:r>
      <w:r w:rsidRPr="00F15AD3">
        <w:rPr>
          <w:bCs/>
          <w:i/>
          <w:sz w:val="22"/>
          <w:szCs w:val="22"/>
        </w:rPr>
        <w:t xml:space="preserve">Большесундырского сельского поселения Моргаушского района Чувашской </w:t>
      </w:r>
      <w:proofErr w:type="gramStart"/>
      <w:r w:rsidRPr="00F15AD3">
        <w:rPr>
          <w:bCs/>
          <w:i/>
          <w:sz w:val="22"/>
          <w:szCs w:val="22"/>
        </w:rPr>
        <w:t>Республики  от</w:t>
      </w:r>
      <w:proofErr w:type="gramEnd"/>
      <w:r w:rsidRPr="00F15AD3">
        <w:rPr>
          <w:bCs/>
          <w:i/>
          <w:sz w:val="22"/>
          <w:szCs w:val="22"/>
        </w:rPr>
        <w:t xml:space="preserve"> </w:t>
      </w:r>
      <w:r>
        <w:rPr>
          <w:bCs/>
          <w:i/>
          <w:sz w:val="22"/>
          <w:szCs w:val="22"/>
        </w:rPr>
        <w:t>2</w:t>
      </w:r>
      <w:r>
        <w:rPr>
          <w:bCs/>
          <w:i/>
          <w:sz w:val="22"/>
          <w:szCs w:val="22"/>
        </w:rPr>
        <w:t>7</w:t>
      </w:r>
      <w:r>
        <w:rPr>
          <w:bCs/>
          <w:i/>
          <w:sz w:val="22"/>
          <w:szCs w:val="22"/>
        </w:rPr>
        <w:t xml:space="preserve"> декабря 2021 года №</w:t>
      </w:r>
      <w:r>
        <w:rPr>
          <w:bCs/>
          <w:i/>
          <w:sz w:val="22"/>
          <w:szCs w:val="22"/>
        </w:rPr>
        <w:t>5</w:t>
      </w:r>
    </w:p>
    <w:p w:rsidR="006B3866" w:rsidRDefault="006B3866" w:rsidP="006B3866">
      <w:pPr>
        <w:rPr>
          <w:i/>
          <w:sz w:val="22"/>
          <w:szCs w:val="22"/>
        </w:rPr>
      </w:pPr>
    </w:p>
    <w:p w:rsidR="006B3866" w:rsidRPr="006B3866" w:rsidRDefault="006B3866" w:rsidP="006B3866">
      <w:pPr>
        <w:widowControl w:val="0"/>
        <w:tabs>
          <w:tab w:val="left" w:pos="4500"/>
          <w:tab w:val="left" w:pos="4536"/>
          <w:tab w:val="left" w:pos="4678"/>
          <w:tab w:val="left" w:pos="7371"/>
        </w:tabs>
        <w:autoSpaceDE w:val="0"/>
        <w:autoSpaceDN w:val="0"/>
        <w:adjustRightInd w:val="0"/>
        <w:ind w:right="34"/>
        <w:jc w:val="center"/>
        <w:outlineLvl w:val="0"/>
        <w:rPr>
          <w:b/>
          <w:bCs/>
        </w:rPr>
      </w:pPr>
      <w:r w:rsidRPr="006B3866">
        <w:rPr>
          <w:b/>
          <w:bCs/>
          <w:color w:val="000000"/>
        </w:rPr>
        <w:t xml:space="preserve">О назначении публичных слушаний по </w:t>
      </w:r>
      <w:r w:rsidRPr="006B3866">
        <w:rPr>
          <w:b/>
          <w:color w:val="000000" w:themeColor="text1"/>
        </w:rPr>
        <w:t>вопросу предоставления разрешения на условно разрешенный вид использования земельного участка или объекта капитального строительства</w:t>
      </w:r>
    </w:p>
    <w:p w:rsidR="006B3866" w:rsidRDefault="006B3866" w:rsidP="004A3F91">
      <w:pPr>
        <w:ind w:firstLine="567"/>
        <w:jc w:val="center"/>
        <w:rPr>
          <w:i/>
          <w:sz w:val="22"/>
          <w:szCs w:val="22"/>
        </w:rPr>
      </w:pPr>
    </w:p>
    <w:p w:rsidR="006B3866" w:rsidRDefault="006B3866" w:rsidP="004A3F91">
      <w:pPr>
        <w:ind w:firstLine="567"/>
        <w:jc w:val="center"/>
        <w:rPr>
          <w:i/>
          <w:sz w:val="22"/>
          <w:szCs w:val="22"/>
        </w:rPr>
      </w:pPr>
      <w:bookmarkStart w:id="4" w:name="_GoBack"/>
      <w:bookmarkEnd w:id="4"/>
    </w:p>
    <w:p w:rsidR="006B3866" w:rsidRPr="006B3866" w:rsidRDefault="006B3866" w:rsidP="006B3866">
      <w:pPr>
        <w:pStyle w:val="ab"/>
        <w:rPr>
          <w:sz w:val="17"/>
          <w:szCs w:val="17"/>
        </w:rPr>
      </w:pPr>
      <w:r w:rsidRPr="006B3866">
        <w:rPr>
          <w:sz w:val="17"/>
          <w:szCs w:val="17"/>
        </w:rPr>
        <w:t>В соответствии со ст. 39 Градостроительного Кодекса Российской Федерации, ст.28 Закона Российской Федерации от 06.10.2003г. №131-ФЗ «Об общих принципах организации местного самоуправления в Российской Федерации», ст.14 Устава Большесундырского сельского поселения Моргаушского района Чувашской Республики, Правилами землепользования и застройки Большесундырского сельского поселения, утвержденного решением Собрания депутатов Большесундырского сельского поселения Моргаушского района Чувашской Республики от 27.08.2020 №С-73/1, Положением о порядке организации и проведения общественных обсуждений или публичных слушаний п</w:t>
      </w:r>
      <w:r w:rsidRPr="006B3866">
        <w:rPr>
          <w:rStyle w:val="hl"/>
          <w:sz w:val="17"/>
          <w:szCs w:val="17"/>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B3866">
        <w:rPr>
          <w:rStyle w:val="hl"/>
          <w:b/>
          <w:sz w:val="17"/>
          <w:szCs w:val="17"/>
        </w:rPr>
        <w:t xml:space="preserve"> </w:t>
      </w:r>
      <w:r w:rsidRPr="006B3866">
        <w:rPr>
          <w:sz w:val="17"/>
          <w:szCs w:val="17"/>
        </w:rPr>
        <w:t xml:space="preserve">на территории Большесундырского сельского поселения Моргаушского района Чувашской Республики, утвержденного решением Собрания депутатов Большесундырского сельского поселения Моргаушского района Чувашской Республики от 28.02.2020г. №С-65/1, </w:t>
      </w:r>
      <w:r w:rsidRPr="006B3866">
        <w:rPr>
          <w:b/>
          <w:sz w:val="17"/>
          <w:szCs w:val="17"/>
        </w:rPr>
        <w:t>п о с т а н о в л я ю :</w:t>
      </w:r>
    </w:p>
    <w:p w:rsidR="006B3866" w:rsidRPr="006B3866" w:rsidRDefault="006B3866" w:rsidP="006B3866">
      <w:pPr>
        <w:keepNext/>
        <w:widowControl w:val="0"/>
        <w:numPr>
          <w:ilvl w:val="2"/>
          <w:numId w:val="0"/>
        </w:numPr>
        <w:suppressAutoHyphens/>
        <w:ind w:firstLine="567"/>
        <w:contextualSpacing/>
        <w:jc w:val="both"/>
        <w:outlineLvl w:val="2"/>
        <w:rPr>
          <w:bCs/>
          <w:sz w:val="17"/>
          <w:szCs w:val="17"/>
          <w:lang w:eastAsia="en-US"/>
        </w:rPr>
      </w:pPr>
      <w:r w:rsidRPr="006B3866">
        <w:rPr>
          <w:color w:val="000000"/>
          <w:sz w:val="17"/>
          <w:szCs w:val="17"/>
        </w:rPr>
        <w:t xml:space="preserve">1. Назначить публичные слушания по вопросу предоставления </w:t>
      </w:r>
      <w:r w:rsidRPr="006B3866">
        <w:rPr>
          <w:sz w:val="17"/>
          <w:szCs w:val="17"/>
        </w:rPr>
        <w:t xml:space="preserve">разрешения на условно разрешенный вид использования земельного участка с кадастровым номером 21:17:060404:348, расположенного по адресу: Чувашская Республика, Моргаушский район, </w:t>
      </w:r>
      <w:proofErr w:type="spellStart"/>
      <w:r w:rsidRPr="006B3866">
        <w:rPr>
          <w:sz w:val="17"/>
          <w:szCs w:val="17"/>
        </w:rPr>
        <w:t>с.Большой</w:t>
      </w:r>
      <w:proofErr w:type="spellEnd"/>
      <w:r w:rsidRPr="006B3866">
        <w:rPr>
          <w:sz w:val="17"/>
          <w:szCs w:val="17"/>
        </w:rPr>
        <w:t xml:space="preserve"> Сундырь </w:t>
      </w:r>
      <w:proofErr w:type="spellStart"/>
      <w:r w:rsidRPr="006B3866">
        <w:rPr>
          <w:sz w:val="17"/>
          <w:szCs w:val="17"/>
        </w:rPr>
        <w:t>ул.Ленина</w:t>
      </w:r>
      <w:proofErr w:type="spellEnd"/>
      <w:r w:rsidRPr="006B3866">
        <w:rPr>
          <w:sz w:val="17"/>
          <w:szCs w:val="17"/>
        </w:rPr>
        <w:t xml:space="preserve"> д.48 в территориальной зоне «</w:t>
      </w:r>
      <w:r w:rsidRPr="006B3866">
        <w:rPr>
          <w:bCs/>
          <w:sz w:val="17"/>
          <w:szCs w:val="17"/>
          <w:lang w:eastAsia="en-US"/>
        </w:rPr>
        <w:t xml:space="preserve">(Ж-1)- </w:t>
      </w:r>
      <w:r w:rsidRPr="006B3866">
        <w:rPr>
          <w:sz w:val="17"/>
          <w:szCs w:val="17"/>
        </w:rPr>
        <w:t>Зона застройки индивидуальными жилыми домами</w:t>
      </w:r>
      <w:r w:rsidRPr="006B3866">
        <w:rPr>
          <w:bCs/>
          <w:sz w:val="17"/>
          <w:szCs w:val="17"/>
          <w:lang w:eastAsia="en-US"/>
        </w:rPr>
        <w:t>», для использования в соответствии с кодом 4.4. «Магазины»</w:t>
      </w:r>
      <w:r w:rsidRPr="006B3866">
        <w:rPr>
          <w:sz w:val="17"/>
          <w:szCs w:val="17"/>
        </w:rPr>
        <w:t xml:space="preserve"> 27 января </w:t>
      </w:r>
      <w:r w:rsidRPr="006B3866">
        <w:rPr>
          <w:color w:val="000000"/>
          <w:sz w:val="17"/>
          <w:szCs w:val="17"/>
        </w:rPr>
        <w:t xml:space="preserve">2022 года в 16 часов 00 минут в здании МБУК «Централизованная клубная система» Моргаушского района Чувашской Республики- </w:t>
      </w:r>
      <w:proofErr w:type="spellStart"/>
      <w:r w:rsidRPr="006B3866">
        <w:rPr>
          <w:color w:val="000000"/>
          <w:sz w:val="17"/>
          <w:szCs w:val="17"/>
        </w:rPr>
        <w:t>Большесундырский</w:t>
      </w:r>
      <w:proofErr w:type="spellEnd"/>
      <w:r w:rsidRPr="006B3866">
        <w:rPr>
          <w:color w:val="000000"/>
          <w:sz w:val="17"/>
          <w:szCs w:val="17"/>
        </w:rPr>
        <w:t xml:space="preserve"> СДК, по адресу: Чувашская Республика, Моргаушский район, село Большой Сундырь, </w:t>
      </w:r>
      <w:proofErr w:type="spellStart"/>
      <w:r w:rsidRPr="006B3866">
        <w:rPr>
          <w:color w:val="000000"/>
          <w:sz w:val="17"/>
          <w:szCs w:val="17"/>
        </w:rPr>
        <w:t>ул.Ленина</w:t>
      </w:r>
      <w:proofErr w:type="spellEnd"/>
      <w:r w:rsidRPr="006B3866">
        <w:rPr>
          <w:color w:val="000000"/>
          <w:sz w:val="17"/>
          <w:szCs w:val="17"/>
        </w:rPr>
        <w:t>, д.16.</w:t>
      </w:r>
    </w:p>
    <w:p w:rsidR="006B3866" w:rsidRPr="006B3866" w:rsidRDefault="006B3866" w:rsidP="006B3866">
      <w:pPr>
        <w:pStyle w:val="aj"/>
        <w:shd w:val="clear" w:color="auto" w:fill="FFFFFF"/>
        <w:spacing w:before="0" w:beforeAutospacing="0" w:after="0" w:afterAutospacing="0"/>
        <w:ind w:firstLine="540"/>
        <w:jc w:val="both"/>
        <w:rPr>
          <w:color w:val="000000"/>
          <w:sz w:val="17"/>
          <w:szCs w:val="17"/>
        </w:rPr>
      </w:pPr>
      <w:r w:rsidRPr="006B3866">
        <w:rPr>
          <w:color w:val="000000"/>
          <w:sz w:val="17"/>
          <w:szCs w:val="17"/>
        </w:rPr>
        <w:t xml:space="preserve">2. Комиссии по подготовке проекта Правил землепользования и застройки в </w:t>
      </w:r>
      <w:proofErr w:type="spellStart"/>
      <w:r w:rsidRPr="006B3866">
        <w:rPr>
          <w:color w:val="000000"/>
          <w:sz w:val="17"/>
          <w:szCs w:val="17"/>
        </w:rPr>
        <w:t>Большесундырском</w:t>
      </w:r>
      <w:proofErr w:type="spellEnd"/>
      <w:r w:rsidRPr="006B3866">
        <w:rPr>
          <w:color w:val="000000"/>
          <w:sz w:val="17"/>
          <w:szCs w:val="17"/>
        </w:rPr>
        <w:t xml:space="preserve"> сельском поселении:</w:t>
      </w:r>
    </w:p>
    <w:p w:rsidR="006B3866" w:rsidRPr="006B3866" w:rsidRDefault="006B3866" w:rsidP="006B3866">
      <w:pPr>
        <w:pStyle w:val="aj"/>
        <w:shd w:val="clear" w:color="auto" w:fill="FFFFFF"/>
        <w:spacing w:before="0" w:beforeAutospacing="0" w:after="0" w:afterAutospacing="0"/>
        <w:ind w:firstLine="540"/>
        <w:jc w:val="both"/>
        <w:rPr>
          <w:color w:val="000000"/>
          <w:sz w:val="17"/>
          <w:szCs w:val="17"/>
        </w:rPr>
      </w:pPr>
      <w:r w:rsidRPr="006B3866">
        <w:rPr>
          <w:color w:val="000000"/>
          <w:sz w:val="17"/>
          <w:szCs w:val="17"/>
        </w:rPr>
        <w:t xml:space="preserve">1) организовать и провести публичные слушания по предоставлению </w:t>
      </w:r>
      <w:r w:rsidRPr="006B3866">
        <w:rPr>
          <w:sz w:val="17"/>
          <w:szCs w:val="17"/>
        </w:rPr>
        <w:t xml:space="preserve">разрешения на условно разрешенный вид использования земельного участка с кадастровым номером 21:17:060404:348, расположенного по адресу: Чувашская Республика, Моргаушский район, </w:t>
      </w:r>
      <w:proofErr w:type="spellStart"/>
      <w:r w:rsidRPr="006B3866">
        <w:rPr>
          <w:sz w:val="17"/>
          <w:szCs w:val="17"/>
        </w:rPr>
        <w:t>с.Большой</w:t>
      </w:r>
      <w:proofErr w:type="spellEnd"/>
      <w:r w:rsidRPr="006B3866">
        <w:rPr>
          <w:sz w:val="17"/>
          <w:szCs w:val="17"/>
        </w:rPr>
        <w:t xml:space="preserve"> Сундырь </w:t>
      </w:r>
      <w:proofErr w:type="spellStart"/>
      <w:r w:rsidRPr="006B3866">
        <w:rPr>
          <w:sz w:val="17"/>
          <w:szCs w:val="17"/>
        </w:rPr>
        <w:t>ул.Ленина</w:t>
      </w:r>
      <w:proofErr w:type="spellEnd"/>
      <w:r w:rsidRPr="006B3866">
        <w:rPr>
          <w:sz w:val="17"/>
          <w:szCs w:val="17"/>
        </w:rPr>
        <w:t xml:space="preserve"> д.48 в территориальной зоне «</w:t>
      </w:r>
      <w:r w:rsidRPr="006B3866">
        <w:rPr>
          <w:bCs/>
          <w:sz w:val="17"/>
          <w:szCs w:val="17"/>
          <w:lang w:eastAsia="en-US"/>
        </w:rPr>
        <w:t xml:space="preserve">(Ж-1)- </w:t>
      </w:r>
      <w:r w:rsidRPr="006B3866">
        <w:rPr>
          <w:sz w:val="17"/>
          <w:szCs w:val="17"/>
        </w:rPr>
        <w:t>Зона застройки индивидуальными жилыми домами</w:t>
      </w:r>
      <w:r w:rsidRPr="006B3866">
        <w:rPr>
          <w:bCs/>
          <w:sz w:val="17"/>
          <w:szCs w:val="17"/>
          <w:lang w:eastAsia="en-US"/>
        </w:rPr>
        <w:t>», для использования в соответствии с кодом 4.4. «Магазины».</w:t>
      </w:r>
    </w:p>
    <w:p w:rsidR="006B3866" w:rsidRPr="006B3866" w:rsidRDefault="006B3866" w:rsidP="006B3866">
      <w:pPr>
        <w:ind w:firstLine="567"/>
        <w:jc w:val="both"/>
        <w:rPr>
          <w:color w:val="000000" w:themeColor="text1"/>
          <w:sz w:val="17"/>
          <w:szCs w:val="17"/>
        </w:rPr>
      </w:pPr>
      <w:r w:rsidRPr="006B3866">
        <w:rPr>
          <w:color w:val="000000"/>
          <w:sz w:val="17"/>
          <w:szCs w:val="17"/>
        </w:rPr>
        <w:t xml:space="preserve">2) </w:t>
      </w:r>
      <w:r w:rsidRPr="006B3866">
        <w:rPr>
          <w:color w:val="000000" w:themeColor="text1"/>
          <w:sz w:val="17"/>
          <w:szCs w:val="17"/>
        </w:rPr>
        <w:t xml:space="preserve">направить сообщения о проведении публичных слушаний по вопросу предоставления разрешения на условно разрешенный вид использования земельного участка, правообладателям,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w:t>
      </w:r>
      <w:r w:rsidRPr="006B3866">
        <w:rPr>
          <w:color w:val="000000" w:themeColor="text1"/>
          <w:spacing w:val="-4"/>
          <w:sz w:val="17"/>
          <w:szCs w:val="17"/>
        </w:rPr>
        <w:t>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B3866" w:rsidRPr="006B3866" w:rsidRDefault="006B3866" w:rsidP="006B3866">
      <w:pPr>
        <w:pStyle w:val="aj"/>
        <w:shd w:val="clear" w:color="auto" w:fill="FFFFFF"/>
        <w:spacing w:before="0" w:beforeAutospacing="0" w:after="0" w:afterAutospacing="0"/>
        <w:ind w:firstLine="540"/>
        <w:jc w:val="both"/>
        <w:rPr>
          <w:color w:val="000000"/>
          <w:sz w:val="17"/>
          <w:szCs w:val="17"/>
        </w:rPr>
      </w:pPr>
      <w:r w:rsidRPr="006B3866">
        <w:rPr>
          <w:color w:val="000000"/>
          <w:sz w:val="17"/>
          <w:szCs w:val="17"/>
        </w:rPr>
        <w:t>3) обобщить предложения и замечания по вопросу публичных слушаний, поступившие в письменном виде до дня проведения публичных слушаний, и вынести их на обсуждение на публичных слушаниях.</w:t>
      </w:r>
    </w:p>
    <w:p w:rsidR="006B3866" w:rsidRPr="006B3866" w:rsidRDefault="006B3866" w:rsidP="006B3866">
      <w:pPr>
        <w:pStyle w:val="aj"/>
        <w:shd w:val="clear" w:color="auto" w:fill="FFFFFF"/>
        <w:spacing w:before="0" w:beforeAutospacing="0" w:after="0" w:afterAutospacing="0"/>
        <w:ind w:firstLine="540"/>
        <w:jc w:val="both"/>
        <w:rPr>
          <w:color w:val="000000"/>
          <w:sz w:val="17"/>
          <w:szCs w:val="17"/>
        </w:rPr>
      </w:pPr>
      <w:r w:rsidRPr="006B3866">
        <w:rPr>
          <w:color w:val="000000"/>
          <w:sz w:val="17"/>
          <w:szCs w:val="17"/>
        </w:rPr>
        <w:t xml:space="preserve">4) оформить протокол публичных слушаний, </w:t>
      </w:r>
      <w:proofErr w:type="gramStart"/>
      <w:r w:rsidRPr="006B3866">
        <w:rPr>
          <w:color w:val="000000"/>
          <w:sz w:val="17"/>
          <w:szCs w:val="17"/>
        </w:rPr>
        <w:t>подготовить  заключение</w:t>
      </w:r>
      <w:proofErr w:type="gramEnd"/>
      <w:r w:rsidRPr="006B3866">
        <w:rPr>
          <w:color w:val="000000"/>
          <w:sz w:val="17"/>
          <w:szCs w:val="17"/>
        </w:rPr>
        <w:t xml:space="preserve"> по результатам публичных слушаний.</w:t>
      </w:r>
    </w:p>
    <w:p w:rsidR="006B3866" w:rsidRPr="006B3866" w:rsidRDefault="006B3866" w:rsidP="006B3866">
      <w:pPr>
        <w:pStyle w:val="aj"/>
        <w:shd w:val="clear" w:color="auto" w:fill="FFFFFF"/>
        <w:spacing w:before="0" w:beforeAutospacing="0" w:after="0" w:afterAutospacing="0"/>
        <w:ind w:firstLine="540"/>
        <w:jc w:val="both"/>
        <w:rPr>
          <w:color w:val="000000"/>
          <w:sz w:val="17"/>
          <w:szCs w:val="17"/>
        </w:rPr>
      </w:pPr>
      <w:r w:rsidRPr="006B3866">
        <w:rPr>
          <w:color w:val="000000"/>
          <w:sz w:val="17"/>
          <w:szCs w:val="17"/>
        </w:rPr>
        <w:t>5) обеспечить опубликование заключение по результатам публичных слушаний в периодическом печатном издании «Вестник Большесундырского сельского поселения Моргаушского района Чувашской Республики» и на официальном сайте Большесундырского сельского поселения Моргаушского района Чувашской Республики.</w:t>
      </w:r>
    </w:p>
    <w:p w:rsidR="006B3866" w:rsidRPr="006B3866" w:rsidRDefault="006B3866" w:rsidP="006B3866">
      <w:pPr>
        <w:pStyle w:val="aj"/>
        <w:shd w:val="clear" w:color="auto" w:fill="FFFFFF"/>
        <w:spacing w:before="0" w:beforeAutospacing="0" w:after="0" w:afterAutospacing="0"/>
        <w:ind w:firstLine="540"/>
        <w:jc w:val="both"/>
        <w:rPr>
          <w:color w:val="000000"/>
          <w:sz w:val="17"/>
          <w:szCs w:val="17"/>
        </w:rPr>
      </w:pPr>
      <w:r w:rsidRPr="006B3866">
        <w:rPr>
          <w:color w:val="000000"/>
          <w:sz w:val="17"/>
          <w:szCs w:val="17"/>
        </w:rPr>
        <w:t xml:space="preserve">3. Прием письменных предложений по вопросу публичных слушаний осуществляется по адресу: </w:t>
      </w:r>
      <w:proofErr w:type="spellStart"/>
      <w:r w:rsidRPr="006B3866">
        <w:rPr>
          <w:color w:val="000000"/>
          <w:sz w:val="17"/>
          <w:szCs w:val="17"/>
        </w:rPr>
        <w:t>с.Большой</w:t>
      </w:r>
      <w:proofErr w:type="spellEnd"/>
      <w:r w:rsidRPr="006B3866">
        <w:rPr>
          <w:color w:val="000000"/>
          <w:sz w:val="17"/>
          <w:szCs w:val="17"/>
        </w:rPr>
        <w:t xml:space="preserve"> Сундырь, </w:t>
      </w:r>
      <w:proofErr w:type="spellStart"/>
      <w:r w:rsidRPr="006B3866">
        <w:rPr>
          <w:color w:val="000000"/>
          <w:sz w:val="17"/>
          <w:szCs w:val="17"/>
        </w:rPr>
        <w:t>ул.Ленина</w:t>
      </w:r>
      <w:proofErr w:type="spellEnd"/>
      <w:r w:rsidRPr="006B3866">
        <w:rPr>
          <w:color w:val="000000"/>
          <w:sz w:val="17"/>
          <w:szCs w:val="17"/>
        </w:rPr>
        <w:t>, д.16 (администрация Большесундырского сельского поселения).</w:t>
      </w:r>
    </w:p>
    <w:p w:rsidR="006B3866" w:rsidRPr="006B3866" w:rsidRDefault="006B3866" w:rsidP="006B3866">
      <w:pPr>
        <w:pStyle w:val="aj"/>
        <w:shd w:val="clear" w:color="auto" w:fill="FFFFFF"/>
        <w:spacing w:before="0" w:beforeAutospacing="0" w:after="0" w:afterAutospacing="0"/>
        <w:ind w:firstLine="540"/>
        <w:jc w:val="both"/>
        <w:rPr>
          <w:color w:val="000000"/>
          <w:sz w:val="17"/>
          <w:szCs w:val="17"/>
        </w:rPr>
      </w:pPr>
      <w:r w:rsidRPr="006B3866">
        <w:rPr>
          <w:color w:val="000000"/>
          <w:sz w:val="17"/>
          <w:szCs w:val="17"/>
        </w:rPr>
        <w:t xml:space="preserve">4. Расходы, связанные с организацией и </w:t>
      </w:r>
      <w:proofErr w:type="gramStart"/>
      <w:r w:rsidRPr="006B3866">
        <w:rPr>
          <w:color w:val="000000"/>
          <w:sz w:val="17"/>
          <w:szCs w:val="17"/>
        </w:rPr>
        <w:t>проведением публичных слушаний</w:t>
      </w:r>
      <w:proofErr w:type="gramEnd"/>
      <w:r w:rsidRPr="006B3866">
        <w:rPr>
          <w:color w:val="000000"/>
          <w:sz w:val="17"/>
          <w:szCs w:val="17"/>
        </w:rPr>
        <w:t xml:space="preserve"> несет лицо, заинтересованное лицо в получении разрешения на условно разрешенный вид использования земельного участка или объекта капитального строительства.</w:t>
      </w:r>
    </w:p>
    <w:p w:rsidR="006B3866" w:rsidRPr="006B3866" w:rsidRDefault="006B3866" w:rsidP="006B3866">
      <w:pPr>
        <w:pStyle w:val="aj"/>
        <w:shd w:val="clear" w:color="auto" w:fill="FFFFFF"/>
        <w:spacing w:before="0" w:beforeAutospacing="0" w:after="0" w:afterAutospacing="0"/>
        <w:ind w:firstLine="540"/>
        <w:jc w:val="both"/>
        <w:rPr>
          <w:color w:val="000000"/>
          <w:sz w:val="17"/>
          <w:szCs w:val="17"/>
        </w:rPr>
      </w:pPr>
      <w:r w:rsidRPr="006B3866">
        <w:rPr>
          <w:color w:val="000000"/>
          <w:sz w:val="17"/>
          <w:szCs w:val="17"/>
        </w:rPr>
        <w:t>5. Настоящее Постановление подлежит официальному опубликованию в периодическом печатном издании «Вестник Большесундырского сельского поселения Моргаушского района Чувашской Республики» и на официальном сайте Большесундырского сельского поселения Моргаушского района Чувашской Республики.</w:t>
      </w:r>
    </w:p>
    <w:p w:rsidR="006B3866" w:rsidRPr="006B3866" w:rsidRDefault="006B3866" w:rsidP="006B3866">
      <w:pPr>
        <w:pStyle w:val="aj"/>
        <w:shd w:val="clear" w:color="auto" w:fill="FFFFFF"/>
        <w:spacing w:before="0" w:beforeAutospacing="0" w:after="0" w:afterAutospacing="0"/>
        <w:ind w:firstLine="540"/>
        <w:jc w:val="both"/>
        <w:rPr>
          <w:color w:val="000000"/>
          <w:sz w:val="17"/>
          <w:szCs w:val="17"/>
        </w:rPr>
      </w:pPr>
      <w:r w:rsidRPr="006B3866">
        <w:rPr>
          <w:color w:val="000000"/>
          <w:sz w:val="17"/>
          <w:szCs w:val="17"/>
        </w:rPr>
        <w:t>6. Контроль за исполнением настоящего постановления оставляю за собой.</w:t>
      </w:r>
    </w:p>
    <w:p w:rsidR="006B3866" w:rsidRPr="006B3866" w:rsidRDefault="006B3866" w:rsidP="006B3866">
      <w:pPr>
        <w:jc w:val="both"/>
        <w:rPr>
          <w:sz w:val="17"/>
          <w:szCs w:val="17"/>
        </w:rPr>
      </w:pPr>
    </w:p>
    <w:p w:rsidR="006B3866" w:rsidRPr="006B3866" w:rsidRDefault="006B3866" w:rsidP="006B3866">
      <w:pPr>
        <w:jc w:val="both"/>
        <w:rPr>
          <w:sz w:val="17"/>
          <w:szCs w:val="17"/>
        </w:rPr>
      </w:pPr>
    </w:p>
    <w:p w:rsidR="006B3866" w:rsidRPr="006B3866" w:rsidRDefault="006B3866" w:rsidP="006B3866">
      <w:pPr>
        <w:jc w:val="right"/>
        <w:rPr>
          <w:b/>
          <w:sz w:val="17"/>
          <w:szCs w:val="17"/>
        </w:rPr>
      </w:pPr>
      <w:r w:rsidRPr="006B3866">
        <w:rPr>
          <w:b/>
          <w:sz w:val="17"/>
          <w:szCs w:val="17"/>
        </w:rPr>
        <w:t xml:space="preserve">Глава Большесундырского сельского поселения Моргаушского района </w:t>
      </w:r>
      <w:r w:rsidRPr="006B3866">
        <w:rPr>
          <w:b/>
          <w:sz w:val="17"/>
          <w:szCs w:val="17"/>
        </w:rPr>
        <w:t xml:space="preserve">Чувашской Республики </w:t>
      </w:r>
      <w:proofErr w:type="spellStart"/>
      <w:r w:rsidRPr="006B3866">
        <w:rPr>
          <w:b/>
          <w:sz w:val="17"/>
          <w:szCs w:val="17"/>
        </w:rPr>
        <w:t>Н.А.Мареева</w:t>
      </w:r>
      <w:proofErr w:type="spellEnd"/>
    </w:p>
    <w:p w:rsidR="006B3866" w:rsidRDefault="006B3866" w:rsidP="006B3866">
      <w:pPr>
        <w:jc w:val="both"/>
        <w:rPr>
          <w:sz w:val="24"/>
          <w:szCs w:val="24"/>
        </w:rPr>
      </w:pPr>
    </w:p>
    <w:p w:rsidR="006B3866" w:rsidRPr="006B3866" w:rsidRDefault="006B3866" w:rsidP="006B3866">
      <w:pPr>
        <w:jc w:val="right"/>
        <w:rPr>
          <w:sz w:val="17"/>
          <w:szCs w:val="17"/>
        </w:rPr>
      </w:pPr>
      <w:r w:rsidRPr="006B3866">
        <w:rPr>
          <w:sz w:val="17"/>
          <w:szCs w:val="17"/>
        </w:rPr>
        <w:t>П Р О Е К Т</w:t>
      </w:r>
    </w:p>
    <w:p w:rsidR="006B3866" w:rsidRPr="006B3866" w:rsidRDefault="006B3866" w:rsidP="006B3866">
      <w:pPr>
        <w:jc w:val="center"/>
        <w:rPr>
          <w:sz w:val="17"/>
          <w:szCs w:val="17"/>
        </w:rPr>
      </w:pPr>
    </w:p>
    <w:tbl>
      <w:tblPr>
        <w:tblW w:w="0" w:type="auto"/>
        <w:tblLook w:val="04A0" w:firstRow="1" w:lastRow="0" w:firstColumn="1" w:lastColumn="0" w:noHBand="0" w:noVBand="1"/>
      </w:tblPr>
      <w:tblGrid>
        <w:gridCol w:w="4503"/>
      </w:tblGrid>
      <w:tr w:rsidR="006B3866" w:rsidRPr="006B3866" w:rsidTr="00EA468B">
        <w:tc>
          <w:tcPr>
            <w:tcW w:w="4503" w:type="dxa"/>
          </w:tcPr>
          <w:p w:rsidR="006B3866" w:rsidRPr="006B3866" w:rsidRDefault="006B3866" w:rsidP="00EA468B">
            <w:pPr>
              <w:jc w:val="both"/>
              <w:rPr>
                <w:b/>
                <w:bCs/>
                <w:sz w:val="17"/>
                <w:szCs w:val="17"/>
              </w:rPr>
            </w:pPr>
          </w:p>
          <w:p w:rsidR="006B3866" w:rsidRPr="006B3866" w:rsidRDefault="006B3866" w:rsidP="00EA468B">
            <w:pPr>
              <w:jc w:val="both"/>
              <w:rPr>
                <w:sz w:val="17"/>
                <w:szCs w:val="17"/>
              </w:rPr>
            </w:pPr>
            <w:r w:rsidRPr="006B3866">
              <w:rPr>
                <w:b/>
                <w:bCs/>
                <w:sz w:val="17"/>
                <w:szCs w:val="17"/>
              </w:rPr>
              <w:t xml:space="preserve">О предоставлении (отказе в предоставлении) </w:t>
            </w:r>
            <w:r w:rsidRPr="006B3866">
              <w:rPr>
                <w:b/>
                <w:sz w:val="17"/>
                <w:szCs w:val="17"/>
              </w:rPr>
              <w:t xml:space="preserve">разрешения на условно разрешенный вид использования земельного участка или объекта капитального строительства </w:t>
            </w:r>
          </w:p>
        </w:tc>
      </w:tr>
    </w:tbl>
    <w:p w:rsidR="006B3866" w:rsidRPr="006B3866" w:rsidRDefault="006B3866" w:rsidP="006B3866">
      <w:pPr>
        <w:jc w:val="center"/>
        <w:rPr>
          <w:sz w:val="17"/>
          <w:szCs w:val="17"/>
        </w:rPr>
      </w:pPr>
    </w:p>
    <w:p w:rsidR="006B3866" w:rsidRPr="006B3866" w:rsidRDefault="006B3866" w:rsidP="006B3866">
      <w:pPr>
        <w:ind w:firstLine="567"/>
        <w:jc w:val="both"/>
        <w:rPr>
          <w:sz w:val="17"/>
          <w:szCs w:val="17"/>
        </w:rPr>
      </w:pPr>
    </w:p>
    <w:p w:rsidR="006B3866" w:rsidRPr="006B3866" w:rsidRDefault="006B3866" w:rsidP="006B3866">
      <w:pPr>
        <w:ind w:firstLine="567"/>
        <w:jc w:val="both"/>
        <w:rPr>
          <w:b/>
          <w:sz w:val="17"/>
          <w:szCs w:val="17"/>
        </w:rPr>
      </w:pPr>
      <w:r w:rsidRPr="006B3866">
        <w:rPr>
          <w:sz w:val="17"/>
          <w:szCs w:val="17"/>
        </w:rPr>
        <w:t xml:space="preserve">В соответствии </w:t>
      </w:r>
      <w:r w:rsidRPr="006B3866">
        <w:rPr>
          <w:color w:val="000000"/>
          <w:sz w:val="17"/>
          <w:szCs w:val="17"/>
        </w:rPr>
        <w:t>со ст</w:t>
      </w:r>
      <w:r w:rsidRPr="006B3866">
        <w:rPr>
          <w:sz w:val="17"/>
          <w:szCs w:val="17"/>
        </w:rPr>
        <w:t>.</w:t>
      </w:r>
      <w:r w:rsidRPr="006B3866">
        <w:rPr>
          <w:color w:val="000000"/>
          <w:sz w:val="17"/>
          <w:szCs w:val="17"/>
        </w:rPr>
        <w:t xml:space="preserve"> 39 Градостроительного Кодекса Российской Федерации,</w:t>
      </w:r>
      <w:r w:rsidRPr="006B3866">
        <w:rPr>
          <w:sz w:val="17"/>
          <w:szCs w:val="17"/>
        </w:rPr>
        <w:t xml:space="preserve"> со ст.28 Закона Российской Федерации от 06.10.2003г. №131-ФЗ «Об общих принципах организации местного самоуправления в Российской Федерации», ст.14 Устава Моргаушского сельского поселения Моргаушского района Чувашской Республики, Правилами землепользования и застройки, утвержденного решением Собрания депутатов Моргаушского сельского поселения Моргаушского района Чувашской Республики 27.08.2020 №С-73/1, протоколом публичных слушаний от 27 января 2022 г. и заключением о результатах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от ______ 2022г., рекомендациями Комиссии по подготовке проекта правил землепользования и застройки администрация Большесундырского сельского поселения Моргаушского района Чувашской Республики </w:t>
      </w:r>
      <w:r w:rsidRPr="006B3866">
        <w:rPr>
          <w:b/>
          <w:sz w:val="17"/>
          <w:szCs w:val="17"/>
        </w:rPr>
        <w:t>п о с т а н о в л я е т:</w:t>
      </w:r>
    </w:p>
    <w:p w:rsidR="006B3866" w:rsidRPr="006B3866" w:rsidRDefault="006B3866" w:rsidP="006B3866">
      <w:pPr>
        <w:ind w:firstLine="567"/>
        <w:jc w:val="both"/>
        <w:rPr>
          <w:b/>
          <w:sz w:val="17"/>
          <w:szCs w:val="17"/>
        </w:rPr>
      </w:pPr>
    </w:p>
    <w:p w:rsidR="006B3866" w:rsidRPr="006B3866" w:rsidRDefault="006B3866" w:rsidP="006B3866">
      <w:pPr>
        <w:keepNext/>
        <w:widowControl w:val="0"/>
        <w:numPr>
          <w:ilvl w:val="2"/>
          <w:numId w:val="0"/>
        </w:numPr>
        <w:tabs>
          <w:tab w:val="left" w:pos="0"/>
        </w:tabs>
        <w:suppressAutoHyphens/>
        <w:spacing w:before="360" w:after="60"/>
        <w:contextualSpacing/>
        <w:jc w:val="both"/>
        <w:outlineLvl w:val="2"/>
        <w:rPr>
          <w:sz w:val="17"/>
          <w:szCs w:val="17"/>
        </w:rPr>
      </w:pPr>
      <w:r w:rsidRPr="006B3866">
        <w:rPr>
          <w:color w:val="000000"/>
          <w:sz w:val="17"/>
          <w:szCs w:val="17"/>
        </w:rPr>
        <w:t xml:space="preserve">         1.Предоставить (отказать в предоставлении) </w:t>
      </w:r>
      <w:r w:rsidRPr="006B3866">
        <w:rPr>
          <w:sz w:val="17"/>
          <w:szCs w:val="17"/>
        </w:rPr>
        <w:t xml:space="preserve">разрешение на условно разрешенный вид использования земельного участка с кадастровым номером 21:17:060404:348, расположенного по адресу: Чувашская Республика, Моргаушский район, </w:t>
      </w:r>
      <w:proofErr w:type="spellStart"/>
      <w:r w:rsidRPr="006B3866">
        <w:rPr>
          <w:sz w:val="17"/>
          <w:szCs w:val="17"/>
        </w:rPr>
        <w:t>с.Большой</w:t>
      </w:r>
      <w:proofErr w:type="spellEnd"/>
      <w:r w:rsidRPr="006B3866">
        <w:rPr>
          <w:sz w:val="17"/>
          <w:szCs w:val="17"/>
        </w:rPr>
        <w:t xml:space="preserve"> Сундырь </w:t>
      </w:r>
      <w:proofErr w:type="spellStart"/>
      <w:r w:rsidRPr="006B3866">
        <w:rPr>
          <w:sz w:val="17"/>
          <w:szCs w:val="17"/>
        </w:rPr>
        <w:t>ул.Ленина</w:t>
      </w:r>
      <w:proofErr w:type="spellEnd"/>
      <w:r w:rsidRPr="006B3866">
        <w:rPr>
          <w:sz w:val="17"/>
          <w:szCs w:val="17"/>
        </w:rPr>
        <w:t xml:space="preserve"> д.48 в территориальной зоне «</w:t>
      </w:r>
      <w:r w:rsidRPr="006B3866">
        <w:rPr>
          <w:bCs/>
          <w:sz w:val="17"/>
          <w:szCs w:val="17"/>
          <w:lang w:eastAsia="en-US"/>
        </w:rPr>
        <w:t xml:space="preserve">(Ж-1)- </w:t>
      </w:r>
      <w:r w:rsidRPr="006B3866">
        <w:rPr>
          <w:sz w:val="17"/>
          <w:szCs w:val="17"/>
        </w:rPr>
        <w:t>Зона застройки индивидуальными жилыми домами</w:t>
      </w:r>
      <w:r w:rsidRPr="006B3866">
        <w:rPr>
          <w:bCs/>
          <w:sz w:val="17"/>
          <w:szCs w:val="17"/>
          <w:lang w:eastAsia="en-US"/>
        </w:rPr>
        <w:t>», для использования в соответствии с кодом 4.4. «Магазины».</w:t>
      </w:r>
    </w:p>
    <w:p w:rsidR="006B3866" w:rsidRPr="006B3866" w:rsidRDefault="006B3866" w:rsidP="006B3866">
      <w:pPr>
        <w:ind w:left="142" w:firstLine="425"/>
        <w:jc w:val="both"/>
        <w:rPr>
          <w:color w:val="000000"/>
          <w:sz w:val="17"/>
          <w:szCs w:val="17"/>
        </w:rPr>
      </w:pPr>
      <w:r w:rsidRPr="006B3866">
        <w:rPr>
          <w:color w:val="000000"/>
          <w:sz w:val="17"/>
          <w:szCs w:val="17"/>
        </w:rPr>
        <w:t>2. Контроль за исполнением настоящего постановления возлагаю на себя.</w:t>
      </w:r>
    </w:p>
    <w:p w:rsidR="006B3866" w:rsidRPr="006B3866" w:rsidRDefault="006B3866" w:rsidP="006B3866">
      <w:pPr>
        <w:ind w:left="142" w:firstLine="425"/>
        <w:jc w:val="both"/>
        <w:rPr>
          <w:sz w:val="17"/>
          <w:szCs w:val="17"/>
        </w:rPr>
      </w:pPr>
      <w:r w:rsidRPr="006B3866">
        <w:rPr>
          <w:sz w:val="17"/>
          <w:szCs w:val="17"/>
        </w:rPr>
        <w:t>3.Настоящее решение вступает в силу после официального опубликования.</w:t>
      </w:r>
    </w:p>
    <w:p w:rsidR="006B3866" w:rsidRDefault="006B3866" w:rsidP="004A3F91">
      <w:pPr>
        <w:ind w:firstLine="567"/>
        <w:jc w:val="center"/>
        <w:rPr>
          <w:i/>
          <w:sz w:val="22"/>
          <w:szCs w:val="22"/>
        </w:rPr>
      </w:pPr>
    </w:p>
    <w:p w:rsidR="006B3866" w:rsidRDefault="006B3866" w:rsidP="004A3F91">
      <w:pPr>
        <w:ind w:firstLine="567"/>
        <w:jc w:val="center"/>
        <w:rPr>
          <w:i/>
          <w:sz w:val="22"/>
          <w:szCs w:val="22"/>
        </w:rPr>
      </w:pPr>
      <w:r w:rsidRPr="00277A22">
        <w:rPr>
          <w:noProof/>
          <w:color w:val="000000"/>
          <w:spacing w:val="2"/>
          <w:sz w:val="17"/>
          <w:szCs w:val="17"/>
          <w:highlight w:val="yellow"/>
        </w:rPr>
        <mc:AlternateContent>
          <mc:Choice Requires="wps">
            <w:drawing>
              <wp:anchor distT="0" distB="0" distL="114300" distR="114300" simplePos="0" relativeHeight="251679744" behindDoc="0" locked="0" layoutInCell="1" allowOverlap="1" wp14:anchorId="1A501B38" wp14:editId="0E30E626">
                <wp:simplePos x="0" y="0"/>
                <wp:positionH relativeFrom="margin">
                  <wp:align>left</wp:align>
                </wp:positionH>
                <wp:positionV relativeFrom="paragraph">
                  <wp:posOffset>102870</wp:posOffset>
                </wp:positionV>
                <wp:extent cx="6515100" cy="1905"/>
                <wp:effectExtent l="0" t="19050" r="19050" b="36195"/>
                <wp:wrapNone/>
                <wp:docPr id="12"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5E0954" id="Line 2163" o:spid="_x0000_s1026" style="position:absolute;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1pt" to="51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" strokeweight="3pt">
                <v:stroke linestyle="thinThin"/>
                <w10:wrap anchorx="margin"/>
              </v:line>
            </w:pict>
          </mc:Fallback>
        </mc:AlternateContent>
      </w:r>
    </w:p>
    <w:p w:rsidR="006B3866" w:rsidRDefault="006B3866" w:rsidP="006B3866">
      <w:pPr>
        <w:ind w:firstLine="567"/>
        <w:jc w:val="center"/>
        <w:rPr>
          <w:bCs/>
          <w:i/>
          <w:sz w:val="22"/>
          <w:szCs w:val="22"/>
        </w:rPr>
      </w:pPr>
      <w:r>
        <w:rPr>
          <w:i/>
          <w:sz w:val="22"/>
          <w:szCs w:val="22"/>
        </w:rPr>
        <w:t xml:space="preserve">Постановление главы </w:t>
      </w:r>
      <w:r w:rsidRPr="00F15AD3">
        <w:rPr>
          <w:bCs/>
          <w:i/>
          <w:sz w:val="22"/>
          <w:szCs w:val="22"/>
        </w:rPr>
        <w:t xml:space="preserve">Большесундырского сельского поселения Моргаушского района Чувашской </w:t>
      </w:r>
      <w:proofErr w:type="gramStart"/>
      <w:r w:rsidRPr="00F15AD3">
        <w:rPr>
          <w:bCs/>
          <w:i/>
          <w:sz w:val="22"/>
          <w:szCs w:val="22"/>
        </w:rPr>
        <w:t>Республики  от</w:t>
      </w:r>
      <w:proofErr w:type="gramEnd"/>
      <w:r w:rsidRPr="00F15AD3">
        <w:rPr>
          <w:bCs/>
          <w:i/>
          <w:sz w:val="22"/>
          <w:szCs w:val="22"/>
        </w:rPr>
        <w:t xml:space="preserve"> </w:t>
      </w:r>
      <w:r>
        <w:rPr>
          <w:bCs/>
          <w:i/>
          <w:sz w:val="22"/>
          <w:szCs w:val="22"/>
        </w:rPr>
        <w:t>27 декабря 2021 года №</w:t>
      </w:r>
      <w:r>
        <w:rPr>
          <w:bCs/>
          <w:i/>
          <w:sz w:val="22"/>
          <w:szCs w:val="22"/>
        </w:rPr>
        <w:t>6</w:t>
      </w:r>
    </w:p>
    <w:p w:rsidR="006B3866" w:rsidRDefault="006B3866" w:rsidP="006B3866">
      <w:pPr>
        <w:rPr>
          <w:i/>
          <w:sz w:val="22"/>
          <w:szCs w:val="22"/>
        </w:rPr>
      </w:pPr>
    </w:p>
    <w:p w:rsidR="006B3866" w:rsidRPr="006B3866" w:rsidRDefault="006B3866" w:rsidP="004A3F91">
      <w:pPr>
        <w:ind w:firstLine="567"/>
        <w:jc w:val="center"/>
        <w:rPr>
          <w:i/>
        </w:rPr>
      </w:pPr>
      <w:r w:rsidRPr="006B3866">
        <w:rPr>
          <w:b/>
          <w:bCs/>
          <w:color w:val="000000"/>
        </w:rPr>
        <w:t xml:space="preserve">О назначении публичных слушаний по вопросу утверждения Проекта межевания территории ограниченной </w:t>
      </w:r>
      <w:proofErr w:type="spellStart"/>
      <w:r w:rsidRPr="006B3866">
        <w:rPr>
          <w:b/>
          <w:bCs/>
          <w:color w:val="000000"/>
        </w:rPr>
        <w:t>ул.Новая</w:t>
      </w:r>
      <w:proofErr w:type="spellEnd"/>
      <w:r w:rsidRPr="006B3866">
        <w:rPr>
          <w:b/>
          <w:bCs/>
          <w:color w:val="000000"/>
        </w:rPr>
        <w:t xml:space="preserve">, </w:t>
      </w:r>
      <w:proofErr w:type="spellStart"/>
      <w:r w:rsidRPr="006B3866">
        <w:rPr>
          <w:b/>
          <w:bCs/>
          <w:color w:val="000000"/>
        </w:rPr>
        <w:t>ул.Трудовая</w:t>
      </w:r>
      <w:proofErr w:type="spellEnd"/>
      <w:r w:rsidRPr="006B3866">
        <w:rPr>
          <w:b/>
          <w:bCs/>
          <w:color w:val="000000"/>
        </w:rPr>
        <w:t xml:space="preserve"> и </w:t>
      </w:r>
      <w:proofErr w:type="spellStart"/>
      <w:r w:rsidRPr="006B3866">
        <w:rPr>
          <w:b/>
          <w:bCs/>
          <w:color w:val="000000"/>
        </w:rPr>
        <w:t>ул.Анисимова</w:t>
      </w:r>
      <w:proofErr w:type="spellEnd"/>
      <w:r w:rsidRPr="006B3866">
        <w:rPr>
          <w:b/>
          <w:bCs/>
          <w:color w:val="000000"/>
        </w:rPr>
        <w:t xml:space="preserve"> </w:t>
      </w:r>
      <w:proofErr w:type="spellStart"/>
      <w:r w:rsidRPr="006B3866">
        <w:rPr>
          <w:b/>
          <w:bCs/>
          <w:color w:val="000000"/>
        </w:rPr>
        <w:t>с.Большой</w:t>
      </w:r>
      <w:proofErr w:type="spellEnd"/>
      <w:r w:rsidRPr="006B3866">
        <w:rPr>
          <w:b/>
          <w:bCs/>
          <w:color w:val="000000"/>
        </w:rPr>
        <w:t xml:space="preserve"> </w:t>
      </w:r>
      <w:proofErr w:type="gramStart"/>
      <w:r w:rsidRPr="006B3866">
        <w:rPr>
          <w:b/>
          <w:bCs/>
          <w:color w:val="000000"/>
        </w:rPr>
        <w:t>Сундырь  Моргаушского</w:t>
      </w:r>
      <w:proofErr w:type="gramEnd"/>
      <w:r w:rsidRPr="006B3866">
        <w:rPr>
          <w:b/>
          <w:bCs/>
          <w:color w:val="000000"/>
        </w:rPr>
        <w:t xml:space="preserve"> района Чувашской Республики</w:t>
      </w:r>
    </w:p>
    <w:p w:rsidR="006B3866" w:rsidRDefault="006B3866" w:rsidP="004A3F91">
      <w:pPr>
        <w:ind w:firstLine="567"/>
        <w:jc w:val="center"/>
        <w:rPr>
          <w:i/>
          <w:sz w:val="22"/>
          <w:szCs w:val="22"/>
        </w:rPr>
      </w:pPr>
    </w:p>
    <w:p w:rsidR="006B3866" w:rsidRPr="006B3866" w:rsidRDefault="006B3866" w:rsidP="006B3866">
      <w:pPr>
        <w:ind w:firstLine="567"/>
        <w:jc w:val="both"/>
        <w:rPr>
          <w:sz w:val="17"/>
          <w:szCs w:val="17"/>
        </w:rPr>
      </w:pPr>
      <w:r w:rsidRPr="006B3866">
        <w:rPr>
          <w:sz w:val="17"/>
          <w:szCs w:val="17"/>
        </w:rPr>
        <w:t>В соответствии с Градостроительным кодексом Российской Федерации от 29.12.2004 №190-ФЗ, Законом Российской Федерации от 06.10.2003г. №131-ФЗ «Об общих принципах организации местного самоуправления в Российской Федерации», Уставом Большесундырского сельского поселения Моргаушского района Чувашской Республики, Правилами землепользования и застройки, утвержденного решением Собрания депутатов Большесундырского сельского поселения Моргаушского района Чувашской Республики от 27.08.2020 г.  №С-73/1, Положением о порядке организации и проведения общественных обсуждений или публичных слушаний п</w:t>
      </w:r>
      <w:r w:rsidRPr="006B3866">
        <w:rPr>
          <w:rStyle w:val="hl"/>
          <w:sz w:val="17"/>
          <w:szCs w:val="17"/>
        </w:rPr>
        <w:t xml:space="preserve">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Большесундырского сельского поселения Моргаушского района Чувашской Республики, </w:t>
      </w:r>
      <w:r w:rsidRPr="006B3866">
        <w:rPr>
          <w:sz w:val="17"/>
          <w:szCs w:val="17"/>
        </w:rPr>
        <w:t xml:space="preserve">утвержденным решением Собрания депутатов Большесундырского сельского поселения Моргаушского района Чувашской Республики от 28.02.2020 г. №С-65/1, и на основании заявления Васильевой Н.Ю. от 26.11.2021 г., зарегистрированной в </w:t>
      </w:r>
      <w:proofErr w:type="spellStart"/>
      <w:r w:rsidRPr="006B3866">
        <w:rPr>
          <w:sz w:val="17"/>
          <w:szCs w:val="17"/>
        </w:rPr>
        <w:t>с.Большой</w:t>
      </w:r>
      <w:proofErr w:type="spellEnd"/>
      <w:r w:rsidRPr="006B3866">
        <w:rPr>
          <w:sz w:val="17"/>
          <w:szCs w:val="17"/>
        </w:rPr>
        <w:t xml:space="preserve"> Сундырь Моргаушского района Чувашской Республики, по </w:t>
      </w:r>
      <w:proofErr w:type="spellStart"/>
      <w:r w:rsidRPr="006B3866">
        <w:rPr>
          <w:sz w:val="17"/>
          <w:szCs w:val="17"/>
        </w:rPr>
        <w:t>ул.Новая</w:t>
      </w:r>
      <w:proofErr w:type="spellEnd"/>
      <w:r w:rsidRPr="006B3866">
        <w:rPr>
          <w:sz w:val="17"/>
          <w:szCs w:val="17"/>
        </w:rPr>
        <w:t>, в доме №34, кв.№20,</w:t>
      </w:r>
    </w:p>
    <w:p w:rsidR="006B3866" w:rsidRPr="006B3866" w:rsidRDefault="006B3866" w:rsidP="006B3866">
      <w:pPr>
        <w:ind w:firstLine="567"/>
        <w:jc w:val="both"/>
        <w:rPr>
          <w:sz w:val="17"/>
          <w:szCs w:val="17"/>
        </w:rPr>
      </w:pPr>
      <w:r w:rsidRPr="006B3866">
        <w:rPr>
          <w:sz w:val="17"/>
          <w:szCs w:val="17"/>
        </w:rPr>
        <w:t xml:space="preserve">                </w:t>
      </w:r>
      <w:r w:rsidRPr="006B3866">
        <w:rPr>
          <w:b/>
          <w:sz w:val="17"/>
          <w:szCs w:val="17"/>
        </w:rPr>
        <w:t xml:space="preserve">п о с </w:t>
      </w:r>
      <w:proofErr w:type="gramStart"/>
      <w:r w:rsidRPr="006B3866">
        <w:rPr>
          <w:b/>
          <w:sz w:val="17"/>
          <w:szCs w:val="17"/>
        </w:rPr>
        <w:t>т</w:t>
      </w:r>
      <w:proofErr w:type="gramEnd"/>
      <w:r w:rsidRPr="006B3866">
        <w:rPr>
          <w:b/>
          <w:sz w:val="17"/>
          <w:szCs w:val="17"/>
        </w:rPr>
        <w:t xml:space="preserve"> а н о в л я ю:</w:t>
      </w:r>
    </w:p>
    <w:p w:rsidR="006B3866" w:rsidRPr="006B3866" w:rsidRDefault="006B3866" w:rsidP="006B3866">
      <w:pPr>
        <w:pStyle w:val="aj"/>
        <w:shd w:val="clear" w:color="auto" w:fill="FFFFFF"/>
        <w:spacing w:before="0" w:beforeAutospacing="0" w:after="0" w:afterAutospacing="0"/>
        <w:ind w:firstLine="540"/>
        <w:jc w:val="both"/>
        <w:rPr>
          <w:color w:val="000000"/>
          <w:sz w:val="17"/>
          <w:szCs w:val="17"/>
        </w:rPr>
      </w:pPr>
      <w:r w:rsidRPr="006B3866">
        <w:rPr>
          <w:color w:val="000000"/>
          <w:sz w:val="17"/>
          <w:szCs w:val="17"/>
        </w:rPr>
        <w:t xml:space="preserve">1. Назначить публичные слушания по вопросу утверждения Проекта межевания </w:t>
      </w:r>
      <w:proofErr w:type="gramStart"/>
      <w:r w:rsidRPr="006B3866">
        <w:rPr>
          <w:color w:val="000000"/>
          <w:sz w:val="17"/>
          <w:szCs w:val="17"/>
        </w:rPr>
        <w:t>территории</w:t>
      </w:r>
      <w:proofErr w:type="gramEnd"/>
      <w:r w:rsidRPr="006B3866">
        <w:rPr>
          <w:color w:val="000000"/>
          <w:sz w:val="17"/>
          <w:szCs w:val="17"/>
        </w:rPr>
        <w:t xml:space="preserve"> ограниченной </w:t>
      </w:r>
      <w:proofErr w:type="spellStart"/>
      <w:r w:rsidRPr="006B3866">
        <w:rPr>
          <w:color w:val="000000"/>
          <w:sz w:val="17"/>
          <w:szCs w:val="17"/>
        </w:rPr>
        <w:t>ул.Новая</w:t>
      </w:r>
      <w:proofErr w:type="spellEnd"/>
      <w:r w:rsidRPr="006B3866">
        <w:rPr>
          <w:color w:val="000000"/>
          <w:sz w:val="17"/>
          <w:szCs w:val="17"/>
        </w:rPr>
        <w:t xml:space="preserve">, </w:t>
      </w:r>
      <w:proofErr w:type="spellStart"/>
      <w:r w:rsidRPr="006B3866">
        <w:rPr>
          <w:color w:val="000000"/>
          <w:sz w:val="17"/>
          <w:szCs w:val="17"/>
        </w:rPr>
        <w:t>ул.Трудовая</w:t>
      </w:r>
      <w:proofErr w:type="spellEnd"/>
      <w:r w:rsidRPr="006B3866">
        <w:rPr>
          <w:color w:val="000000"/>
          <w:sz w:val="17"/>
          <w:szCs w:val="17"/>
        </w:rPr>
        <w:t xml:space="preserve"> и </w:t>
      </w:r>
      <w:proofErr w:type="spellStart"/>
      <w:r w:rsidRPr="006B3866">
        <w:rPr>
          <w:color w:val="000000"/>
          <w:sz w:val="17"/>
          <w:szCs w:val="17"/>
        </w:rPr>
        <w:t>ул.Анисимова</w:t>
      </w:r>
      <w:proofErr w:type="spellEnd"/>
      <w:r w:rsidRPr="006B3866">
        <w:rPr>
          <w:color w:val="000000"/>
          <w:sz w:val="17"/>
          <w:szCs w:val="17"/>
        </w:rPr>
        <w:t xml:space="preserve"> </w:t>
      </w:r>
      <w:proofErr w:type="spellStart"/>
      <w:r w:rsidRPr="006B3866">
        <w:rPr>
          <w:color w:val="000000"/>
          <w:sz w:val="17"/>
          <w:szCs w:val="17"/>
        </w:rPr>
        <w:t>с.Большой</w:t>
      </w:r>
      <w:proofErr w:type="spellEnd"/>
      <w:r w:rsidRPr="006B3866">
        <w:rPr>
          <w:color w:val="000000"/>
          <w:sz w:val="17"/>
          <w:szCs w:val="17"/>
        </w:rPr>
        <w:t xml:space="preserve"> Сундырь Моргаушского района Чувашской Республики на 27 января 2022 года в 16 часов 30 минут в здании МБУК «Централизованная клубная система» Моргаушского района Чувашской Республики- </w:t>
      </w:r>
      <w:proofErr w:type="spellStart"/>
      <w:r w:rsidRPr="006B3866">
        <w:rPr>
          <w:color w:val="000000"/>
          <w:sz w:val="17"/>
          <w:szCs w:val="17"/>
        </w:rPr>
        <w:t>Большесундырский</w:t>
      </w:r>
      <w:proofErr w:type="spellEnd"/>
      <w:r w:rsidRPr="006B3866">
        <w:rPr>
          <w:color w:val="000000"/>
          <w:sz w:val="17"/>
          <w:szCs w:val="17"/>
        </w:rPr>
        <w:t xml:space="preserve"> СДК, по адресу: Чувашская Республика, Моргаушский район, село Большой Сундырь, </w:t>
      </w:r>
      <w:proofErr w:type="spellStart"/>
      <w:r w:rsidRPr="006B3866">
        <w:rPr>
          <w:color w:val="000000"/>
          <w:sz w:val="17"/>
          <w:szCs w:val="17"/>
        </w:rPr>
        <w:t>ул.Ленина</w:t>
      </w:r>
      <w:proofErr w:type="spellEnd"/>
      <w:r w:rsidRPr="006B3866">
        <w:rPr>
          <w:color w:val="000000"/>
          <w:sz w:val="17"/>
          <w:szCs w:val="17"/>
        </w:rPr>
        <w:t>, д.16.</w:t>
      </w:r>
    </w:p>
    <w:p w:rsidR="006B3866" w:rsidRPr="006B3866" w:rsidRDefault="006B3866" w:rsidP="006B3866">
      <w:pPr>
        <w:pStyle w:val="aj"/>
        <w:shd w:val="clear" w:color="auto" w:fill="FFFFFF"/>
        <w:spacing w:before="0" w:beforeAutospacing="0" w:after="0" w:afterAutospacing="0"/>
        <w:ind w:firstLine="540"/>
        <w:jc w:val="both"/>
        <w:rPr>
          <w:color w:val="000000"/>
          <w:sz w:val="17"/>
          <w:szCs w:val="17"/>
        </w:rPr>
      </w:pPr>
      <w:r w:rsidRPr="006B3866">
        <w:rPr>
          <w:color w:val="000000"/>
          <w:sz w:val="17"/>
          <w:szCs w:val="17"/>
        </w:rPr>
        <w:t xml:space="preserve">2. Комиссии по подготовке проекта Правил землепользования и застройки в </w:t>
      </w:r>
      <w:proofErr w:type="spellStart"/>
      <w:r w:rsidRPr="006B3866">
        <w:rPr>
          <w:color w:val="000000"/>
          <w:sz w:val="17"/>
          <w:szCs w:val="17"/>
        </w:rPr>
        <w:t>Большесундырском</w:t>
      </w:r>
      <w:proofErr w:type="spellEnd"/>
      <w:r w:rsidRPr="006B3866">
        <w:rPr>
          <w:color w:val="000000"/>
          <w:sz w:val="17"/>
          <w:szCs w:val="17"/>
        </w:rPr>
        <w:t xml:space="preserve"> сельском поселении:</w:t>
      </w:r>
    </w:p>
    <w:p w:rsidR="006B3866" w:rsidRPr="006B3866" w:rsidRDefault="006B3866" w:rsidP="006B3866">
      <w:pPr>
        <w:pStyle w:val="aj"/>
        <w:shd w:val="clear" w:color="auto" w:fill="FFFFFF"/>
        <w:spacing w:before="0" w:beforeAutospacing="0" w:after="0" w:afterAutospacing="0"/>
        <w:ind w:firstLine="540"/>
        <w:jc w:val="both"/>
        <w:rPr>
          <w:color w:val="000000"/>
          <w:sz w:val="17"/>
          <w:szCs w:val="17"/>
        </w:rPr>
      </w:pPr>
      <w:r w:rsidRPr="006B3866">
        <w:rPr>
          <w:color w:val="000000"/>
          <w:sz w:val="17"/>
          <w:szCs w:val="17"/>
        </w:rPr>
        <w:t xml:space="preserve">1) организовать и провести публичные слушания по вопросу утверждения Проекта межевания </w:t>
      </w:r>
      <w:proofErr w:type="gramStart"/>
      <w:r w:rsidRPr="006B3866">
        <w:rPr>
          <w:color w:val="000000"/>
          <w:sz w:val="17"/>
          <w:szCs w:val="17"/>
        </w:rPr>
        <w:t>территории</w:t>
      </w:r>
      <w:proofErr w:type="gramEnd"/>
      <w:r w:rsidRPr="006B3866">
        <w:rPr>
          <w:color w:val="000000"/>
          <w:sz w:val="17"/>
          <w:szCs w:val="17"/>
        </w:rPr>
        <w:t xml:space="preserve"> ограниченной </w:t>
      </w:r>
      <w:proofErr w:type="spellStart"/>
      <w:r w:rsidRPr="006B3866">
        <w:rPr>
          <w:color w:val="000000"/>
          <w:sz w:val="17"/>
          <w:szCs w:val="17"/>
        </w:rPr>
        <w:t>ул.Новая</w:t>
      </w:r>
      <w:proofErr w:type="spellEnd"/>
      <w:r w:rsidRPr="006B3866">
        <w:rPr>
          <w:color w:val="000000"/>
          <w:sz w:val="17"/>
          <w:szCs w:val="17"/>
        </w:rPr>
        <w:t xml:space="preserve">, </w:t>
      </w:r>
      <w:proofErr w:type="spellStart"/>
      <w:r w:rsidRPr="006B3866">
        <w:rPr>
          <w:color w:val="000000"/>
          <w:sz w:val="17"/>
          <w:szCs w:val="17"/>
        </w:rPr>
        <w:t>ул.Трудовая</w:t>
      </w:r>
      <w:proofErr w:type="spellEnd"/>
      <w:r w:rsidRPr="006B3866">
        <w:rPr>
          <w:color w:val="000000"/>
          <w:sz w:val="17"/>
          <w:szCs w:val="17"/>
        </w:rPr>
        <w:t xml:space="preserve"> и </w:t>
      </w:r>
      <w:proofErr w:type="spellStart"/>
      <w:r w:rsidRPr="006B3866">
        <w:rPr>
          <w:color w:val="000000"/>
          <w:sz w:val="17"/>
          <w:szCs w:val="17"/>
        </w:rPr>
        <w:t>ул.Анисимова</w:t>
      </w:r>
      <w:proofErr w:type="spellEnd"/>
      <w:r w:rsidRPr="006B3866">
        <w:rPr>
          <w:color w:val="000000"/>
          <w:sz w:val="17"/>
          <w:szCs w:val="17"/>
        </w:rPr>
        <w:t xml:space="preserve"> </w:t>
      </w:r>
      <w:proofErr w:type="spellStart"/>
      <w:r w:rsidRPr="006B3866">
        <w:rPr>
          <w:color w:val="000000"/>
          <w:sz w:val="17"/>
          <w:szCs w:val="17"/>
        </w:rPr>
        <w:t>с.Большой</w:t>
      </w:r>
      <w:proofErr w:type="spellEnd"/>
      <w:r w:rsidRPr="006B3866">
        <w:rPr>
          <w:color w:val="000000"/>
          <w:sz w:val="17"/>
          <w:szCs w:val="17"/>
        </w:rPr>
        <w:t xml:space="preserve"> Сундырь Моргаушского района Чувашской Республики.</w:t>
      </w:r>
    </w:p>
    <w:p w:rsidR="006B3866" w:rsidRPr="006B3866" w:rsidRDefault="006B3866" w:rsidP="006B3866">
      <w:pPr>
        <w:pStyle w:val="aj"/>
        <w:shd w:val="clear" w:color="auto" w:fill="FFFFFF"/>
        <w:spacing w:before="0" w:beforeAutospacing="0" w:after="0" w:afterAutospacing="0"/>
        <w:ind w:firstLine="540"/>
        <w:jc w:val="both"/>
        <w:rPr>
          <w:color w:val="000000"/>
          <w:sz w:val="17"/>
          <w:szCs w:val="17"/>
        </w:rPr>
      </w:pPr>
      <w:r w:rsidRPr="006B3866">
        <w:rPr>
          <w:color w:val="000000"/>
          <w:sz w:val="17"/>
          <w:szCs w:val="17"/>
        </w:rPr>
        <w:t xml:space="preserve">2) оформить протокол публичных слушаний, </w:t>
      </w:r>
      <w:proofErr w:type="gramStart"/>
      <w:r w:rsidRPr="006B3866">
        <w:rPr>
          <w:color w:val="000000"/>
          <w:sz w:val="17"/>
          <w:szCs w:val="17"/>
        </w:rPr>
        <w:t>подготовить  заключение</w:t>
      </w:r>
      <w:proofErr w:type="gramEnd"/>
      <w:r w:rsidRPr="006B3866">
        <w:rPr>
          <w:color w:val="000000"/>
          <w:sz w:val="17"/>
          <w:szCs w:val="17"/>
        </w:rPr>
        <w:t xml:space="preserve"> по результатам публичных слушаний.</w:t>
      </w:r>
    </w:p>
    <w:p w:rsidR="006B3866" w:rsidRPr="006B3866" w:rsidRDefault="006B3866" w:rsidP="006B3866">
      <w:pPr>
        <w:pStyle w:val="aj"/>
        <w:shd w:val="clear" w:color="auto" w:fill="FFFFFF"/>
        <w:spacing w:before="0" w:beforeAutospacing="0" w:after="0" w:afterAutospacing="0"/>
        <w:ind w:firstLine="540"/>
        <w:jc w:val="both"/>
        <w:rPr>
          <w:color w:val="000000"/>
          <w:sz w:val="17"/>
          <w:szCs w:val="17"/>
        </w:rPr>
      </w:pPr>
      <w:r w:rsidRPr="006B3866">
        <w:rPr>
          <w:color w:val="000000"/>
          <w:sz w:val="17"/>
          <w:szCs w:val="17"/>
        </w:rPr>
        <w:t>3) обеспечить опубликование заключения по результатам публичных слушаний в периодическом печатном издании «Вестник Большесундырского сельского поселения Моргаушского района Чувашской Республики» и на официальном сайте Большесундырского сельского поселения Моргаушского района Чувашской Республики.</w:t>
      </w:r>
    </w:p>
    <w:p w:rsidR="006B3866" w:rsidRPr="006B3866" w:rsidRDefault="006B3866" w:rsidP="006B3866">
      <w:pPr>
        <w:pStyle w:val="aj"/>
        <w:shd w:val="clear" w:color="auto" w:fill="FFFFFF"/>
        <w:spacing w:before="0" w:beforeAutospacing="0" w:after="0" w:afterAutospacing="0"/>
        <w:ind w:firstLine="540"/>
        <w:jc w:val="both"/>
        <w:rPr>
          <w:color w:val="000000"/>
          <w:sz w:val="17"/>
          <w:szCs w:val="17"/>
        </w:rPr>
      </w:pPr>
      <w:r w:rsidRPr="006B3866">
        <w:rPr>
          <w:color w:val="000000"/>
          <w:sz w:val="17"/>
          <w:szCs w:val="17"/>
        </w:rPr>
        <w:t xml:space="preserve">3. С материалами утверждения Проекта межевания </w:t>
      </w:r>
      <w:proofErr w:type="gramStart"/>
      <w:r w:rsidRPr="006B3866">
        <w:rPr>
          <w:color w:val="000000"/>
          <w:sz w:val="17"/>
          <w:szCs w:val="17"/>
        </w:rPr>
        <w:t>территории</w:t>
      </w:r>
      <w:proofErr w:type="gramEnd"/>
      <w:r w:rsidRPr="006B3866">
        <w:rPr>
          <w:color w:val="000000"/>
          <w:sz w:val="17"/>
          <w:szCs w:val="17"/>
        </w:rPr>
        <w:t xml:space="preserve"> ограниченной </w:t>
      </w:r>
      <w:proofErr w:type="spellStart"/>
      <w:r w:rsidRPr="006B3866">
        <w:rPr>
          <w:color w:val="000000"/>
          <w:sz w:val="17"/>
          <w:szCs w:val="17"/>
        </w:rPr>
        <w:t>ул.Новая</w:t>
      </w:r>
      <w:proofErr w:type="spellEnd"/>
      <w:r w:rsidRPr="006B3866">
        <w:rPr>
          <w:color w:val="000000"/>
          <w:sz w:val="17"/>
          <w:szCs w:val="17"/>
        </w:rPr>
        <w:t xml:space="preserve">, </w:t>
      </w:r>
      <w:proofErr w:type="spellStart"/>
      <w:r w:rsidRPr="006B3866">
        <w:rPr>
          <w:color w:val="000000"/>
          <w:sz w:val="17"/>
          <w:szCs w:val="17"/>
        </w:rPr>
        <w:t>ул.Трудовая</w:t>
      </w:r>
      <w:proofErr w:type="spellEnd"/>
      <w:r w:rsidRPr="006B3866">
        <w:rPr>
          <w:color w:val="000000"/>
          <w:sz w:val="17"/>
          <w:szCs w:val="17"/>
        </w:rPr>
        <w:t xml:space="preserve"> и </w:t>
      </w:r>
      <w:proofErr w:type="spellStart"/>
      <w:r w:rsidRPr="006B3866">
        <w:rPr>
          <w:color w:val="000000"/>
          <w:sz w:val="17"/>
          <w:szCs w:val="17"/>
        </w:rPr>
        <w:t>ул.Анисимова</w:t>
      </w:r>
      <w:proofErr w:type="spellEnd"/>
      <w:r w:rsidRPr="006B3866">
        <w:rPr>
          <w:color w:val="000000"/>
          <w:sz w:val="17"/>
          <w:szCs w:val="17"/>
        </w:rPr>
        <w:t xml:space="preserve"> </w:t>
      </w:r>
      <w:proofErr w:type="spellStart"/>
      <w:r w:rsidRPr="006B3866">
        <w:rPr>
          <w:color w:val="000000"/>
          <w:sz w:val="17"/>
          <w:szCs w:val="17"/>
        </w:rPr>
        <w:t>с.Большой</w:t>
      </w:r>
      <w:proofErr w:type="spellEnd"/>
      <w:r w:rsidRPr="006B3866">
        <w:rPr>
          <w:color w:val="000000"/>
          <w:sz w:val="17"/>
          <w:szCs w:val="17"/>
        </w:rPr>
        <w:t xml:space="preserve"> Сундырь Моргаушского района можно ознакомиться на официальном сайте администрации Большесундырского сельского поселения Моргаушского района Чувашской Республики в разделе «Законодательство». </w:t>
      </w:r>
    </w:p>
    <w:p w:rsidR="006B3866" w:rsidRPr="006B3866" w:rsidRDefault="006B3866" w:rsidP="006B3866">
      <w:pPr>
        <w:pStyle w:val="aj"/>
        <w:shd w:val="clear" w:color="auto" w:fill="FFFFFF"/>
        <w:spacing w:before="0" w:beforeAutospacing="0" w:after="0" w:afterAutospacing="0"/>
        <w:ind w:firstLine="540"/>
        <w:jc w:val="both"/>
        <w:rPr>
          <w:color w:val="000000"/>
          <w:sz w:val="17"/>
          <w:szCs w:val="17"/>
        </w:rPr>
      </w:pPr>
      <w:r w:rsidRPr="006B3866">
        <w:rPr>
          <w:color w:val="000000"/>
          <w:sz w:val="17"/>
          <w:szCs w:val="17"/>
        </w:rPr>
        <w:t xml:space="preserve">4. Предложения и замечания по Проекту межевания </w:t>
      </w:r>
      <w:proofErr w:type="gramStart"/>
      <w:r w:rsidRPr="006B3866">
        <w:rPr>
          <w:color w:val="000000"/>
          <w:sz w:val="17"/>
          <w:szCs w:val="17"/>
        </w:rPr>
        <w:t>территории</w:t>
      </w:r>
      <w:proofErr w:type="gramEnd"/>
      <w:r w:rsidRPr="006B3866">
        <w:rPr>
          <w:color w:val="000000"/>
          <w:sz w:val="17"/>
          <w:szCs w:val="17"/>
        </w:rPr>
        <w:t xml:space="preserve"> ограниченной </w:t>
      </w:r>
      <w:proofErr w:type="spellStart"/>
      <w:r w:rsidRPr="006B3866">
        <w:rPr>
          <w:color w:val="000000"/>
          <w:sz w:val="17"/>
          <w:szCs w:val="17"/>
        </w:rPr>
        <w:t>ул.Новая</w:t>
      </w:r>
      <w:proofErr w:type="spellEnd"/>
      <w:r w:rsidRPr="006B3866">
        <w:rPr>
          <w:color w:val="000000"/>
          <w:sz w:val="17"/>
          <w:szCs w:val="17"/>
        </w:rPr>
        <w:t xml:space="preserve">, </w:t>
      </w:r>
      <w:proofErr w:type="spellStart"/>
      <w:r w:rsidRPr="006B3866">
        <w:rPr>
          <w:color w:val="000000"/>
          <w:sz w:val="17"/>
          <w:szCs w:val="17"/>
        </w:rPr>
        <w:t>ул.Трудовая</w:t>
      </w:r>
      <w:proofErr w:type="spellEnd"/>
      <w:r w:rsidRPr="006B3866">
        <w:rPr>
          <w:color w:val="000000"/>
          <w:sz w:val="17"/>
          <w:szCs w:val="17"/>
        </w:rPr>
        <w:t xml:space="preserve"> и </w:t>
      </w:r>
      <w:proofErr w:type="spellStart"/>
      <w:r w:rsidRPr="006B3866">
        <w:rPr>
          <w:color w:val="000000"/>
          <w:sz w:val="17"/>
          <w:szCs w:val="17"/>
        </w:rPr>
        <w:t>ул.Анисимова</w:t>
      </w:r>
      <w:proofErr w:type="spellEnd"/>
      <w:r w:rsidRPr="006B3866">
        <w:rPr>
          <w:color w:val="000000"/>
          <w:sz w:val="17"/>
          <w:szCs w:val="17"/>
        </w:rPr>
        <w:t xml:space="preserve"> </w:t>
      </w:r>
      <w:proofErr w:type="spellStart"/>
      <w:r w:rsidRPr="006B3866">
        <w:rPr>
          <w:color w:val="000000"/>
          <w:sz w:val="17"/>
          <w:szCs w:val="17"/>
        </w:rPr>
        <w:t>с.Большой</w:t>
      </w:r>
      <w:proofErr w:type="spellEnd"/>
      <w:r w:rsidRPr="006B3866">
        <w:rPr>
          <w:color w:val="000000"/>
          <w:sz w:val="17"/>
          <w:szCs w:val="17"/>
        </w:rPr>
        <w:t xml:space="preserve"> Сундырь Моргаушского района Чувашской Республики принимаются по адресу: Чувашская Республика, Моргаушский район, </w:t>
      </w:r>
      <w:proofErr w:type="spellStart"/>
      <w:r w:rsidRPr="006B3866">
        <w:rPr>
          <w:color w:val="000000"/>
          <w:sz w:val="17"/>
          <w:szCs w:val="17"/>
        </w:rPr>
        <w:t>с.Большой</w:t>
      </w:r>
      <w:proofErr w:type="spellEnd"/>
      <w:r w:rsidRPr="006B3866">
        <w:rPr>
          <w:color w:val="000000"/>
          <w:sz w:val="17"/>
          <w:szCs w:val="17"/>
        </w:rPr>
        <w:t xml:space="preserve"> Сундырь, ул. Ленина, д.16.</w:t>
      </w:r>
    </w:p>
    <w:p w:rsidR="006B3866" w:rsidRPr="006B3866" w:rsidRDefault="006B3866" w:rsidP="006B3866">
      <w:pPr>
        <w:pStyle w:val="aj"/>
        <w:shd w:val="clear" w:color="auto" w:fill="FFFFFF"/>
        <w:spacing w:before="0" w:beforeAutospacing="0" w:after="0" w:afterAutospacing="0"/>
        <w:ind w:firstLine="540"/>
        <w:jc w:val="both"/>
        <w:rPr>
          <w:color w:val="000000"/>
          <w:sz w:val="17"/>
          <w:szCs w:val="17"/>
        </w:rPr>
      </w:pPr>
      <w:r w:rsidRPr="006B3866">
        <w:rPr>
          <w:color w:val="000000"/>
          <w:sz w:val="17"/>
          <w:szCs w:val="17"/>
        </w:rPr>
        <w:t>5. Настоящее Постановление подлежит официальному опубликованию в периодическом печатном издании «Вестник Большесундырского сельского поселения Моргаушского района Чувашской Республики» и на официальном сайте Большесундырского сельского поселения Моргаушского района Чувашской Республики.</w:t>
      </w:r>
    </w:p>
    <w:p w:rsidR="006B3866" w:rsidRPr="006B3866" w:rsidRDefault="006B3866" w:rsidP="006B3866">
      <w:pPr>
        <w:pStyle w:val="aj"/>
        <w:shd w:val="clear" w:color="auto" w:fill="FFFFFF"/>
        <w:spacing w:before="0" w:beforeAutospacing="0" w:after="0" w:afterAutospacing="0"/>
        <w:ind w:firstLine="540"/>
        <w:jc w:val="both"/>
        <w:rPr>
          <w:color w:val="000000"/>
          <w:sz w:val="17"/>
          <w:szCs w:val="17"/>
        </w:rPr>
      </w:pPr>
      <w:r w:rsidRPr="006B3866">
        <w:rPr>
          <w:color w:val="000000"/>
          <w:sz w:val="17"/>
          <w:szCs w:val="17"/>
        </w:rPr>
        <w:t>6. Контроль за исполнением настоящего постановления оставляю за собой.</w:t>
      </w:r>
    </w:p>
    <w:p w:rsidR="006B3866" w:rsidRDefault="006B3866" w:rsidP="006B3866">
      <w:pPr>
        <w:jc w:val="both"/>
        <w:rPr>
          <w:color w:val="000000"/>
          <w:sz w:val="17"/>
          <w:szCs w:val="17"/>
        </w:rPr>
      </w:pPr>
    </w:p>
    <w:p w:rsidR="006B3866" w:rsidRPr="006B3866" w:rsidRDefault="006B3866" w:rsidP="006B3866">
      <w:pPr>
        <w:jc w:val="both"/>
        <w:rPr>
          <w:sz w:val="17"/>
          <w:szCs w:val="17"/>
        </w:rPr>
      </w:pPr>
    </w:p>
    <w:p w:rsidR="006B3866" w:rsidRPr="006B3866" w:rsidRDefault="006B3866" w:rsidP="006B3866">
      <w:pPr>
        <w:jc w:val="right"/>
        <w:rPr>
          <w:b/>
          <w:sz w:val="17"/>
          <w:szCs w:val="17"/>
        </w:rPr>
      </w:pPr>
      <w:r w:rsidRPr="006B3866">
        <w:rPr>
          <w:b/>
          <w:sz w:val="17"/>
          <w:szCs w:val="17"/>
        </w:rPr>
        <w:t xml:space="preserve">Глава Большесундырского сельского поселения Моргаушского района </w:t>
      </w:r>
      <w:r w:rsidRPr="006B3866">
        <w:rPr>
          <w:b/>
          <w:sz w:val="17"/>
          <w:szCs w:val="17"/>
        </w:rPr>
        <w:t xml:space="preserve">Чувашской </w:t>
      </w:r>
      <w:proofErr w:type="gramStart"/>
      <w:r w:rsidRPr="006B3866">
        <w:rPr>
          <w:b/>
          <w:sz w:val="17"/>
          <w:szCs w:val="17"/>
        </w:rPr>
        <w:t>Республики</w:t>
      </w:r>
      <w:r w:rsidRPr="006B3866">
        <w:rPr>
          <w:b/>
          <w:sz w:val="17"/>
          <w:szCs w:val="17"/>
        </w:rPr>
        <w:t xml:space="preserve">  </w:t>
      </w:r>
      <w:proofErr w:type="spellStart"/>
      <w:r w:rsidRPr="006B3866">
        <w:rPr>
          <w:b/>
          <w:sz w:val="17"/>
          <w:szCs w:val="17"/>
        </w:rPr>
        <w:t>Н.А.</w:t>
      </w:r>
      <w:r w:rsidRPr="006B3866">
        <w:rPr>
          <w:b/>
          <w:sz w:val="24"/>
          <w:szCs w:val="24"/>
        </w:rPr>
        <w:t>Мареева</w:t>
      </w:r>
      <w:proofErr w:type="spellEnd"/>
      <w:proofErr w:type="gramEnd"/>
    </w:p>
    <w:p w:rsidR="006B3866" w:rsidRDefault="006B3866" w:rsidP="006B3866">
      <w:pPr>
        <w:rPr>
          <w:i/>
          <w:sz w:val="22"/>
          <w:szCs w:val="22"/>
        </w:rPr>
      </w:pPr>
    </w:p>
    <w:p w:rsidR="006B3866" w:rsidRDefault="006B3866" w:rsidP="004A3F91">
      <w:pPr>
        <w:ind w:firstLine="567"/>
        <w:jc w:val="center"/>
        <w:rPr>
          <w:i/>
          <w:sz w:val="22"/>
          <w:szCs w:val="22"/>
        </w:rPr>
      </w:pPr>
      <w:r w:rsidRPr="00277A22">
        <w:rPr>
          <w:noProof/>
          <w:color w:val="000000"/>
          <w:spacing w:val="2"/>
          <w:sz w:val="17"/>
          <w:szCs w:val="17"/>
          <w:highlight w:val="yellow"/>
        </w:rPr>
        <mc:AlternateContent>
          <mc:Choice Requires="wps">
            <w:drawing>
              <wp:anchor distT="0" distB="0" distL="114300" distR="114300" simplePos="0" relativeHeight="251681792" behindDoc="0" locked="0" layoutInCell="1" allowOverlap="1" wp14:anchorId="3FB3AC5E" wp14:editId="6AE866D1">
                <wp:simplePos x="0" y="0"/>
                <wp:positionH relativeFrom="margin">
                  <wp:posOffset>0</wp:posOffset>
                </wp:positionH>
                <wp:positionV relativeFrom="paragraph">
                  <wp:posOffset>19050</wp:posOffset>
                </wp:positionV>
                <wp:extent cx="6515100" cy="1905"/>
                <wp:effectExtent l="0" t="19050" r="19050" b="36195"/>
                <wp:wrapNone/>
                <wp:docPr id="13"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19C2F1" id="Line 2163"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51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" strokeweight="3pt">
                <v:stroke linestyle="thinThin"/>
                <w10:wrap anchorx="margin"/>
              </v:line>
            </w:pict>
          </mc:Fallback>
        </mc:AlternateContent>
      </w:r>
    </w:p>
    <w:p w:rsidR="004A3F91" w:rsidRDefault="004A3F91" w:rsidP="004A3F91">
      <w:pPr>
        <w:ind w:firstLine="567"/>
        <w:jc w:val="center"/>
        <w:rPr>
          <w:bCs/>
          <w:i/>
          <w:sz w:val="22"/>
          <w:szCs w:val="22"/>
        </w:rPr>
      </w:pPr>
      <w:r>
        <w:rPr>
          <w:i/>
          <w:sz w:val="22"/>
          <w:szCs w:val="22"/>
        </w:rPr>
        <w:t xml:space="preserve">Постановление администрации </w:t>
      </w:r>
      <w:r w:rsidRPr="00F15AD3">
        <w:rPr>
          <w:bCs/>
          <w:i/>
          <w:sz w:val="22"/>
          <w:szCs w:val="22"/>
        </w:rPr>
        <w:t xml:space="preserve">Большесундырского сельского поселения Моргаушского района Чувашской </w:t>
      </w:r>
      <w:proofErr w:type="gramStart"/>
      <w:r w:rsidRPr="00F15AD3">
        <w:rPr>
          <w:bCs/>
          <w:i/>
          <w:sz w:val="22"/>
          <w:szCs w:val="22"/>
        </w:rPr>
        <w:t>Республики  от</w:t>
      </w:r>
      <w:proofErr w:type="gramEnd"/>
      <w:r w:rsidRPr="00F15AD3">
        <w:rPr>
          <w:bCs/>
          <w:i/>
          <w:sz w:val="22"/>
          <w:szCs w:val="22"/>
        </w:rPr>
        <w:t xml:space="preserve"> </w:t>
      </w:r>
      <w:r>
        <w:rPr>
          <w:bCs/>
          <w:i/>
          <w:sz w:val="22"/>
          <w:szCs w:val="22"/>
        </w:rPr>
        <w:t>29 декабря 2021 года №72</w:t>
      </w:r>
    </w:p>
    <w:p w:rsidR="004A3F91" w:rsidRPr="00F15AD3" w:rsidRDefault="004A3F91" w:rsidP="004A3F91">
      <w:pPr>
        <w:ind w:firstLine="567"/>
        <w:jc w:val="center"/>
        <w:rPr>
          <w:b/>
          <w:sz w:val="22"/>
          <w:szCs w:val="22"/>
        </w:rPr>
      </w:pPr>
    </w:p>
    <w:p w:rsidR="004A3F91" w:rsidRPr="004A3F91" w:rsidRDefault="004A3F91" w:rsidP="004A3F91">
      <w:pPr>
        <w:widowControl w:val="0"/>
        <w:autoSpaceDE w:val="0"/>
        <w:autoSpaceDN w:val="0"/>
        <w:adjustRightInd w:val="0"/>
        <w:ind w:right="-1"/>
        <w:jc w:val="center"/>
        <w:rPr>
          <w:b/>
        </w:rPr>
      </w:pPr>
      <w:r w:rsidRPr="004A3F91">
        <w:rPr>
          <w:b/>
        </w:rPr>
        <w:t>О признании утратившим силу постановления</w:t>
      </w:r>
      <w:r>
        <w:rPr>
          <w:b/>
        </w:rPr>
        <w:t xml:space="preserve"> </w:t>
      </w:r>
      <w:r w:rsidRPr="004A3F91">
        <w:rPr>
          <w:b/>
        </w:rPr>
        <w:t>администрации Большесундырского сельского</w:t>
      </w:r>
      <w:r>
        <w:rPr>
          <w:b/>
        </w:rPr>
        <w:t xml:space="preserve"> </w:t>
      </w:r>
      <w:r w:rsidRPr="004A3F91">
        <w:rPr>
          <w:b/>
        </w:rPr>
        <w:t>поселения Моргаушского района Чувашской</w:t>
      </w:r>
      <w:r>
        <w:rPr>
          <w:b/>
        </w:rPr>
        <w:t xml:space="preserve"> </w:t>
      </w:r>
      <w:r w:rsidRPr="004A3F91">
        <w:rPr>
          <w:b/>
        </w:rPr>
        <w:t>Республики от 24.12.2014 г. №166 «Об определении</w:t>
      </w:r>
      <w:r>
        <w:rPr>
          <w:b/>
        </w:rPr>
        <w:t xml:space="preserve"> </w:t>
      </w:r>
      <w:r w:rsidRPr="004A3F91">
        <w:rPr>
          <w:b/>
        </w:rPr>
        <w:t>границ прилегающих территорий, на которых</w:t>
      </w:r>
      <w:r>
        <w:rPr>
          <w:b/>
        </w:rPr>
        <w:t xml:space="preserve"> </w:t>
      </w:r>
      <w:r w:rsidRPr="004A3F91">
        <w:rPr>
          <w:b/>
        </w:rPr>
        <w:t xml:space="preserve">не допускается розничная продажа </w:t>
      </w:r>
      <w:r>
        <w:rPr>
          <w:b/>
        </w:rPr>
        <w:t xml:space="preserve">алкогольной продукции на территории </w:t>
      </w:r>
      <w:r w:rsidRPr="004A3F91">
        <w:rPr>
          <w:b/>
        </w:rPr>
        <w:t>Большесундырского</w:t>
      </w:r>
      <w:r>
        <w:rPr>
          <w:b/>
        </w:rPr>
        <w:t xml:space="preserve"> </w:t>
      </w:r>
      <w:r w:rsidRPr="004A3F91">
        <w:rPr>
          <w:b/>
        </w:rPr>
        <w:t>сельского поселения Моргаушского района</w:t>
      </w:r>
      <w:r>
        <w:rPr>
          <w:b/>
        </w:rPr>
        <w:t xml:space="preserve"> </w:t>
      </w:r>
      <w:r w:rsidRPr="004A3F91">
        <w:rPr>
          <w:b/>
        </w:rPr>
        <w:t>Чувашской Республики»</w:t>
      </w:r>
    </w:p>
    <w:p w:rsidR="00C05C9E" w:rsidRDefault="00C05C9E" w:rsidP="00D44B03">
      <w:pPr>
        <w:tabs>
          <w:tab w:val="left" w:pos="5040"/>
        </w:tabs>
        <w:jc w:val="both"/>
        <w:rPr>
          <w:sz w:val="17"/>
          <w:szCs w:val="17"/>
          <w:highlight w:val="yellow"/>
          <w:lang w:eastAsia="en-US"/>
        </w:rPr>
      </w:pPr>
    </w:p>
    <w:p w:rsidR="006B3866" w:rsidRPr="00C05C9E" w:rsidRDefault="006B3866" w:rsidP="00D44B03">
      <w:pPr>
        <w:tabs>
          <w:tab w:val="left" w:pos="5040"/>
        </w:tabs>
        <w:jc w:val="both"/>
        <w:rPr>
          <w:sz w:val="17"/>
          <w:szCs w:val="17"/>
          <w:highlight w:val="yellow"/>
          <w:lang w:eastAsia="en-US"/>
        </w:rPr>
      </w:pPr>
    </w:p>
    <w:p w:rsidR="004A3F91" w:rsidRPr="004A3F91" w:rsidRDefault="004A3F91" w:rsidP="004A3F91">
      <w:pPr>
        <w:keepNext/>
        <w:widowControl w:val="0"/>
        <w:shd w:val="clear" w:color="auto" w:fill="FFFFFF"/>
        <w:autoSpaceDE w:val="0"/>
        <w:autoSpaceDN w:val="0"/>
        <w:adjustRightInd w:val="0"/>
        <w:ind w:firstLine="709"/>
        <w:jc w:val="both"/>
        <w:outlineLvl w:val="0"/>
        <w:rPr>
          <w:bCs/>
          <w:color w:val="22272F"/>
          <w:kern w:val="36"/>
          <w:sz w:val="17"/>
          <w:szCs w:val="17"/>
        </w:rPr>
      </w:pPr>
      <w:r w:rsidRPr="004A3F91">
        <w:rPr>
          <w:bCs/>
          <w:color w:val="000000"/>
          <w:kern w:val="32"/>
          <w:sz w:val="17"/>
          <w:szCs w:val="17"/>
        </w:rPr>
        <w:t>В соответствии с Постановлением Правительства Российской Федерации от 23.12.2020г. №2220 «</w:t>
      </w:r>
      <w:r w:rsidRPr="004A3F91">
        <w:rPr>
          <w:bCs/>
          <w:color w:val="22272F"/>
          <w:kern w:val="36"/>
          <w:sz w:val="17"/>
          <w:szCs w:val="17"/>
        </w:rPr>
        <w:t xml:space="preserve">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w:t>
      </w:r>
      <w:r w:rsidRPr="004A3F91">
        <w:rPr>
          <w:bCs/>
          <w:color w:val="000000"/>
          <w:kern w:val="32"/>
          <w:sz w:val="17"/>
          <w:szCs w:val="17"/>
        </w:rPr>
        <w:t>администрация Большесундырского сельского поселения Моргаушского района</w:t>
      </w:r>
      <w:r w:rsidRPr="004A3F91">
        <w:rPr>
          <w:b/>
          <w:bCs/>
          <w:color w:val="000000"/>
          <w:kern w:val="32"/>
          <w:sz w:val="17"/>
          <w:szCs w:val="17"/>
        </w:rPr>
        <w:t xml:space="preserve"> </w:t>
      </w:r>
      <w:r w:rsidRPr="004A3F91">
        <w:rPr>
          <w:bCs/>
          <w:color w:val="000000"/>
          <w:kern w:val="32"/>
          <w:sz w:val="17"/>
          <w:szCs w:val="17"/>
        </w:rPr>
        <w:t xml:space="preserve">Чувашской </w:t>
      </w:r>
      <w:proofErr w:type="gramStart"/>
      <w:r w:rsidRPr="004A3F91">
        <w:rPr>
          <w:bCs/>
          <w:color w:val="000000"/>
          <w:kern w:val="32"/>
          <w:sz w:val="17"/>
          <w:szCs w:val="17"/>
        </w:rPr>
        <w:t>Республики  п</w:t>
      </w:r>
      <w:proofErr w:type="gramEnd"/>
      <w:r w:rsidRPr="004A3F91">
        <w:rPr>
          <w:bCs/>
          <w:color w:val="000000"/>
          <w:kern w:val="32"/>
          <w:sz w:val="17"/>
          <w:szCs w:val="17"/>
        </w:rPr>
        <w:t xml:space="preserve"> о с т а н о в л я е т:</w:t>
      </w:r>
    </w:p>
    <w:p w:rsidR="004A3F91" w:rsidRPr="004A3F91" w:rsidRDefault="004A3F91" w:rsidP="004A3F91">
      <w:pPr>
        <w:widowControl w:val="0"/>
        <w:autoSpaceDE w:val="0"/>
        <w:autoSpaceDN w:val="0"/>
        <w:adjustRightInd w:val="0"/>
        <w:jc w:val="both"/>
        <w:rPr>
          <w:sz w:val="17"/>
          <w:szCs w:val="17"/>
        </w:rPr>
      </w:pPr>
      <w:r w:rsidRPr="004A3F91">
        <w:rPr>
          <w:bCs/>
          <w:sz w:val="17"/>
          <w:szCs w:val="17"/>
        </w:rPr>
        <w:t xml:space="preserve">         1. Признать утратившим силу постановление </w:t>
      </w:r>
      <w:r w:rsidRPr="004A3F91">
        <w:rPr>
          <w:sz w:val="17"/>
          <w:szCs w:val="17"/>
        </w:rPr>
        <w:t xml:space="preserve">администрации Большесундырского сельского поселения Моргаушского района </w:t>
      </w:r>
      <w:r w:rsidRPr="004A3F91">
        <w:rPr>
          <w:sz w:val="17"/>
          <w:szCs w:val="17"/>
        </w:rPr>
        <w:lastRenderedPageBreak/>
        <w:t>Чувашской Республики от 24.12.2014 г. №166 «Об определении границ прилегающих территорий, на которых не допускается розничная продажа алкогольной продукции на территории Большесундырского сельского поселения Моргаушского района Чувашской Республики».</w:t>
      </w:r>
    </w:p>
    <w:p w:rsidR="004A3F91" w:rsidRPr="004A3F91" w:rsidRDefault="004A3F91" w:rsidP="004A3F91">
      <w:pPr>
        <w:widowControl w:val="0"/>
        <w:autoSpaceDE w:val="0"/>
        <w:autoSpaceDN w:val="0"/>
        <w:adjustRightInd w:val="0"/>
        <w:jc w:val="both"/>
        <w:rPr>
          <w:sz w:val="17"/>
          <w:szCs w:val="17"/>
        </w:rPr>
      </w:pPr>
      <w:r w:rsidRPr="004A3F91">
        <w:rPr>
          <w:sz w:val="17"/>
          <w:szCs w:val="17"/>
        </w:rPr>
        <w:t xml:space="preserve">        2. Настоящее постановление вступает в силу после его официального опубликования.</w:t>
      </w:r>
    </w:p>
    <w:p w:rsidR="004A3F91" w:rsidRPr="004A3F91" w:rsidRDefault="004A3F91" w:rsidP="004A3F91">
      <w:pPr>
        <w:widowControl w:val="0"/>
        <w:shd w:val="clear" w:color="auto" w:fill="FFFFFF"/>
        <w:autoSpaceDE w:val="0"/>
        <w:autoSpaceDN w:val="0"/>
        <w:adjustRightInd w:val="0"/>
        <w:rPr>
          <w:color w:val="000000"/>
          <w:sz w:val="17"/>
          <w:szCs w:val="17"/>
        </w:rPr>
      </w:pPr>
    </w:p>
    <w:p w:rsidR="00C05C9E" w:rsidRPr="004A3F91" w:rsidRDefault="004A3F91" w:rsidP="004A3F91">
      <w:pPr>
        <w:widowControl w:val="0"/>
        <w:shd w:val="clear" w:color="auto" w:fill="FFFFFF"/>
        <w:autoSpaceDE w:val="0"/>
        <w:autoSpaceDN w:val="0"/>
        <w:adjustRightInd w:val="0"/>
        <w:jc w:val="right"/>
        <w:rPr>
          <w:b/>
          <w:color w:val="000000"/>
          <w:sz w:val="17"/>
          <w:szCs w:val="17"/>
        </w:rPr>
      </w:pPr>
      <w:r w:rsidRPr="004A3F91">
        <w:rPr>
          <w:b/>
          <w:color w:val="000000"/>
          <w:sz w:val="17"/>
          <w:szCs w:val="17"/>
        </w:rPr>
        <w:t xml:space="preserve">Глава Большесундырского сельского </w:t>
      </w:r>
      <w:proofErr w:type="gramStart"/>
      <w:r w:rsidRPr="004A3F91">
        <w:rPr>
          <w:b/>
          <w:color w:val="000000"/>
          <w:sz w:val="17"/>
          <w:szCs w:val="17"/>
        </w:rPr>
        <w:t xml:space="preserve">поселения  </w:t>
      </w:r>
      <w:proofErr w:type="spellStart"/>
      <w:r w:rsidRPr="004A3F91">
        <w:rPr>
          <w:b/>
          <w:color w:val="000000"/>
          <w:sz w:val="17"/>
          <w:szCs w:val="17"/>
        </w:rPr>
        <w:t>Н.А.Мареева</w:t>
      </w:r>
      <w:proofErr w:type="spellEnd"/>
      <w:proofErr w:type="gramEnd"/>
      <w:r w:rsidRPr="004A3F91">
        <w:rPr>
          <w:b/>
          <w:color w:val="000000"/>
          <w:sz w:val="17"/>
          <w:szCs w:val="17"/>
        </w:rPr>
        <w:t xml:space="preserve">                                            </w:t>
      </w:r>
    </w:p>
    <w:p w:rsidR="00C05C9E" w:rsidRPr="004A3F91" w:rsidRDefault="00C05C9E" w:rsidP="004A3F91">
      <w:pPr>
        <w:tabs>
          <w:tab w:val="left" w:pos="5040"/>
        </w:tabs>
        <w:jc w:val="right"/>
        <w:rPr>
          <w:b/>
          <w:sz w:val="24"/>
          <w:szCs w:val="24"/>
          <w:highlight w:val="yellow"/>
          <w:lang w:eastAsia="en-US"/>
        </w:rPr>
      </w:pPr>
    </w:p>
    <w:p w:rsidR="00DC6623" w:rsidRPr="00D44B03" w:rsidRDefault="00AB4128" w:rsidP="00D44B03">
      <w:pPr>
        <w:tabs>
          <w:tab w:val="left" w:pos="5040"/>
        </w:tabs>
        <w:jc w:val="both"/>
        <w:rPr>
          <w:sz w:val="24"/>
          <w:szCs w:val="24"/>
          <w:highlight w:val="yellow"/>
          <w:lang w:eastAsia="en-US"/>
        </w:rPr>
      </w:pPr>
      <w:r w:rsidRPr="00277A22">
        <w:rPr>
          <w:noProof/>
          <w:color w:val="000000"/>
          <w:spacing w:val="2"/>
          <w:sz w:val="17"/>
          <w:szCs w:val="17"/>
          <w:highlight w:val="yellow"/>
        </w:rPr>
        <mc:AlternateContent>
          <mc:Choice Requires="wps">
            <w:drawing>
              <wp:anchor distT="0" distB="0" distL="114300" distR="114300" simplePos="0" relativeHeight="251673600" behindDoc="0" locked="0" layoutInCell="1" allowOverlap="1" wp14:anchorId="5DD154F6" wp14:editId="42B53FC7">
                <wp:simplePos x="0" y="0"/>
                <wp:positionH relativeFrom="margin">
                  <wp:posOffset>0</wp:posOffset>
                </wp:positionH>
                <wp:positionV relativeFrom="paragraph">
                  <wp:posOffset>18415</wp:posOffset>
                </wp:positionV>
                <wp:extent cx="6515100" cy="1905"/>
                <wp:effectExtent l="0" t="19050" r="19050" b="36195"/>
                <wp:wrapNone/>
                <wp:docPr id="9" name="Line 2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1905"/>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C780DB" id="Line 2163"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51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7QPlQIAAHM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" strokeweight="3pt">
                <v:stroke linestyle="thinThin"/>
                <w10:wrap anchorx="margin"/>
              </v:line>
            </w:pict>
          </mc:Fallback>
        </mc:AlternateContent>
      </w:r>
      <w:r w:rsidR="00F150AD" w:rsidRPr="00215E56">
        <w:rPr>
          <w:noProof/>
          <w:sz w:val="17"/>
          <w:szCs w:val="17"/>
        </w:rPr>
        <mc:AlternateContent>
          <mc:Choice Requires="wps">
            <w:drawing>
              <wp:anchor distT="0" distB="0" distL="114300" distR="114300" simplePos="0" relativeHeight="251654144" behindDoc="1" locked="0" layoutInCell="1" allowOverlap="1" wp14:anchorId="158880ED" wp14:editId="30C6B58D">
                <wp:simplePos x="0" y="0"/>
                <wp:positionH relativeFrom="column">
                  <wp:posOffset>0</wp:posOffset>
                </wp:positionH>
                <wp:positionV relativeFrom="paragraph">
                  <wp:posOffset>210185</wp:posOffset>
                </wp:positionV>
                <wp:extent cx="6515100" cy="1257300"/>
                <wp:effectExtent l="26035" t="19050" r="21590" b="19050"/>
                <wp:wrapNone/>
                <wp:docPr id="3" name="AutoShape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57300"/>
                        </a:xfrm>
                        <a:prstGeom prst="roundRect">
                          <a:avLst>
                            <a:gd name="adj" fmla="val 18472"/>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C50537" id="AutoShape 2051" o:spid="_x0000_s1026" style="position:absolute;margin-left:0;margin-top:16.55pt;width:513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" strokeweight="3pt">
                <v:stroke linestyle="thinThin"/>
              </v:roundrect>
            </w:pict>
          </mc:Fallback>
        </mc:AlternateContent>
      </w:r>
      <w:r w:rsidR="00F150AD" w:rsidRPr="00215E56">
        <w:rPr>
          <w:noProof/>
          <w:sz w:val="17"/>
          <w:szCs w:val="17"/>
        </w:rPr>
        <w:drawing>
          <wp:anchor distT="0" distB="0" distL="114300" distR="114300" simplePos="0" relativeHeight="251655168" behindDoc="0" locked="0" layoutInCell="1" allowOverlap="1" wp14:anchorId="522FB791" wp14:editId="0BA20B3F">
            <wp:simplePos x="0" y="0"/>
            <wp:positionH relativeFrom="column">
              <wp:posOffset>161925</wp:posOffset>
            </wp:positionH>
            <wp:positionV relativeFrom="paragraph">
              <wp:posOffset>289560</wp:posOffset>
            </wp:positionV>
            <wp:extent cx="1801495" cy="345440"/>
            <wp:effectExtent l="0" t="0" r="0" b="0"/>
            <wp:wrapNone/>
            <wp:docPr id="2052" name="Рисунок 2052" descr="су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descr="сунд"/>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1495" cy="345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83"/>
        <w:tblW w:w="10404" w:type="dxa"/>
        <w:tblLook w:val="0000" w:firstRow="0" w:lastRow="0" w:firstColumn="0" w:lastColumn="0" w:noHBand="0" w:noVBand="0"/>
      </w:tblPr>
      <w:tblGrid>
        <w:gridCol w:w="3658"/>
        <w:gridCol w:w="2124"/>
        <w:gridCol w:w="1756"/>
        <w:gridCol w:w="2866"/>
      </w:tblGrid>
      <w:tr w:rsidR="00A76994" w:rsidTr="00A76994">
        <w:trPr>
          <w:trHeight w:val="2193"/>
        </w:trPr>
        <w:tc>
          <w:tcPr>
            <w:tcW w:w="3658" w:type="dxa"/>
          </w:tcPr>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p>
          <w:p w:rsidR="00A76994"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У</w:t>
            </w:r>
            <w:r w:rsidRPr="008D6CBE">
              <w:rPr>
                <w:rFonts w:ascii="Arial Narrow" w:hAnsi="Arial Narrow" w:cs="Arial"/>
                <w:b/>
                <w:bCs/>
                <w:color w:val="FF6600"/>
                <w:sz w:val="17"/>
                <w:szCs w:val="17"/>
              </w:rPr>
              <w:t xml:space="preserve">чредитель: </w:t>
            </w:r>
            <w:r>
              <w:rPr>
                <w:rFonts w:ascii="Arial Narrow" w:hAnsi="Arial Narrow" w:cs="Arial"/>
                <w:b/>
                <w:bCs/>
                <w:color w:val="FF6600"/>
                <w:sz w:val="17"/>
                <w:szCs w:val="17"/>
              </w:rPr>
              <w:t>Собрание депутат</w:t>
            </w:r>
            <w:r w:rsidRPr="008D6CBE">
              <w:rPr>
                <w:rFonts w:ascii="Arial Narrow" w:hAnsi="Arial Narrow" w:cs="Arial"/>
                <w:b/>
                <w:bCs/>
                <w:color w:val="FF6600"/>
                <w:sz w:val="17"/>
                <w:szCs w:val="17"/>
              </w:rPr>
              <w:t>ов</w:t>
            </w:r>
          </w:p>
          <w:p w:rsidR="00A76994" w:rsidRPr="008D6CBE" w:rsidRDefault="00A76994" w:rsidP="00A76994">
            <w:pPr>
              <w:pStyle w:val="33"/>
              <w:jc w:val="center"/>
              <w:rPr>
                <w:rFonts w:ascii="Arial Narrow" w:hAnsi="Arial Narrow" w:cs="Arial"/>
                <w:b/>
                <w:bCs/>
                <w:color w:val="FF6600"/>
                <w:sz w:val="17"/>
                <w:szCs w:val="17"/>
              </w:rPr>
            </w:pPr>
            <w:r>
              <w:rPr>
                <w:rFonts w:ascii="Arial Narrow" w:hAnsi="Arial Narrow" w:cs="Arial"/>
                <w:b/>
                <w:bCs/>
                <w:color w:val="FF6600"/>
                <w:sz w:val="17"/>
                <w:szCs w:val="17"/>
              </w:rPr>
              <w:t>Большесундырского сельского поселения</w:t>
            </w:r>
          </w:p>
          <w:p w:rsidR="00A76994" w:rsidRPr="008D6CBE" w:rsidRDefault="00A76994" w:rsidP="00A76994">
            <w:pPr>
              <w:pStyle w:val="33"/>
              <w:jc w:val="center"/>
              <w:rPr>
                <w:rFonts w:ascii="Arial Narrow" w:hAnsi="Arial Narrow" w:cs="Arial"/>
                <w:b/>
                <w:bCs/>
                <w:color w:val="FF6600"/>
                <w:sz w:val="16"/>
              </w:rPr>
            </w:pPr>
            <w:r w:rsidRPr="008D6CBE">
              <w:rPr>
                <w:rFonts w:ascii="Arial Narrow" w:hAnsi="Arial Narrow" w:cs="Arial"/>
                <w:b/>
                <w:bCs/>
                <w:color w:val="FF6600"/>
                <w:sz w:val="16"/>
              </w:rPr>
              <w:t>(Газета учреждена решением</w:t>
            </w:r>
          </w:p>
          <w:p w:rsidR="00A76994" w:rsidRDefault="00A76994" w:rsidP="00A76994">
            <w:pPr>
              <w:pStyle w:val="33"/>
              <w:jc w:val="center"/>
              <w:rPr>
                <w:rFonts w:ascii="Arial Narrow" w:hAnsi="Arial Narrow" w:cs="Arial"/>
                <w:b/>
                <w:bCs/>
                <w:color w:val="FF6600"/>
                <w:sz w:val="16"/>
              </w:rPr>
            </w:pPr>
            <w:r>
              <w:rPr>
                <w:rFonts w:ascii="Arial Narrow" w:hAnsi="Arial Narrow" w:cs="Arial"/>
                <w:b/>
                <w:bCs/>
                <w:color w:val="FF6600"/>
                <w:sz w:val="16"/>
              </w:rPr>
              <w:t>Собрания</w:t>
            </w:r>
            <w:r w:rsidRPr="008D6CBE">
              <w:rPr>
                <w:rFonts w:ascii="Arial Narrow" w:hAnsi="Arial Narrow" w:cs="Arial"/>
                <w:b/>
                <w:bCs/>
                <w:color w:val="FF6600"/>
                <w:sz w:val="16"/>
              </w:rPr>
              <w:t xml:space="preserve"> депутатов</w:t>
            </w:r>
            <w:r>
              <w:rPr>
                <w:rFonts w:ascii="Arial Narrow" w:hAnsi="Arial Narrow" w:cs="Arial"/>
                <w:b/>
                <w:bCs/>
                <w:color w:val="FF6600"/>
                <w:sz w:val="16"/>
              </w:rPr>
              <w:t xml:space="preserve"> Большесундырского</w:t>
            </w:r>
          </w:p>
          <w:p w:rsidR="00A76994" w:rsidRDefault="00A76994" w:rsidP="00A76994">
            <w:pPr>
              <w:pStyle w:val="33"/>
              <w:jc w:val="center"/>
              <w:rPr>
                <w:rFonts w:ascii="Arial Narrow" w:hAnsi="Arial Narrow"/>
                <w:b/>
                <w:bCs/>
                <w:color w:val="FF6600"/>
                <w:sz w:val="16"/>
                <w:szCs w:val="24"/>
              </w:rPr>
            </w:pPr>
            <w:r>
              <w:rPr>
                <w:rFonts w:ascii="Arial Narrow" w:hAnsi="Arial Narrow" w:cs="Arial"/>
                <w:b/>
                <w:bCs/>
                <w:color w:val="FF6600"/>
                <w:sz w:val="16"/>
              </w:rPr>
              <w:t xml:space="preserve">     сельского поселения</w:t>
            </w:r>
            <w:r w:rsidRPr="008D6CBE">
              <w:rPr>
                <w:rFonts w:ascii="Arial Narrow" w:hAnsi="Arial Narrow" w:cs="Arial"/>
                <w:b/>
                <w:bCs/>
                <w:color w:val="FF6600"/>
                <w:sz w:val="16"/>
              </w:rPr>
              <w:t xml:space="preserve"> </w:t>
            </w:r>
            <w:r>
              <w:rPr>
                <w:rFonts w:ascii="Arial Narrow" w:hAnsi="Arial Narrow"/>
                <w:b/>
                <w:bCs/>
                <w:color w:val="FF6600"/>
                <w:sz w:val="16"/>
                <w:szCs w:val="24"/>
              </w:rPr>
              <w:t>№С-51</w:t>
            </w:r>
            <w:r w:rsidRPr="008D6CBE">
              <w:rPr>
                <w:rFonts w:ascii="Arial Narrow" w:hAnsi="Arial Narrow"/>
                <w:b/>
                <w:bCs/>
                <w:color w:val="FF6600"/>
                <w:sz w:val="16"/>
                <w:szCs w:val="24"/>
              </w:rPr>
              <w:t>/</w:t>
            </w:r>
            <w:r>
              <w:rPr>
                <w:rFonts w:ascii="Arial Narrow" w:hAnsi="Arial Narrow"/>
                <w:b/>
                <w:bCs/>
                <w:color w:val="FF6600"/>
                <w:sz w:val="16"/>
                <w:szCs w:val="24"/>
              </w:rPr>
              <w:t xml:space="preserve">3  от 14.05.2014 </w:t>
            </w:r>
            <w:r w:rsidRPr="008D6CBE">
              <w:rPr>
                <w:rFonts w:ascii="Arial Narrow" w:hAnsi="Arial Narrow"/>
                <w:b/>
                <w:bCs/>
                <w:color w:val="FF6600"/>
                <w:sz w:val="16"/>
                <w:szCs w:val="24"/>
              </w:rPr>
              <w:t>г.)</w:t>
            </w:r>
            <w:r>
              <w:rPr>
                <w:rFonts w:ascii="Arial Narrow" w:hAnsi="Arial Narrow"/>
                <w:b/>
                <w:bCs/>
                <w:color w:val="FF6600"/>
                <w:sz w:val="16"/>
                <w:szCs w:val="24"/>
              </w:rPr>
              <w:t xml:space="preserve"> </w:t>
            </w:r>
          </w:p>
          <w:p w:rsidR="00A76994" w:rsidRDefault="00A76994" w:rsidP="00A76994">
            <w:pPr>
              <w:pStyle w:val="33"/>
              <w:jc w:val="center"/>
              <w:rPr>
                <w:rFonts w:ascii="Arial Narrow" w:hAnsi="Arial Narrow" w:cs="Arial"/>
                <w:color w:val="FF6600"/>
                <w:sz w:val="16"/>
                <w:szCs w:val="16"/>
              </w:rPr>
            </w:pPr>
            <w:r>
              <w:rPr>
                <w:rFonts w:ascii="Arial Narrow" w:hAnsi="Arial Narrow" w:cs="Arial"/>
                <w:color w:val="FF6600"/>
                <w:sz w:val="16"/>
                <w:szCs w:val="16"/>
              </w:rPr>
              <w:t>Издается с 01</w:t>
            </w:r>
            <w:r w:rsidRPr="008D6CBE">
              <w:rPr>
                <w:rFonts w:ascii="Arial Narrow" w:hAnsi="Arial Narrow" w:cs="Arial"/>
                <w:color w:val="FF6600"/>
                <w:sz w:val="16"/>
                <w:szCs w:val="16"/>
              </w:rPr>
              <w:t xml:space="preserve"> </w:t>
            </w:r>
            <w:r>
              <w:rPr>
                <w:rFonts w:ascii="Arial Narrow" w:hAnsi="Arial Narrow" w:cs="Arial"/>
                <w:color w:val="FF6600"/>
                <w:sz w:val="16"/>
                <w:szCs w:val="16"/>
              </w:rPr>
              <w:t>июля</w:t>
            </w:r>
            <w:r w:rsidRPr="008D6CBE">
              <w:rPr>
                <w:rFonts w:ascii="Arial Narrow" w:hAnsi="Arial Narrow" w:cs="Arial"/>
                <w:color w:val="FF6600"/>
                <w:sz w:val="16"/>
                <w:szCs w:val="16"/>
              </w:rPr>
              <w:t xml:space="preserve"> 20</w:t>
            </w:r>
            <w:r>
              <w:rPr>
                <w:rFonts w:ascii="Arial Narrow" w:hAnsi="Arial Narrow" w:cs="Arial"/>
                <w:color w:val="FF6600"/>
                <w:sz w:val="16"/>
                <w:szCs w:val="16"/>
              </w:rPr>
              <w:t>14</w:t>
            </w:r>
            <w:r w:rsidRPr="008D6CBE">
              <w:rPr>
                <w:rFonts w:ascii="Arial Narrow" w:hAnsi="Arial Narrow" w:cs="Arial"/>
                <w:color w:val="FF6600"/>
                <w:sz w:val="16"/>
                <w:szCs w:val="16"/>
              </w:rPr>
              <w:t xml:space="preserve"> года</w:t>
            </w:r>
          </w:p>
          <w:p w:rsidR="00A76994" w:rsidRDefault="00A76994" w:rsidP="00A76994">
            <w:pPr>
              <w:pStyle w:val="33"/>
              <w:rPr>
                <w:color w:val="auto"/>
                <w:sz w:val="16"/>
                <w:szCs w:val="16"/>
              </w:rPr>
            </w:pPr>
          </w:p>
        </w:tc>
        <w:tc>
          <w:tcPr>
            <w:tcW w:w="2124" w:type="dxa"/>
          </w:tcPr>
          <w:p w:rsidR="009F2929" w:rsidRDefault="009F2929" w:rsidP="00A76994">
            <w:pPr>
              <w:pStyle w:val="33"/>
              <w:jc w:val="center"/>
              <w:rPr>
                <w:rFonts w:ascii="Arial Narrow" w:hAnsi="Arial Narrow"/>
                <w:color w:val="FF6600"/>
                <w:sz w:val="18"/>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Главный редактор –</w:t>
            </w:r>
          </w:p>
          <w:p w:rsidR="00A76994" w:rsidRPr="008D6CBE" w:rsidRDefault="004C2CD9" w:rsidP="00A76994">
            <w:pPr>
              <w:pStyle w:val="33"/>
              <w:jc w:val="center"/>
              <w:rPr>
                <w:rFonts w:ascii="Arial Narrow" w:hAnsi="Arial Narrow"/>
                <w:color w:val="FF6600"/>
                <w:sz w:val="18"/>
              </w:rPr>
            </w:pPr>
            <w:proofErr w:type="spellStart"/>
            <w:r>
              <w:rPr>
                <w:rFonts w:ascii="Arial Narrow" w:hAnsi="Arial Narrow"/>
                <w:color w:val="FF6600"/>
                <w:sz w:val="18"/>
              </w:rPr>
              <w:t>Н.А.Мареева</w:t>
            </w:r>
            <w:proofErr w:type="spellEnd"/>
            <w:r w:rsidR="00A76994" w:rsidRPr="008D6CBE">
              <w:rPr>
                <w:rFonts w:ascii="Arial Narrow" w:hAnsi="Arial Narrow"/>
                <w:color w:val="FF6600"/>
                <w:sz w:val="18"/>
              </w:rPr>
              <w:t xml:space="preserve"> (</w:t>
            </w:r>
            <w:r w:rsidR="00A76994">
              <w:rPr>
                <w:rFonts w:ascii="Arial Narrow" w:hAnsi="Arial Narrow"/>
                <w:color w:val="FF6600"/>
                <w:sz w:val="18"/>
              </w:rPr>
              <w:t>69-1-13</w:t>
            </w:r>
            <w:r w:rsidR="00A76994" w:rsidRPr="008D6CBE">
              <w:rPr>
                <w:rFonts w:ascii="Arial Narrow" w:hAnsi="Arial Narrow"/>
                <w:color w:val="FF6600"/>
                <w:sz w:val="18"/>
              </w:rPr>
              <w:t>)</w:t>
            </w:r>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Зам. главного редактора –</w:t>
            </w:r>
          </w:p>
          <w:p w:rsidR="00A76994" w:rsidRPr="008D6CBE" w:rsidRDefault="00C548B8" w:rsidP="00A76994">
            <w:pPr>
              <w:pStyle w:val="33"/>
              <w:jc w:val="center"/>
              <w:rPr>
                <w:rFonts w:ascii="Arial Narrow" w:hAnsi="Arial Narrow"/>
                <w:color w:val="FF6600"/>
                <w:sz w:val="18"/>
              </w:rPr>
            </w:pPr>
            <w:proofErr w:type="spellStart"/>
            <w:r>
              <w:rPr>
                <w:rFonts w:ascii="Arial Narrow" w:hAnsi="Arial Narrow"/>
                <w:color w:val="FF6600"/>
                <w:sz w:val="18"/>
              </w:rPr>
              <w:t>А.Е.Сыров</w:t>
            </w:r>
            <w:proofErr w:type="spellEnd"/>
          </w:p>
          <w:p w:rsidR="00A76994" w:rsidRPr="008D6CBE" w:rsidRDefault="00A76994" w:rsidP="00A76994">
            <w:pPr>
              <w:pStyle w:val="33"/>
              <w:jc w:val="center"/>
              <w:rPr>
                <w:rFonts w:ascii="Arial Narrow" w:hAnsi="Arial Narrow"/>
                <w:color w:val="FF6600"/>
                <w:sz w:val="6"/>
                <w:szCs w:val="6"/>
              </w:rPr>
            </w:pPr>
          </w:p>
          <w:p w:rsidR="00A76994" w:rsidRPr="008D6CBE" w:rsidRDefault="00A76994" w:rsidP="00A76994">
            <w:pPr>
              <w:pStyle w:val="33"/>
              <w:jc w:val="center"/>
              <w:rPr>
                <w:rFonts w:ascii="Arial Narrow" w:hAnsi="Arial Narrow"/>
                <w:color w:val="FF6600"/>
                <w:sz w:val="18"/>
              </w:rPr>
            </w:pPr>
            <w:r w:rsidRPr="008D6CBE">
              <w:rPr>
                <w:rFonts w:ascii="Arial Narrow" w:hAnsi="Arial Narrow"/>
                <w:color w:val="FF6600"/>
                <w:sz w:val="18"/>
              </w:rPr>
              <w:t>Секретарь -</w:t>
            </w:r>
          </w:p>
          <w:p w:rsidR="00A76994" w:rsidRDefault="00A76994" w:rsidP="00A76994">
            <w:pPr>
              <w:pStyle w:val="33"/>
              <w:jc w:val="center"/>
              <w:rPr>
                <w:color w:val="auto"/>
                <w:sz w:val="18"/>
              </w:rPr>
            </w:pPr>
            <w:proofErr w:type="spellStart"/>
            <w:r>
              <w:rPr>
                <w:rFonts w:ascii="Arial Narrow" w:hAnsi="Arial Narrow"/>
                <w:color w:val="FF6600"/>
                <w:sz w:val="18"/>
              </w:rPr>
              <w:t>В.И.Волкова</w:t>
            </w:r>
            <w:proofErr w:type="spellEnd"/>
            <w:r w:rsidRPr="008D6CBE">
              <w:rPr>
                <w:rFonts w:ascii="Arial Narrow" w:hAnsi="Arial Narrow"/>
                <w:color w:val="FF6600"/>
                <w:sz w:val="18"/>
              </w:rPr>
              <w:t xml:space="preserve"> (</w:t>
            </w:r>
            <w:r>
              <w:rPr>
                <w:rFonts w:ascii="Arial Narrow" w:hAnsi="Arial Narrow"/>
                <w:color w:val="FF6600"/>
                <w:sz w:val="18"/>
              </w:rPr>
              <w:t>69-3-01</w:t>
            </w:r>
            <w:r w:rsidRPr="008D6CBE">
              <w:rPr>
                <w:rFonts w:ascii="Arial Narrow" w:hAnsi="Arial Narrow"/>
                <w:color w:val="FF6600"/>
                <w:sz w:val="18"/>
              </w:rPr>
              <w:t>)</w:t>
            </w:r>
          </w:p>
        </w:tc>
        <w:tc>
          <w:tcPr>
            <w:tcW w:w="1756" w:type="dxa"/>
          </w:tcPr>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 xml:space="preserve">Тираж </w:t>
            </w:r>
            <w:r w:rsidRPr="00ED774B">
              <w:rPr>
                <w:rFonts w:ascii="Arial Narrow" w:hAnsi="Arial Narrow"/>
                <w:color w:val="auto"/>
                <w:sz w:val="18"/>
              </w:rPr>
              <w:t>5</w:t>
            </w:r>
            <w:r>
              <w:rPr>
                <w:rFonts w:ascii="Arial Narrow" w:hAnsi="Arial Narrow"/>
                <w:color w:val="auto"/>
                <w:sz w:val="18"/>
              </w:rPr>
              <w:t xml:space="preserve"> экз.</w:t>
            </w:r>
          </w:p>
          <w:p w:rsidR="00A76994" w:rsidRDefault="00A76994" w:rsidP="00A76994">
            <w:pPr>
              <w:pStyle w:val="33"/>
              <w:jc w:val="center"/>
              <w:rPr>
                <w:rFonts w:ascii="Arial Narrow" w:hAnsi="Arial Narrow"/>
                <w:color w:val="auto"/>
                <w:sz w:val="10"/>
              </w:rPr>
            </w:pPr>
          </w:p>
          <w:p w:rsidR="00A76994" w:rsidRDefault="00A76994" w:rsidP="00A76994">
            <w:pPr>
              <w:pStyle w:val="33"/>
              <w:jc w:val="center"/>
              <w:rPr>
                <w:rFonts w:ascii="Arial Narrow" w:hAnsi="Arial Narrow"/>
                <w:color w:val="auto"/>
                <w:sz w:val="18"/>
              </w:rPr>
            </w:pPr>
            <w:r>
              <w:rPr>
                <w:rFonts w:ascii="Arial Narrow" w:hAnsi="Arial Narrow"/>
                <w:color w:val="auto"/>
                <w:sz w:val="18"/>
              </w:rPr>
              <w:t>Подписано в печать</w:t>
            </w:r>
          </w:p>
          <w:p w:rsidR="00A76994" w:rsidRDefault="00685F9C" w:rsidP="00457970">
            <w:pPr>
              <w:pStyle w:val="33"/>
              <w:jc w:val="center"/>
              <w:rPr>
                <w:rFonts w:ascii="Arial Narrow" w:hAnsi="Arial Narrow"/>
                <w:color w:val="auto"/>
                <w:sz w:val="18"/>
              </w:rPr>
            </w:pPr>
            <w:r>
              <w:rPr>
                <w:rFonts w:ascii="Arial Narrow" w:hAnsi="Arial Narrow"/>
                <w:color w:val="000000"/>
                <w:sz w:val="18"/>
              </w:rPr>
              <w:t>30</w:t>
            </w:r>
            <w:r w:rsidR="007A42EE">
              <w:rPr>
                <w:rFonts w:ascii="Arial Narrow" w:hAnsi="Arial Narrow"/>
                <w:color w:val="000000"/>
                <w:sz w:val="18"/>
              </w:rPr>
              <w:t>.12</w:t>
            </w:r>
            <w:r w:rsidR="00B73AEE">
              <w:rPr>
                <w:rFonts w:ascii="Arial Narrow" w:hAnsi="Arial Narrow"/>
                <w:color w:val="000000"/>
                <w:sz w:val="18"/>
              </w:rPr>
              <w:t>.2021</w:t>
            </w:r>
            <w:r w:rsidR="00914575">
              <w:rPr>
                <w:rFonts w:ascii="Arial Narrow" w:hAnsi="Arial Narrow"/>
                <w:color w:val="000000"/>
                <w:sz w:val="18"/>
              </w:rPr>
              <w:t xml:space="preserve"> г.</w:t>
            </w:r>
          </w:p>
        </w:tc>
        <w:tc>
          <w:tcPr>
            <w:tcW w:w="2866" w:type="dxa"/>
          </w:tcPr>
          <w:p w:rsidR="00A76994" w:rsidRPr="00CA6CCD" w:rsidRDefault="00A76994" w:rsidP="00A76994">
            <w:pPr>
              <w:pStyle w:val="33"/>
              <w:jc w:val="center"/>
              <w:rPr>
                <w:rFonts w:ascii="Arial Narrow" w:hAnsi="Arial Narrow"/>
                <w:b/>
                <w:bCs/>
                <w:color w:val="FF6600"/>
                <w:sz w:val="18"/>
              </w:rPr>
            </w:pPr>
          </w:p>
          <w:p w:rsidR="00A76994" w:rsidRPr="008D6CBE" w:rsidRDefault="00A76994" w:rsidP="00A76994">
            <w:pPr>
              <w:pStyle w:val="33"/>
              <w:jc w:val="center"/>
              <w:rPr>
                <w:rFonts w:ascii="Arial Narrow" w:hAnsi="Arial Narrow"/>
                <w:b/>
                <w:bCs/>
                <w:color w:val="FF6600"/>
                <w:sz w:val="18"/>
              </w:rPr>
            </w:pPr>
            <w:r w:rsidRPr="008D6CBE">
              <w:rPr>
                <w:rFonts w:ascii="Arial Narrow" w:hAnsi="Arial Narrow"/>
                <w:b/>
                <w:bCs/>
                <w:color w:val="FF6600"/>
                <w:sz w:val="18"/>
              </w:rPr>
              <w:t>Адрес редакции:</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 xml:space="preserve">ул. </w:t>
            </w:r>
            <w:r>
              <w:rPr>
                <w:rFonts w:ascii="Arial Narrow" w:hAnsi="Arial Narrow"/>
                <w:i/>
                <w:iCs/>
                <w:color w:val="FF6600"/>
                <w:sz w:val="18"/>
              </w:rPr>
              <w:t>Советская, д.16</w:t>
            </w:r>
            <w:r w:rsidRPr="008D6CBE">
              <w:rPr>
                <w:rFonts w:ascii="Arial Narrow" w:hAnsi="Arial Narrow"/>
                <w:i/>
                <w:iCs/>
                <w:color w:val="FF6600"/>
                <w:sz w:val="18"/>
              </w:rPr>
              <w:t xml:space="preserve">, </w:t>
            </w:r>
            <w:proofErr w:type="spellStart"/>
            <w:r>
              <w:rPr>
                <w:rFonts w:ascii="Arial Narrow" w:hAnsi="Arial Narrow"/>
                <w:i/>
                <w:iCs/>
                <w:color w:val="FF6600"/>
                <w:sz w:val="18"/>
              </w:rPr>
              <w:t>с.Большой</w:t>
            </w:r>
            <w:proofErr w:type="spellEnd"/>
            <w:r>
              <w:rPr>
                <w:rFonts w:ascii="Arial Narrow" w:hAnsi="Arial Narrow"/>
                <w:i/>
                <w:iCs/>
                <w:color w:val="FF6600"/>
                <w:sz w:val="18"/>
              </w:rPr>
              <w:t xml:space="preserve"> Сундырь</w:t>
            </w:r>
            <w:r w:rsidRPr="008D6CBE">
              <w:rPr>
                <w:rFonts w:ascii="Arial Narrow" w:hAnsi="Arial Narrow"/>
                <w:i/>
                <w:iCs/>
                <w:color w:val="FF6600"/>
                <w:sz w:val="18"/>
              </w:rPr>
              <w:t>, Моргаушский район,</w:t>
            </w:r>
          </w:p>
          <w:p w:rsidR="00A76994" w:rsidRPr="008D6CBE" w:rsidRDefault="00A76994" w:rsidP="00A76994">
            <w:pPr>
              <w:pStyle w:val="33"/>
              <w:jc w:val="center"/>
              <w:rPr>
                <w:rFonts w:ascii="Arial Narrow" w:hAnsi="Arial Narrow"/>
                <w:i/>
                <w:iCs/>
                <w:color w:val="FF6600"/>
                <w:sz w:val="18"/>
              </w:rPr>
            </w:pPr>
            <w:r w:rsidRPr="008D6CBE">
              <w:rPr>
                <w:rFonts w:ascii="Arial Narrow" w:hAnsi="Arial Narrow"/>
                <w:i/>
                <w:iCs/>
                <w:color w:val="FF6600"/>
                <w:sz w:val="18"/>
              </w:rPr>
              <w:t>Чувашская Республика, 4295</w:t>
            </w:r>
            <w:r>
              <w:rPr>
                <w:rFonts w:ascii="Arial Narrow" w:hAnsi="Arial Narrow"/>
                <w:i/>
                <w:iCs/>
                <w:color w:val="FF6600"/>
                <w:sz w:val="18"/>
              </w:rPr>
              <w:t>44</w:t>
            </w:r>
          </w:p>
          <w:p w:rsidR="00A76994" w:rsidRPr="008D6CBE" w:rsidRDefault="00A76994" w:rsidP="00A76994">
            <w:pPr>
              <w:pStyle w:val="33"/>
              <w:jc w:val="center"/>
              <w:rPr>
                <w:rFonts w:ascii="Arial Narrow" w:hAnsi="Arial Narrow"/>
                <w:color w:val="FF6600"/>
                <w:sz w:val="18"/>
              </w:rPr>
            </w:pPr>
            <w:r w:rsidRPr="008D6CBE">
              <w:rPr>
                <w:rFonts w:ascii="Arial Narrow" w:hAnsi="Arial Narrow"/>
                <w:b/>
                <w:bCs/>
                <w:color w:val="FF6600"/>
                <w:sz w:val="18"/>
              </w:rPr>
              <w:t>Факс:</w:t>
            </w:r>
            <w:r w:rsidRPr="008D6CBE">
              <w:rPr>
                <w:rFonts w:ascii="Arial Narrow" w:hAnsi="Arial Narrow"/>
                <w:color w:val="FF6600"/>
                <w:sz w:val="18"/>
              </w:rPr>
              <w:t xml:space="preserve"> 8(83541) </w:t>
            </w:r>
            <w:r>
              <w:rPr>
                <w:rFonts w:ascii="Arial Narrow" w:hAnsi="Arial Narrow"/>
                <w:color w:val="FF6600"/>
                <w:sz w:val="18"/>
              </w:rPr>
              <w:t>69-1-13, 69-2-67</w:t>
            </w:r>
          </w:p>
          <w:p w:rsidR="00A76994" w:rsidRDefault="00A76994" w:rsidP="00A76994">
            <w:pPr>
              <w:pStyle w:val="33"/>
              <w:jc w:val="center"/>
              <w:rPr>
                <w:rFonts w:ascii="Arial Narrow" w:hAnsi="Arial Narrow"/>
                <w:color w:val="auto"/>
                <w:sz w:val="18"/>
              </w:rPr>
            </w:pPr>
            <w:r w:rsidRPr="008D6CBE">
              <w:rPr>
                <w:rFonts w:ascii="Arial Narrow" w:hAnsi="Arial Narrow"/>
                <w:b/>
                <w:bCs/>
                <w:color w:val="FF6600"/>
                <w:sz w:val="18"/>
              </w:rPr>
              <w:t>Эл. почта:</w:t>
            </w:r>
            <w:r w:rsidRPr="008D6CBE">
              <w:rPr>
                <w:rFonts w:ascii="Arial Narrow" w:hAnsi="Arial Narrow"/>
                <w:color w:val="FF6600"/>
                <w:sz w:val="18"/>
              </w:rPr>
              <w:t xml:space="preserve"> </w:t>
            </w:r>
            <w:hyperlink r:id="rId11" w:history="1">
              <w:r w:rsidRPr="00F36D56">
                <w:rPr>
                  <w:rStyle w:val="affb"/>
                  <w:rFonts w:ascii="Arial" w:hAnsi="Arial" w:cs="Arial"/>
                  <w:b/>
                  <w:color w:val="E36C0A"/>
                  <w:sz w:val="16"/>
                  <w:u w:val="none"/>
                </w:rPr>
                <w:t> mrg</w:t>
              </w:r>
              <w:r w:rsidRPr="00F36D56">
                <w:rPr>
                  <w:rStyle w:val="affb"/>
                  <w:rFonts w:ascii="Arial" w:hAnsi="Arial" w:cs="Arial"/>
                  <w:b/>
                  <w:color w:val="E36C0A"/>
                  <w:sz w:val="16"/>
                  <w:u w:val="none"/>
                  <w:lang w:val="en-US"/>
                </w:rPr>
                <w:t>sund</w:t>
              </w:r>
              <w:r w:rsidRPr="00F36D56">
                <w:rPr>
                  <w:rStyle w:val="affb"/>
                  <w:rFonts w:ascii="Arial" w:hAnsi="Arial" w:cs="Arial"/>
                  <w:b/>
                  <w:color w:val="E36C0A"/>
                  <w:sz w:val="16"/>
                  <w:u w:val="none"/>
                </w:rPr>
                <w:t>_pos@cbx.ru</w:t>
              </w:r>
            </w:hyperlink>
            <w:r>
              <w:t xml:space="preserve"> </w:t>
            </w:r>
          </w:p>
        </w:tc>
      </w:tr>
    </w:tbl>
    <w:p w:rsidR="00DC6623" w:rsidRDefault="00DC6623" w:rsidP="00C0561C">
      <w:pPr>
        <w:tabs>
          <w:tab w:val="left" w:pos="8344"/>
        </w:tabs>
        <w:jc w:val="center"/>
      </w:pPr>
    </w:p>
    <w:bookmarkEnd w:id="0"/>
    <w:p w:rsidR="00DB4B6B" w:rsidRPr="008D100C" w:rsidRDefault="00DB4B6B" w:rsidP="00C0561C">
      <w:pPr>
        <w:pStyle w:val="ConsNonformat"/>
        <w:widowControl/>
        <w:tabs>
          <w:tab w:val="left" w:pos="9355"/>
        </w:tabs>
        <w:ind w:right="-1"/>
        <w:rPr>
          <w:rFonts w:ascii="Times New Roman" w:hAnsi="Times New Roman"/>
          <w:sz w:val="17"/>
          <w:szCs w:val="17"/>
          <w:lang w:eastAsia="ar-SA"/>
        </w:rPr>
      </w:pPr>
    </w:p>
    <w:sectPr w:rsidR="00DB4B6B" w:rsidRPr="008D100C" w:rsidSect="008D100C">
      <w:headerReference w:type="even" r:id="rId12"/>
      <w:headerReference w:type="default" r:id="rId13"/>
      <w:footerReference w:type="even" r:id="rId14"/>
      <w:footerReference w:type="default" r:id="rId15"/>
      <w:pgSz w:w="11907" w:h="16840" w:code="9"/>
      <w:pgMar w:top="1128" w:right="851" w:bottom="993" w:left="851" w:header="720" w:footer="261" w:gutter="0"/>
      <w:cols w:space="1701"/>
      <w:noEndnote/>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A56" w:rsidRDefault="00CE5A56">
      <w:r>
        <w:separator/>
      </w:r>
    </w:p>
  </w:endnote>
  <w:endnote w:type="continuationSeparator" w:id="0">
    <w:p w:rsidR="00CE5A56" w:rsidRDefault="00CE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altica Chv">
    <w:altName w:val="Times New Roman"/>
    <w:charset w:val="00"/>
    <w:family w:val="auto"/>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
    <w:altName w:val="Arial"/>
    <w:charset w:val="00"/>
    <w:family w:val="swiss"/>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128" w:rsidRDefault="00AB412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4128" w:rsidRDefault="00AB4128">
    <w:pPr>
      <w:pStyle w:val="a4"/>
      <w:ind w:right="360"/>
    </w:pPr>
  </w:p>
  <w:p w:rsidR="00AB4128" w:rsidRDefault="00AB412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128" w:rsidRDefault="00AB4128">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A56" w:rsidRDefault="00CE5A56">
      <w:r>
        <w:separator/>
      </w:r>
    </w:p>
  </w:footnote>
  <w:footnote w:type="continuationSeparator" w:id="0">
    <w:p w:rsidR="00CE5A56" w:rsidRDefault="00CE5A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128" w:rsidRDefault="00AB412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B4128" w:rsidRDefault="00AB4128">
    <w:pPr>
      <w:pStyle w:val="a6"/>
      <w:ind w:right="360"/>
    </w:pPr>
  </w:p>
  <w:p w:rsidR="00AB4128" w:rsidRDefault="00AB412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128" w:rsidRDefault="00AB4128">
    <w:pPr>
      <w:pStyle w:val="a4"/>
      <w:framePr w:wrap="around" w:vAnchor="text" w:hAnchor="page" w:x="6072"/>
      <w:rPr>
        <w:rStyle w:val="a5"/>
        <w:b/>
        <w:bCs/>
        <w:sz w:val="22"/>
      </w:rPr>
    </w:pPr>
    <w:r>
      <w:rPr>
        <w:rStyle w:val="a5"/>
        <w:b/>
        <w:bCs/>
        <w:sz w:val="22"/>
      </w:rPr>
      <w:t>-</w:t>
    </w:r>
    <w:r>
      <w:rPr>
        <w:rStyle w:val="a5"/>
        <w:b/>
        <w:bCs/>
        <w:sz w:val="22"/>
      </w:rPr>
      <w:fldChar w:fldCharType="begin"/>
    </w:r>
    <w:r>
      <w:rPr>
        <w:rStyle w:val="a5"/>
        <w:b/>
        <w:bCs/>
        <w:sz w:val="22"/>
      </w:rPr>
      <w:instrText xml:space="preserve">PAGE  </w:instrText>
    </w:r>
    <w:r>
      <w:rPr>
        <w:rStyle w:val="a5"/>
        <w:b/>
        <w:bCs/>
        <w:sz w:val="22"/>
      </w:rPr>
      <w:fldChar w:fldCharType="separate"/>
    </w:r>
    <w:r w:rsidR="006B3866">
      <w:rPr>
        <w:rStyle w:val="a5"/>
        <w:b/>
        <w:bCs/>
        <w:noProof/>
        <w:sz w:val="22"/>
      </w:rPr>
      <w:t>13</w:t>
    </w:r>
    <w:r>
      <w:rPr>
        <w:rStyle w:val="a5"/>
        <w:b/>
        <w:bCs/>
        <w:sz w:val="22"/>
      </w:rPr>
      <w:fldChar w:fldCharType="end"/>
    </w:r>
    <w:r>
      <w:rPr>
        <w:rStyle w:val="a5"/>
        <w:b/>
        <w:bCs/>
        <w:sz w:val="22"/>
      </w:rPr>
      <w:t>-</w:t>
    </w:r>
  </w:p>
  <w:p w:rsidR="00AB4128" w:rsidRDefault="00AB4128">
    <w:pPr>
      <w:pStyle w:val="a6"/>
      <w:ind w:right="360"/>
      <w:jc w:val="center"/>
      <w:rPr>
        <w:rFonts w:ascii="Times New Roman" w:hAnsi="Times New Roman" w:cs="Times New Roman"/>
        <w:b/>
        <w:i/>
        <w:sz w:val="18"/>
        <w:szCs w:val="18"/>
      </w:rPr>
    </w:pPr>
    <w:r>
      <w:rPr>
        <w:rFonts w:ascii="Times New Roman" w:hAnsi="Times New Roman" w:cs="Times New Roman"/>
        <w:b/>
        <w:i/>
        <w:noProof/>
        <w:szCs w:val="18"/>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146685</wp:posOffset>
              </wp:positionV>
              <wp:extent cx="6546215" cy="19050"/>
              <wp:effectExtent l="8890" t="13335" r="7620" b="0"/>
              <wp:wrapNone/>
              <wp:docPr id="1"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546215" cy="19050"/>
                      </a:xfrm>
                      <a:custGeom>
                        <a:avLst/>
                        <a:gdLst>
                          <a:gd name="T0" fmla="*/ 0 w 10543"/>
                          <a:gd name="T1" fmla="*/ 0 h 1"/>
                          <a:gd name="T2" fmla="*/ 10543 w 10543"/>
                          <a:gd name="T3" fmla="*/ 0 h 1"/>
                        </a:gdLst>
                        <a:ahLst/>
                        <a:cxnLst>
                          <a:cxn ang="0">
                            <a:pos x="T0" y="T1"/>
                          </a:cxn>
                          <a:cxn ang="0">
                            <a:pos x="T2" y="T3"/>
                          </a:cxn>
                        </a:cxnLst>
                        <a:rect l="0" t="0" r="r" b="b"/>
                        <a:pathLst>
                          <a:path w="10543" h="1">
                            <a:moveTo>
                              <a:pt x="0" y="0"/>
                            </a:moveTo>
                            <a:lnTo>
                              <a:pt x="10543" y="0"/>
                            </a:lnTo>
                          </a:path>
                        </a:pathLst>
                      </a:custGeom>
                      <a:noFill/>
                      <a:ln w="635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467C0" id="Freeform 2" o:spid="_x0000_s1026" style="position:absolute;margin-left:-2.85pt;margin-top:11.55pt;width:515.4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" path="m,l10543,e" filled="f" strokeweight=".5pt">
              <v:path arrowok="t" o:connecttype="custom" o:connectlocs="0,0;6546215,0" o:connectangles="0,0"/>
              <o:lock v:ext="edit" aspectratio="t"/>
            </v:shape>
          </w:pict>
        </mc:Fallback>
      </mc:AlternateContent>
    </w:r>
    <w:r>
      <w:rPr>
        <w:rFonts w:ascii="Times New Roman" w:hAnsi="Times New Roman" w:cs="Times New Roman"/>
        <w:b/>
        <w:i/>
        <w:sz w:val="18"/>
        <w:szCs w:val="18"/>
      </w:rPr>
      <w:t xml:space="preserve">Вестник Большесундырского сельского поселения                                                         № </w:t>
    </w:r>
    <w:proofErr w:type="gramStart"/>
    <w:r w:rsidR="00685F9C">
      <w:rPr>
        <w:rFonts w:ascii="Times New Roman" w:hAnsi="Times New Roman" w:cs="Times New Roman"/>
        <w:b/>
        <w:i/>
        <w:sz w:val="18"/>
        <w:szCs w:val="18"/>
      </w:rPr>
      <w:t>38</w:t>
    </w:r>
    <w:r>
      <w:rPr>
        <w:rFonts w:ascii="Times New Roman" w:hAnsi="Times New Roman" w:cs="Times New Roman"/>
        <w:b/>
        <w:i/>
        <w:sz w:val="18"/>
        <w:szCs w:val="18"/>
      </w:rPr>
      <w:t xml:space="preserve">  от</w:t>
    </w:r>
    <w:proofErr w:type="gramEnd"/>
    <w:r>
      <w:rPr>
        <w:rFonts w:ascii="Times New Roman" w:hAnsi="Times New Roman" w:cs="Times New Roman"/>
        <w:b/>
        <w:i/>
        <w:sz w:val="18"/>
        <w:szCs w:val="18"/>
      </w:rPr>
      <w:t xml:space="preserve"> </w:t>
    </w:r>
    <w:r w:rsidR="00685F9C">
      <w:rPr>
        <w:rFonts w:ascii="Times New Roman" w:hAnsi="Times New Roman" w:cs="Times New Roman"/>
        <w:b/>
        <w:i/>
        <w:sz w:val="18"/>
        <w:szCs w:val="18"/>
      </w:rPr>
      <w:t>30</w:t>
    </w:r>
    <w:r>
      <w:rPr>
        <w:rFonts w:ascii="Times New Roman" w:hAnsi="Times New Roman" w:cs="Times New Roman"/>
        <w:b/>
        <w:i/>
        <w:sz w:val="18"/>
        <w:szCs w:val="18"/>
      </w:rPr>
      <w:t>.12.2021 года</w:t>
    </w:r>
  </w:p>
  <w:p w:rsidR="00AB4128" w:rsidRDefault="00AB412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15:restartNumberingAfterBreak="0">
    <w:nsid w:val="00BD0D76"/>
    <w:multiLevelType w:val="hybridMultilevel"/>
    <w:tmpl w:val="185E453C"/>
    <w:name w:val="WW8Num1"/>
    <w:lvl w:ilvl="0" w:tplc="E03E6D3E">
      <w:start w:val="1"/>
      <w:numFmt w:val="decimal"/>
      <w:lvlText w:val="%1."/>
      <w:lvlJc w:val="left"/>
      <w:pPr>
        <w:ind w:left="720" w:hanging="360"/>
      </w:pPr>
      <w:rPr>
        <w:rFonts w:cs="Times New Roman" w:hint="default"/>
      </w:rPr>
    </w:lvl>
    <w:lvl w:ilvl="1" w:tplc="3C3AE4A6">
      <w:start w:val="1"/>
      <w:numFmt w:val="lowerLetter"/>
      <w:lvlText w:val="%2."/>
      <w:lvlJc w:val="left"/>
      <w:pPr>
        <w:ind w:left="1440" w:hanging="360"/>
      </w:pPr>
      <w:rPr>
        <w:rFonts w:cs="Times New Roman"/>
      </w:rPr>
    </w:lvl>
    <w:lvl w:ilvl="2" w:tplc="62946210" w:tentative="1">
      <w:start w:val="1"/>
      <w:numFmt w:val="lowerRoman"/>
      <w:lvlText w:val="%3."/>
      <w:lvlJc w:val="right"/>
      <w:pPr>
        <w:ind w:left="2160" w:hanging="180"/>
      </w:pPr>
      <w:rPr>
        <w:rFonts w:cs="Times New Roman"/>
      </w:rPr>
    </w:lvl>
    <w:lvl w:ilvl="3" w:tplc="9D6A796A" w:tentative="1">
      <w:start w:val="1"/>
      <w:numFmt w:val="decimal"/>
      <w:lvlText w:val="%4."/>
      <w:lvlJc w:val="left"/>
      <w:pPr>
        <w:ind w:left="2880" w:hanging="360"/>
      </w:pPr>
      <w:rPr>
        <w:rFonts w:cs="Times New Roman"/>
      </w:rPr>
    </w:lvl>
    <w:lvl w:ilvl="4" w:tplc="5C5EFBBC" w:tentative="1">
      <w:start w:val="1"/>
      <w:numFmt w:val="lowerLetter"/>
      <w:lvlText w:val="%5."/>
      <w:lvlJc w:val="left"/>
      <w:pPr>
        <w:ind w:left="3600" w:hanging="360"/>
      </w:pPr>
      <w:rPr>
        <w:rFonts w:cs="Times New Roman"/>
      </w:rPr>
    </w:lvl>
    <w:lvl w:ilvl="5" w:tplc="017AEA4E" w:tentative="1">
      <w:start w:val="1"/>
      <w:numFmt w:val="lowerRoman"/>
      <w:lvlText w:val="%6."/>
      <w:lvlJc w:val="right"/>
      <w:pPr>
        <w:ind w:left="4320" w:hanging="180"/>
      </w:pPr>
      <w:rPr>
        <w:rFonts w:cs="Times New Roman"/>
      </w:rPr>
    </w:lvl>
    <w:lvl w:ilvl="6" w:tplc="3702BD0E" w:tentative="1">
      <w:start w:val="1"/>
      <w:numFmt w:val="decimal"/>
      <w:lvlText w:val="%7."/>
      <w:lvlJc w:val="left"/>
      <w:pPr>
        <w:ind w:left="5040" w:hanging="360"/>
      </w:pPr>
      <w:rPr>
        <w:rFonts w:cs="Times New Roman"/>
      </w:rPr>
    </w:lvl>
    <w:lvl w:ilvl="7" w:tplc="6D3ACCE0" w:tentative="1">
      <w:start w:val="1"/>
      <w:numFmt w:val="lowerLetter"/>
      <w:lvlText w:val="%8."/>
      <w:lvlJc w:val="left"/>
      <w:pPr>
        <w:ind w:left="5760" w:hanging="360"/>
      </w:pPr>
      <w:rPr>
        <w:rFonts w:cs="Times New Roman"/>
      </w:rPr>
    </w:lvl>
    <w:lvl w:ilvl="8" w:tplc="26B8BF76" w:tentative="1">
      <w:start w:val="1"/>
      <w:numFmt w:val="lowerRoman"/>
      <w:lvlText w:val="%9."/>
      <w:lvlJc w:val="right"/>
      <w:pPr>
        <w:ind w:left="6480" w:hanging="180"/>
      </w:pPr>
      <w:rPr>
        <w:rFonts w:cs="Times New Roman"/>
      </w:rPr>
    </w:lvl>
  </w:abstractNum>
  <w:abstractNum w:abstractNumId="2" w15:restartNumberingAfterBreak="0">
    <w:nsid w:val="04A84828"/>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045B92"/>
    <w:multiLevelType w:val="hybridMultilevel"/>
    <w:tmpl w:val="82EADDA2"/>
    <w:lvl w:ilvl="0" w:tplc="2854762A">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ACA265D"/>
    <w:multiLevelType w:val="hybridMultilevel"/>
    <w:tmpl w:val="0B8EAD78"/>
    <w:lvl w:ilvl="0" w:tplc="B818F5C8">
      <w:start w:val="1"/>
      <w:numFmt w:val="decimal"/>
      <w:lvlText w:val="%1."/>
      <w:lvlJc w:val="left"/>
      <w:pPr>
        <w:tabs>
          <w:tab w:val="num" w:pos="720"/>
        </w:tabs>
        <w:ind w:left="720" w:hanging="360"/>
      </w:pPr>
      <w:rPr>
        <w:rFonts w:cs="Times New Roman" w:hint="default"/>
        <w:b/>
        <w:i w:val="0"/>
      </w:rPr>
    </w:lvl>
    <w:lvl w:ilvl="1" w:tplc="D02CC558">
      <w:start w:val="1"/>
      <w:numFmt w:val="bullet"/>
      <w:lvlText w:val="-"/>
      <w:lvlJc w:val="left"/>
      <w:pPr>
        <w:tabs>
          <w:tab w:val="num" w:pos="1440"/>
        </w:tabs>
        <w:ind w:left="1440" w:hanging="360"/>
      </w:pPr>
      <w:rPr>
        <w:rFonts w:ascii="Times New Roman" w:hAnsi="Times New Roman"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651631"/>
    <w:multiLevelType w:val="hybridMultilevel"/>
    <w:tmpl w:val="97C28010"/>
    <w:lvl w:ilvl="0" w:tplc="A0FC838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837812"/>
    <w:multiLevelType w:val="hybridMultilevel"/>
    <w:tmpl w:val="517C5F1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17FC6631"/>
    <w:multiLevelType w:val="hybridMultilevel"/>
    <w:tmpl w:val="362CA6FC"/>
    <w:lvl w:ilvl="0" w:tplc="40846C54">
      <w:start w:val="2"/>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81C274B"/>
    <w:multiLevelType w:val="hybridMultilevel"/>
    <w:tmpl w:val="6614A02C"/>
    <w:lvl w:ilvl="0" w:tplc="455AF7AE">
      <w:start w:val="1"/>
      <w:numFmt w:val="decimal"/>
      <w:lvlText w:val="%1."/>
      <w:lvlJc w:val="left"/>
      <w:pPr>
        <w:ind w:left="1637"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8356113"/>
    <w:multiLevelType w:val="hybridMultilevel"/>
    <w:tmpl w:val="5914B630"/>
    <w:lvl w:ilvl="0" w:tplc="60F89EC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1160587"/>
    <w:multiLevelType w:val="hybridMultilevel"/>
    <w:tmpl w:val="DC2C15C2"/>
    <w:lvl w:ilvl="0" w:tplc="C2E08AD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4E76A5F"/>
    <w:multiLevelType w:val="hybridMultilevel"/>
    <w:tmpl w:val="E6668C08"/>
    <w:lvl w:ilvl="0" w:tplc="065C5B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50740DB"/>
    <w:multiLevelType w:val="hybridMultilevel"/>
    <w:tmpl w:val="A27042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51546D7"/>
    <w:multiLevelType w:val="multilevel"/>
    <w:tmpl w:val="EF74ECF6"/>
    <w:lvl w:ilvl="0">
      <w:start w:val="1"/>
      <w:numFmt w:val="decimal"/>
      <w:lvlText w:val="%1."/>
      <w:lvlJc w:val="left"/>
      <w:pPr>
        <w:ind w:left="540" w:hanging="540"/>
      </w:pPr>
      <w:rPr>
        <w:rFonts w:hint="default"/>
      </w:rPr>
    </w:lvl>
    <w:lvl w:ilvl="1">
      <w:start w:val="2"/>
      <w:numFmt w:val="decimal"/>
      <w:lvlText w:val="%1.%2."/>
      <w:lvlJc w:val="left"/>
      <w:pPr>
        <w:ind w:left="862" w:hanging="54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4" w15:restartNumberingAfterBreak="0">
    <w:nsid w:val="2CF315FE"/>
    <w:multiLevelType w:val="multilevel"/>
    <w:tmpl w:val="FD2ADE0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EE542D6"/>
    <w:multiLevelType w:val="multilevel"/>
    <w:tmpl w:val="78CA7E56"/>
    <w:lvl w:ilvl="0">
      <w:start w:val="1"/>
      <w:numFmt w:val="decimal"/>
      <w:lvlText w:val="%1."/>
      <w:lvlJc w:val="left"/>
      <w:pPr>
        <w:ind w:left="660" w:hanging="360"/>
      </w:pPr>
      <w:rPr>
        <w:rFonts w:hint="default"/>
      </w:rPr>
    </w:lvl>
    <w:lvl w:ilvl="1">
      <w:start w:val="1"/>
      <w:numFmt w:val="decimal"/>
      <w:isLgl/>
      <w:lvlText w:val="%1.%2."/>
      <w:lvlJc w:val="left"/>
      <w:pPr>
        <w:ind w:left="709"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67"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92" w:hanging="1800"/>
      </w:pPr>
      <w:rPr>
        <w:rFonts w:hint="default"/>
      </w:rPr>
    </w:lvl>
  </w:abstractNum>
  <w:abstractNum w:abstractNumId="16" w15:restartNumberingAfterBreak="0">
    <w:nsid w:val="358577D6"/>
    <w:multiLevelType w:val="hybridMultilevel"/>
    <w:tmpl w:val="3F1206AC"/>
    <w:lvl w:ilvl="0" w:tplc="0419000F">
      <w:start w:val="1"/>
      <w:numFmt w:val="decimal"/>
      <w:lvlText w:val="%1."/>
      <w:lvlJc w:val="left"/>
      <w:pPr>
        <w:ind w:left="64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0484055"/>
    <w:multiLevelType w:val="multilevel"/>
    <w:tmpl w:val="06262530"/>
    <w:styleLink w:val="a"/>
    <w:lvl w:ilvl="0">
      <w:start w:val="1"/>
      <w:numFmt w:val="decimal"/>
      <w:pStyle w:val="1"/>
      <w:suff w:val="space"/>
      <w:lvlText w:val="%1."/>
      <w:lvlJc w:val="left"/>
      <w:pPr>
        <w:ind w:left="0" w:firstLine="709"/>
      </w:pPr>
    </w:lvl>
    <w:lvl w:ilvl="1">
      <w:start w:val="1"/>
      <w:numFmt w:val="decimal"/>
      <w:pStyle w:val="2"/>
      <w:isLgl/>
      <w:lvlText w:val="%1.%2."/>
      <w:lvlJc w:val="left"/>
      <w:pPr>
        <w:tabs>
          <w:tab w:val="num" w:pos="1276"/>
        </w:tabs>
        <w:ind w:left="0" w:firstLine="709"/>
      </w:pPr>
      <w:rPr>
        <w:strike w:val="0"/>
        <w:dstrike w:val="0"/>
        <w:u w:val="none"/>
        <w:effect w:val="none"/>
      </w:rPr>
    </w:lvl>
    <w:lvl w:ilvl="2">
      <w:start w:val="1"/>
      <w:numFmt w:val="decimal"/>
      <w:pStyle w:val="3"/>
      <w:isLgl/>
      <w:lvlText w:val="%1.%2.%3."/>
      <w:lvlJc w:val="left"/>
      <w:pPr>
        <w:tabs>
          <w:tab w:val="num" w:pos="1135"/>
        </w:tabs>
        <w:ind w:left="-141" w:firstLine="709"/>
      </w:pPr>
    </w:lvl>
    <w:lvl w:ilvl="3">
      <w:start w:val="1"/>
      <w:numFmt w:val="decimal"/>
      <w:pStyle w:val="4"/>
      <w:isLgl/>
      <w:suff w:val="space"/>
      <w:lvlText w:val="%1.%2.%3.%4."/>
      <w:lvlJc w:val="left"/>
      <w:pPr>
        <w:ind w:left="0" w:firstLine="709"/>
      </w:pPr>
    </w:lvl>
    <w:lvl w:ilvl="4">
      <w:start w:val="1"/>
      <w:numFmt w:val="lowerLetter"/>
      <w:lvlText w:val="(%5)"/>
      <w:lvlJc w:val="left"/>
      <w:pPr>
        <w:ind w:left="1658" w:hanging="360"/>
      </w:pPr>
    </w:lvl>
    <w:lvl w:ilvl="5">
      <w:start w:val="1"/>
      <w:numFmt w:val="lowerRoman"/>
      <w:lvlText w:val="(%6)"/>
      <w:lvlJc w:val="left"/>
      <w:pPr>
        <w:ind w:left="2018" w:hanging="360"/>
      </w:pPr>
    </w:lvl>
    <w:lvl w:ilvl="6">
      <w:start w:val="1"/>
      <w:numFmt w:val="decimal"/>
      <w:lvlText w:val="%7."/>
      <w:lvlJc w:val="left"/>
      <w:pPr>
        <w:ind w:left="2378" w:hanging="360"/>
      </w:pPr>
    </w:lvl>
    <w:lvl w:ilvl="7">
      <w:start w:val="1"/>
      <w:numFmt w:val="lowerLetter"/>
      <w:lvlText w:val="%8."/>
      <w:lvlJc w:val="left"/>
      <w:pPr>
        <w:ind w:left="2738" w:hanging="360"/>
      </w:pPr>
    </w:lvl>
    <w:lvl w:ilvl="8">
      <w:start w:val="1"/>
      <w:numFmt w:val="lowerRoman"/>
      <w:lvlText w:val="%9."/>
      <w:lvlJc w:val="left"/>
      <w:pPr>
        <w:ind w:left="3098" w:hanging="360"/>
      </w:pPr>
    </w:lvl>
  </w:abstractNum>
  <w:abstractNum w:abstractNumId="18" w15:restartNumberingAfterBreak="0">
    <w:nsid w:val="48CD139C"/>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BC7674E"/>
    <w:multiLevelType w:val="multilevel"/>
    <w:tmpl w:val="04190023"/>
    <w:lvl w:ilvl="0">
      <w:start w:val="1"/>
      <w:numFmt w:val="upperRoman"/>
      <w:pStyle w:val="heading1Header1"/>
      <w:lvlText w:val="Статья %1."/>
      <w:lvlJc w:val="left"/>
      <w:pPr>
        <w:tabs>
          <w:tab w:val="num" w:pos="3435"/>
        </w:tabs>
        <w:ind w:left="1995"/>
      </w:pPr>
    </w:lvl>
    <w:lvl w:ilvl="1">
      <w:start w:val="1"/>
      <w:numFmt w:val="decimalZero"/>
      <w:pStyle w:val="21"/>
      <w:isLgl/>
      <w:lvlText w:val="Раздел %1.%2"/>
      <w:lvlJc w:val="left"/>
      <w:pPr>
        <w:tabs>
          <w:tab w:val="num" w:pos="1080"/>
        </w:tabs>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71"/>
      <w:lvlText w:val="%7)"/>
      <w:lvlJc w:val="right"/>
      <w:pPr>
        <w:tabs>
          <w:tab w:val="num" w:pos="1296"/>
        </w:tabs>
        <w:ind w:left="1296" w:hanging="288"/>
      </w:pPr>
    </w:lvl>
    <w:lvl w:ilvl="7">
      <w:start w:val="1"/>
      <w:numFmt w:val="lowerLetter"/>
      <w:pStyle w:val="81"/>
      <w:lvlText w:val="%8."/>
      <w:lvlJc w:val="left"/>
      <w:pPr>
        <w:tabs>
          <w:tab w:val="num" w:pos="1440"/>
        </w:tabs>
        <w:ind w:left="1440" w:hanging="432"/>
      </w:pPr>
    </w:lvl>
    <w:lvl w:ilvl="8">
      <w:start w:val="1"/>
      <w:numFmt w:val="lowerRoman"/>
      <w:pStyle w:val="91"/>
      <w:lvlText w:val="%9."/>
      <w:lvlJc w:val="right"/>
      <w:pPr>
        <w:tabs>
          <w:tab w:val="num" w:pos="1584"/>
        </w:tabs>
        <w:ind w:left="1584" w:hanging="144"/>
      </w:pPr>
    </w:lvl>
  </w:abstractNum>
  <w:abstractNum w:abstractNumId="20" w15:restartNumberingAfterBreak="0">
    <w:nsid w:val="4E4866EA"/>
    <w:multiLevelType w:val="hybridMultilevel"/>
    <w:tmpl w:val="BA5C04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0854164"/>
    <w:multiLevelType w:val="singleLevel"/>
    <w:tmpl w:val="B66AA54C"/>
    <w:lvl w:ilvl="0">
      <w:start w:val="6"/>
      <w:numFmt w:val="bullet"/>
      <w:lvlText w:val="-"/>
      <w:lvlJc w:val="left"/>
      <w:pPr>
        <w:tabs>
          <w:tab w:val="num" w:pos="360"/>
        </w:tabs>
        <w:ind w:left="360" w:hanging="360"/>
      </w:pPr>
    </w:lvl>
  </w:abstractNum>
  <w:abstractNum w:abstractNumId="22" w15:restartNumberingAfterBreak="0">
    <w:nsid w:val="51806254"/>
    <w:multiLevelType w:val="hybridMultilevel"/>
    <w:tmpl w:val="9C78241E"/>
    <w:lvl w:ilvl="0" w:tplc="0BFC1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23E5338"/>
    <w:multiLevelType w:val="hybridMultilevel"/>
    <w:tmpl w:val="2C342704"/>
    <w:lvl w:ilvl="0" w:tplc="0136BE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23F0D39"/>
    <w:multiLevelType w:val="multilevel"/>
    <w:tmpl w:val="1576C974"/>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5" w15:restartNumberingAfterBreak="0">
    <w:nsid w:val="5AAA7926"/>
    <w:multiLevelType w:val="multilevel"/>
    <w:tmpl w:val="E82C85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6" w15:restartNumberingAfterBreak="0">
    <w:nsid w:val="5BC30B69"/>
    <w:multiLevelType w:val="hybridMultilevel"/>
    <w:tmpl w:val="9522AE82"/>
    <w:lvl w:ilvl="0" w:tplc="84A8C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FFF14EB"/>
    <w:multiLevelType w:val="hybridMultilevel"/>
    <w:tmpl w:val="01B031B4"/>
    <w:lvl w:ilvl="0" w:tplc="2A6271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2953755"/>
    <w:multiLevelType w:val="hybridMultilevel"/>
    <w:tmpl w:val="0114BD10"/>
    <w:lvl w:ilvl="0" w:tplc="2D78A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4915E76"/>
    <w:multiLevelType w:val="hybridMultilevel"/>
    <w:tmpl w:val="A9B63D5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8DF0D7B"/>
    <w:multiLevelType w:val="hybridMultilevel"/>
    <w:tmpl w:val="909AD9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47412"/>
    <w:multiLevelType w:val="hybridMultilevel"/>
    <w:tmpl w:val="E6668C08"/>
    <w:lvl w:ilvl="0" w:tplc="065C5B3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E24253B"/>
    <w:multiLevelType w:val="hybridMultilevel"/>
    <w:tmpl w:val="40AEB018"/>
    <w:lvl w:ilvl="0" w:tplc="96AA847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9673BCF"/>
    <w:multiLevelType w:val="multilevel"/>
    <w:tmpl w:val="53009ED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7DCE27CE"/>
    <w:multiLevelType w:val="hybridMultilevel"/>
    <w:tmpl w:val="A232DC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9"/>
  </w:num>
  <w:num w:numId="2">
    <w:abstractNumId w:val="17"/>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2"/>
  </w:num>
  <w:num w:numId="7">
    <w:abstractNumId w:val="26"/>
  </w:num>
  <w:num w:numId="8">
    <w:abstractNumId w:val="23"/>
  </w:num>
  <w:num w:numId="9">
    <w:abstractNumId w:val="10"/>
  </w:num>
  <w:num w:numId="10">
    <w:abstractNumId w:val="27"/>
  </w:num>
  <w:num w:numId="11">
    <w:abstractNumId w:val="9"/>
  </w:num>
  <w:num w:numId="12">
    <w:abstractNumId w:val="11"/>
  </w:num>
  <w:num w:numId="13">
    <w:abstractNumId w:val="14"/>
  </w:num>
  <w:num w:numId="14">
    <w:abstractNumId w:val="4"/>
  </w:num>
  <w:num w:numId="15">
    <w:abstractNumId w:val="2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8"/>
  </w:num>
  <w:num w:numId="22">
    <w:abstractNumId w:val="3"/>
  </w:num>
  <w:num w:numId="23">
    <w:abstractNumId w:val="20"/>
  </w:num>
  <w:num w:numId="24">
    <w:abstractNumId w:val="16"/>
  </w:num>
  <w:num w:numId="25">
    <w:abstractNumId w:val="8"/>
  </w:num>
  <w:num w:numId="26">
    <w:abstractNumId w:val="2"/>
  </w:num>
  <w:num w:numId="27">
    <w:abstractNumId w:val="18"/>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5"/>
  </w:num>
  <w:num w:numId="31">
    <w:abstractNumId w:val="34"/>
  </w:num>
  <w:num w:numId="32">
    <w:abstractNumId w:val="13"/>
  </w:num>
  <w:num w:numId="33">
    <w:abstractNumId w:val="24"/>
  </w:num>
  <w:num w:numId="3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F5"/>
    <w:rsid w:val="0000012E"/>
    <w:rsid w:val="00001010"/>
    <w:rsid w:val="0000154C"/>
    <w:rsid w:val="000016B1"/>
    <w:rsid w:val="0000252E"/>
    <w:rsid w:val="00004BF2"/>
    <w:rsid w:val="00005265"/>
    <w:rsid w:val="00006966"/>
    <w:rsid w:val="00007380"/>
    <w:rsid w:val="0001049C"/>
    <w:rsid w:val="00011FDF"/>
    <w:rsid w:val="00012190"/>
    <w:rsid w:val="00012239"/>
    <w:rsid w:val="00012B7A"/>
    <w:rsid w:val="000136A2"/>
    <w:rsid w:val="0001372E"/>
    <w:rsid w:val="0001460D"/>
    <w:rsid w:val="0001486D"/>
    <w:rsid w:val="00015794"/>
    <w:rsid w:val="000159E7"/>
    <w:rsid w:val="000171EE"/>
    <w:rsid w:val="00020889"/>
    <w:rsid w:val="00020BCA"/>
    <w:rsid w:val="00023682"/>
    <w:rsid w:val="000250BD"/>
    <w:rsid w:val="00025DD9"/>
    <w:rsid w:val="000261C1"/>
    <w:rsid w:val="000265B8"/>
    <w:rsid w:val="000270A7"/>
    <w:rsid w:val="000278DA"/>
    <w:rsid w:val="000328EA"/>
    <w:rsid w:val="00034F8E"/>
    <w:rsid w:val="0003758D"/>
    <w:rsid w:val="00037C20"/>
    <w:rsid w:val="000415FF"/>
    <w:rsid w:val="00042D69"/>
    <w:rsid w:val="00044D5E"/>
    <w:rsid w:val="00046890"/>
    <w:rsid w:val="00052B39"/>
    <w:rsid w:val="0005646C"/>
    <w:rsid w:val="00057397"/>
    <w:rsid w:val="0006001F"/>
    <w:rsid w:val="00063DC1"/>
    <w:rsid w:val="00064BA9"/>
    <w:rsid w:val="00065187"/>
    <w:rsid w:val="00067F91"/>
    <w:rsid w:val="0007007A"/>
    <w:rsid w:val="00070733"/>
    <w:rsid w:val="00070A49"/>
    <w:rsid w:val="00073634"/>
    <w:rsid w:val="00074615"/>
    <w:rsid w:val="00081305"/>
    <w:rsid w:val="00082B0D"/>
    <w:rsid w:val="00083A11"/>
    <w:rsid w:val="000849CB"/>
    <w:rsid w:val="00084AAE"/>
    <w:rsid w:val="00085947"/>
    <w:rsid w:val="000861C3"/>
    <w:rsid w:val="000862AE"/>
    <w:rsid w:val="00087623"/>
    <w:rsid w:val="00087931"/>
    <w:rsid w:val="00087C51"/>
    <w:rsid w:val="000907CD"/>
    <w:rsid w:val="000965C8"/>
    <w:rsid w:val="000A0813"/>
    <w:rsid w:val="000A217E"/>
    <w:rsid w:val="000A636E"/>
    <w:rsid w:val="000B0D38"/>
    <w:rsid w:val="000B2EEA"/>
    <w:rsid w:val="000B3089"/>
    <w:rsid w:val="000B5B22"/>
    <w:rsid w:val="000B5F9A"/>
    <w:rsid w:val="000B66C1"/>
    <w:rsid w:val="000B6B57"/>
    <w:rsid w:val="000B6BB4"/>
    <w:rsid w:val="000B6E0C"/>
    <w:rsid w:val="000B79A4"/>
    <w:rsid w:val="000C0DC9"/>
    <w:rsid w:val="000C114F"/>
    <w:rsid w:val="000C2903"/>
    <w:rsid w:val="000C3800"/>
    <w:rsid w:val="000C3B54"/>
    <w:rsid w:val="000C7547"/>
    <w:rsid w:val="000C76C5"/>
    <w:rsid w:val="000D0DBD"/>
    <w:rsid w:val="000D2443"/>
    <w:rsid w:val="000D529C"/>
    <w:rsid w:val="000D5491"/>
    <w:rsid w:val="000D6D36"/>
    <w:rsid w:val="000D7191"/>
    <w:rsid w:val="000D7238"/>
    <w:rsid w:val="000D7553"/>
    <w:rsid w:val="000D7ACF"/>
    <w:rsid w:val="000E391D"/>
    <w:rsid w:val="000E3FFE"/>
    <w:rsid w:val="000E5802"/>
    <w:rsid w:val="000E7E5C"/>
    <w:rsid w:val="000F083B"/>
    <w:rsid w:val="000F1566"/>
    <w:rsid w:val="000F1798"/>
    <w:rsid w:val="000F1B49"/>
    <w:rsid w:val="000F54B0"/>
    <w:rsid w:val="000F5617"/>
    <w:rsid w:val="000F6955"/>
    <w:rsid w:val="000F78D2"/>
    <w:rsid w:val="001006D4"/>
    <w:rsid w:val="00101FB3"/>
    <w:rsid w:val="00102469"/>
    <w:rsid w:val="00102999"/>
    <w:rsid w:val="0010403D"/>
    <w:rsid w:val="00104DD8"/>
    <w:rsid w:val="001050EF"/>
    <w:rsid w:val="0010563C"/>
    <w:rsid w:val="001059B2"/>
    <w:rsid w:val="0010716C"/>
    <w:rsid w:val="00107385"/>
    <w:rsid w:val="001073B6"/>
    <w:rsid w:val="001102B4"/>
    <w:rsid w:val="00111132"/>
    <w:rsid w:val="0011255F"/>
    <w:rsid w:val="00113E2C"/>
    <w:rsid w:val="00114768"/>
    <w:rsid w:val="00115089"/>
    <w:rsid w:val="001162C4"/>
    <w:rsid w:val="00121535"/>
    <w:rsid w:val="0012188E"/>
    <w:rsid w:val="0012340E"/>
    <w:rsid w:val="00123928"/>
    <w:rsid w:val="00123DD7"/>
    <w:rsid w:val="0012513A"/>
    <w:rsid w:val="001259C6"/>
    <w:rsid w:val="00126B66"/>
    <w:rsid w:val="00126C1B"/>
    <w:rsid w:val="00126F04"/>
    <w:rsid w:val="001274FB"/>
    <w:rsid w:val="00127BC5"/>
    <w:rsid w:val="00127BF7"/>
    <w:rsid w:val="0013092B"/>
    <w:rsid w:val="0013120D"/>
    <w:rsid w:val="0013225B"/>
    <w:rsid w:val="00135463"/>
    <w:rsid w:val="00136BBC"/>
    <w:rsid w:val="00137763"/>
    <w:rsid w:val="001409DE"/>
    <w:rsid w:val="00141063"/>
    <w:rsid w:val="00141E8B"/>
    <w:rsid w:val="001455ED"/>
    <w:rsid w:val="00145A7F"/>
    <w:rsid w:val="00145D26"/>
    <w:rsid w:val="00146462"/>
    <w:rsid w:val="00146C6C"/>
    <w:rsid w:val="0015164B"/>
    <w:rsid w:val="0015278E"/>
    <w:rsid w:val="001536ED"/>
    <w:rsid w:val="00154448"/>
    <w:rsid w:val="00154AA0"/>
    <w:rsid w:val="00156F62"/>
    <w:rsid w:val="00160F7B"/>
    <w:rsid w:val="0016142A"/>
    <w:rsid w:val="001625F4"/>
    <w:rsid w:val="001627A2"/>
    <w:rsid w:val="001664AA"/>
    <w:rsid w:val="00170662"/>
    <w:rsid w:val="00173BC5"/>
    <w:rsid w:val="0017410C"/>
    <w:rsid w:val="00174EB1"/>
    <w:rsid w:val="00175B0B"/>
    <w:rsid w:val="00175FFC"/>
    <w:rsid w:val="001808A5"/>
    <w:rsid w:val="00180A10"/>
    <w:rsid w:val="001823A2"/>
    <w:rsid w:val="001823C6"/>
    <w:rsid w:val="00182919"/>
    <w:rsid w:val="00185436"/>
    <w:rsid w:val="001855FB"/>
    <w:rsid w:val="00186028"/>
    <w:rsid w:val="001903F8"/>
    <w:rsid w:val="00191012"/>
    <w:rsid w:val="00191DE8"/>
    <w:rsid w:val="00191E20"/>
    <w:rsid w:val="00192853"/>
    <w:rsid w:val="00196118"/>
    <w:rsid w:val="001A19E7"/>
    <w:rsid w:val="001A2AA5"/>
    <w:rsid w:val="001A50D5"/>
    <w:rsid w:val="001A5EC5"/>
    <w:rsid w:val="001A6BD1"/>
    <w:rsid w:val="001A726A"/>
    <w:rsid w:val="001A7543"/>
    <w:rsid w:val="001A774A"/>
    <w:rsid w:val="001B28AB"/>
    <w:rsid w:val="001B362C"/>
    <w:rsid w:val="001B4033"/>
    <w:rsid w:val="001B607F"/>
    <w:rsid w:val="001B769B"/>
    <w:rsid w:val="001B76E8"/>
    <w:rsid w:val="001C18DF"/>
    <w:rsid w:val="001C2486"/>
    <w:rsid w:val="001C39DB"/>
    <w:rsid w:val="001C444E"/>
    <w:rsid w:val="001C4DD3"/>
    <w:rsid w:val="001D340A"/>
    <w:rsid w:val="001D38EE"/>
    <w:rsid w:val="001D5663"/>
    <w:rsid w:val="001D5815"/>
    <w:rsid w:val="001D5F9A"/>
    <w:rsid w:val="001D7777"/>
    <w:rsid w:val="001E036D"/>
    <w:rsid w:val="001E4CC6"/>
    <w:rsid w:val="001F2694"/>
    <w:rsid w:val="001F2C14"/>
    <w:rsid w:val="001F3B73"/>
    <w:rsid w:val="001F4135"/>
    <w:rsid w:val="001F5067"/>
    <w:rsid w:val="001F60EB"/>
    <w:rsid w:val="002019AA"/>
    <w:rsid w:val="0020246A"/>
    <w:rsid w:val="002024B4"/>
    <w:rsid w:val="00202525"/>
    <w:rsid w:val="002054CA"/>
    <w:rsid w:val="002067B9"/>
    <w:rsid w:val="00207584"/>
    <w:rsid w:val="00207EE4"/>
    <w:rsid w:val="00212A44"/>
    <w:rsid w:val="00213C01"/>
    <w:rsid w:val="00214535"/>
    <w:rsid w:val="00214612"/>
    <w:rsid w:val="0021502C"/>
    <w:rsid w:val="00215BA4"/>
    <w:rsid w:val="00215E56"/>
    <w:rsid w:val="00217238"/>
    <w:rsid w:val="00217CCC"/>
    <w:rsid w:val="00222725"/>
    <w:rsid w:val="00222726"/>
    <w:rsid w:val="00223946"/>
    <w:rsid w:val="00223F00"/>
    <w:rsid w:val="002257E7"/>
    <w:rsid w:val="0022673D"/>
    <w:rsid w:val="00226B58"/>
    <w:rsid w:val="0023232E"/>
    <w:rsid w:val="00232A86"/>
    <w:rsid w:val="002354CA"/>
    <w:rsid w:val="002362AB"/>
    <w:rsid w:val="00243044"/>
    <w:rsid w:val="00243462"/>
    <w:rsid w:val="002439AE"/>
    <w:rsid w:val="0024480B"/>
    <w:rsid w:val="0024498E"/>
    <w:rsid w:val="00244E1B"/>
    <w:rsid w:val="00245B18"/>
    <w:rsid w:val="002463FB"/>
    <w:rsid w:val="00246DB9"/>
    <w:rsid w:val="0024736B"/>
    <w:rsid w:val="002501E6"/>
    <w:rsid w:val="00250EC2"/>
    <w:rsid w:val="00252550"/>
    <w:rsid w:val="00252DC7"/>
    <w:rsid w:val="002552FE"/>
    <w:rsid w:val="0025636A"/>
    <w:rsid w:val="002579B3"/>
    <w:rsid w:val="0026004E"/>
    <w:rsid w:val="002615FB"/>
    <w:rsid w:val="00261D5F"/>
    <w:rsid w:val="00263152"/>
    <w:rsid w:val="0026373B"/>
    <w:rsid w:val="00263B2C"/>
    <w:rsid w:val="002647EC"/>
    <w:rsid w:val="002648DD"/>
    <w:rsid w:val="00265540"/>
    <w:rsid w:val="0026556B"/>
    <w:rsid w:val="00265EC4"/>
    <w:rsid w:val="00266208"/>
    <w:rsid w:val="00270827"/>
    <w:rsid w:val="00271C67"/>
    <w:rsid w:val="00272DC5"/>
    <w:rsid w:val="00273224"/>
    <w:rsid w:val="002743C0"/>
    <w:rsid w:val="002754ED"/>
    <w:rsid w:val="00276A3A"/>
    <w:rsid w:val="00276D16"/>
    <w:rsid w:val="00277A22"/>
    <w:rsid w:val="00277D61"/>
    <w:rsid w:val="00281C78"/>
    <w:rsid w:val="00283E62"/>
    <w:rsid w:val="002840C3"/>
    <w:rsid w:val="00284778"/>
    <w:rsid w:val="00284EC9"/>
    <w:rsid w:val="00286209"/>
    <w:rsid w:val="002863E4"/>
    <w:rsid w:val="00287B44"/>
    <w:rsid w:val="00290FA8"/>
    <w:rsid w:val="0029636D"/>
    <w:rsid w:val="002976EF"/>
    <w:rsid w:val="002A1479"/>
    <w:rsid w:val="002A23CB"/>
    <w:rsid w:val="002A33C9"/>
    <w:rsid w:val="002A52F6"/>
    <w:rsid w:val="002A62F1"/>
    <w:rsid w:val="002B0DE6"/>
    <w:rsid w:val="002B0ECF"/>
    <w:rsid w:val="002B2CB9"/>
    <w:rsid w:val="002B35F3"/>
    <w:rsid w:val="002C025B"/>
    <w:rsid w:val="002C2F90"/>
    <w:rsid w:val="002C312E"/>
    <w:rsid w:val="002C3899"/>
    <w:rsid w:val="002C3CB0"/>
    <w:rsid w:val="002C5B75"/>
    <w:rsid w:val="002C5CCE"/>
    <w:rsid w:val="002C6E78"/>
    <w:rsid w:val="002D0818"/>
    <w:rsid w:val="002D248A"/>
    <w:rsid w:val="002D3704"/>
    <w:rsid w:val="002D696E"/>
    <w:rsid w:val="002D7040"/>
    <w:rsid w:val="002D70CE"/>
    <w:rsid w:val="002D7BB0"/>
    <w:rsid w:val="002D7C12"/>
    <w:rsid w:val="002E3D20"/>
    <w:rsid w:val="002E4B01"/>
    <w:rsid w:val="002E4BAA"/>
    <w:rsid w:val="002E5CCD"/>
    <w:rsid w:val="002E6992"/>
    <w:rsid w:val="002F0819"/>
    <w:rsid w:val="002F18F4"/>
    <w:rsid w:val="002F238A"/>
    <w:rsid w:val="002F32DC"/>
    <w:rsid w:val="002F3AA3"/>
    <w:rsid w:val="002F4845"/>
    <w:rsid w:val="002F4B90"/>
    <w:rsid w:val="002F4C5D"/>
    <w:rsid w:val="002F4F24"/>
    <w:rsid w:val="002F6D68"/>
    <w:rsid w:val="00300441"/>
    <w:rsid w:val="00305ABF"/>
    <w:rsid w:val="00306311"/>
    <w:rsid w:val="003067B4"/>
    <w:rsid w:val="00306942"/>
    <w:rsid w:val="00307788"/>
    <w:rsid w:val="00311DDD"/>
    <w:rsid w:val="003135D6"/>
    <w:rsid w:val="00313C49"/>
    <w:rsid w:val="00315239"/>
    <w:rsid w:val="00315D35"/>
    <w:rsid w:val="00316301"/>
    <w:rsid w:val="00316DF3"/>
    <w:rsid w:val="00317D22"/>
    <w:rsid w:val="00317FC2"/>
    <w:rsid w:val="00322836"/>
    <w:rsid w:val="00322BAB"/>
    <w:rsid w:val="00322CDA"/>
    <w:rsid w:val="0032361A"/>
    <w:rsid w:val="00323E1E"/>
    <w:rsid w:val="00325380"/>
    <w:rsid w:val="00325A4B"/>
    <w:rsid w:val="00331C89"/>
    <w:rsid w:val="00334F72"/>
    <w:rsid w:val="00335151"/>
    <w:rsid w:val="00335DE8"/>
    <w:rsid w:val="003400D3"/>
    <w:rsid w:val="0034047B"/>
    <w:rsid w:val="003412FF"/>
    <w:rsid w:val="00341697"/>
    <w:rsid w:val="003440BE"/>
    <w:rsid w:val="00345541"/>
    <w:rsid w:val="00345F29"/>
    <w:rsid w:val="00346715"/>
    <w:rsid w:val="00346B75"/>
    <w:rsid w:val="0035069D"/>
    <w:rsid w:val="00352B82"/>
    <w:rsid w:val="00352B8A"/>
    <w:rsid w:val="00353735"/>
    <w:rsid w:val="00353894"/>
    <w:rsid w:val="00357663"/>
    <w:rsid w:val="00362F24"/>
    <w:rsid w:val="00364290"/>
    <w:rsid w:val="00364788"/>
    <w:rsid w:val="0036556E"/>
    <w:rsid w:val="00365842"/>
    <w:rsid w:val="003665E3"/>
    <w:rsid w:val="00367D33"/>
    <w:rsid w:val="00370931"/>
    <w:rsid w:val="0037182E"/>
    <w:rsid w:val="00371D36"/>
    <w:rsid w:val="00372D70"/>
    <w:rsid w:val="003742FF"/>
    <w:rsid w:val="00374E70"/>
    <w:rsid w:val="00376B5C"/>
    <w:rsid w:val="00376E8C"/>
    <w:rsid w:val="00377B42"/>
    <w:rsid w:val="00380077"/>
    <w:rsid w:val="00381688"/>
    <w:rsid w:val="00384F52"/>
    <w:rsid w:val="00384F94"/>
    <w:rsid w:val="003855F1"/>
    <w:rsid w:val="00387BD1"/>
    <w:rsid w:val="00387BF9"/>
    <w:rsid w:val="00392AAE"/>
    <w:rsid w:val="003940BA"/>
    <w:rsid w:val="0039500A"/>
    <w:rsid w:val="003956BB"/>
    <w:rsid w:val="003969D2"/>
    <w:rsid w:val="003971D2"/>
    <w:rsid w:val="003A02C2"/>
    <w:rsid w:val="003A2061"/>
    <w:rsid w:val="003A2E73"/>
    <w:rsid w:val="003A2E83"/>
    <w:rsid w:val="003A434E"/>
    <w:rsid w:val="003A43DC"/>
    <w:rsid w:val="003A71C9"/>
    <w:rsid w:val="003A73A3"/>
    <w:rsid w:val="003B317D"/>
    <w:rsid w:val="003B3724"/>
    <w:rsid w:val="003C10CC"/>
    <w:rsid w:val="003C1F42"/>
    <w:rsid w:val="003C236D"/>
    <w:rsid w:val="003C2B9C"/>
    <w:rsid w:val="003C3BF4"/>
    <w:rsid w:val="003C4516"/>
    <w:rsid w:val="003C4768"/>
    <w:rsid w:val="003C4B1B"/>
    <w:rsid w:val="003C71C8"/>
    <w:rsid w:val="003C7660"/>
    <w:rsid w:val="003D15A1"/>
    <w:rsid w:val="003D160F"/>
    <w:rsid w:val="003D1BCA"/>
    <w:rsid w:val="003D2760"/>
    <w:rsid w:val="003D3829"/>
    <w:rsid w:val="003D3C66"/>
    <w:rsid w:val="003D3F2B"/>
    <w:rsid w:val="003D4700"/>
    <w:rsid w:val="003D4FEF"/>
    <w:rsid w:val="003D5B68"/>
    <w:rsid w:val="003D6B45"/>
    <w:rsid w:val="003D731E"/>
    <w:rsid w:val="003E1095"/>
    <w:rsid w:val="003E2B26"/>
    <w:rsid w:val="003E32C3"/>
    <w:rsid w:val="003E3824"/>
    <w:rsid w:val="003E429F"/>
    <w:rsid w:val="003E7D48"/>
    <w:rsid w:val="003F0674"/>
    <w:rsid w:val="003F0F6B"/>
    <w:rsid w:val="003F12CA"/>
    <w:rsid w:val="003F26A7"/>
    <w:rsid w:val="003F370A"/>
    <w:rsid w:val="003F4010"/>
    <w:rsid w:val="003F70B2"/>
    <w:rsid w:val="003F7164"/>
    <w:rsid w:val="003F77FB"/>
    <w:rsid w:val="003F78FF"/>
    <w:rsid w:val="00401C4D"/>
    <w:rsid w:val="00401CDB"/>
    <w:rsid w:val="00401E83"/>
    <w:rsid w:val="00403A24"/>
    <w:rsid w:val="0040437C"/>
    <w:rsid w:val="004045DE"/>
    <w:rsid w:val="00404B68"/>
    <w:rsid w:val="00407303"/>
    <w:rsid w:val="00407602"/>
    <w:rsid w:val="0040762E"/>
    <w:rsid w:val="00414AB7"/>
    <w:rsid w:val="00416685"/>
    <w:rsid w:val="004172CE"/>
    <w:rsid w:val="00417DA1"/>
    <w:rsid w:val="00420478"/>
    <w:rsid w:val="00420EE8"/>
    <w:rsid w:val="00421700"/>
    <w:rsid w:val="00421FED"/>
    <w:rsid w:val="004236A0"/>
    <w:rsid w:val="0042496D"/>
    <w:rsid w:val="0042537A"/>
    <w:rsid w:val="00425587"/>
    <w:rsid w:val="0043301B"/>
    <w:rsid w:val="00434447"/>
    <w:rsid w:val="004349D4"/>
    <w:rsid w:val="004351D4"/>
    <w:rsid w:val="00435390"/>
    <w:rsid w:val="004354F3"/>
    <w:rsid w:val="00436566"/>
    <w:rsid w:val="00436DF6"/>
    <w:rsid w:val="0044181C"/>
    <w:rsid w:val="00443958"/>
    <w:rsid w:val="00443A9F"/>
    <w:rsid w:val="00445AD7"/>
    <w:rsid w:val="004465A8"/>
    <w:rsid w:val="00446C84"/>
    <w:rsid w:val="0044703C"/>
    <w:rsid w:val="00447391"/>
    <w:rsid w:val="00447900"/>
    <w:rsid w:val="00450676"/>
    <w:rsid w:val="00451281"/>
    <w:rsid w:val="004523CD"/>
    <w:rsid w:val="00453095"/>
    <w:rsid w:val="0045405D"/>
    <w:rsid w:val="00454C0B"/>
    <w:rsid w:val="00455927"/>
    <w:rsid w:val="00456609"/>
    <w:rsid w:val="00457970"/>
    <w:rsid w:val="00463449"/>
    <w:rsid w:val="00464298"/>
    <w:rsid w:val="0046461C"/>
    <w:rsid w:val="00465634"/>
    <w:rsid w:val="00465B23"/>
    <w:rsid w:val="00466B72"/>
    <w:rsid w:val="00467441"/>
    <w:rsid w:val="004704C8"/>
    <w:rsid w:val="004709B9"/>
    <w:rsid w:val="00470E7D"/>
    <w:rsid w:val="00471A74"/>
    <w:rsid w:val="004720DC"/>
    <w:rsid w:val="004723EC"/>
    <w:rsid w:val="00473C12"/>
    <w:rsid w:val="00474301"/>
    <w:rsid w:val="004805F1"/>
    <w:rsid w:val="00480958"/>
    <w:rsid w:val="00480A98"/>
    <w:rsid w:val="004834FB"/>
    <w:rsid w:val="00483B9E"/>
    <w:rsid w:val="0048412D"/>
    <w:rsid w:val="00484C8B"/>
    <w:rsid w:val="00486EA2"/>
    <w:rsid w:val="00487C41"/>
    <w:rsid w:val="004901C4"/>
    <w:rsid w:val="004910FC"/>
    <w:rsid w:val="00493A60"/>
    <w:rsid w:val="0049465D"/>
    <w:rsid w:val="00494764"/>
    <w:rsid w:val="004955BF"/>
    <w:rsid w:val="0049579E"/>
    <w:rsid w:val="00495BE2"/>
    <w:rsid w:val="004A0D6D"/>
    <w:rsid w:val="004A29BB"/>
    <w:rsid w:val="004A3F91"/>
    <w:rsid w:val="004A494D"/>
    <w:rsid w:val="004A5017"/>
    <w:rsid w:val="004B0164"/>
    <w:rsid w:val="004B0D02"/>
    <w:rsid w:val="004B1019"/>
    <w:rsid w:val="004B3A32"/>
    <w:rsid w:val="004B3D84"/>
    <w:rsid w:val="004B423B"/>
    <w:rsid w:val="004B4AD1"/>
    <w:rsid w:val="004B61AA"/>
    <w:rsid w:val="004B64BE"/>
    <w:rsid w:val="004C2596"/>
    <w:rsid w:val="004C25D2"/>
    <w:rsid w:val="004C2CD9"/>
    <w:rsid w:val="004C4B3C"/>
    <w:rsid w:val="004C632A"/>
    <w:rsid w:val="004D2234"/>
    <w:rsid w:val="004D3A72"/>
    <w:rsid w:val="004D49CE"/>
    <w:rsid w:val="004D55D3"/>
    <w:rsid w:val="004D582C"/>
    <w:rsid w:val="004D6EDA"/>
    <w:rsid w:val="004E016E"/>
    <w:rsid w:val="004E036C"/>
    <w:rsid w:val="004E12C5"/>
    <w:rsid w:val="004E1956"/>
    <w:rsid w:val="004E48B2"/>
    <w:rsid w:val="004E5A1B"/>
    <w:rsid w:val="004E732E"/>
    <w:rsid w:val="004E7722"/>
    <w:rsid w:val="004F3E05"/>
    <w:rsid w:val="004F53E7"/>
    <w:rsid w:val="004F609B"/>
    <w:rsid w:val="004F6434"/>
    <w:rsid w:val="004F6B22"/>
    <w:rsid w:val="004F75E4"/>
    <w:rsid w:val="00501284"/>
    <w:rsid w:val="00501D73"/>
    <w:rsid w:val="0050222E"/>
    <w:rsid w:val="00504A1B"/>
    <w:rsid w:val="0050608E"/>
    <w:rsid w:val="005060A7"/>
    <w:rsid w:val="00506380"/>
    <w:rsid w:val="00510045"/>
    <w:rsid w:val="005100A5"/>
    <w:rsid w:val="0051277C"/>
    <w:rsid w:val="005146A5"/>
    <w:rsid w:val="00514DD0"/>
    <w:rsid w:val="005160BF"/>
    <w:rsid w:val="00516496"/>
    <w:rsid w:val="0051799A"/>
    <w:rsid w:val="00517D80"/>
    <w:rsid w:val="00520025"/>
    <w:rsid w:val="00522F83"/>
    <w:rsid w:val="00523B79"/>
    <w:rsid w:val="00524D49"/>
    <w:rsid w:val="00524F6E"/>
    <w:rsid w:val="0052725E"/>
    <w:rsid w:val="00527400"/>
    <w:rsid w:val="005301A3"/>
    <w:rsid w:val="0053158E"/>
    <w:rsid w:val="005333E7"/>
    <w:rsid w:val="00533615"/>
    <w:rsid w:val="00533F05"/>
    <w:rsid w:val="00536071"/>
    <w:rsid w:val="005408C7"/>
    <w:rsid w:val="00543BB4"/>
    <w:rsid w:val="005445AA"/>
    <w:rsid w:val="005446A4"/>
    <w:rsid w:val="0054559E"/>
    <w:rsid w:val="00545ED3"/>
    <w:rsid w:val="0054602A"/>
    <w:rsid w:val="00546AB0"/>
    <w:rsid w:val="005478B0"/>
    <w:rsid w:val="0055054E"/>
    <w:rsid w:val="0055143A"/>
    <w:rsid w:val="00551EE0"/>
    <w:rsid w:val="0055397C"/>
    <w:rsid w:val="00553F18"/>
    <w:rsid w:val="00554EA3"/>
    <w:rsid w:val="0055528C"/>
    <w:rsid w:val="00555AB5"/>
    <w:rsid w:val="00556846"/>
    <w:rsid w:val="00556A44"/>
    <w:rsid w:val="00557B73"/>
    <w:rsid w:val="00557C74"/>
    <w:rsid w:val="0056111A"/>
    <w:rsid w:val="00561B7E"/>
    <w:rsid w:val="00561E49"/>
    <w:rsid w:val="0056310F"/>
    <w:rsid w:val="00563383"/>
    <w:rsid w:val="005635AF"/>
    <w:rsid w:val="00564645"/>
    <w:rsid w:val="00565E7A"/>
    <w:rsid w:val="00571B21"/>
    <w:rsid w:val="00571BFD"/>
    <w:rsid w:val="00573817"/>
    <w:rsid w:val="00575579"/>
    <w:rsid w:val="00575B8A"/>
    <w:rsid w:val="00575E0D"/>
    <w:rsid w:val="00577996"/>
    <w:rsid w:val="005779FC"/>
    <w:rsid w:val="00577AFF"/>
    <w:rsid w:val="00580F01"/>
    <w:rsid w:val="005830F5"/>
    <w:rsid w:val="00585861"/>
    <w:rsid w:val="00585A1D"/>
    <w:rsid w:val="00586319"/>
    <w:rsid w:val="005871BF"/>
    <w:rsid w:val="00590171"/>
    <w:rsid w:val="005914FF"/>
    <w:rsid w:val="00591B0C"/>
    <w:rsid w:val="005926C7"/>
    <w:rsid w:val="00593E7E"/>
    <w:rsid w:val="00594726"/>
    <w:rsid w:val="00595060"/>
    <w:rsid w:val="00595171"/>
    <w:rsid w:val="00595343"/>
    <w:rsid w:val="005956D8"/>
    <w:rsid w:val="00596D36"/>
    <w:rsid w:val="005A159A"/>
    <w:rsid w:val="005A6710"/>
    <w:rsid w:val="005A7951"/>
    <w:rsid w:val="005B103E"/>
    <w:rsid w:val="005B27EE"/>
    <w:rsid w:val="005B2C00"/>
    <w:rsid w:val="005B2C6A"/>
    <w:rsid w:val="005B3539"/>
    <w:rsid w:val="005B448E"/>
    <w:rsid w:val="005B5707"/>
    <w:rsid w:val="005B5DE3"/>
    <w:rsid w:val="005B5E5B"/>
    <w:rsid w:val="005C26F5"/>
    <w:rsid w:val="005C3B72"/>
    <w:rsid w:val="005C612B"/>
    <w:rsid w:val="005C64D5"/>
    <w:rsid w:val="005C6AAB"/>
    <w:rsid w:val="005C6B04"/>
    <w:rsid w:val="005C7104"/>
    <w:rsid w:val="005D0EF1"/>
    <w:rsid w:val="005D1E26"/>
    <w:rsid w:val="005D32B3"/>
    <w:rsid w:val="005D34EA"/>
    <w:rsid w:val="005D3653"/>
    <w:rsid w:val="005D3A89"/>
    <w:rsid w:val="005D3E7E"/>
    <w:rsid w:val="005D4B54"/>
    <w:rsid w:val="005D5E5E"/>
    <w:rsid w:val="005D63CE"/>
    <w:rsid w:val="005D7C7F"/>
    <w:rsid w:val="005D7CC9"/>
    <w:rsid w:val="005E16BA"/>
    <w:rsid w:val="005E222D"/>
    <w:rsid w:val="005E2EA6"/>
    <w:rsid w:val="005E3E6C"/>
    <w:rsid w:val="005E48C5"/>
    <w:rsid w:val="005E4D08"/>
    <w:rsid w:val="005E6145"/>
    <w:rsid w:val="005E6355"/>
    <w:rsid w:val="005E6CAC"/>
    <w:rsid w:val="005F0D8B"/>
    <w:rsid w:val="005F2270"/>
    <w:rsid w:val="005F3DC1"/>
    <w:rsid w:val="005F5B4B"/>
    <w:rsid w:val="00602682"/>
    <w:rsid w:val="00602BC3"/>
    <w:rsid w:val="00602E14"/>
    <w:rsid w:val="00603BBA"/>
    <w:rsid w:val="00604A09"/>
    <w:rsid w:val="00606517"/>
    <w:rsid w:val="006072EF"/>
    <w:rsid w:val="00611493"/>
    <w:rsid w:val="00614D87"/>
    <w:rsid w:val="00615083"/>
    <w:rsid w:val="00615783"/>
    <w:rsid w:val="00615BC3"/>
    <w:rsid w:val="0062054A"/>
    <w:rsid w:val="00622084"/>
    <w:rsid w:val="00624644"/>
    <w:rsid w:val="00624A3E"/>
    <w:rsid w:val="006257F7"/>
    <w:rsid w:val="006262F2"/>
    <w:rsid w:val="00632A29"/>
    <w:rsid w:val="0063373C"/>
    <w:rsid w:val="0063434A"/>
    <w:rsid w:val="00635E10"/>
    <w:rsid w:val="006376F6"/>
    <w:rsid w:val="00641E57"/>
    <w:rsid w:val="00643A62"/>
    <w:rsid w:val="006457DF"/>
    <w:rsid w:val="00647732"/>
    <w:rsid w:val="0065141B"/>
    <w:rsid w:val="00651CC7"/>
    <w:rsid w:val="00655D7B"/>
    <w:rsid w:val="00656C80"/>
    <w:rsid w:val="00661E98"/>
    <w:rsid w:val="006623B7"/>
    <w:rsid w:val="006630BC"/>
    <w:rsid w:val="00665431"/>
    <w:rsid w:val="00665721"/>
    <w:rsid w:val="00667A05"/>
    <w:rsid w:val="00670719"/>
    <w:rsid w:val="006731EF"/>
    <w:rsid w:val="00673658"/>
    <w:rsid w:val="006759F0"/>
    <w:rsid w:val="006769CC"/>
    <w:rsid w:val="006778A6"/>
    <w:rsid w:val="00680214"/>
    <w:rsid w:val="00680C70"/>
    <w:rsid w:val="00681931"/>
    <w:rsid w:val="006819C8"/>
    <w:rsid w:val="00681A4D"/>
    <w:rsid w:val="00681C6D"/>
    <w:rsid w:val="0068206D"/>
    <w:rsid w:val="00682A91"/>
    <w:rsid w:val="00682E96"/>
    <w:rsid w:val="006835E3"/>
    <w:rsid w:val="00683BED"/>
    <w:rsid w:val="00683D08"/>
    <w:rsid w:val="006852D3"/>
    <w:rsid w:val="00685B11"/>
    <w:rsid w:val="00685F9C"/>
    <w:rsid w:val="006917C7"/>
    <w:rsid w:val="00692194"/>
    <w:rsid w:val="006921C1"/>
    <w:rsid w:val="00692FE7"/>
    <w:rsid w:val="0069583D"/>
    <w:rsid w:val="0069655B"/>
    <w:rsid w:val="00697268"/>
    <w:rsid w:val="006A0ECB"/>
    <w:rsid w:val="006A0F3B"/>
    <w:rsid w:val="006A1F18"/>
    <w:rsid w:val="006A211A"/>
    <w:rsid w:val="006A5BDC"/>
    <w:rsid w:val="006B1BF9"/>
    <w:rsid w:val="006B2B4B"/>
    <w:rsid w:val="006B3866"/>
    <w:rsid w:val="006B715E"/>
    <w:rsid w:val="006B7312"/>
    <w:rsid w:val="006C035A"/>
    <w:rsid w:val="006C0ADE"/>
    <w:rsid w:val="006C18F0"/>
    <w:rsid w:val="006C2B4D"/>
    <w:rsid w:val="006C45F1"/>
    <w:rsid w:val="006C4651"/>
    <w:rsid w:val="006C512C"/>
    <w:rsid w:val="006C5B70"/>
    <w:rsid w:val="006C61EB"/>
    <w:rsid w:val="006C6CCD"/>
    <w:rsid w:val="006C6D66"/>
    <w:rsid w:val="006D2548"/>
    <w:rsid w:val="006D2858"/>
    <w:rsid w:val="006D2BF6"/>
    <w:rsid w:val="006D4591"/>
    <w:rsid w:val="006E0910"/>
    <w:rsid w:val="006E1E8B"/>
    <w:rsid w:val="006E4018"/>
    <w:rsid w:val="006E4391"/>
    <w:rsid w:val="006E52C5"/>
    <w:rsid w:val="006E5F2C"/>
    <w:rsid w:val="006E5F5B"/>
    <w:rsid w:val="006E5FBF"/>
    <w:rsid w:val="006E602A"/>
    <w:rsid w:val="006E7300"/>
    <w:rsid w:val="006F061B"/>
    <w:rsid w:val="006F0A30"/>
    <w:rsid w:val="006F0DB7"/>
    <w:rsid w:val="006F1C13"/>
    <w:rsid w:val="006F39E3"/>
    <w:rsid w:val="006F4BE1"/>
    <w:rsid w:val="006F6BCA"/>
    <w:rsid w:val="006F6F20"/>
    <w:rsid w:val="006F73F5"/>
    <w:rsid w:val="0070034E"/>
    <w:rsid w:val="00701190"/>
    <w:rsid w:val="00704165"/>
    <w:rsid w:val="0070494A"/>
    <w:rsid w:val="00705238"/>
    <w:rsid w:val="00710B8B"/>
    <w:rsid w:val="00710ECC"/>
    <w:rsid w:val="00711C76"/>
    <w:rsid w:val="007122DC"/>
    <w:rsid w:val="00713C40"/>
    <w:rsid w:val="00715D95"/>
    <w:rsid w:val="007204F2"/>
    <w:rsid w:val="007209C3"/>
    <w:rsid w:val="00720A2F"/>
    <w:rsid w:val="00722B50"/>
    <w:rsid w:val="00723F28"/>
    <w:rsid w:val="0072423E"/>
    <w:rsid w:val="00724E60"/>
    <w:rsid w:val="007253D1"/>
    <w:rsid w:val="007314D0"/>
    <w:rsid w:val="007326A5"/>
    <w:rsid w:val="007335A9"/>
    <w:rsid w:val="00735FA3"/>
    <w:rsid w:val="00736803"/>
    <w:rsid w:val="00736BED"/>
    <w:rsid w:val="00740357"/>
    <w:rsid w:val="007411FD"/>
    <w:rsid w:val="00741545"/>
    <w:rsid w:val="0074371A"/>
    <w:rsid w:val="00746312"/>
    <w:rsid w:val="00746D8C"/>
    <w:rsid w:val="00747468"/>
    <w:rsid w:val="0075016B"/>
    <w:rsid w:val="00750570"/>
    <w:rsid w:val="00751170"/>
    <w:rsid w:val="0075136C"/>
    <w:rsid w:val="00752A3C"/>
    <w:rsid w:val="00752FAE"/>
    <w:rsid w:val="0075585E"/>
    <w:rsid w:val="0075632B"/>
    <w:rsid w:val="00760033"/>
    <w:rsid w:val="00760369"/>
    <w:rsid w:val="007657FE"/>
    <w:rsid w:val="00765EA1"/>
    <w:rsid w:val="00766E03"/>
    <w:rsid w:val="00772761"/>
    <w:rsid w:val="00776BA7"/>
    <w:rsid w:val="0077743E"/>
    <w:rsid w:val="007774C0"/>
    <w:rsid w:val="00782445"/>
    <w:rsid w:val="00785966"/>
    <w:rsid w:val="00787095"/>
    <w:rsid w:val="00790505"/>
    <w:rsid w:val="00792A29"/>
    <w:rsid w:val="00795BE5"/>
    <w:rsid w:val="00796112"/>
    <w:rsid w:val="00796891"/>
    <w:rsid w:val="007A115A"/>
    <w:rsid w:val="007A42EE"/>
    <w:rsid w:val="007A4FC5"/>
    <w:rsid w:val="007A6D3D"/>
    <w:rsid w:val="007B04B0"/>
    <w:rsid w:val="007B05FF"/>
    <w:rsid w:val="007B2486"/>
    <w:rsid w:val="007B2894"/>
    <w:rsid w:val="007B2901"/>
    <w:rsid w:val="007B32B7"/>
    <w:rsid w:val="007B3C10"/>
    <w:rsid w:val="007B42A8"/>
    <w:rsid w:val="007B7A4E"/>
    <w:rsid w:val="007B7D2D"/>
    <w:rsid w:val="007C1330"/>
    <w:rsid w:val="007C1E29"/>
    <w:rsid w:val="007C6226"/>
    <w:rsid w:val="007C667A"/>
    <w:rsid w:val="007C7457"/>
    <w:rsid w:val="007C7ACD"/>
    <w:rsid w:val="007D1874"/>
    <w:rsid w:val="007D4A7D"/>
    <w:rsid w:val="007D63FC"/>
    <w:rsid w:val="007D67C1"/>
    <w:rsid w:val="007E0FD7"/>
    <w:rsid w:val="007E3530"/>
    <w:rsid w:val="007E3A15"/>
    <w:rsid w:val="007E3A2A"/>
    <w:rsid w:val="007E3EED"/>
    <w:rsid w:val="007E4BC9"/>
    <w:rsid w:val="007E4CB5"/>
    <w:rsid w:val="007E594F"/>
    <w:rsid w:val="007E62F6"/>
    <w:rsid w:val="007E630B"/>
    <w:rsid w:val="007E6BFC"/>
    <w:rsid w:val="007E7AE5"/>
    <w:rsid w:val="007F1EBE"/>
    <w:rsid w:val="007F25F8"/>
    <w:rsid w:val="007F2EC8"/>
    <w:rsid w:val="007F4A31"/>
    <w:rsid w:val="007F566E"/>
    <w:rsid w:val="007F5673"/>
    <w:rsid w:val="007F5B0D"/>
    <w:rsid w:val="007F5DD3"/>
    <w:rsid w:val="007F5ED0"/>
    <w:rsid w:val="007F6665"/>
    <w:rsid w:val="007F6818"/>
    <w:rsid w:val="00800F47"/>
    <w:rsid w:val="00801068"/>
    <w:rsid w:val="0080160D"/>
    <w:rsid w:val="00802C6C"/>
    <w:rsid w:val="00802D75"/>
    <w:rsid w:val="00803C1A"/>
    <w:rsid w:val="00805114"/>
    <w:rsid w:val="0080519A"/>
    <w:rsid w:val="00811648"/>
    <w:rsid w:val="00816F4F"/>
    <w:rsid w:val="008177F8"/>
    <w:rsid w:val="008178C2"/>
    <w:rsid w:val="00820BE6"/>
    <w:rsid w:val="00821D6D"/>
    <w:rsid w:val="00821E20"/>
    <w:rsid w:val="0082308B"/>
    <w:rsid w:val="00824732"/>
    <w:rsid w:val="0082572A"/>
    <w:rsid w:val="00825D27"/>
    <w:rsid w:val="00825D9D"/>
    <w:rsid w:val="00827EF8"/>
    <w:rsid w:val="0083039F"/>
    <w:rsid w:val="008319B9"/>
    <w:rsid w:val="00831A12"/>
    <w:rsid w:val="00831B7F"/>
    <w:rsid w:val="00833010"/>
    <w:rsid w:val="0083342D"/>
    <w:rsid w:val="0083346A"/>
    <w:rsid w:val="00835559"/>
    <w:rsid w:val="008374C7"/>
    <w:rsid w:val="00840377"/>
    <w:rsid w:val="0084131C"/>
    <w:rsid w:val="008424A8"/>
    <w:rsid w:val="008433A2"/>
    <w:rsid w:val="00843BC7"/>
    <w:rsid w:val="00844854"/>
    <w:rsid w:val="008512AF"/>
    <w:rsid w:val="00851A14"/>
    <w:rsid w:val="008520CC"/>
    <w:rsid w:val="00852D13"/>
    <w:rsid w:val="0085352B"/>
    <w:rsid w:val="00855D3B"/>
    <w:rsid w:val="0085601B"/>
    <w:rsid w:val="008607AE"/>
    <w:rsid w:val="00861EA3"/>
    <w:rsid w:val="00862EA6"/>
    <w:rsid w:val="0086355C"/>
    <w:rsid w:val="00870DEE"/>
    <w:rsid w:val="0087142D"/>
    <w:rsid w:val="008742BA"/>
    <w:rsid w:val="008758C3"/>
    <w:rsid w:val="008771F4"/>
    <w:rsid w:val="008771F6"/>
    <w:rsid w:val="00880EC4"/>
    <w:rsid w:val="00881F59"/>
    <w:rsid w:val="008829AC"/>
    <w:rsid w:val="00882CC3"/>
    <w:rsid w:val="0088406C"/>
    <w:rsid w:val="00886715"/>
    <w:rsid w:val="008877AD"/>
    <w:rsid w:val="0089581A"/>
    <w:rsid w:val="0089657C"/>
    <w:rsid w:val="00896AE7"/>
    <w:rsid w:val="00896E94"/>
    <w:rsid w:val="0089712D"/>
    <w:rsid w:val="008A1F02"/>
    <w:rsid w:val="008A676A"/>
    <w:rsid w:val="008A678F"/>
    <w:rsid w:val="008A72A6"/>
    <w:rsid w:val="008A78A5"/>
    <w:rsid w:val="008B2089"/>
    <w:rsid w:val="008B458F"/>
    <w:rsid w:val="008B563F"/>
    <w:rsid w:val="008B6152"/>
    <w:rsid w:val="008C069B"/>
    <w:rsid w:val="008C2358"/>
    <w:rsid w:val="008C36FB"/>
    <w:rsid w:val="008C386C"/>
    <w:rsid w:val="008C45B4"/>
    <w:rsid w:val="008C4CE9"/>
    <w:rsid w:val="008C5197"/>
    <w:rsid w:val="008C539F"/>
    <w:rsid w:val="008C6069"/>
    <w:rsid w:val="008C6BE9"/>
    <w:rsid w:val="008C7477"/>
    <w:rsid w:val="008D100C"/>
    <w:rsid w:val="008D1AF5"/>
    <w:rsid w:val="008D29F5"/>
    <w:rsid w:val="008D320B"/>
    <w:rsid w:val="008D369B"/>
    <w:rsid w:val="008D48A0"/>
    <w:rsid w:val="008D4CFD"/>
    <w:rsid w:val="008D5003"/>
    <w:rsid w:val="008D56DF"/>
    <w:rsid w:val="008D5892"/>
    <w:rsid w:val="008D6CBE"/>
    <w:rsid w:val="008D6EA8"/>
    <w:rsid w:val="008E05DC"/>
    <w:rsid w:val="008E0BF9"/>
    <w:rsid w:val="008E0E7F"/>
    <w:rsid w:val="008E109F"/>
    <w:rsid w:val="008E37F1"/>
    <w:rsid w:val="008E3BA6"/>
    <w:rsid w:val="008E5661"/>
    <w:rsid w:val="008E617B"/>
    <w:rsid w:val="008F1652"/>
    <w:rsid w:val="008F1654"/>
    <w:rsid w:val="008F7E29"/>
    <w:rsid w:val="0090221B"/>
    <w:rsid w:val="009028F0"/>
    <w:rsid w:val="0090779F"/>
    <w:rsid w:val="0091041C"/>
    <w:rsid w:val="009112E0"/>
    <w:rsid w:val="00911950"/>
    <w:rsid w:val="009120E8"/>
    <w:rsid w:val="00914575"/>
    <w:rsid w:val="00915A78"/>
    <w:rsid w:val="009168A4"/>
    <w:rsid w:val="00917387"/>
    <w:rsid w:val="00917E98"/>
    <w:rsid w:val="00922636"/>
    <w:rsid w:val="0092349E"/>
    <w:rsid w:val="00923D20"/>
    <w:rsid w:val="00927C82"/>
    <w:rsid w:val="009307F2"/>
    <w:rsid w:val="009309A8"/>
    <w:rsid w:val="00933D92"/>
    <w:rsid w:val="0093494D"/>
    <w:rsid w:val="00937AD8"/>
    <w:rsid w:val="009414F1"/>
    <w:rsid w:val="009458D5"/>
    <w:rsid w:val="00946DDD"/>
    <w:rsid w:val="009472D3"/>
    <w:rsid w:val="009500C1"/>
    <w:rsid w:val="009503CF"/>
    <w:rsid w:val="00951DB7"/>
    <w:rsid w:val="00952BD6"/>
    <w:rsid w:val="00953F41"/>
    <w:rsid w:val="00954953"/>
    <w:rsid w:val="00954B2A"/>
    <w:rsid w:val="00956B28"/>
    <w:rsid w:val="00957190"/>
    <w:rsid w:val="0095739A"/>
    <w:rsid w:val="0095755A"/>
    <w:rsid w:val="00957ED5"/>
    <w:rsid w:val="009617BF"/>
    <w:rsid w:val="00961A30"/>
    <w:rsid w:val="009626EE"/>
    <w:rsid w:val="00966089"/>
    <w:rsid w:val="0096744B"/>
    <w:rsid w:val="009724AD"/>
    <w:rsid w:val="00972B29"/>
    <w:rsid w:val="00975A22"/>
    <w:rsid w:val="009760C2"/>
    <w:rsid w:val="00976A07"/>
    <w:rsid w:val="0097704A"/>
    <w:rsid w:val="00977A6D"/>
    <w:rsid w:val="00977A8E"/>
    <w:rsid w:val="0098053A"/>
    <w:rsid w:val="0098167A"/>
    <w:rsid w:val="00985A87"/>
    <w:rsid w:val="0098706C"/>
    <w:rsid w:val="009879A0"/>
    <w:rsid w:val="00991D2D"/>
    <w:rsid w:val="00991EE3"/>
    <w:rsid w:val="0099410F"/>
    <w:rsid w:val="00996E63"/>
    <w:rsid w:val="00997157"/>
    <w:rsid w:val="00997E40"/>
    <w:rsid w:val="009A13C1"/>
    <w:rsid w:val="009A1FEF"/>
    <w:rsid w:val="009A3486"/>
    <w:rsid w:val="009A4DF3"/>
    <w:rsid w:val="009A7E6A"/>
    <w:rsid w:val="009B30C4"/>
    <w:rsid w:val="009B4733"/>
    <w:rsid w:val="009B4F7D"/>
    <w:rsid w:val="009B50ED"/>
    <w:rsid w:val="009B5816"/>
    <w:rsid w:val="009B6300"/>
    <w:rsid w:val="009B68C6"/>
    <w:rsid w:val="009B7DC5"/>
    <w:rsid w:val="009C02A3"/>
    <w:rsid w:val="009C07DC"/>
    <w:rsid w:val="009C3B0B"/>
    <w:rsid w:val="009C58AF"/>
    <w:rsid w:val="009C5D1B"/>
    <w:rsid w:val="009C6A75"/>
    <w:rsid w:val="009D06A7"/>
    <w:rsid w:val="009D2075"/>
    <w:rsid w:val="009D2FD9"/>
    <w:rsid w:val="009D44BD"/>
    <w:rsid w:val="009D4BB2"/>
    <w:rsid w:val="009D4D37"/>
    <w:rsid w:val="009D4D5A"/>
    <w:rsid w:val="009D6B19"/>
    <w:rsid w:val="009D6C39"/>
    <w:rsid w:val="009D7BFF"/>
    <w:rsid w:val="009E6332"/>
    <w:rsid w:val="009E7460"/>
    <w:rsid w:val="009F1AB7"/>
    <w:rsid w:val="009F2275"/>
    <w:rsid w:val="009F2929"/>
    <w:rsid w:val="009F42B1"/>
    <w:rsid w:val="009F5860"/>
    <w:rsid w:val="009F6694"/>
    <w:rsid w:val="00A00421"/>
    <w:rsid w:val="00A02EAF"/>
    <w:rsid w:val="00A0451B"/>
    <w:rsid w:val="00A05093"/>
    <w:rsid w:val="00A114AC"/>
    <w:rsid w:val="00A149BF"/>
    <w:rsid w:val="00A17428"/>
    <w:rsid w:val="00A20AEA"/>
    <w:rsid w:val="00A20FA5"/>
    <w:rsid w:val="00A21D51"/>
    <w:rsid w:val="00A22A94"/>
    <w:rsid w:val="00A22C41"/>
    <w:rsid w:val="00A246BD"/>
    <w:rsid w:val="00A259B3"/>
    <w:rsid w:val="00A25CF9"/>
    <w:rsid w:val="00A263F9"/>
    <w:rsid w:val="00A2651F"/>
    <w:rsid w:val="00A26861"/>
    <w:rsid w:val="00A27860"/>
    <w:rsid w:val="00A27DDD"/>
    <w:rsid w:val="00A27E9F"/>
    <w:rsid w:val="00A3031E"/>
    <w:rsid w:val="00A30FE7"/>
    <w:rsid w:val="00A31285"/>
    <w:rsid w:val="00A32860"/>
    <w:rsid w:val="00A34230"/>
    <w:rsid w:val="00A37114"/>
    <w:rsid w:val="00A372B5"/>
    <w:rsid w:val="00A42288"/>
    <w:rsid w:val="00A42CBE"/>
    <w:rsid w:val="00A43C5E"/>
    <w:rsid w:val="00A45ABF"/>
    <w:rsid w:val="00A46A86"/>
    <w:rsid w:val="00A46D5A"/>
    <w:rsid w:val="00A47C53"/>
    <w:rsid w:val="00A50522"/>
    <w:rsid w:val="00A506CF"/>
    <w:rsid w:val="00A5110E"/>
    <w:rsid w:val="00A52C50"/>
    <w:rsid w:val="00A531A9"/>
    <w:rsid w:val="00A558A6"/>
    <w:rsid w:val="00A55DEB"/>
    <w:rsid w:val="00A56ACC"/>
    <w:rsid w:val="00A576E9"/>
    <w:rsid w:val="00A57C21"/>
    <w:rsid w:val="00A608A1"/>
    <w:rsid w:val="00A619BB"/>
    <w:rsid w:val="00A62225"/>
    <w:rsid w:val="00A6350F"/>
    <w:rsid w:val="00A64E46"/>
    <w:rsid w:val="00A65FE3"/>
    <w:rsid w:val="00A67A00"/>
    <w:rsid w:val="00A67B12"/>
    <w:rsid w:val="00A70230"/>
    <w:rsid w:val="00A70C09"/>
    <w:rsid w:val="00A74D65"/>
    <w:rsid w:val="00A7508D"/>
    <w:rsid w:val="00A75B89"/>
    <w:rsid w:val="00A764AC"/>
    <w:rsid w:val="00A76994"/>
    <w:rsid w:val="00A7727F"/>
    <w:rsid w:val="00A77AAF"/>
    <w:rsid w:val="00A80B86"/>
    <w:rsid w:val="00A80DA7"/>
    <w:rsid w:val="00A8141D"/>
    <w:rsid w:val="00A81995"/>
    <w:rsid w:val="00A832E4"/>
    <w:rsid w:val="00A838F5"/>
    <w:rsid w:val="00A83AF2"/>
    <w:rsid w:val="00A8648C"/>
    <w:rsid w:val="00A93252"/>
    <w:rsid w:val="00A942AB"/>
    <w:rsid w:val="00A95612"/>
    <w:rsid w:val="00A95991"/>
    <w:rsid w:val="00A97630"/>
    <w:rsid w:val="00AA00EA"/>
    <w:rsid w:val="00AA119D"/>
    <w:rsid w:val="00AA2548"/>
    <w:rsid w:val="00AA310F"/>
    <w:rsid w:val="00AA49A2"/>
    <w:rsid w:val="00AA4EAA"/>
    <w:rsid w:val="00AA5F98"/>
    <w:rsid w:val="00AA7813"/>
    <w:rsid w:val="00AA7827"/>
    <w:rsid w:val="00AA78A3"/>
    <w:rsid w:val="00AB0B78"/>
    <w:rsid w:val="00AB127B"/>
    <w:rsid w:val="00AB12D5"/>
    <w:rsid w:val="00AB4128"/>
    <w:rsid w:val="00AB61A1"/>
    <w:rsid w:val="00AB6BFF"/>
    <w:rsid w:val="00AB789B"/>
    <w:rsid w:val="00AC059E"/>
    <w:rsid w:val="00AC20EE"/>
    <w:rsid w:val="00AC517C"/>
    <w:rsid w:val="00AC6114"/>
    <w:rsid w:val="00AD33A6"/>
    <w:rsid w:val="00AD34EE"/>
    <w:rsid w:val="00AD3587"/>
    <w:rsid w:val="00AE02F3"/>
    <w:rsid w:val="00AE0D92"/>
    <w:rsid w:val="00AE2141"/>
    <w:rsid w:val="00AF106F"/>
    <w:rsid w:val="00AF23D6"/>
    <w:rsid w:val="00AF3BA9"/>
    <w:rsid w:val="00AF444A"/>
    <w:rsid w:val="00AF53D0"/>
    <w:rsid w:val="00AF56A0"/>
    <w:rsid w:val="00AF7033"/>
    <w:rsid w:val="00B00E61"/>
    <w:rsid w:val="00B015EA"/>
    <w:rsid w:val="00B016B1"/>
    <w:rsid w:val="00B0412D"/>
    <w:rsid w:val="00B04906"/>
    <w:rsid w:val="00B04E61"/>
    <w:rsid w:val="00B06047"/>
    <w:rsid w:val="00B06E34"/>
    <w:rsid w:val="00B10918"/>
    <w:rsid w:val="00B12BA5"/>
    <w:rsid w:val="00B1436E"/>
    <w:rsid w:val="00B202D4"/>
    <w:rsid w:val="00B20870"/>
    <w:rsid w:val="00B20CFD"/>
    <w:rsid w:val="00B23BE1"/>
    <w:rsid w:val="00B247A8"/>
    <w:rsid w:val="00B251DE"/>
    <w:rsid w:val="00B25B89"/>
    <w:rsid w:val="00B267C0"/>
    <w:rsid w:val="00B27C35"/>
    <w:rsid w:val="00B27CF4"/>
    <w:rsid w:val="00B30C2C"/>
    <w:rsid w:val="00B31EC7"/>
    <w:rsid w:val="00B3393F"/>
    <w:rsid w:val="00B349AD"/>
    <w:rsid w:val="00B41438"/>
    <w:rsid w:val="00B416EA"/>
    <w:rsid w:val="00B42796"/>
    <w:rsid w:val="00B42B9C"/>
    <w:rsid w:val="00B4550E"/>
    <w:rsid w:val="00B5797C"/>
    <w:rsid w:val="00B6188D"/>
    <w:rsid w:val="00B62D31"/>
    <w:rsid w:val="00B6481D"/>
    <w:rsid w:val="00B67D2C"/>
    <w:rsid w:val="00B71A68"/>
    <w:rsid w:val="00B72145"/>
    <w:rsid w:val="00B72ABE"/>
    <w:rsid w:val="00B73680"/>
    <w:rsid w:val="00B73AEE"/>
    <w:rsid w:val="00B743EE"/>
    <w:rsid w:val="00B75283"/>
    <w:rsid w:val="00B77906"/>
    <w:rsid w:val="00B80E63"/>
    <w:rsid w:val="00B80FCA"/>
    <w:rsid w:val="00B82CC7"/>
    <w:rsid w:val="00B83AC4"/>
    <w:rsid w:val="00B83F85"/>
    <w:rsid w:val="00B86117"/>
    <w:rsid w:val="00B903B6"/>
    <w:rsid w:val="00B91202"/>
    <w:rsid w:val="00B91B88"/>
    <w:rsid w:val="00B92CC2"/>
    <w:rsid w:val="00B93D63"/>
    <w:rsid w:val="00B94370"/>
    <w:rsid w:val="00B9441C"/>
    <w:rsid w:val="00B946A2"/>
    <w:rsid w:val="00B94C1E"/>
    <w:rsid w:val="00B97155"/>
    <w:rsid w:val="00B97835"/>
    <w:rsid w:val="00BA08C6"/>
    <w:rsid w:val="00BA10A6"/>
    <w:rsid w:val="00BA175C"/>
    <w:rsid w:val="00BA2FAA"/>
    <w:rsid w:val="00BA477E"/>
    <w:rsid w:val="00BA5215"/>
    <w:rsid w:val="00BA52A8"/>
    <w:rsid w:val="00BA5E60"/>
    <w:rsid w:val="00BA7561"/>
    <w:rsid w:val="00BA7F5B"/>
    <w:rsid w:val="00BB0872"/>
    <w:rsid w:val="00BB2B03"/>
    <w:rsid w:val="00BB2D9B"/>
    <w:rsid w:val="00BB316D"/>
    <w:rsid w:val="00BB31CE"/>
    <w:rsid w:val="00BB32EB"/>
    <w:rsid w:val="00BB49C1"/>
    <w:rsid w:val="00BB5F52"/>
    <w:rsid w:val="00BB7ED2"/>
    <w:rsid w:val="00BC006B"/>
    <w:rsid w:val="00BC031F"/>
    <w:rsid w:val="00BC3D04"/>
    <w:rsid w:val="00BC641E"/>
    <w:rsid w:val="00BC7EAE"/>
    <w:rsid w:val="00BD0780"/>
    <w:rsid w:val="00BD1348"/>
    <w:rsid w:val="00BD206A"/>
    <w:rsid w:val="00BD4059"/>
    <w:rsid w:val="00BD619B"/>
    <w:rsid w:val="00BD6BF1"/>
    <w:rsid w:val="00BD7878"/>
    <w:rsid w:val="00BE1683"/>
    <w:rsid w:val="00BE27DA"/>
    <w:rsid w:val="00BE2F69"/>
    <w:rsid w:val="00BE3B15"/>
    <w:rsid w:val="00BE4A6A"/>
    <w:rsid w:val="00BE5CBC"/>
    <w:rsid w:val="00BF3993"/>
    <w:rsid w:val="00BF5CA2"/>
    <w:rsid w:val="00BF6507"/>
    <w:rsid w:val="00BF6648"/>
    <w:rsid w:val="00BF666F"/>
    <w:rsid w:val="00BF6A60"/>
    <w:rsid w:val="00C02515"/>
    <w:rsid w:val="00C034C8"/>
    <w:rsid w:val="00C04637"/>
    <w:rsid w:val="00C0561C"/>
    <w:rsid w:val="00C0567A"/>
    <w:rsid w:val="00C05C69"/>
    <w:rsid w:val="00C05C9E"/>
    <w:rsid w:val="00C06B76"/>
    <w:rsid w:val="00C06E28"/>
    <w:rsid w:val="00C11FC9"/>
    <w:rsid w:val="00C12A83"/>
    <w:rsid w:val="00C15B21"/>
    <w:rsid w:val="00C16B13"/>
    <w:rsid w:val="00C172A5"/>
    <w:rsid w:val="00C17FD4"/>
    <w:rsid w:val="00C21B1A"/>
    <w:rsid w:val="00C233C6"/>
    <w:rsid w:val="00C23AC4"/>
    <w:rsid w:val="00C245F5"/>
    <w:rsid w:val="00C34D9D"/>
    <w:rsid w:val="00C357B3"/>
    <w:rsid w:val="00C36085"/>
    <w:rsid w:val="00C36220"/>
    <w:rsid w:val="00C36F97"/>
    <w:rsid w:val="00C40025"/>
    <w:rsid w:val="00C40C69"/>
    <w:rsid w:val="00C4610B"/>
    <w:rsid w:val="00C46308"/>
    <w:rsid w:val="00C4704C"/>
    <w:rsid w:val="00C478D7"/>
    <w:rsid w:val="00C5006A"/>
    <w:rsid w:val="00C5030F"/>
    <w:rsid w:val="00C51109"/>
    <w:rsid w:val="00C516D2"/>
    <w:rsid w:val="00C51B03"/>
    <w:rsid w:val="00C52A8B"/>
    <w:rsid w:val="00C53EB0"/>
    <w:rsid w:val="00C548B8"/>
    <w:rsid w:val="00C55658"/>
    <w:rsid w:val="00C56268"/>
    <w:rsid w:val="00C56439"/>
    <w:rsid w:val="00C61C60"/>
    <w:rsid w:val="00C63BD8"/>
    <w:rsid w:val="00C63FEF"/>
    <w:rsid w:val="00C6579E"/>
    <w:rsid w:val="00C65D96"/>
    <w:rsid w:val="00C67702"/>
    <w:rsid w:val="00C67EFA"/>
    <w:rsid w:val="00C7130B"/>
    <w:rsid w:val="00C714B9"/>
    <w:rsid w:val="00C71892"/>
    <w:rsid w:val="00C72489"/>
    <w:rsid w:val="00C77D86"/>
    <w:rsid w:val="00C80948"/>
    <w:rsid w:val="00C80F66"/>
    <w:rsid w:val="00C810D9"/>
    <w:rsid w:val="00C81A2C"/>
    <w:rsid w:val="00C83C7C"/>
    <w:rsid w:val="00C842CD"/>
    <w:rsid w:val="00C84F10"/>
    <w:rsid w:val="00C853EC"/>
    <w:rsid w:val="00C8618C"/>
    <w:rsid w:val="00C86AA6"/>
    <w:rsid w:val="00C9049E"/>
    <w:rsid w:val="00C906DD"/>
    <w:rsid w:val="00C919C7"/>
    <w:rsid w:val="00C91D58"/>
    <w:rsid w:val="00C93352"/>
    <w:rsid w:val="00C9463E"/>
    <w:rsid w:val="00C9662E"/>
    <w:rsid w:val="00CA06EE"/>
    <w:rsid w:val="00CA1187"/>
    <w:rsid w:val="00CA3ABE"/>
    <w:rsid w:val="00CA3B48"/>
    <w:rsid w:val="00CA4374"/>
    <w:rsid w:val="00CA4CC4"/>
    <w:rsid w:val="00CA64ED"/>
    <w:rsid w:val="00CA6CCD"/>
    <w:rsid w:val="00CA6F48"/>
    <w:rsid w:val="00CB0564"/>
    <w:rsid w:val="00CB0BCE"/>
    <w:rsid w:val="00CB24DB"/>
    <w:rsid w:val="00CB3617"/>
    <w:rsid w:val="00CB6336"/>
    <w:rsid w:val="00CB7901"/>
    <w:rsid w:val="00CC1656"/>
    <w:rsid w:val="00CC484D"/>
    <w:rsid w:val="00CC4A24"/>
    <w:rsid w:val="00CC50FD"/>
    <w:rsid w:val="00CC79CD"/>
    <w:rsid w:val="00CD27DB"/>
    <w:rsid w:val="00CD3399"/>
    <w:rsid w:val="00CD5DFD"/>
    <w:rsid w:val="00CD71F7"/>
    <w:rsid w:val="00CD7A61"/>
    <w:rsid w:val="00CD7EAE"/>
    <w:rsid w:val="00CE060A"/>
    <w:rsid w:val="00CE1FCF"/>
    <w:rsid w:val="00CE3443"/>
    <w:rsid w:val="00CE3D7D"/>
    <w:rsid w:val="00CE5757"/>
    <w:rsid w:val="00CE5A56"/>
    <w:rsid w:val="00CE64D2"/>
    <w:rsid w:val="00CE6BBA"/>
    <w:rsid w:val="00CF080B"/>
    <w:rsid w:val="00CF3244"/>
    <w:rsid w:val="00CF3397"/>
    <w:rsid w:val="00CF3BBB"/>
    <w:rsid w:val="00CF4B64"/>
    <w:rsid w:val="00CF5432"/>
    <w:rsid w:val="00CF5881"/>
    <w:rsid w:val="00CF61B1"/>
    <w:rsid w:val="00CF69EE"/>
    <w:rsid w:val="00CF6AB1"/>
    <w:rsid w:val="00D00234"/>
    <w:rsid w:val="00D0054E"/>
    <w:rsid w:val="00D01A9B"/>
    <w:rsid w:val="00D020F2"/>
    <w:rsid w:val="00D03D73"/>
    <w:rsid w:val="00D06240"/>
    <w:rsid w:val="00D06840"/>
    <w:rsid w:val="00D1278C"/>
    <w:rsid w:val="00D13582"/>
    <w:rsid w:val="00D13B6C"/>
    <w:rsid w:val="00D1458F"/>
    <w:rsid w:val="00D14C1E"/>
    <w:rsid w:val="00D15F83"/>
    <w:rsid w:val="00D16045"/>
    <w:rsid w:val="00D160C1"/>
    <w:rsid w:val="00D17043"/>
    <w:rsid w:val="00D20E57"/>
    <w:rsid w:val="00D20EB1"/>
    <w:rsid w:val="00D20EF5"/>
    <w:rsid w:val="00D215C8"/>
    <w:rsid w:val="00D21783"/>
    <w:rsid w:val="00D220DF"/>
    <w:rsid w:val="00D2262B"/>
    <w:rsid w:val="00D23B2C"/>
    <w:rsid w:val="00D25A77"/>
    <w:rsid w:val="00D30524"/>
    <w:rsid w:val="00D315D9"/>
    <w:rsid w:val="00D31BD1"/>
    <w:rsid w:val="00D336C1"/>
    <w:rsid w:val="00D4185D"/>
    <w:rsid w:val="00D431E1"/>
    <w:rsid w:val="00D443DD"/>
    <w:rsid w:val="00D44562"/>
    <w:rsid w:val="00D44B03"/>
    <w:rsid w:val="00D45AA6"/>
    <w:rsid w:val="00D45BF0"/>
    <w:rsid w:val="00D45D8C"/>
    <w:rsid w:val="00D45DF3"/>
    <w:rsid w:val="00D47976"/>
    <w:rsid w:val="00D505F6"/>
    <w:rsid w:val="00D51D00"/>
    <w:rsid w:val="00D52E3C"/>
    <w:rsid w:val="00D53643"/>
    <w:rsid w:val="00D561C3"/>
    <w:rsid w:val="00D56414"/>
    <w:rsid w:val="00D56AD0"/>
    <w:rsid w:val="00D579AD"/>
    <w:rsid w:val="00D60A59"/>
    <w:rsid w:val="00D60ADF"/>
    <w:rsid w:val="00D635D2"/>
    <w:rsid w:val="00D641BB"/>
    <w:rsid w:val="00D6483B"/>
    <w:rsid w:val="00D66139"/>
    <w:rsid w:val="00D71A0C"/>
    <w:rsid w:val="00D72B0F"/>
    <w:rsid w:val="00D73383"/>
    <w:rsid w:val="00D736D2"/>
    <w:rsid w:val="00D74314"/>
    <w:rsid w:val="00D74A09"/>
    <w:rsid w:val="00D74A74"/>
    <w:rsid w:val="00D767AC"/>
    <w:rsid w:val="00D8007A"/>
    <w:rsid w:val="00D800AF"/>
    <w:rsid w:val="00D81C56"/>
    <w:rsid w:val="00D822A9"/>
    <w:rsid w:val="00D82A6C"/>
    <w:rsid w:val="00D83B7C"/>
    <w:rsid w:val="00D83E71"/>
    <w:rsid w:val="00D8402B"/>
    <w:rsid w:val="00D84BBB"/>
    <w:rsid w:val="00D9001F"/>
    <w:rsid w:val="00D91149"/>
    <w:rsid w:val="00D91190"/>
    <w:rsid w:val="00D91A52"/>
    <w:rsid w:val="00D91F48"/>
    <w:rsid w:val="00D92912"/>
    <w:rsid w:val="00D93115"/>
    <w:rsid w:val="00D94277"/>
    <w:rsid w:val="00D96082"/>
    <w:rsid w:val="00DA0B3D"/>
    <w:rsid w:val="00DA28BC"/>
    <w:rsid w:val="00DA2F7C"/>
    <w:rsid w:val="00DA2F95"/>
    <w:rsid w:val="00DA4616"/>
    <w:rsid w:val="00DA5EE0"/>
    <w:rsid w:val="00DA7BEC"/>
    <w:rsid w:val="00DB07A5"/>
    <w:rsid w:val="00DB104D"/>
    <w:rsid w:val="00DB1B5E"/>
    <w:rsid w:val="00DB2352"/>
    <w:rsid w:val="00DB34E3"/>
    <w:rsid w:val="00DB499E"/>
    <w:rsid w:val="00DB4B6B"/>
    <w:rsid w:val="00DB5352"/>
    <w:rsid w:val="00DB5406"/>
    <w:rsid w:val="00DB5930"/>
    <w:rsid w:val="00DB5AF7"/>
    <w:rsid w:val="00DB70B6"/>
    <w:rsid w:val="00DB7B97"/>
    <w:rsid w:val="00DC0B57"/>
    <w:rsid w:val="00DC0D29"/>
    <w:rsid w:val="00DC1DAE"/>
    <w:rsid w:val="00DC23FE"/>
    <w:rsid w:val="00DC354E"/>
    <w:rsid w:val="00DC3CA7"/>
    <w:rsid w:val="00DC441F"/>
    <w:rsid w:val="00DC4C23"/>
    <w:rsid w:val="00DC566C"/>
    <w:rsid w:val="00DC6623"/>
    <w:rsid w:val="00DC6A7C"/>
    <w:rsid w:val="00DD2321"/>
    <w:rsid w:val="00DD3AB7"/>
    <w:rsid w:val="00DD450B"/>
    <w:rsid w:val="00DD5CB0"/>
    <w:rsid w:val="00DD7545"/>
    <w:rsid w:val="00DE0B68"/>
    <w:rsid w:val="00DE105E"/>
    <w:rsid w:val="00DE31C1"/>
    <w:rsid w:val="00DE3617"/>
    <w:rsid w:val="00DE5F93"/>
    <w:rsid w:val="00DF0B89"/>
    <w:rsid w:val="00DF405E"/>
    <w:rsid w:val="00DF443F"/>
    <w:rsid w:val="00DF4CC7"/>
    <w:rsid w:val="00E009C2"/>
    <w:rsid w:val="00E00F89"/>
    <w:rsid w:val="00E01590"/>
    <w:rsid w:val="00E01841"/>
    <w:rsid w:val="00E041DB"/>
    <w:rsid w:val="00E0433D"/>
    <w:rsid w:val="00E1058D"/>
    <w:rsid w:val="00E1301F"/>
    <w:rsid w:val="00E14971"/>
    <w:rsid w:val="00E14A61"/>
    <w:rsid w:val="00E16BFC"/>
    <w:rsid w:val="00E20252"/>
    <w:rsid w:val="00E211A1"/>
    <w:rsid w:val="00E212EA"/>
    <w:rsid w:val="00E2133F"/>
    <w:rsid w:val="00E23839"/>
    <w:rsid w:val="00E23E19"/>
    <w:rsid w:val="00E24DEC"/>
    <w:rsid w:val="00E253A2"/>
    <w:rsid w:val="00E25A42"/>
    <w:rsid w:val="00E27192"/>
    <w:rsid w:val="00E30AC3"/>
    <w:rsid w:val="00E31907"/>
    <w:rsid w:val="00E32AF8"/>
    <w:rsid w:val="00E3324E"/>
    <w:rsid w:val="00E33441"/>
    <w:rsid w:val="00E34493"/>
    <w:rsid w:val="00E37F80"/>
    <w:rsid w:val="00E43790"/>
    <w:rsid w:val="00E438B6"/>
    <w:rsid w:val="00E4536A"/>
    <w:rsid w:val="00E456C0"/>
    <w:rsid w:val="00E46AE8"/>
    <w:rsid w:val="00E46E5C"/>
    <w:rsid w:val="00E472CC"/>
    <w:rsid w:val="00E50487"/>
    <w:rsid w:val="00E50E6A"/>
    <w:rsid w:val="00E52A29"/>
    <w:rsid w:val="00E52AFF"/>
    <w:rsid w:val="00E559A6"/>
    <w:rsid w:val="00E55AC1"/>
    <w:rsid w:val="00E55FD6"/>
    <w:rsid w:val="00E56369"/>
    <w:rsid w:val="00E6155F"/>
    <w:rsid w:val="00E61877"/>
    <w:rsid w:val="00E61B0C"/>
    <w:rsid w:val="00E61BB8"/>
    <w:rsid w:val="00E62236"/>
    <w:rsid w:val="00E6265F"/>
    <w:rsid w:val="00E62DFD"/>
    <w:rsid w:val="00E63E8B"/>
    <w:rsid w:val="00E64FF6"/>
    <w:rsid w:val="00E652A2"/>
    <w:rsid w:val="00E703F3"/>
    <w:rsid w:val="00E7116F"/>
    <w:rsid w:val="00E71FA9"/>
    <w:rsid w:val="00E753FA"/>
    <w:rsid w:val="00E772B8"/>
    <w:rsid w:val="00E77534"/>
    <w:rsid w:val="00E777B5"/>
    <w:rsid w:val="00E8162C"/>
    <w:rsid w:val="00E84993"/>
    <w:rsid w:val="00E865F6"/>
    <w:rsid w:val="00E872EC"/>
    <w:rsid w:val="00E8746C"/>
    <w:rsid w:val="00E90848"/>
    <w:rsid w:val="00E91024"/>
    <w:rsid w:val="00E91AAE"/>
    <w:rsid w:val="00E91D42"/>
    <w:rsid w:val="00E92A39"/>
    <w:rsid w:val="00E92E7E"/>
    <w:rsid w:val="00E940DF"/>
    <w:rsid w:val="00E95A6F"/>
    <w:rsid w:val="00EA0609"/>
    <w:rsid w:val="00EA2A83"/>
    <w:rsid w:val="00EA3196"/>
    <w:rsid w:val="00EA3700"/>
    <w:rsid w:val="00EA3A6C"/>
    <w:rsid w:val="00EA5323"/>
    <w:rsid w:val="00EA71AD"/>
    <w:rsid w:val="00EB1C16"/>
    <w:rsid w:val="00EB28B0"/>
    <w:rsid w:val="00EB466F"/>
    <w:rsid w:val="00EB67AD"/>
    <w:rsid w:val="00EC0F91"/>
    <w:rsid w:val="00EC4B54"/>
    <w:rsid w:val="00EC5452"/>
    <w:rsid w:val="00EC5F2D"/>
    <w:rsid w:val="00EC73EB"/>
    <w:rsid w:val="00EC7A5C"/>
    <w:rsid w:val="00ED2C12"/>
    <w:rsid w:val="00ED2E89"/>
    <w:rsid w:val="00ED31D0"/>
    <w:rsid w:val="00ED4F09"/>
    <w:rsid w:val="00ED5FEB"/>
    <w:rsid w:val="00ED774B"/>
    <w:rsid w:val="00EE033D"/>
    <w:rsid w:val="00EE07E5"/>
    <w:rsid w:val="00EE14EC"/>
    <w:rsid w:val="00EE22F3"/>
    <w:rsid w:val="00EE28E2"/>
    <w:rsid w:val="00EE3624"/>
    <w:rsid w:val="00EE4052"/>
    <w:rsid w:val="00EE5DD0"/>
    <w:rsid w:val="00EE5E83"/>
    <w:rsid w:val="00EE6AA0"/>
    <w:rsid w:val="00EF2C7A"/>
    <w:rsid w:val="00EF3BB6"/>
    <w:rsid w:val="00EF4678"/>
    <w:rsid w:val="00EF76F8"/>
    <w:rsid w:val="00F00EC5"/>
    <w:rsid w:val="00F01E63"/>
    <w:rsid w:val="00F0261D"/>
    <w:rsid w:val="00F02629"/>
    <w:rsid w:val="00F032B7"/>
    <w:rsid w:val="00F03C30"/>
    <w:rsid w:val="00F049FA"/>
    <w:rsid w:val="00F06C76"/>
    <w:rsid w:val="00F0746C"/>
    <w:rsid w:val="00F107CF"/>
    <w:rsid w:val="00F111C4"/>
    <w:rsid w:val="00F115F2"/>
    <w:rsid w:val="00F124A6"/>
    <w:rsid w:val="00F1284B"/>
    <w:rsid w:val="00F136CE"/>
    <w:rsid w:val="00F14BEC"/>
    <w:rsid w:val="00F150AD"/>
    <w:rsid w:val="00F15AD3"/>
    <w:rsid w:val="00F16390"/>
    <w:rsid w:val="00F17EBE"/>
    <w:rsid w:val="00F17FE8"/>
    <w:rsid w:val="00F2004A"/>
    <w:rsid w:val="00F200AD"/>
    <w:rsid w:val="00F237A8"/>
    <w:rsid w:val="00F24480"/>
    <w:rsid w:val="00F24AA9"/>
    <w:rsid w:val="00F2504B"/>
    <w:rsid w:val="00F250E3"/>
    <w:rsid w:val="00F25133"/>
    <w:rsid w:val="00F325A8"/>
    <w:rsid w:val="00F36D56"/>
    <w:rsid w:val="00F406C9"/>
    <w:rsid w:val="00F435AA"/>
    <w:rsid w:val="00F44126"/>
    <w:rsid w:val="00F44584"/>
    <w:rsid w:val="00F44E3C"/>
    <w:rsid w:val="00F45B95"/>
    <w:rsid w:val="00F476CB"/>
    <w:rsid w:val="00F47FA6"/>
    <w:rsid w:val="00F50788"/>
    <w:rsid w:val="00F50EC7"/>
    <w:rsid w:val="00F54D1E"/>
    <w:rsid w:val="00F5530F"/>
    <w:rsid w:val="00F57A4B"/>
    <w:rsid w:val="00F57C77"/>
    <w:rsid w:val="00F6189B"/>
    <w:rsid w:val="00F63694"/>
    <w:rsid w:val="00F64233"/>
    <w:rsid w:val="00F649A2"/>
    <w:rsid w:val="00F64DCF"/>
    <w:rsid w:val="00F656E6"/>
    <w:rsid w:val="00F661C7"/>
    <w:rsid w:val="00F672A9"/>
    <w:rsid w:val="00F702BA"/>
    <w:rsid w:val="00F71A71"/>
    <w:rsid w:val="00F73310"/>
    <w:rsid w:val="00F76998"/>
    <w:rsid w:val="00F7715B"/>
    <w:rsid w:val="00F7728E"/>
    <w:rsid w:val="00F8049F"/>
    <w:rsid w:val="00F80740"/>
    <w:rsid w:val="00F81704"/>
    <w:rsid w:val="00F82E83"/>
    <w:rsid w:val="00F831AB"/>
    <w:rsid w:val="00F83760"/>
    <w:rsid w:val="00F8387C"/>
    <w:rsid w:val="00F84B6C"/>
    <w:rsid w:val="00F86207"/>
    <w:rsid w:val="00F92120"/>
    <w:rsid w:val="00F92454"/>
    <w:rsid w:val="00F94A91"/>
    <w:rsid w:val="00F95FF2"/>
    <w:rsid w:val="00F96D4C"/>
    <w:rsid w:val="00F97644"/>
    <w:rsid w:val="00FA0A14"/>
    <w:rsid w:val="00FA399F"/>
    <w:rsid w:val="00FA3A54"/>
    <w:rsid w:val="00FA3D37"/>
    <w:rsid w:val="00FA5219"/>
    <w:rsid w:val="00FA5AF4"/>
    <w:rsid w:val="00FA6195"/>
    <w:rsid w:val="00FB1030"/>
    <w:rsid w:val="00FB266B"/>
    <w:rsid w:val="00FB3565"/>
    <w:rsid w:val="00FB3617"/>
    <w:rsid w:val="00FB4621"/>
    <w:rsid w:val="00FC0235"/>
    <w:rsid w:val="00FC1B23"/>
    <w:rsid w:val="00FC25FC"/>
    <w:rsid w:val="00FC387D"/>
    <w:rsid w:val="00FC3E11"/>
    <w:rsid w:val="00FC4D42"/>
    <w:rsid w:val="00FC6BA2"/>
    <w:rsid w:val="00FC7023"/>
    <w:rsid w:val="00FC7B51"/>
    <w:rsid w:val="00FD1190"/>
    <w:rsid w:val="00FD124D"/>
    <w:rsid w:val="00FD43B7"/>
    <w:rsid w:val="00FD79BD"/>
    <w:rsid w:val="00FE11E6"/>
    <w:rsid w:val="00FE1EB0"/>
    <w:rsid w:val="00FE22D0"/>
    <w:rsid w:val="00FE3C47"/>
    <w:rsid w:val="00FE463A"/>
    <w:rsid w:val="00FE4DA9"/>
    <w:rsid w:val="00FE50C7"/>
    <w:rsid w:val="00FE5187"/>
    <w:rsid w:val="00FE77E0"/>
    <w:rsid w:val="00FE7A03"/>
    <w:rsid w:val="00FF2162"/>
    <w:rsid w:val="00FF30B4"/>
    <w:rsid w:val="00FF36EC"/>
    <w:rsid w:val="00FF4057"/>
    <w:rsid w:val="00FF47DE"/>
    <w:rsid w:val="00FF4827"/>
    <w:rsid w:val="00FF63CA"/>
    <w:rsid w:val="00FF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A2D7E16"/>
  <w15:chartTrackingRefBased/>
  <w15:docId w15:val="{5367A199-48C5-43C9-A9E4-58F9A356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0"/>
    <w:next w:val="a0"/>
    <w:link w:val="11"/>
    <w:qFormat/>
    <w:pPr>
      <w:keepNext/>
      <w:ind w:left="5040" w:firstLine="720"/>
      <w:outlineLvl w:val="0"/>
    </w:pPr>
    <w:rPr>
      <w:sz w:val="24"/>
    </w:rPr>
  </w:style>
  <w:style w:type="paragraph" w:styleId="20">
    <w:name w:val="heading 2"/>
    <w:aliases w:val="H2,&quot;Изумруд&quot;"/>
    <w:basedOn w:val="a0"/>
    <w:next w:val="a0"/>
    <w:link w:val="210"/>
    <w:qFormat/>
    <w:pPr>
      <w:keepNext/>
      <w:jc w:val="center"/>
      <w:outlineLvl w:val="1"/>
    </w:pPr>
    <w:rPr>
      <w:b/>
      <w:sz w:val="19"/>
      <w:szCs w:val="24"/>
    </w:rPr>
  </w:style>
  <w:style w:type="paragraph" w:styleId="30">
    <w:name w:val="heading 3"/>
    <w:aliases w:val="H3,&quot;Сапфир&quot;,Заголовок 3 Знак Знак Знак Знак Знак Знак Знак Знак Знак Знак Знак Знак Знак Знак Знак Знак Знак Знак Знак Знак"/>
    <w:basedOn w:val="a0"/>
    <w:next w:val="a0"/>
    <w:link w:val="32"/>
    <w:qFormat/>
    <w:pPr>
      <w:keepNext/>
      <w:jc w:val="center"/>
      <w:outlineLvl w:val="2"/>
    </w:pPr>
    <w:rPr>
      <w:b/>
      <w:bCs/>
      <w:sz w:val="24"/>
    </w:rPr>
  </w:style>
  <w:style w:type="paragraph" w:styleId="40">
    <w:name w:val="heading 4"/>
    <w:aliases w:val="!Параграфы/Статьи документа"/>
    <w:basedOn w:val="a0"/>
    <w:next w:val="a0"/>
    <w:link w:val="42"/>
    <w:qFormat/>
    <w:pPr>
      <w:keepNext/>
      <w:jc w:val="center"/>
      <w:outlineLvl w:val="3"/>
    </w:pPr>
    <w:rPr>
      <w:rFonts w:ascii="Arial Black" w:hAnsi="Arial Black"/>
      <w:i/>
      <w:iCs/>
    </w:rPr>
  </w:style>
  <w:style w:type="paragraph" w:styleId="5">
    <w:name w:val="heading 5"/>
    <w:basedOn w:val="a0"/>
    <w:next w:val="a0"/>
    <w:link w:val="510"/>
    <w:qFormat/>
    <w:pPr>
      <w:keepNext/>
      <w:outlineLvl w:val="4"/>
    </w:pPr>
    <w:rPr>
      <w:b/>
      <w:bCs/>
      <w:sz w:val="16"/>
    </w:rPr>
  </w:style>
  <w:style w:type="paragraph" w:styleId="6">
    <w:name w:val="heading 6"/>
    <w:aliases w:val="H6"/>
    <w:basedOn w:val="a0"/>
    <w:next w:val="a0"/>
    <w:link w:val="60"/>
    <w:qFormat/>
    <w:pPr>
      <w:keepNext/>
      <w:ind w:left="-130" w:firstLine="130"/>
      <w:jc w:val="center"/>
      <w:outlineLvl w:val="5"/>
    </w:pPr>
    <w:rPr>
      <w:b/>
      <w:bCs/>
      <w:sz w:val="16"/>
    </w:rPr>
  </w:style>
  <w:style w:type="paragraph" w:styleId="7">
    <w:name w:val="heading 7"/>
    <w:basedOn w:val="a0"/>
    <w:next w:val="a0"/>
    <w:link w:val="70"/>
    <w:qFormat/>
    <w:pPr>
      <w:keepNext/>
      <w:jc w:val="center"/>
      <w:outlineLvl w:val="6"/>
    </w:pPr>
    <w:rPr>
      <w:b/>
      <w:bCs/>
      <w:sz w:val="18"/>
    </w:rPr>
  </w:style>
  <w:style w:type="paragraph" w:styleId="8">
    <w:name w:val="heading 8"/>
    <w:basedOn w:val="a0"/>
    <w:next w:val="a0"/>
    <w:link w:val="80"/>
    <w:qFormat/>
    <w:pPr>
      <w:keepNext/>
      <w:jc w:val="right"/>
      <w:outlineLvl w:val="7"/>
    </w:pPr>
    <w:rPr>
      <w:b/>
      <w:bCs/>
      <w:sz w:val="18"/>
    </w:rPr>
  </w:style>
  <w:style w:type="paragraph" w:styleId="9">
    <w:name w:val="heading 9"/>
    <w:basedOn w:val="a0"/>
    <w:next w:val="a0"/>
    <w:link w:val="90"/>
    <w:qFormat/>
    <w:pPr>
      <w:keepNext/>
      <w:ind w:firstLine="540"/>
      <w:jc w:val="right"/>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12"/>
    <w:pPr>
      <w:tabs>
        <w:tab w:val="center" w:pos="4677"/>
        <w:tab w:val="right" w:pos="9355"/>
      </w:tabs>
    </w:pPr>
  </w:style>
  <w:style w:type="character" w:styleId="a5">
    <w:name w:val="page number"/>
    <w:basedOn w:val="a1"/>
  </w:style>
  <w:style w:type="paragraph" w:styleId="a6">
    <w:name w:val="header"/>
    <w:basedOn w:val="a0"/>
    <w:link w:val="13"/>
    <w:pPr>
      <w:tabs>
        <w:tab w:val="center" w:pos="4153"/>
        <w:tab w:val="right" w:pos="8306"/>
      </w:tabs>
    </w:pPr>
    <w:rPr>
      <w:rFonts w:ascii="Arial" w:hAnsi="Arial" w:cs="Arial"/>
    </w:rPr>
  </w:style>
  <w:style w:type="paragraph" w:styleId="a7">
    <w:name w:val="Title"/>
    <w:basedOn w:val="a0"/>
    <w:link w:val="a8"/>
    <w:qFormat/>
    <w:pPr>
      <w:jc w:val="center"/>
    </w:pPr>
    <w:rPr>
      <w:rFonts w:ascii="TimesET" w:hAnsi="TimesET"/>
      <w:sz w:val="24"/>
    </w:rPr>
  </w:style>
  <w:style w:type="paragraph" w:styleId="a9">
    <w:name w:val="No Spacing"/>
    <w:uiPriority w:val="1"/>
    <w:qFormat/>
    <w:rPr>
      <w:rFonts w:ascii="Calibri" w:eastAsia="Calibri" w:hAnsi="Calibri"/>
      <w:sz w:val="22"/>
      <w:szCs w:val="22"/>
      <w:lang w:eastAsia="en-US"/>
    </w:rPr>
  </w:style>
  <w:style w:type="paragraph" w:customStyle="1" w:styleId="ConsPlusTitle">
    <w:name w:val="ConsPlusTitle"/>
    <w:qFormat/>
    <w:pPr>
      <w:widowControl w:val="0"/>
      <w:autoSpaceDE w:val="0"/>
      <w:autoSpaceDN w:val="0"/>
      <w:adjustRightInd w:val="0"/>
    </w:pPr>
    <w:rPr>
      <w:b/>
      <w:bCs/>
      <w:sz w:val="24"/>
      <w:szCs w:val="24"/>
    </w:rPr>
  </w:style>
  <w:style w:type="paragraph" w:styleId="aa">
    <w:name w:val="Body Text"/>
    <w:aliases w:val="Основной текст1,Основной текст Знак,Основной текст Знак Знак,bt,бпОсновной текст"/>
    <w:basedOn w:val="a0"/>
    <w:link w:val="14"/>
    <w:rPr>
      <w:b/>
      <w:sz w:val="26"/>
      <w:szCs w:val="24"/>
    </w:rPr>
  </w:style>
  <w:style w:type="paragraph" w:styleId="22">
    <w:name w:val="Body Text 2"/>
    <w:basedOn w:val="a0"/>
    <w:link w:val="23"/>
    <w:pPr>
      <w:jc w:val="both"/>
    </w:pPr>
    <w:rPr>
      <w:sz w:val="28"/>
      <w:szCs w:val="24"/>
    </w:rPr>
  </w:style>
  <w:style w:type="paragraph" w:styleId="33">
    <w:name w:val="Body Text 3"/>
    <w:basedOn w:val="a0"/>
    <w:link w:val="34"/>
    <w:pPr>
      <w:jc w:val="both"/>
    </w:pPr>
    <w:rPr>
      <w:color w:val="FF0000"/>
      <w:sz w:val="24"/>
    </w:rPr>
  </w:style>
  <w:style w:type="paragraph" w:styleId="ab">
    <w:name w:val="Body Text Indent"/>
    <w:aliases w:val="Основной текст 1,Основной текст с отступом Знак Знак,Основной текст с отступом Знак,Основной текст без отступа"/>
    <w:basedOn w:val="a0"/>
    <w:link w:val="15"/>
    <w:pPr>
      <w:ind w:firstLine="540"/>
      <w:jc w:val="both"/>
    </w:pPr>
    <w:rPr>
      <w:sz w:val="18"/>
    </w:rPr>
  </w:style>
  <w:style w:type="paragraph" w:customStyle="1" w:styleId="ac">
    <w:name w:val="Таблицы (моноширинный)"/>
    <w:basedOn w:val="a0"/>
    <w:next w:val="a0"/>
    <w:pPr>
      <w:autoSpaceDE w:val="0"/>
      <w:autoSpaceDN w:val="0"/>
      <w:adjustRightInd w:val="0"/>
      <w:jc w:val="both"/>
    </w:pPr>
    <w:rPr>
      <w:rFonts w:ascii="Courier New" w:hAnsi="Courier New" w:cs="Courier New"/>
    </w:rPr>
  </w:style>
  <w:style w:type="paragraph" w:customStyle="1" w:styleId="ConsNonformat">
    <w:name w:val="ConsNonformat"/>
    <w:pPr>
      <w:widowControl w:val="0"/>
    </w:pPr>
    <w:rPr>
      <w:rFonts w:ascii="Courier New" w:hAnsi="Courier New"/>
      <w:snapToGrid w:val="0"/>
      <w:sz w:val="16"/>
    </w:rPr>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character" w:customStyle="1" w:styleId="ad">
    <w:name w:val="Цветовое выделение"/>
    <w:rPr>
      <w:b/>
      <w:bCs/>
      <w:color w:val="000080"/>
      <w:sz w:val="2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16">
    <w:name w:val="Обычный1"/>
    <w:pPr>
      <w:widowControl w:val="0"/>
    </w:pPr>
    <w:rPr>
      <w:snapToGrid w:val="0"/>
    </w:rPr>
  </w:style>
  <w:style w:type="paragraph" w:customStyle="1" w:styleId="24">
    <w:name w:val="Основной текст2"/>
    <w:basedOn w:val="16"/>
    <w:rPr>
      <w:rFonts w:ascii="TimesET" w:hAnsi="TimesET"/>
      <w:sz w:val="24"/>
    </w:rPr>
  </w:style>
  <w:style w:type="character" w:customStyle="1" w:styleId="17">
    <w:name w:val="Знак концевой сноски1"/>
    <w:rPr>
      <w:vertAlign w:val="superscript"/>
    </w:rPr>
  </w:style>
  <w:style w:type="paragraph" w:customStyle="1" w:styleId="oaenoniinee">
    <w:name w:val="oaeno niinee"/>
    <w:basedOn w:val="a0"/>
    <w:pPr>
      <w:jc w:val="both"/>
    </w:pPr>
    <w:rPr>
      <w:sz w:val="24"/>
    </w:rPr>
  </w:style>
  <w:style w:type="paragraph" w:styleId="ae">
    <w:name w:val="Balloon Text"/>
    <w:basedOn w:val="a0"/>
    <w:link w:val="18"/>
    <w:pPr>
      <w:ind w:firstLine="567"/>
      <w:jc w:val="both"/>
    </w:pPr>
    <w:rPr>
      <w:rFonts w:ascii="Tahoma" w:hAnsi="Tahoma" w:cs="Tahoma"/>
      <w:bCs/>
      <w:sz w:val="16"/>
      <w:szCs w:val="16"/>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Web">
    <w:name w:val="Обычный (Web)"/>
    <w:basedOn w:val="a0"/>
    <w:pPr>
      <w:spacing w:before="100" w:after="100"/>
    </w:pPr>
    <w:rPr>
      <w:noProof/>
      <w:sz w:val="24"/>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19">
    <w:name w:val="Стиль1"/>
    <w:basedOn w:val="aa"/>
    <w:pPr>
      <w:jc w:val="both"/>
    </w:pPr>
    <w:rPr>
      <w:rFonts w:ascii="Arial Narrow" w:hAnsi="Arial Narrow"/>
      <w:b w:val="0"/>
      <w:sz w:val="24"/>
      <w:szCs w:val="20"/>
    </w:rPr>
  </w:style>
  <w:style w:type="paragraph" w:styleId="25">
    <w:name w:val="Body Text Indent 2"/>
    <w:aliases w:val="Знак1"/>
    <w:basedOn w:val="a0"/>
    <w:link w:val="26"/>
    <w:pPr>
      <w:ind w:firstLine="709"/>
      <w:jc w:val="both"/>
    </w:pPr>
    <w:rPr>
      <w:sz w:val="24"/>
    </w:rPr>
  </w:style>
  <w:style w:type="character" w:customStyle="1" w:styleId="26">
    <w:name w:val="Основной текст с отступом 2 Знак"/>
    <w:aliases w:val="Знак1 Знак"/>
    <w:link w:val="25"/>
    <w:locked/>
    <w:rsid w:val="00701190"/>
    <w:rPr>
      <w:sz w:val="24"/>
      <w:lang w:val="ru-RU" w:eastAsia="ru-RU" w:bidi="ar-SA"/>
    </w:rPr>
  </w:style>
  <w:style w:type="paragraph" w:styleId="af">
    <w:name w:val="Block Text"/>
    <w:basedOn w:val="a0"/>
    <w:pPr>
      <w:ind w:left="1134" w:right="1134"/>
      <w:jc w:val="center"/>
    </w:pPr>
    <w:rPr>
      <w:sz w:val="26"/>
    </w:rPr>
  </w:style>
  <w:style w:type="paragraph" w:styleId="35">
    <w:name w:val="Body Text Indent 3"/>
    <w:basedOn w:val="a0"/>
    <w:link w:val="36"/>
    <w:pPr>
      <w:tabs>
        <w:tab w:val="left" w:pos="1260"/>
      </w:tabs>
      <w:ind w:firstLine="720"/>
      <w:jc w:val="both"/>
    </w:pPr>
    <w:rPr>
      <w:color w:val="000000"/>
      <w:sz w:val="18"/>
      <w:szCs w:val="24"/>
    </w:rPr>
  </w:style>
  <w:style w:type="paragraph" w:customStyle="1" w:styleId="consnonformat0">
    <w:name w:val="consnonformat"/>
    <w:basedOn w:val="a0"/>
    <w:pPr>
      <w:spacing w:before="26" w:after="26"/>
    </w:pPr>
  </w:style>
  <w:style w:type="character" w:styleId="af0">
    <w:name w:val="Strong"/>
    <w:uiPriority w:val="99"/>
    <w:qFormat/>
    <w:rPr>
      <w:b/>
      <w:bCs/>
    </w:rPr>
  </w:style>
  <w:style w:type="paragraph" w:customStyle="1" w:styleId="27">
    <w:name w:val="Вертикальный отступ 2"/>
    <w:basedOn w:val="a0"/>
    <w:pPr>
      <w:jc w:val="center"/>
    </w:pPr>
    <w:rPr>
      <w:b/>
      <w:sz w:val="32"/>
    </w:rPr>
  </w:style>
  <w:style w:type="paragraph" w:customStyle="1" w:styleId="Style2">
    <w:name w:val="Style2"/>
    <w:basedOn w:val="a0"/>
    <w:pPr>
      <w:widowControl w:val="0"/>
      <w:autoSpaceDE w:val="0"/>
      <w:autoSpaceDN w:val="0"/>
      <w:adjustRightInd w:val="0"/>
    </w:pPr>
    <w:rPr>
      <w:sz w:val="24"/>
      <w:szCs w:val="24"/>
    </w:rPr>
  </w:style>
  <w:style w:type="character" w:customStyle="1" w:styleId="FontStyle12">
    <w:name w:val="Font Style12"/>
    <w:rPr>
      <w:rFonts w:ascii="Times New Roman" w:hAnsi="Times New Roman" w:cs="Times New Roman" w:hint="default"/>
      <w:b/>
      <w:bCs/>
      <w:sz w:val="26"/>
      <w:szCs w:val="26"/>
    </w:rPr>
  </w:style>
  <w:style w:type="character" w:customStyle="1" w:styleId="FontStyle13">
    <w:name w:val="Font Style13"/>
    <w:rPr>
      <w:rFonts w:ascii="Times New Roman" w:hAnsi="Times New Roman" w:cs="Times New Roman" w:hint="default"/>
      <w:sz w:val="26"/>
      <w:szCs w:val="26"/>
    </w:rPr>
  </w:style>
  <w:style w:type="paragraph" w:customStyle="1" w:styleId="Style5">
    <w:name w:val="Style5"/>
    <w:basedOn w:val="a0"/>
    <w:pPr>
      <w:widowControl w:val="0"/>
      <w:autoSpaceDE w:val="0"/>
      <w:autoSpaceDN w:val="0"/>
      <w:adjustRightInd w:val="0"/>
      <w:spacing w:line="326" w:lineRule="exact"/>
      <w:ind w:hanging="360"/>
    </w:pPr>
    <w:rPr>
      <w:sz w:val="24"/>
      <w:szCs w:val="24"/>
    </w:rPr>
  </w:style>
  <w:style w:type="character" w:styleId="af1">
    <w:name w:val="Emphasis"/>
    <w:qFormat/>
    <w:rPr>
      <w:i/>
      <w:iCs/>
    </w:rPr>
  </w:style>
  <w:style w:type="paragraph" w:customStyle="1" w:styleId="af2">
    <w:name w:val="Заголовок статьи"/>
    <w:basedOn w:val="a0"/>
    <w:next w:val="a0"/>
    <w:pPr>
      <w:widowControl w:val="0"/>
      <w:autoSpaceDE w:val="0"/>
      <w:autoSpaceDN w:val="0"/>
      <w:adjustRightInd w:val="0"/>
      <w:ind w:left="1612" w:hanging="892"/>
      <w:jc w:val="both"/>
    </w:pPr>
    <w:rPr>
      <w:rFonts w:ascii="Arial" w:hAnsi="Arial" w:cs="Arial"/>
    </w:rPr>
  </w:style>
  <w:style w:type="paragraph" w:customStyle="1" w:styleId="af3">
    <w:name w:val="Комментарий"/>
    <w:basedOn w:val="a0"/>
    <w:next w:val="a0"/>
    <w:pPr>
      <w:widowControl w:val="0"/>
      <w:autoSpaceDE w:val="0"/>
      <w:autoSpaceDN w:val="0"/>
      <w:adjustRightInd w:val="0"/>
      <w:ind w:left="170"/>
      <w:jc w:val="both"/>
    </w:pPr>
    <w:rPr>
      <w:rFonts w:ascii="Arial" w:hAnsi="Arial" w:cs="Arial"/>
      <w:i/>
      <w:iCs/>
      <w:color w:val="800080"/>
    </w:rPr>
  </w:style>
  <w:style w:type="paragraph" w:styleId="af4">
    <w:name w:val="caption"/>
    <w:basedOn w:val="a0"/>
    <w:next w:val="a0"/>
    <w:qFormat/>
    <w:pPr>
      <w:jc w:val="center"/>
    </w:pPr>
    <w:rPr>
      <w:bCs/>
      <w:i/>
      <w:iCs/>
      <w:sz w:val="24"/>
    </w:rPr>
  </w:style>
  <w:style w:type="character" w:customStyle="1" w:styleId="ConsTitle0">
    <w:name w:val="ConsTitle Знак"/>
    <w:rPr>
      <w:rFonts w:ascii="Arial" w:hAnsi="Arial" w:cs="Arial"/>
      <w:b/>
      <w:bCs/>
      <w:lang w:val="ru-RU" w:eastAsia="ru-RU" w:bidi="ar-SA"/>
    </w:rPr>
  </w:style>
  <w:style w:type="paragraph" w:customStyle="1" w:styleId="ConsCell">
    <w:name w:val="ConsCell"/>
    <w:pPr>
      <w:widowControl w:val="0"/>
      <w:autoSpaceDE w:val="0"/>
      <w:autoSpaceDN w:val="0"/>
      <w:adjustRightInd w:val="0"/>
    </w:pPr>
    <w:rPr>
      <w:rFonts w:ascii="Arial" w:hAnsi="Arial" w:cs="Arial"/>
    </w:rPr>
  </w:style>
  <w:style w:type="paragraph" w:customStyle="1" w:styleId="consplustitle0">
    <w:name w:val="consplustitle"/>
    <w:basedOn w:val="a0"/>
    <w:pPr>
      <w:spacing w:before="100" w:beforeAutospacing="1" w:after="100" w:afterAutospacing="1"/>
    </w:pPr>
    <w:rPr>
      <w:sz w:val="24"/>
      <w:szCs w:val="24"/>
    </w:rPr>
  </w:style>
  <w:style w:type="paragraph" w:customStyle="1" w:styleId="consplusnormal1">
    <w:name w:val="consplusnormal"/>
    <w:basedOn w:val="a0"/>
    <w:pPr>
      <w:spacing w:before="100" w:beforeAutospacing="1" w:after="100" w:afterAutospacing="1"/>
    </w:pPr>
    <w:rPr>
      <w:sz w:val="24"/>
      <w:szCs w:val="24"/>
    </w:rPr>
  </w:style>
  <w:style w:type="paragraph" w:customStyle="1" w:styleId="xl98">
    <w:name w:val="xl98"/>
    <w:basedOn w:val="a0"/>
    <w:pPr>
      <w:pBdr>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68">
    <w:name w:val="xl68"/>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69">
    <w:name w:val="xl69"/>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70">
    <w:name w:val="xl70"/>
    <w:basedOn w:val="a0"/>
    <w:pPr>
      <w:pBdr>
        <w:top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71">
    <w:name w:val="xl71"/>
    <w:basedOn w:val="a0"/>
    <w:pPr>
      <w:pBdr>
        <w:top w:val="single" w:sz="8" w:space="0" w:color="auto"/>
        <w:left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72">
    <w:name w:val="xl72"/>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3">
    <w:name w:val="xl73"/>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4">
    <w:name w:val="xl74"/>
    <w:basedOn w:val="a0"/>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5">
    <w:name w:val="xl75"/>
    <w:basedOn w:val="a0"/>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6">
    <w:name w:val="xl76"/>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77">
    <w:name w:val="xl77"/>
    <w:basedOn w:val="a0"/>
    <w:pPr>
      <w:pBdr>
        <w:top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79">
    <w:name w:val="xl79"/>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80">
    <w:name w:val="xl80"/>
    <w:basedOn w:val="a0"/>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81">
    <w:name w:val="xl81"/>
    <w:basedOn w:val="a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82">
    <w:name w:val="xl82"/>
    <w:basedOn w:val="a0"/>
    <w:pPr>
      <w:pBdr>
        <w:right w:val="single" w:sz="4" w:space="0" w:color="auto"/>
      </w:pBdr>
      <w:spacing w:before="100" w:beforeAutospacing="1" w:after="100" w:afterAutospacing="1"/>
      <w:jc w:val="center"/>
      <w:textAlignment w:val="center"/>
    </w:pPr>
    <w:rPr>
      <w:b/>
      <w:bCs/>
      <w:sz w:val="17"/>
      <w:szCs w:val="17"/>
    </w:rPr>
  </w:style>
  <w:style w:type="paragraph" w:customStyle="1" w:styleId="xl83">
    <w:name w:val="xl83"/>
    <w:basedOn w:val="a0"/>
    <w:pPr>
      <w:pBdr>
        <w:left w:val="single" w:sz="4" w:space="0" w:color="auto"/>
        <w:right w:val="single" w:sz="4" w:space="0" w:color="auto"/>
      </w:pBdr>
      <w:spacing w:before="100" w:beforeAutospacing="1" w:after="100" w:afterAutospacing="1"/>
    </w:pPr>
    <w:rPr>
      <w:sz w:val="17"/>
      <w:szCs w:val="17"/>
    </w:rPr>
  </w:style>
  <w:style w:type="paragraph" w:customStyle="1" w:styleId="xl84">
    <w:name w:val="xl8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5">
    <w:name w:val="xl85"/>
    <w:basedOn w:val="a0"/>
    <w:pPr>
      <w:pBdr>
        <w:left w:val="single" w:sz="4" w:space="0" w:color="auto"/>
      </w:pBdr>
      <w:spacing w:before="100" w:beforeAutospacing="1" w:after="100" w:afterAutospacing="1"/>
      <w:jc w:val="center"/>
      <w:textAlignment w:val="center"/>
    </w:pPr>
    <w:rPr>
      <w:b/>
      <w:bCs/>
      <w:sz w:val="17"/>
      <w:szCs w:val="17"/>
    </w:rPr>
  </w:style>
  <w:style w:type="paragraph" w:customStyle="1" w:styleId="xl86">
    <w:name w:val="xl86"/>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7">
    <w:name w:val="xl87"/>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8">
    <w:name w:val="xl88"/>
    <w:basedOn w:val="a0"/>
    <w:pPr>
      <w:pBdr>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9">
    <w:name w:val="xl89"/>
    <w:basedOn w:val="a0"/>
    <w:pPr>
      <w:pBdr>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1">
    <w:name w:val="xl91"/>
    <w:basedOn w:val="a0"/>
    <w:pPr>
      <w:pBdr>
        <w:left w:val="single" w:sz="4" w:space="0" w:color="auto"/>
        <w:bottom w:val="single" w:sz="4" w:space="0" w:color="auto"/>
        <w:right w:val="single" w:sz="4" w:space="0" w:color="auto"/>
      </w:pBdr>
      <w:spacing w:before="100" w:beforeAutospacing="1" w:after="100" w:afterAutospacing="1"/>
      <w:textAlignment w:val="center"/>
    </w:pPr>
    <w:rPr>
      <w:b/>
      <w:bCs/>
      <w:sz w:val="17"/>
      <w:szCs w:val="17"/>
    </w:rPr>
  </w:style>
  <w:style w:type="paragraph" w:customStyle="1" w:styleId="xl92">
    <w:name w:val="xl92"/>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3">
    <w:name w:val="xl93"/>
    <w:basedOn w:val="a0"/>
    <w:pPr>
      <w:pBdr>
        <w:left w:val="single" w:sz="4" w:space="0" w:color="auto"/>
        <w:bottom w:val="single" w:sz="4" w:space="0" w:color="auto"/>
      </w:pBdr>
      <w:spacing w:before="100" w:beforeAutospacing="1" w:after="100" w:afterAutospacing="1"/>
      <w:textAlignment w:val="center"/>
    </w:pPr>
    <w:rPr>
      <w:b/>
      <w:bCs/>
      <w:sz w:val="17"/>
      <w:szCs w:val="17"/>
    </w:rPr>
  </w:style>
  <w:style w:type="paragraph" w:customStyle="1" w:styleId="xl94">
    <w:name w:val="xl94"/>
    <w:basedOn w:val="a0"/>
    <w:pPr>
      <w:pBdr>
        <w:left w:val="single" w:sz="8" w:space="0" w:color="auto"/>
        <w:bottom w:val="single" w:sz="8" w:space="0" w:color="auto"/>
        <w:right w:val="single" w:sz="8" w:space="0" w:color="auto"/>
      </w:pBdr>
      <w:spacing w:before="100" w:beforeAutospacing="1" w:after="100" w:afterAutospacing="1"/>
      <w:textAlignment w:val="center"/>
    </w:pPr>
    <w:rPr>
      <w:sz w:val="17"/>
      <w:szCs w:val="17"/>
    </w:rPr>
  </w:style>
  <w:style w:type="paragraph" w:customStyle="1" w:styleId="xl95">
    <w:name w:val="xl95"/>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6">
    <w:name w:val="xl96"/>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97">
    <w:name w:val="xl97"/>
    <w:basedOn w:val="a0"/>
    <w:pPr>
      <w:pBdr>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99">
    <w:name w:val="xl99"/>
    <w:basedOn w:val="a0"/>
    <w:pPr>
      <w:pBdr>
        <w:top w:val="single" w:sz="4"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00">
    <w:name w:val="xl100"/>
    <w:basedOn w:val="a0"/>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1">
    <w:name w:val="xl101"/>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2">
    <w:name w:val="xl10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3">
    <w:name w:val="xl103"/>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4">
    <w:name w:val="xl104"/>
    <w:basedOn w:val="a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5">
    <w:name w:val="xl105"/>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06">
    <w:name w:val="xl106"/>
    <w:basedOn w:val="a0"/>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7">
    <w:name w:val="xl107"/>
    <w:basedOn w:val="a0"/>
    <w:pPr>
      <w:pBdr>
        <w:bottom w:val="single" w:sz="8" w:space="0" w:color="auto"/>
      </w:pBdr>
      <w:spacing w:before="100" w:beforeAutospacing="1" w:after="100" w:afterAutospacing="1"/>
      <w:jc w:val="center"/>
      <w:textAlignment w:val="center"/>
    </w:pPr>
    <w:rPr>
      <w:b/>
      <w:bCs/>
      <w:sz w:val="17"/>
      <w:szCs w:val="17"/>
    </w:rPr>
  </w:style>
  <w:style w:type="paragraph" w:customStyle="1" w:styleId="xl108">
    <w:name w:val="xl108"/>
    <w:basedOn w:val="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9">
    <w:name w:val="xl109"/>
    <w:basedOn w:val="a0"/>
    <w:pPr>
      <w:pBdr>
        <w:top w:val="single" w:sz="8"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1">
    <w:name w:val="xl111"/>
    <w:basedOn w:val="a0"/>
    <w:pPr>
      <w:pBdr>
        <w:top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2">
    <w:name w:val="xl112"/>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13">
    <w:name w:val="xl11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4">
    <w:name w:val="xl114"/>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15">
    <w:name w:val="xl115"/>
    <w:basedOn w:val="a0"/>
    <w:pPr>
      <w:pBdr>
        <w:top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16">
    <w:name w:val="xl116"/>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7">
    <w:name w:val="xl117"/>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8">
    <w:name w:val="xl118"/>
    <w:basedOn w:val="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9">
    <w:name w:val="xl119"/>
    <w:basedOn w:val="a0"/>
    <w:pPr>
      <w:pBdr>
        <w:top w:val="single" w:sz="8" w:space="0" w:color="auto"/>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0">
    <w:name w:val="xl120"/>
    <w:basedOn w:val="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21">
    <w:name w:val="xl121"/>
    <w:basedOn w:val="a0"/>
    <w:pPr>
      <w:pBdr>
        <w:left w:val="single" w:sz="8"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22">
    <w:name w:val="xl122"/>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23">
    <w:name w:val="xl123"/>
    <w:basedOn w:val="a0"/>
    <w:pPr>
      <w:pBdr>
        <w:left w:val="single" w:sz="8"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4">
    <w:name w:val="xl124"/>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5">
    <w:name w:val="xl125"/>
    <w:basedOn w:val="a0"/>
    <w:pPr>
      <w:pBdr>
        <w:top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26">
    <w:name w:val="xl126"/>
    <w:basedOn w:val="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7">
    <w:name w:val="xl127"/>
    <w:basedOn w:val="a0"/>
    <w:pPr>
      <w:pBdr>
        <w:top w:val="single" w:sz="4" w:space="0" w:color="auto"/>
        <w:left w:val="single" w:sz="4" w:space="0" w:color="auto"/>
        <w:bottom w:val="single" w:sz="8" w:space="0" w:color="auto"/>
      </w:pBdr>
      <w:spacing w:before="100" w:beforeAutospacing="1" w:after="100" w:afterAutospacing="1"/>
      <w:jc w:val="center"/>
      <w:textAlignment w:val="center"/>
    </w:pPr>
    <w:rPr>
      <w:sz w:val="17"/>
      <w:szCs w:val="17"/>
    </w:rPr>
  </w:style>
  <w:style w:type="paragraph" w:customStyle="1" w:styleId="xl128">
    <w:name w:val="xl128"/>
    <w:basedOn w:val="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9">
    <w:name w:val="xl129"/>
    <w:basedOn w:val="a0"/>
    <w:pPr>
      <w:pBdr>
        <w:top w:val="single" w:sz="8" w:space="0" w:color="auto"/>
        <w:left w:val="single" w:sz="8" w:space="0" w:color="auto"/>
      </w:pBdr>
      <w:spacing w:before="100" w:beforeAutospacing="1" w:after="100" w:afterAutospacing="1"/>
      <w:jc w:val="center"/>
      <w:textAlignment w:val="center"/>
    </w:pPr>
    <w:rPr>
      <w:b/>
      <w:bCs/>
      <w:sz w:val="17"/>
      <w:szCs w:val="17"/>
    </w:rPr>
  </w:style>
  <w:style w:type="paragraph" w:customStyle="1" w:styleId="xl130">
    <w:name w:val="xl130"/>
    <w:basedOn w:val="a0"/>
    <w:pPr>
      <w:pBdr>
        <w:top w:val="single" w:sz="8" w:space="0" w:color="auto"/>
      </w:pBdr>
      <w:spacing w:before="100" w:beforeAutospacing="1" w:after="100" w:afterAutospacing="1"/>
      <w:jc w:val="center"/>
      <w:textAlignment w:val="center"/>
    </w:pPr>
    <w:rPr>
      <w:b/>
      <w:bCs/>
      <w:sz w:val="17"/>
      <w:szCs w:val="17"/>
    </w:rPr>
  </w:style>
  <w:style w:type="paragraph" w:customStyle="1" w:styleId="xl131">
    <w:name w:val="xl131"/>
    <w:basedOn w:val="a0"/>
    <w:pPr>
      <w:pBdr>
        <w:top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32">
    <w:name w:val="xl132"/>
    <w:basedOn w:val="a0"/>
    <w:pPr>
      <w:pBdr>
        <w:top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33">
    <w:name w:val="xl133"/>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34">
    <w:name w:val="xl134"/>
    <w:basedOn w:val="a0"/>
    <w:pPr>
      <w:pBdr>
        <w:top w:val="single" w:sz="8" w:space="0" w:color="auto"/>
      </w:pBdr>
      <w:spacing w:before="100" w:beforeAutospacing="1" w:after="100" w:afterAutospacing="1"/>
      <w:jc w:val="center"/>
    </w:pPr>
    <w:rPr>
      <w:sz w:val="17"/>
      <w:szCs w:val="17"/>
    </w:rPr>
  </w:style>
  <w:style w:type="paragraph" w:customStyle="1" w:styleId="xl135">
    <w:name w:val="xl135"/>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6">
    <w:name w:val="xl136"/>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7">
    <w:name w:val="xl137"/>
    <w:basedOn w:val="a0"/>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38">
    <w:name w:val="xl138"/>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0">
    <w:name w:val="xl140"/>
    <w:basedOn w:val="a0"/>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1">
    <w:name w:val="xl141"/>
    <w:basedOn w:val="a0"/>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2">
    <w:name w:val="xl142"/>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43">
    <w:name w:val="xl143"/>
    <w:basedOn w:val="a0"/>
    <w:pPr>
      <w:pBdr>
        <w:bottom w:val="single" w:sz="8" w:space="0" w:color="auto"/>
      </w:pBdr>
      <w:spacing w:before="100" w:beforeAutospacing="1" w:after="100" w:afterAutospacing="1"/>
      <w:jc w:val="center"/>
    </w:pPr>
    <w:rPr>
      <w:sz w:val="17"/>
      <w:szCs w:val="17"/>
    </w:rPr>
  </w:style>
  <w:style w:type="paragraph" w:customStyle="1" w:styleId="xl144">
    <w:name w:val="xl144"/>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5">
    <w:name w:val="xl145"/>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6">
    <w:name w:val="xl146"/>
    <w:basedOn w:val="a0"/>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7">
    <w:name w:val="xl147"/>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8">
    <w:name w:val="xl148"/>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0"/>
    <w:pPr>
      <w:pBdr>
        <w:bottom w:val="single" w:sz="4" w:space="0" w:color="auto"/>
      </w:pBdr>
      <w:spacing w:before="100" w:beforeAutospacing="1" w:after="100" w:afterAutospacing="1"/>
      <w:jc w:val="center"/>
      <w:textAlignment w:val="center"/>
    </w:pPr>
    <w:rPr>
      <w:sz w:val="17"/>
      <w:szCs w:val="17"/>
    </w:rPr>
  </w:style>
  <w:style w:type="paragraph" w:customStyle="1" w:styleId="xl150">
    <w:name w:val="xl150"/>
    <w:basedOn w:val="a0"/>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1">
    <w:name w:val="xl151"/>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0"/>
    <w:pPr>
      <w:pBdr>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53">
    <w:name w:val="xl153"/>
    <w:basedOn w:val="a0"/>
    <w:pPr>
      <w:pBdr>
        <w:bottom w:val="single" w:sz="8" w:space="0" w:color="auto"/>
      </w:pBdr>
      <w:spacing w:before="100" w:beforeAutospacing="1" w:after="100" w:afterAutospacing="1"/>
    </w:pPr>
    <w:rPr>
      <w:sz w:val="17"/>
      <w:szCs w:val="17"/>
    </w:rPr>
  </w:style>
  <w:style w:type="paragraph" w:customStyle="1" w:styleId="xl154">
    <w:name w:val="xl154"/>
    <w:basedOn w:val="a0"/>
    <w:pPr>
      <w:pBdr>
        <w:top w:val="single" w:sz="8" w:space="0" w:color="auto"/>
        <w:bottom w:val="single" w:sz="8" w:space="0" w:color="auto"/>
      </w:pBdr>
      <w:spacing w:before="100" w:beforeAutospacing="1" w:after="100" w:afterAutospacing="1"/>
    </w:pPr>
    <w:rPr>
      <w:sz w:val="17"/>
      <w:szCs w:val="17"/>
    </w:rPr>
  </w:style>
  <w:style w:type="paragraph" w:customStyle="1" w:styleId="xl155">
    <w:name w:val="xl155"/>
    <w:basedOn w:val="a0"/>
    <w:pPr>
      <w:spacing w:before="100" w:beforeAutospacing="1" w:after="100" w:afterAutospacing="1"/>
    </w:pPr>
    <w:rPr>
      <w:sz w:val="17"/>
      <w:szCs w:val="17"/>
    </w:rPr>
  </w:style>
  <w:style w:type="paragraph" w:customStyle="1" w:styleId="xl156">
    <w:name w:val="xl156"/>
    <w:basedOn w:val="a0"/>
    <w:pPr>
      <w:pBdr>
        <w:right w:val="single" w:sz="8" w:space="0" w:color="auto"/>
      </w:pBdr>
      <w:spacing w:before="100" w:beforeAutospacing="1" w:after="100" w:afterAutospacing="1"/>
    </w:pPr>
    <w:rPr>
      <w:sz w:val="17"/>
      <w:szCs w:val="17"/>
    </w:rPr>
  </w:style>
  <w:style w:type="paragraph" w:customStyle="1" w:styleId="xl157">
    <w:name w:val="xl157"/>
    <w:basedOn w:val="a0"/>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58">
    <w:name w:val="xl158"/>
    <w:basedOn w:val="a0"/>
    <w:pPr>
      <w:pBdr>
        <w:top w:val="single" w:sz="8" w:space="0" w:color="auto"/>
      </w:pBdr>
      <w:spacing w:before="100" w:beforeAutospacing="1" w:after="100" w:afterAutospacing="1"/>
      <w:jc w:val="center"/>
      <w:textAlignment w:val="center"/>
    </w:pPr>
    <w:rPr>
      <w:sz w:val="17"/>
      <w:szCs w:val="17"/>
    </w:rPr>
  </w:style>
  <w:style w:type="paragraph" w:customStyle="1" w:styleId="xl159">
    <w:name w:val="xl159"/>
    <w:basedOn w:val="a0"/>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60">
    <w:name w:val="xl160"/>
    <w:basedOn w:val="a0"/>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61">
    <w:name w:val="xl161"/>
    <w:basedOn w:val="a0"/>
    <w:pPr>
      <w:spacing w:before="100" w:beforeAutospacing="1" w:after="100" w:afterAutospacing="1"/>
      <w:jc w:val="center"/>
      <w:textAlignment w:val="center"/>
    </w:pPr>
    <w:rPr>
      <w:sz w:val="17"/>
      <w:szCs w:val="17"/>
    </w:rPr>
  </w:style>
  <w:style w:type="paragraph" w:customStyle="1" w:styleId="xl162">
    <w:name w:val="xl162"/>
    <w:basedOn w:val="a0"/>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Style3">
    <w:name w:val="Style3"/>
    <w:basedOn w:val="a0"/>
    <w:pPr>
      <w:widowControl w:val="0"/>
      <w:autoSpaceDE w:val="0"/>
      <w:autoSpaceDN w:val="0"/>
      <w:adjustRightInd w:val="0"/>
      <w:spacing w:line="298" w:lineRule="exact"/>
      <w:ind w:hanging="96"/>
    </w:pPr>
    <w:rPr>
      <w:sz w:val="24"/>
      <w:szCs w:val="24"/>
    </w:rPr>
  </w:style>
  <w:style w:type="paragraph" w:customStyle="1" w:styleId="Style4">
    <w:name w:val="Style4"/>
    <w:basedOn w:val="a0"/>
    <w:pPr>
      <w:widowControl w:val="0"/>
      <w:autoSpaceDE w:val="0"/>
      <w:autoSpaceDN w:val="0"/>
      <w:adjustRightInd w:val="0"/>
      <w:spacing w:line="298" w:lineRule="exact"/>
      <w:ind w:firstLine="528"/>
    </w:pPr>
    <w:rPr>
      <w:sz w:val="24"/>
      <w:szCs w:val="24"/>
    </w:rPr>
  </w:style>
  <w:style w:type="paragraph" w:customStyle="1" w:styleId="Style6">
    <w:name w:val="Style6"/>
    <w:basedOn w:val="a0"/>
    <w:pPr>
      <w:widowControl w:val="0"/>
      <w:autoSpaceDE w:val="0"/>
      <w:autoSpaceDN w:val="0"/>
      <w:adjustRightInd w:val="0"/>
      <w:spacing w:line="293" w:lineRule="exact"/>
      <w:jc w:val="center"/>
    </w:pPr>
    <w:rPr>
      <w:sz w:val="24"/>
      <w:szCs w:val="24"/>
    </w:rPr>
  </w:style>
  <w:style w:type="paragraph" w:customStyle="1" w:styleId="Style7">
    <w:name w:val="Style7"/>
    <w:basedOn w:val="a0"/>
    <w:pPr>
      <w:widowControl w:val="0"/>
      <w:autoSpaceDE w:val="0"/>
      <w:autoSpaceDN w:val="0"/>
      <w:adjustRightInd w:val="0"/>
    </w:pPr>
    <w:rPr>
      <w:sz w:val="24"/>
      <w:szCs w:val="24"/>
    </w:rPr>
  </w:style>
  <w:style w:type="paragraph" w:customStyle="1" w:styleId="Style8">
    <w:name w:val="Style8"/>
    <w:basedOn w:val="a0"/>
    <w:pPr>
      <w:widowControl w:val="0"/>
      <w:autoSpaceDE w:val="0"/>
      <w:autoSpaceDN w:val="0"/>
      <w:adjustRightInd w:val="0"/>
      <w:spacing w:line="301" w:lineRule="exact"/>
      <w:ind w:firstLine="720"/>
      <w:jc w:val="both"/>
    </w:pPr>
    <w:rPr>
      <w:sz w:val="24"/>
      <w:szCs w:val="24"/>
    </w:rPr>
  </w:style>
  <w:style w:type="paragraph" w:customStyle="1" w:styleId="Style10">
    <w:name w:val="Style10"/>
    <w:basedOn w:val="a0"/>
    <w:pPr>
      <w:widowControl w:val="0"/>
      <w:autoSpaceDE w:val="0"/>
      <w:autoSpaceDN w:val="0"/>
      <w:adjustRightInd w:val="0"/>
      <w:spacing w:line="298" w:lineRule="exact"/>
      <w:ind w:firstLine="528"/>
    </w:pPr>
    <w:rPr>
      <w:sz w:val="24"/>
      <w:szCs w:val="24"/>
    </w:rPr>
  </w:style>
  <w:style w:type="paragraph" w:customStyle="1" w:styleId="Style14">
    <w:name w:val="Style14"/>
    <w:basedOn w:val="a0"/>
    <w:pPr>
      <w:widowControl w:val="0"/>
      <w:autoSpaceDE w:val="0"/>
      <w:autoSpaceDN w:val="0"/>
      <w:adjustRightInd w:val="0"/>
      <w:spacing w:line="298" w:lineRule="exact"/>
      <w:ind w:firstLine="307"/>
    </w:pPr>
    <w:rPr>
      <w:sz w:val="24"/>
      <w:szCs w:val="24"/>
    </w:rPr>
  </w:style>
  <w:style w:type="character" w:customStyle="1" w:styleId="FontStyle17">
    <w:name w:val="Font Style17"/>
    <w:rPr>
      <w:rFonts w:ascii="Times New Roman" w:hAnsi="Times New Roman" w:cs="Times New Roman" w:hint="default"/>
      <w:b/>
      <w:bCs/>
      <w:sz w:val="24"/>
      <w:szCs w:val="24"/>
    </w:rPr>
  </w:style>
  <w:style w:type="character" w:customStyle="1" w:styleId="FontStyle19">
    <w:name w:val="Font Style19"/>
    <w:rPr>
      <w:rFonts w:ascii="Times New Roman" w:hAnsi="Times New Roman" w:cs="Times New Roman" w:hint="default"/>
      <w:sz w:val="24"/>
      <w:szCs w:val="24"/>
    </w:rPr>
  </w:style>
  <w:style w:type="paragraph" w:customStyle="1" w:styleId="1a">
    <w:name w:val="Цитата1"/>
    <w:basedOn w:val="a0"/>
    <w:pPr>
      <w:widowControl w:val="0"/>
      <w:shd w:val="clear" w:color="auto" w:fill="FFFFFF"/>
      <w:spacing w:before="7" w:line="234" w:lineRule="exact"/>
      <w:ind w:left="7" w:right="3370"/>
    </w:pPr>
    <w:rPr>
      <w:rFonts w:ascii="Courier New" w:hAnsi="Courier New"/>
      <w:color w:val="000000"/>
      <w:sz w:val="24"/>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5">
    <w:name w:val="Верхний колонтитул Знак"/>
    <w:basedOn w:val="a1"/>
  </w:style>
  <w:style w:type="character" w:customStyle="1" w:styleId="af6">
    <w:name w:val="Нижний колонтитул Знак"/>
    <w:basedOn w:val="a1"/>
    <w:semiHidden/>
  </w:style>
  <w:style w:type="character" w:customStyle="1" w:styleId="af7">
    <w:name w:val="Текст выноски Знак"/>
    <w:rPr>
      <w:rFonts w:ascii="Tahoma" w:hAnsi="Tahoma" w:cs="Tahoma"/>
      <w:sz w:val="16"/>
      <w:szCs w:val="16"/>
    </w:rPr>
  </w:style>
  <w:style w:type="character" w:customStyle="1" w:styleId="50">
    <w:name w:val="Заголовок 5 Знак"/>
    <w:rPr>
      <w:rFonts w:ascii="TimesET" w:eastAsia="Times New Roman" w:hAnsi="TimesET" w:cs="TimesET"/>
      <w:sz w:val="28"/>
      <w:szCs w:val="28"/>
    </w:rPr>
  </w:style>
  <w:style w:type="paragraph" w:customStyle="1" w:styleId="heading1Header1">
    <w:name w:val="heading 1.Header 1"/>
    <w:basedOn w:val="16"/>
    <w:next w:val="16"/>
    <w:pPr>
      <w:keepNext/>
      <w:widowControl/>
      <w:numPr>
        <w:numId w:val="1"/>
      </w:numPr>
      <w:tabs>
        <w:tab w:val="num" w:pos="1440"/>
      </w:tabs>
      <w:jc w:val="center"/>
    </w:pPr>
    <w:rPr>
      <w:b/>
      <w:snapToGrid/>
      <w:sz w:val="24"/>
    </w:rPr>
  </w:style>
  <w:style w:type="paragraph" w:customStyle="1" w:styleId="21">
    <w:name w:val="Заголовок 21"/>
    <w:basedOn w:val="16"/>
    <w:next w:val="16"/>
    <w:pPr>
      <w:keepNext/>
      <w:widowControl/>
      <w:numPr>
        <w:ilvl w:val="1"/>
        <w:numId w:val="1"/>
      </w:numPr>
      <w:jc w:val="both"/>
    </w:pPr>
    <w:rPr>
      <w:b/>
      <w:snapToGrid/>
      <w:sz w:val="24"/>
    </w:rPr>
  </w:style>
  <w:style w:type="paragraph" w:customStyle="1" w:styleId="31">
    <w:name w:val="Заголовок 31"/>
    <w:basedOn w:val="16"/>
    <w:next w:val="16"/>
    <w:pPr>
      <w:keepNext/>
      <w:widowControl/>
      <w:numPr>
        <w:ilvl w:val="2"/>
        <w:numId w:val="1"/>
      </w:numPr>
      <w:jc w:val="both"/>
    </w:pPr>
    <w:rPr>
      <w:b/>
      <w:snapToGrid/>
      <w:sz w:val="28"/>
    </w:rPr>
  </w:style>
  <w:style w:type="paragraph" w:customStyle="1" w:styleId="41">
    <w:name w:val="Заголовок 41"/>
    <w:basedOn w:val="16"/>
    <w:next w:val="16"/>
    <w:pPr>
      <w:keepNext/>
      <w:widowControl/>
      <w:numPr>
        <w:ilvl w:val="3"/>
        <w:numId w:val="1"/>
      </w:numPr>
      <w:jc w:val="center"/>
    </w:pPr>
    <w:rPr>
      <w:snapToGrid/>
      <w:sz w:val="28"/>
    </w:rPr>
  </w:style>
  <w:style w:type="paragraph" w:customStyle="1" w:styleId="51">
    <w:name w:val="Заголовок 51"/>
    <w:basedOn w:val="16"/>
    <w:next w:val="16"/>
    <w:pPr>
      <w:keepNext/>
      <w:widowControl/>
      <w:numPr>
        <w:ilvl w:val="4"/>
        <w:numId w:val="1"/>
      </w:numPr>
      <w:jc w:val="center"/>
    </w:pPr>
    <w:rPr>
      <w:b/>
      <w:snapToGrid/>
      <w:sz w:val="28"/>
    </w:rPr>
  </w:style>
  <w:style w:type="paragraph" w:customStyle="1" w:styleId="61">
    <w:name w:val="Заголовок 61"/>
    <w:basedOn w:val="16"/>
    <w:next w:val="16"/>
    <w:pPr>
      <w:keepNext/>
      <w:widowControl/>
      <w:numPr>
        <w:ilvl w:val="5"/>
        <w:numId w:val="1"/>
      </w:numPr>
      <w:jc w:val="both"/>
    </w:pPr>
    <w:rPr>
      <w:snapToGrid/>
      <w:sz w:val="28"/>
    </w:rPr>
  </w:style>
  <w:style w:type="paragraph" w:customStyle="1" w:styleId="71">
    <w:name w:val="Заголовок 71"/>
    <w:basedOn w:val="16"/>
    <w:next w:val="16"/>
    <w:pPr>
      <w:widowControl/>
      <w:numPr>
        <w:ilvl w:val="6"/>
        <w:numId w:val="1"/>
      </w:numPr>
      <w:spacing w:before="240" w:after="60"/>
    </w:pPr>
    <w:rPr>
      <w:snapToGrid/>
      <w:sz w:val="24"/>
    </w:rPr>
  </w:style>
  <w:style w:type="paragraph" w:customStyle="1" w:styleId="81">
    <w:name w:val="Заголовок 81"/>
    <w:basedOn w:val="16"/>
    <w:next w:val="16"/>
    <w:pPr>
      <w:widowControl/>
      <w:numPr>
        <w:ilvl w:val="7"/>
        <w:numId w:val="1"/>
      </w:numPr>
      <w:spacing w:before="240" w:after="60"/>
    </w:pPr>
    <w:rPr>
      <w:i/>
      <w:snapToGrid/>
      <w:sz w:val="24"/>
    </w:rPr>
  </w:style>
  <w:style w:type="paragraph" w:customStyle="1" w:styleId="91">
    <w:name w:val="Заголовок 91"/>
    <w:basedOn w:val="16"/>
    <w:next w:val="16"/>
    <w:pPr>
      <w:widowControl/>
      <w:numPr>
        <w:ilvl w:val="8"/>
        <w:numId w:val="1"/>
      </w:numPr>
      <w:spacing w:before="240" w:after="60"/>
    </w:pPr>
    <w:rPr>
      <w:rFonts w:ascii="Arial" w:hAnsi="Arial"/>
      <w:snapToGrid/>
      <w:sz w:val="22"/>
    </w:rPr>
  </w:style>
  <w:style w:type="character" w:customStyle="1" w:styleId="af8">
    <w:name w:val="Гипертекстовая ссылка"/>
    <w:rPr>
      <w:b/>
      <w:bCs/>
      <w:color w:val="008000"/>
      <w:sz w:val="20"/>
      <w:szCs w:val="20"/>
      <w:u w:val="single"/>
    </w:rPr>
  </w:style>
  <w:style w:type="paragraph" w:customStyle="1" w:styleId="af9">
    <w:name w:val="Текст (лев. подпись)"/>
    <w:basedOn w:val="a0"/>
    <w:next w:val="a0"/>
    <w:pPr>
      <w:widowControl w:val="0"/>
      <w:autoSpaceDE w:val="0"/>
      <w:autoSpaceDN w:val="0"/>
      <w:adjustRightInd w:val="0"/>
    </w:pPr>
    <w:rPr>
      <w:rFonts w:ascii="Arial" w:hAnsi="Arial" w:cs="Arial"/>
    </w:rPr>
  </w:style>
  <w:style w:type="paragraph" w:customStyle="1" w:styleId="afa">
    <w:name w:val="Колонтитул (левый)"/>
    <w:basedOn w:val="af9"/>
    <w:next w:val="a0"/>
    <w:rPr>
      <w:sz w:val="14"/>
      <w:szCs w:val="14"/>
    </w:rPr>
  </w:style>
  <w:style w:type="paragraph" w:customStyle="1" w:styleId="afb">
    <w:name w:val="Текст (прав. подпись)"/>
    <w:basedOn w:val="a0"/>
    <w:next w:val="a0"/>
    <w:pPr>
      <w:widowControl w:val="0"/>
      <w:autoSpaceDE w:val="0"/>
      <w:autoSpaceDN w:val="0"/>
      <w:adjustRightInd w:val="0"/>
      <w:jc w:val="right"/>
    </w:pPr>
    <w:rPr>
      <w:rFonts w:ascii="Arial" w:hAnsi="Arial" w:cs="Arial"/>
    </w:rPr>
  </w:style>
  <w:style w:type="paragraph" w:customStyle="1" w:styleId="afc">
    <w:name w:val="Колонтитул (правый)"/>
    <w:basedOn w:val="afb"/>
    <w:next w:val="a0"/>
    <w:rPr>
      <w:sz w:val="14"/>
      <w:szCs w:val="14"/>
    </w:rPr>
  </w:style>
  <w:style w:type="paragraph" w:customStyle="1" w:styleId="afd">
    <w:name w:val="Комментарий пользователя"/>
    <w:basedOn w:val="af3"/>
    <w:next w:val="a0"/>
    <w:pPr>
      <w:jc w:val="left"/>
    </w:pPr>
    <w:rPr>
      <w:color w:val="000080"/>
    </w:rPr>
  </w:style>
  <w:style w:type="character" w:customStyle="1" w:styleId="afe">
    <w:name w:val="Найденные слова"/>
    <w:rPr>
      <w:b/>
      <w:bCs/>
      <w:color w:val="000080"/>
      <w:sz w:val="20"/>
      <w:szCs w:val="20"/>
    </w:rPr>
  </w:style>
  <w:style w:type="character" w:customStyle="1" w:styleId="aff">
    <w:name w:val="Не вступил в силу"/>
    <w:rPr>
      <w:b/>
      <w:bCs/>
      <w:color w:val="008080"/>
      <w:sz w:val="20"/>
      <w:szCs w:val="20"/>
    </w:rPr>
  </w:style>
  <w:style w:type="paragraph" w:customStyle="1" w:styleId="aff0">
    <w:name w:val="Оглавление"/>
    <w:basedOn w:val="ac"/>
    <w:next w:val="a0"/>
    <w:pPr>
      <w:widowControl w:val="0"/>
      <w:ind w:left="140"/>
    </w:pPr>
  </w:style>
  <w:style w:type="paragraph" w:customStyle="1" w:styleId="aff1">
    <w:name w:val="Основное меню"/>
    <w:basedOn w:val="a0"/>
    <w:next w:val="a0"/>
    <w:pPr>
      <w:widowControl w:val="0"/>
      <w:autoSpaceDE w:val="0"/>
      <w:autoSpaceDN w:val="0"/>
      <w:adjustRightInd w:val="0"/>
      <w:ind w:firstLine="720"/>
      <w:jc w:val="both"/>
    </w:pPr>
    <w:rPr>
      <w:rFonts w:ascii="Verdana" w:hAnsi="Verdana"/>
      <w:sz w:val="18"/>
      <w:szCs w:val="18"/>
    </w:rPr>
  </w:style>
  <w:style w:type="paragraph" w:customStyle="1" w:styleId="aff2">
    <w:name w:val="Переменная часть"/>
    <w:basedOn w:val="aff1"/>
    <w:next w:val="a0"/>
  </w:style>
  <w:style w:type="paragraph" w:customStyle="1" w:styleId="aff3">
    <w:name w:val="Постоянная часть"/>
    <w:basedOn w:val="aff1"/>
    <w:next w:val="a0"/>
    <w:rPr>
      <w:b/>
      <w:bCs/>
      <w:u w:val="single"/>
    </w:rPr>
  </w:style>
  <w:style w:type="paragraph" w:customStyle="1" w:styleId="aff4">
    <w:name w:val="Прижатый влево"/>
    <w:basedOn w:val="a0"/>
    <w:next w:val="a0"/>
    <w:pPr>
      <w:widowControl w:val="0"/>
      <w:autoSpaceDE w:val="0"/>
      <w:autoSpaceDN w:val="0"/>
      <w:adjustRightInd w:val="0"/>
    </w:pPr>
    <w:rPr>
      <w:rFonts w:ascii="Arial" w:hAnsi="Arial" w:cs="Arial"/>
    </w:rPr>
  </w:style>
  <w:style w:type="character" w:customStyle="1" w:styleId="aff5">
    <w:name w:val="Продолжение ссылки"/>
    <w:basedOn w:val="af8"/>
    <w:rPr>
      <w:b/>
      <w:bCs/>
      <w:color w:val="008000"/>
      <w:sz w:val="20"/>
      <w:szCs w:val="20"/>
      <w:u w:val="single"/>
    </w:rPr>
  </w:style>
  <w:style w:type="paragraph" w:customStyle="1" w:styleId="aff6">
    <w:name w:val="Словарная статья"/>
    <w:basedOn w:val="a0"/>
    <w:next w:val="a0"/>
    <w:pPr>
      <w:widowControl w:val="0"/>
      <w:autoSpaceDE w:val="0"/>
      <w:autoSpaceDN w:val="0"/>
      <w:adjustRightInd w:val="0"/>
      <w:ind w:right="118"/>
      <w:jc w:val="both"/>
    </w:pPr>
    <w:rPr>
      <w:rFonts w:ascii="Arial" w:hAnsi="Arial" w:cs="Arial"/>
    </w:rPr>
  </w:style>
  <w:style w:type="paragraph" w:customStyle="1" w:styleId="aff7">
    <w:name w:val="Текст (справка)"/>
    <w:basedOn w:val="a0"/>
    <w:next w:val="a0"/>
    <w:pPr>
      <w:widowControl w:val="0"/>
      <w:autoSpaceDE w:val="0"/>
      <w:autoSpaceDN w:val="0"/>
      <w:adjustRightInd w:val="0"/>
      <w:ind w:left="170" w:right="170"/>
    </w:pPr>
    <w:rPr>
      <w:rFonts w:ascii="Arial" w:hAnsi="Arial" w:cs="Arial"/>
    </w:rPr>
  </w:style>
  <w:style w:type="character" w:customStyle="1" w:styleId="aff8">
    <w:name w:val="Утратил силу"/>
    <w:rPr>
      <w:b/>
      <w:bCs/>
      <w:strike/>
      <w:color w:val="808000"/>
      <w:sz w:val="20"/>
      <w:szCs w:val="20"/>
    </w:rPr>
  </w:style>
  <w:style w:type="character" w:customStyle="1" w:styleId="92">
    <w:name w:val="Знак Знак9"/>
    <w:semiHidden/>
    <w:rPr>
      <w:rFonts w:ascii="Arial" w:eastAsia="Times New Roman" w:hAnsi="Arial" w:cs="Arial"/>
      <w:sz w:val="20"/>
      <w:szCs w:val="20"/>
      <w:lang w:eastAsia="ru-RU"/>
    </w:rPr>
  </w:style>
  <w:style w:type="character" w:customStyle="1" w:styleId="62">
    <w:name w:val="Знак Знак6"/>
    <w:semiHidden/>
    <w:rPr>
      <w:rFonts w:ascii="Arial" w:eastAsia="Times New Roman" w:hAnsi="Arial" w:cs="Arial"/>
      <w:lang w:eastAsia="ru-RU"/>
    </w:rPr>
  </w:style>
  <w:style w:type="character" w:customStyle="1" w:styleId="43">
    <w:name w:val="Знак Знак4"/>
    <w:semiHidden/>
    <w:rPr>
      <w:rFonts w:ascii="TimesET" w:eastAsia="Times New Roman" w:hAnsi="TimesET" w:cs="Arial"/>
      <w:szCs w:val="20"/>
      <w:lang w:eastAsia="ru-RU"/>
    </w:rPr>
  </w:style>
  <w:style w:type="character" w:customStyle="1" w:styleId="37">
    <w:name w:val="Знак Знак3"/>
    <w:semiHidden/>
    <w:rPr>
      <w:rFonts w:ascii="TimesET" w:eastAsia="Times New Roman" w:hAnsi="TimesET" w:cs="Arial"/>
      <w:sz w:val="20"/>
      <w:szCs w:val="20"/>
      <w:lang w:eastAsia="ru-RU"/>
    </w:rPr>
  </w:style>
  <w:style w:type="character" w:customStyle="1" w:styleId="28">
    <w:name w:val="Знак Знак2"/>
    <w:semiHidden/>
    <w:rPr>
      <w:rFonts w:ascii="TimesET" w:eastAsia="Times New Roman" w:hAnsi="TimesET" w:cs="Arial"/>
      <w:sz w:val="18"/>
      <w:szCs w:val="20"/>
      <w:lang w:eastAsia="ru-RU"/>
    </w:rPr>
  </w:style>
  <w:style w:type="character" w:customStyle="1" w:styleId="1b">
    <w:name w:val="Знак Знак1"/>
    <w:semiHidden/>
    <w:rPr>
      <w:rFonts w:ascii="Arial" w:eastAsia="Times New Roman" w:hAnsi="Arial" w:cs="Arial"/>
      <w:sz w:val="20"/>
      <w:szCs w:val="20"/>
      <w:lang w:eastAsia="ru-RU"/>
    </w:rPr>
  </w:style>
  <w:style w:type="paragraph" w:styleId="29">
    <w:name w:val="Quote"/>
    <w:basedOn w:val="a0"/>
    <w:next w:val="a0"/>
    <w:qFormat/>
    <w:pPr>
      <w:widowControl w:val="0"/>
      <w:autoSpaceDE w:val="0"/>
      <w:autoSpaceDN w:val="0"/>
      <w:adjustRightInd w:val="0"/>
      <w:ind w:firstLine="720"/>
      <w:jc w:val="both"/>
    </w:pPr>
    <w:rPr>
      <w:rFonts w:ascii="Arial" w:hAnsi="Arial" w:cs="Arial"/>
      <w:i/>
      <w:iCs/>
      <w:color w:val="000000"/>
    </w:rPr>
  </w:style>
  <w:style w:type="character" w:customStyle="1" w:styleId="2a">
    <w:name w:val="Цитата 2 Знак"/>
    <w:rPr>
      <w:rFonts w:ascii="Arial" w:eastAsia="Times New Roman" w:hAnsi="Arial" w:cs="Arial"/>
      <w:i/>
      <w:iCs/>
      <w:color w:val="000000"/>
      <w:sz w:val="20"/>
      <w:szCs w:val="20"/>
      <w:lang w:eastAsia="ru-RU"/>
    </w:rPr>
  </w:style>
  <w:style w:type="paragraph" w:customStyle="1" w:styleId="aff9">
    <w:name w:val="Марина"/>
    <w:basedOn w:val="a0"/>
    <w:pPr>
      <w:ind w:firstLine="709"/>
      <w:jc w:val="both"/>
    </w:pPr>
    <w:rPr>
      <w:spacing w:val="-5"/>
      <w:sz w:val="28"/>
    </w:rPr>
  </w:style>
  <w:style w:type="character" w:customStyle="1" w:styleId="affa">
    <w:name w:val="Знак Знак"/>
    <w:semiHidden/>
    <w:rPr>
      <w:rFonts w:ascii="Tahoma" w:eastAsia="Times New Roman" w:hAnsi="Tahoma" w:cs="Tahoma"/>
      <w:sz w:val="16"/>
      <w:szCs w:val="16"/>
    </w:rPr>
  </w:style>
  <w:style w:type="character" w:styleId="affb">
    <w:name w:val="Hyperlink"/>
    <w:uiPriority w:val="99"/>
    <w:rPr>
      <w:color w:val="0000FF"/>
      <w:u w:val="single"/>
    </w:rPr>
  </w:style>
  <w:style w:type="paragraph" w:customStyle="1" w:styleId="1c">
    <w:name w:val="Верхний колонтитул1"/>
    <w:basedOn w:val="16"/>
    <w:pPr>
      <w:widowControl/>
      <w:tabs>
        <w:tab w:val="center" w:pos="4677"/>
        <w:tab w:val="right" w:pos="9355"/>
      </w:tabs>
    </w:pPr>
    <w:rPr>
      <w:snapToGrid/>
      <w:sz w:val="24"/>
    </w:rPr>
  </w:style>
  <w:style w:type="paragraph" w:customStyle="1" w:styleId="211">
    <w:name w:val="Заголовок 21"/>
    <w:basedOn w:val="1d"/>
    <w:next w:val="1d"/>
    <w:pPr>
      <w:keepNext/>
      <w:tabs>
        <w:tab w:val="num" w:pos="1080"/>
      </w:tabs>
      <w:jc w:val="both"/>
    </w:pPr>
    <w:rPr>
      <w:b/>
    </w:rPr>
  </w:style>
  <w:style w:type="paragraph" w:customStyle="1" w:styleId="1d">
    <w:name w:val="Обычный1"/>
    <w:rPr>
      <w:sz w:val="24"/>
    </w:rPr>
  </w:style>
  <w:style w:type="paragraph" w:customStyle="1" w:styleId="310">
    <w:name w:val="Заголовок 31"/>
    <w:basedOn w:val="1d"/>
    <w:next w:val="1d"/>
    <w:pPr>
      <w:keepNext/>
      <w:tabs>
        <w:tab w:val="num" w:pos="720"/>
      </w:tabs>
      <w:ind w:left="720" w:hanging="432"/>
      <w:jc w:val="both"/>
    </w:pPr>
    <w:rPr>
      <w:b/>
      <w:sz w:val="28"/>
    </w:rPr>
  </w:style>
  <w:style w:type="paragraph" w:customStyle="1" w:styleId="410">
    <w:name w:val="Заголовок 41"/>
    <w:basedOn w:val="1d"/>
    <w:next w:val="1d"/>
    <w:pPr>
      <w:keepNext/>
      <w:tabs>
        <w:tab w:val="num" w:pos="864"/>
      </w:tabs>
      <w:ind w:left="864" w:hanging="144"/>
      <w:jc w:val="center"/>
    </w:pPr>
    <w:rPr>
      <w:sz w:val="28"/>
    </w:rPr>
  </w:style>
  <w:style w:type="paragraph" w:customStyle="1" w:styleId="511">
    <w:name w:val="Заголовок 51"/>
    <w:basedOn w:val="1d"/>
    <w:next w:val="1d"/>
    <w:pPr>
      <w:keepNext/>
      <w:tabs>
        <w:tab w:val="num" w:pos="1008"/>
      </w:tabs>
      <w:ind w:left="1008" w:hanging="432"/>
      <w:jc w:val="center"/>
    </w:pPr>
    <w:rPr>
      <w:b/>
      <w:sz w:val="28"/>
    </w:rPr>
  </w:style>
  <w:style w:type="paragraph" w:customStyle="1" w:styleId="610">
    <w:name w:val="Заголовок 61"/>
    <w:basedOn w:val="1d"/>
    <w:next w:val="1d"/>
    <w:pPr>
      <w:keepNext/>
      <w:tabs>
        <w:tab w:val="num" w:pos="1152"/>
      </w:tabs>
      <w:ind w:left="1152" w:hanging="432"/>
      <w:jc w:val="both"/>
    </w:pPr>
    <w:rPr>
      <w:sz w:val="28"/>
    </w:rPr>
  </w:style>
  <w:style w:type="paragraph" w:customStyle="1" w:styleId="710">
    <w:name w:val="Заголовок 71"/>
    <w:basedOn w:val="1d"/>
    <w:next w:val="1d"/>
    <w:pPr>
      <w:tabs>
        <w:tab w:val="num" w:pos="1296"/>
      </w:tabs>
      <w:spacing w:before="240" w:after="60"/>
      <w:ind w:left="1296" w:hanging="288"/>
    </w:pPr>
  </w:style>
  <w:style w:type="paragraph" w:customStyle="1" w:styleId="810">
    <w:name w:val="Заголовок 81"/>
    <w:basedOn w:val="1d"/>
    <w:next w:val="1d"/>
    <w:pPr>
      <w:tabs>
        <w:tab w:val="num" w:pos="1440"/>
      </w:tabs>
      <w:spacing w:before="240" w:after="60"/>
      <w:ind w:left="1440" w:hanging="432"/>
    </w:pPr>
    <w:rPr>
      <w:i/>
    </w:rPr>
  </w:style>
  <w:style w:type="paragraph" w:customStyle="1" w:styleId="910">
    <w:name w:val="Заголовок 91"/>
    <w:basedOn w:val="1d"/>
    <w:next w:val="1d"/>
    <w:pPr>
      <w:tabs>
        <w:tab w:val="num" w:pos="1584"/>
      </w:tabs>
      <w:spacing w:before="240" w:after="60"/>
      <w:ind w:left="1584" w:hanging="144"/>
    </w:pPr>
    <w:rPr>
      <w:rFonts w:ascii="Arial" w:hAnsi="Arial"/>
      <w:sz w:val="22"/>
    </w:rPr>
  </w:style>
  <w:style w:type="character" w:customStyle="1" w:styleId="52">
    <w:name w:val="Знак Знак5"/>
    <w:rPr>
      <w:rFonts w:ascii="Cambria" w:eastAsia="Times New Roman" w:hAnsi="Cambria" w:cs="Times New Roman"/>
      <w:color w:val="404040"/>
      <w:sz w:val="20"/>
      <w:szCs w:val="20"/>
      <w:lang w:eastAsia="ru-RU"/>
    </w:rPr>
  </w:style>
  <w:style w:type="character" w:styleId="affc">
    <w:name w:val="FollowedHyperlink"/>
    <w:rPr>
      <w:color w:val="800080"/>
      <w:u w:val="single"/>
    </w:rPr>
  </w:style>
  <w:style w:type="paragraph" w:styleId="affd">
    <w:name w:val="List Paragraph"/>
    <w:basedOn w:val="a0"/>
    <w:qFormat/>
    <w:pPr>
      <w:ind w:left="720"/>
    </w:pPr>
    <w:rPr>
      <w:sz w:val="24"/>
      <w:szCs w:val="24"/>
    </w:rPr>
  </w:style>
  <w:style w:type="paragraph" w:customStyle="1" w:styleId="affe">
    <w:name w:val="Стиль"/>
    <w:pPr>
      <w:ind w:firstLine="720"/>
      <w:jc w:val="both"/>
    </w:pPr>
    <w:rPr>
      <w:rFonts w:ascii="Arial" w:hAnsi="Arial"/>
      <w:snapToGrid w:val="0"/>
    </w:rPr>
  </w:style>
  <w:style w:type="paragraph" w:customStyle="1" w:styleId="311">
    <w:name w:val="Основной текст с отступом 31"/>
    <w:basedOn w:val="16"/>
    <w:pPr>
      <w:widowControl/>
      <w:spacing w:after="120"/>
      <w:ind w:left="283"/>
    </w:pPr>
    <w:rPr>
      <w:snapToGrid/>
      <w:sz w:val="16"/>
    </w:rPr>
  </w:style>
  <w:style w:type="paragraph" w:customStyle="1" w:styleId="1e">
    <w:name w:val="Текст сноски1"/>
    <w:basedOn w:val="16"/>
    <w:pPr>
      <w:widowControl/>
    </w:pPr>
    <w:rPr>
      <w:snapToGrid/>
    </w:rPr>
  </w:style>
  <w:style w:type="paragraph" w:customStyle="1" w:styleId="53">
    <w:name w:val="заголовок 5"/>
    <w:basedOn w:val="a0"/>
    <w:next w:val="a0"/>
    <w:pPr>
      <w:keepNext/>
      <w:ind w:firstLine="567"/>
      <w:jc w:val="both"/>
      <w:outlineLvl w:val="4"/>
    </w:pPr>
    <w:rPr>
      <w:rFonts w:ascii="TimesET" w:hAnsi="TimesET"/>
      <w:sz w:val="24"/>
      <w:lang w:val="en-US"/>
    </w:rPr>
  </w:style>
  <w:style w:type="character" w:customStyle="1" w:styleId="FontStyle11">
    <w:name w:val="Font Style11"/>
    <w:rPr>
      <w:rFonts w:ascii="Times New Roman" w:hAnsi="Times New Roman" w:cs="Times New Roman" w:hint="default"/>
      <w:b/>
      <w:bCs/>
      <w:sz w:val="22"/>
      <w:szCs w:val="22"/>
    </w:rPr>
  </w:style>
  <w:style w:type="paragraph" w:customStyle="1" w:styleId="Style1">
    <w:name w:val="Style1"/>
    <w:basedOn w:val="a0"/>
    <w:pPr>
      <w:widowControl w:val="0"/>
      <w:autoSpaceDE w:val="0"/>
      <w:autoSpaceDN w:val="0"/>
      <w:adjustRightInd w:val="0"/>
      <w:spacing w:line="278" w:lineRule="exact"/>
      <w:jc w:val="center"/>
    </w:pPr>
    <w:rPr>
      <w:sz w:val="24"/>
      <w:szCs w:val="24"/>
    </w:rPr>
  </w:style>
  <w:style w:type="paragraph" w:customStyle="1" w:styleId="xl24">
    <w:name w:val="xl24"/>
    <w:basedOn w:val="a0"/>
    <w:pPr>
      <w:spacing w:before="100" w:beforeAutospacing="1" w:after="100" w:afterAutospacing="1"/>
    </w:pPr>
    <w:rPr>
      <w:rFonts w:ascii="Arial" w:hAnsi="Arial"/>
      <w:sz w:val="24"/>
      <w:szCs w:val="24"/>
    </w:rPr>
  </w:style>
  <w:style w:type="paragraph" w:customStyle="1" w:styleId="xl25">
    <w:name w:val="xl25"/>
    <w:basedOn w:val="a0"/>
    <w:pPr>
      <w:spacing w:before="100" w:beforeAutospacing="1" w:after="100" w:afterAutospacing="1"/>
      <w:jc w:val="center"/>
    </w:pPr>
    <w:rPr>
      <w:rFonts w:ascii="Arial" w:hAnsi="Arial"/>
      <w:sz w:val="24"/>
      <w:szCs w:val="24"/>
    </w:rPr>
  </w:style>
  <w:style w:type="paragraph" w:customStyle="1" w:styleId="44">
    <w:name w:val="Стиль4"/>
    <w:basedOn w:val="a0"/>
    <w:autoRedefine/>
    <w:rPr>
      <w:sz w:val="26"/>
      <w:szCs w:val="24"/>
      <w:lang w:val="en-US"/>
    </w:rPr>
  </w:style>
  <w:style w:type="paragraph" w:customStyle="1" w:styleId="constitle1">
    <w:name w:val="constitle"/>
    <w:basedOn w:val="a0"/>
    <w:pPr>
      <w:spacing w:before="100" w:beforeAutospacing="1" w:after="100" w:afterAutospacing="1"/>
    </w:pPr>
    <w:rPr>
      <w:sz w:val="24"/>
      <w:szCs w:val="24"/>
    </w:rPr>
  </w:style>
  <w:style w:type="character" w:styleId="afff">
    <w:name w:val="footnote reference"/>
    <w:basedOn w:val="a1"/>
    <w:semiHidden/>
  </w:style>
  <w:style w:type="paragraph" w:styleId="afff0">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
    <w:basedOn w:val="a0"/>
    <w:link w:val="1f"/>
    <w:semiHidden/>
    <w:pPr>
      <w:spacing w:before="100" w:beforeAutospacing="1" w:after="100" w:afterAutospacing="1"/>
    </w:pPr>
    <w:rPr>
      <w:sz w:val="24"/>
      <w:szCs w:val="24"/>
    </w:rPr>
  </w:style>
  <w:style w:type="paragraph" w:customStyle="1" w:styleId="afff1">
    <w:name w:val="Обычный текст"/>
    <w:basedOn w:val="a0"/>
    <w:pPr>
      <w:ind w:firstLine="567"/>
      <w:jc w:val="both"/>
    </w:pPr>
    <w:rPr>
      <w:sz w:val="28"/>
      <w:szCs w:val="24"/>
    </w:rPr>
  </w:style>
  <w:style w:type="paragraph" w:styleId="afff2">
    <w:name w:val="Normal (Web)"/>
    <w:basedOn w:val="a0"/>
    <w:uiPriority w:val="99"/>
    <w:pPr>
      <w:spacing w:before="30" w:after="30"/>
    </w:pPr>
    <w:rPr>
      <w:rFonts w:ascii="Arial" w:hAnsi="Arial" w:cs="Arial"/>
      <w:color w:val="332E2D"/>
      <w:spacing w:val="2"/>
      <w:sz w:val="24"/>
      <w:szCs w:val="24"/>
    </w:rPr>
  </w:style>
  <w:style w:type="paragraph" w:customStyle="1" w:styleId="afff3">
    <w:name w:val="Заголовок_ТАБ"/>
    <w:basedOn w:val="a0"/>
    <w:autoRedefine/>
    <w:pPr>
      <w:keepNext/>
      <w:spacing w:after="120"/>
      <w:jc w:val="center"/>
    </w:pPr>
    <w:rPr>
      <w:b/>
    </w:rPr>
  </w:style>
  <w:style w:type="paragraph" w:customStyle="1" w:styleId="afff4">
    <w:name w:val="Заголовок_РИС"/>
    <w:basedOn w:val="a0"/>
    <w:autoRedefine/>
    <w:pPr>
      <w:spacing w:before="120" w:after="120"/>
      <w:jc w:val="center"/>
    </w:pPr>
    <w:rPr>
      <w:i/>
    </w:rPr>
  </w:style>
  <w:style w:type="paragraph" w:customStyle="1" w:styleId="2b">
    <w:name w:val="Список2"/>
    <w:basedOn w:val="afff5"/>
    <w:pPr>
      <w:tabs>
        <w:tab w:val="left" w:pos="851"/>
      </w:tabs>
      <w:ind w:left="850" w:hanging="493"/>
    </w:pPr>
  </w:style>
  <w:style w:type="paragraph" w:styleId="afff5">
    <w:name w:val="List"/>
    <w:basedOn w:val="a0"/>
    <w:pPr>
      <w:tabs>
        <w:tab w:val="num" w:pos="1069"/>
      </w:tabs>
      <w:spacing w:before="40" w:after="40"/>
      <w:ind w:left="1069" w:hanging="360"/>
      <w:jc w:val="both"/>
    </w:pPr>
    <w:rPr>
      <w:sz w:val="24"/>
    </w:rPr>
  </w:style>
  <w:style w:type="paragraph" w:customStyle="1" w:styleId="afff6">
    <w:name w:val="Спис_заголовок"/>
    <w:basedOn w:val="a0"/>
    <w:next w:val="afff5"/>
    <w:pPr>
      <w:keepNext/>
      <w:keepLines/>
      <w:tabs>
        <w:tab w:val="left" w:pos="0"/>
      </w:tabs>
      <w:spacing w:before="60" w:after="60"/>
      <w:jc w:val="both"/>
    </w:pPr>
    <w:rPr>
      <w:sz w:val="24"/>
    </w:rPr>
  </w:style>
  <w:style w:type="paragraph" w:customStyle="1" w:styleId="11pt012">
    <w:name w:val="Стиль Основной текст с отступом + 11 pt Слева:  0 см Выступ:  12..."/>
    <w:basedOn w:val="ab"/>
    <w:pPr>
      <w:spacing w:before="60" w:after="60"/>
      <w:ind w:firstLine="0"/>
    </w:pPr>
    <w:rPr>
      <w:sz w:val="22"/>
    </w:rPr>
  </w:style>
  <w:style w:type="paragraph" w:customStyle="1" w:styleId="afff7">
    <w:name w:val="Список_без_б"/>
    <w:basedOn w:val="a0"/>
    <w:pPr>
      <w:spacing w:before="40" w:after="40"/>
      <w:ind w:left="357"/>
      <w:jc w:val="both"/>
    </w:pPr>
    <w:rPr>
      <w:sz w:val="22"/>
    </w:rPr>
  </w:style>
  <w:style w:type="paragraph" w:customStyle="1" w:styleId="afff8">
    <w:name w:val="Таблица"/>
    <w:basedOn w:val="a0"/>
    <w:pPr>
      <w:spacing w:before="20" w:after="20"/>
    </w:pPr>
  </w:style>
  <w:style w:type="paragraph" w:customStyle="1" w:styleId="afff9">
    <w:name w:val="Текст письма"/>
    <w:basedOn w:val="a0"/>
    <w:pPr>
      <w:spacing w:before="60" w:after="60"/>
      <w:jc w:val="both"/>
    </w:pPr>
    <w:rPr>
      <w:sz w:val="22"/>
    </w:rPr>
  </w:style>
  <w:style w:type="paragraph" w:customStyle="1" w:styleId="38">
    <w:name w:val="Список3"/>
    <w:basedOn w:val="a0"/>
    <w:pPr>
      <w:tabs>
        <w:tab w:val="num" w:pos="900"/>
        <w:tab w:val="left" w:pos="1208"/>
      </w:tabs>
      <w:spacing w:before="20" w:after="20"/>
      <w:ind w:left="900" w:hanging="360"/>
      <w:jc w:val="both"/>
    </w:pPr>
    <w:rPr>
      <w:sz w:val="22"/>
    </w:rPr>
  </w:style>
  <w:style w:type="paragraph" w:customStyle="1" w:styleId="1f0">
    <w:name w:val="Номер1"/>
    <w:basedOn w:val="afff5"/>
    <w:pPr>
      <w:tabs>
        <w:tab w:val="clear" w:pos="1069"/>
        <w:tab w:val="num" w:pos="1440"/>
        <w:tab w:val="num" w:pos="1620"/>
      </w:tabs>
      <w:ind w:left="1620"/>
    </w:pPr>
    <w:rPr>
      <w:sz w:val="22"/>
    </w:rPr>
  </w:style>
  <w:style w:type="paragraph" w:customStyle="1" w:styleId="2c">
    <w:name w:val="Номер2"/>
    <w:basedOn w:val="2b"/>
    <w:pPr>
      <w:tabs>
        <w:tab w:val="clear" w:pos="1069"/>
        <w:tab w:val="left" w:pos="964"/>
        <w:tab w:val="num" w:pos="2160"/>
        <w:tab w:val="num" w:pos="2340"/>
      </w:tabs>
      <w:ind w:left="2340" w:hanging="180"/>
    </w:pPr>
    <w:rPr>
      <w:sz w:val="22"/>
    </w:rPr>
  </w:style>
  <w:style w:type="character" w:customStyle="1" w:styleId="hl41">
    <w:name w:val="hl41"/>
    <w:rPr>
      <w:b/>
      <w:bCs/>
      <w:sz w:val="20"/>
      <w:szCs w:val="20"/>
    </w:rPr>
  </w:style>
  <w:style w:type="character" w:customStyle="1" w:styleId="ConsNonformat1">
    <w:name w:val="ConsNonformat Знак"/>
    <w:rPr>
      <w:rFonts w:ascii="Courier New" w:hAnsi="Courier New" w:cs="Courier New"/>
      <w:lang w:val="ru-RU" w:eastAsia="en-US" w:bidi="ar-SA"/>
    </w:rPr>
  </w:style>
  <w:style w:type="character" w:customStyle="1" w:styleId="1f1">
    <w:name w:val="Заголовок 1 Знак"/>
    <w:rPr>
      <w:b/>
      <w:bCs/>
      <w:sz w:val="24"/>
      <w:szCs w:val="24"/>
      <w:lang w:val="ru-RU" w:eastAsia="en-US" w:bidi="ar-SA"/>
    </w:rPr>
  </w:style>
  <w:style w:type="character" w:customStyle="1" w:styleId="2d">
    <w:name w:val="Заголовок 2 Знак"/>
    <w:rPr>
      <w:rFonts w:ascii="Arial" w:hAnsi="Arial" w:cs="Arial"/>
      <w:b/>
      <w:bCs/>
      <w:sz w:val="22"/>
      <w:szCs w:val="22"/>
      <w:lang w:val="ru-RU" w:eastAsia="ru-RU" w:bidi="ar-SA"/>
    </w:rPr>
  </w:style>
  <w:style w:type="paragraph" w:customStyle="1" w:styleId="afffa">
    <w:name w:val="a"/>
    <w:basedOn w:val="a0"/>
    <w:pPr>
      <w:spacing w:before="100" w:beforeAutospacing="1" w:after="100" w:afterAutospacing="1"/>
    </w:pPr>
    <w:rPr>
      <w:sz w:val="24"/>
      <w:szCs w:val="24"/>
    </w:rPr>
  </w:style>
  <w:style w:type="paragraph" w:customStyle="1" w:styleId="Style9">
    <w:name w:val="Style9"/>
    <w:basedOn w:val="a0"/>
    <w:pPr>
      <w:widowControl w:val="0"/>
      <w:autoSpaceDE w:val="0"/>
      <w:autoSpaceDN w:val="0"/>
      <w:adjustRightInd w:val="0"/>
      <w:spacing w:line="274" w:lineRule="exact"/>
      <w:jc w:val="both"/>
    </w:pPr>
    <w:rPr>
      <w:rFonts w:ascii="Arial" w:hAnsi="Arial"/>
      <w:sz w:val="24"/>
      <w:szCs w:val="24"/>
    </w:rPr>
  </w:style>
  <w:style w:type="paragraph" w:customStyle="1" w:styleId="consnormal1">
    <w:name w:val="consnormal"/>
    <w:basedOn w:val="a0"/>
    <w:pPr>
      <w:spacing w:before="100" w:beforeAutospacing="1" w:after="100" w:afterAutospacing="1"/>
    </w:pPr>
    <w:rPr>
      <w:sz w:val="24"/>
      <w:szCs w:val="24"/>
    </w:rPr>
  </w:style>
  <w:style w:type="character" w:customStyle="1" w:styleId="msoins0">
    <w:name w:val="msoins"/>
    <w:basedOn w:val="a1"/>
  </w:style>
  <w:style w:type="paragraph" w:customStyle="1" w:styleId="conscell0">
    <w:name w:val="conscell"/>
    <w:basedOn w:val="a0"/>
    <w:pPr>
      <w:spacing w:before="100" w:beforeAutospacing="1" w:after="100" w:afterAutospacing="1"/>
    </w:pPr>
    <w:rPr>
      <w:sz w:val="24"/>
      <w:szCs w:val="24"/>
    </w:rPr>
  </w:style>
  <w:style w:type="character" w:customStyle="1" w:styleId="FontStyle14">
    <w:name w:val="Font Style14"/>
    <w:rPr>
      <w:rFonts w:ascii="Times New Roman" w:hAnsi="Times New Roman" w:cs="Times New Roman" w:hint="default"/>
      <w:b/>
      <w:bCs/>
      <w:sz w:val="22"/>
      <w:szCs w:val="22"/>
    </w:rPr>
  </w:style>
  <w:style w:type="character" w:customStyle="1" w:styleId="FontStyle18">
    <w:name w:val="Font Style18"/>
    <w:rPr>
      <w:rFonts w:ascii="Tahoma" w:hAnsi="Tahoma" w:cs="Tahoma" w:hint="default"/>
      <w:b/>
      <w:bCs/>
      <w:i/>
      <w:iCs/>
      <w:sz w:val="18"/>
      <w:szCs w:val="18"/>
    </w:rPr>
  </w:style>
  <w:style w:type="paragraph" w:styleId="afffb">
    <w:name w:val="Plain Text"/>
    <w:basedOn w:val="a0"/>
    <w:link w:val="afffc"/>
    <w:rPr>
      <w:rFonts w:ascii="Courier New" w:hAnsi="Courier New" w:cs="Courier New"/>
      <w:b/>
      <w:bCs/>
    </w:rPr>
  </w:style>
  <w:style w:type="paragraph" w:customStyle="1" w:styleId="212">
    <w:name w:val="Основной текст 21"/>
    <w:basedOn w:val="a0"/>
    <w:pPr>
      <w:suppressAutoHyphens/>
      <w:jc w:val="both"/>
    </w:pPr>
    <w:rPr>
      <w:sz w:val="24"/>
      <w:lang w:eastAsia="ar-SA"/>
    </w:rPr>
  </w:style>
  <w:style w:type="paragraph" w:customStyle="1" w:styleId="msonormalcxspmiddle">
    <w:name w:val="msonormalcxspmiddle"/>
    <w:basedOn w:val="a0"/>
    <w:pPr>
      <w:spacing w:before="100" w:beforeAutospacing="1" w:after="100" w:afterAutospacing="1"/>
    </w:pPr>
    <w:rPr>
      <w:sz w:val="24"/>
      <w:szCs w:val="24"/>
    </w:rPr>
  </w:style>
  <w:style w:type="paragraph" w:styleId="2e">
    <w:name w:val="Body Text First Indent 2"/>
    <w:basedOn w:val="ab"/>
    <w:link w:val="2f"/>
    <w:pPr>
      <w:widowControl w:val="0"/>
      <w:autoSpaceDE w:val="0"/>
      <w:autoSpaceDN w:val="0"/>
      <w:adjustRightInd w:val="0"/>
      <w:spacing w:after="120"/>
      <w:ind w:left="283" w:firstLine="210"/>
      <w:jc w:val="left"/>
    </w:pPr>
    <w:rPr>
      <w:sz w:val="20"/>
    </w:rPr>
  </w:style>
  <w:style w:type="paragraph" w:customStyle="1" w:styleId="110">
    <w:name w:val="Заголовок 11"/>
    <w:basedOn w:val="16"/>
    <w:next w:val="16"/>
    <w:pPr>
      <w:keepNext/>
      <w:widowControl/>
      <w:jc w:val="center"/>
    </w:pPr>
    <w:rPr>
      <w:rFonts w:ascii="Baltica Chv" w:hAnsi="Baltica Chv"/>
      <w:b/>
      <w:snapToGrid/>
      <w:sz w:val="36"/>
    </w:rPr>
  </w:style>
  <w:style w:type="paragraph" w:customStyle="1" w:styleId="213">
    <w:name w:val="Основной текст с отступом 21"/>
    <w:basedOn w:val="a0"/>
    <w:pPr>
      <w:ind w:firstLine="720"/>
      <w:jc w:val="both"/>
    </w:pPr>
    <w:rPr>
      <w:sz w:val="26"/>
    </w:rPr>
  </w:style>
  <w:style w:type="paragraph" w:customStyle="1" w:styleId="afffd">
    <w:name w:val="Основной текст с отступо"/>
    <w:basedOn w:val="a0"/>
    <w:pPr>
      <w:widowControl w:val="0"/>
      <w:ind w:firstLine="567"/>
      <w:jc w:val="both"/>
    </w:pPr>
    <w:rPr>
      <w:sz w:val="28"/>
    </w:rPr>
  </w:style>
  <w:style w:type="paragraph" w:customStyle="1" w:styleId="0bfbfef3">
    <w:name w:val="Îñíîâíîé òåêñò ñ îòñòó0bfbfefîì 3"/>
    <w:basedOn w:val="a0"/>
    <w:pPr>
      <w:widowControl w:val="0"/>
      <w:ind w:firstLine="851"/>
      <w:jc w:val="both"/>
    </w:pPr>
    <w:rPr>
      <w:sz w:val="28"/>
    </w:rPr>
  </w:style>
  <w:style w:type="paragraph" w:customStyle="1" w:styleId="1f2">
    <w:name w:val="Текст1"/>
    <w:basedOn w:val="a0"/>
    <w:pPr>
      <w:widowControl w:val="0"/>
    </w:pPr>
    <w:rPr>
      <w:rFonts w:ascii="Courier New" w:hAnsi="Courier New"/>
    </w:rPr>
  </w:style>
  <w:style w:type="paragraph" w:customStyle="1" w:styleId="afffe">
    <w:name w:val="Îáû÷íûé"/>
    <w:pPr>
      <w:widowControl w:val="0"/>
    </w:pPr>
  </w:style>
  <w:style w:type="character" w:customStyle="1" w:styleId="affff">
    <w:name w:val="Основной шрифт"/>
  </w:style>
  <w:style w:type="character" w:customStyle="1" w:styleId="2f0">
    <w:name w:val="Гиперссылка2"/>
    <w:rPr>
      <w:strike w:val="0"/>
      <w:dstrike w:val="0"/>
      <w:color w:val="000000"/>
      <w:u w:val="none"/>
      <w:effect w:val="none"/>
    </w:rPr>
  </w:style>
  <w:style w:type="character" w:customStyle="1" w:styleId="1f3">
    <w:name w:val="Знак Знак1"/>
    <w:locked/>
    <w:rPr>
      <w:sz w:val="24"/>
      <w:lang w:val="ru-RU" w:eastAsia="ru-RU" w:bidi="ar-SA"/>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Style11">
    <w:name w:val="Style11"/>
    <w:basedOn w:val="a0"/>
    <w:rsid w:val="009112E0"/>
    <w:pPr>
      <w:widowControl w:val="0"/>
      <w:autoSpaceDE w:val="0"/>
      <w:autoSpaceDN w:val="0"/>
      <w:adjustRightInd w:val="0"/>
      <w:spacing w:line="275" w:lineRule="exact"/>
      <w:ind w:firstLine="547"/>
      <w:jc w:val="both"/>
    </w:pPr>
    <w:rPr>
      <w:rFonts w:ascii="Arial Unicode MS"/>
      <w:sz w:val="24"/>
      <w:szCs w:val="24"/>
    </w:rPr>
  </w:style>
  <w:style w:type="paragraph" w:customStyle="1" w:styleId="Style12">
    <w:name w:val="Style12"/>
    <w:basedOn w:val="a0"/>
    <w:rsid w:val="009112E0"/>
    <w:pPr>
      <w:widowControl w:val="0"/>
      <w:autoSpaceDE w:val="0"/>
      <w:autoSpaceDN w:val="0"/>
      <w:adjustRightInd w:val="0"/>
      <w:spacing w:line="274" w:lineRule="exact"/>
      <w:ind w:firstLine="576"/>
      <w:jc w:val="both"/>
    </w:pPr>
    <w:rPr>
      <w:rFonts w:ascii="Arial Unicode MS"/>
      <w:sz w:val="24"/>
      <w:szCs w:val="24"/>
    </w:rPr>
  </w:style>
  <w:style w:type="paragraph" w:customStyle="1" w:styleId="Style13">
    <w:name w:val="Style13"/>
    <w:basedOn w:val="a0"/>
    <w:rsid w:val="009112E0"/>
    <w:pPr>
      <w:widowControl w:val="0"/>
      <w:autoSpaceDE w:val="0"/>
      <w:autoSpaceDN w:val="0"/>
      <w:adjustRightInd w:val="0"/>
    </w:pPr>
    <w:rPr>
      <w:sz w:val="24"/>
      <w:szCs w:val="24"/>
    </w:rPr>
  </w:style>
  <w:style w:type="paragraph" w:customStyle="1" w:styleId="Style17">
    <w:name w:val="Style17"/>
    <w:basedOn w:val="a0"/>
    <w:rsid w:val="009112E0"/>
    <w:pPr>
      <w:widowControl w:val="0"/>
      <w:autoSpaceDE w:val="0"/>
      <w:autoSpaceDN w:val="0"/>
      <w:adjustRightInd w:val="0"/>
    </w:pPr>
    <w:rPr>
      <w:sz w:val="24"/>
      <w:szCs w:val="24"/>
    </w:rPr>
  </w:style>
  <w:style w:type="character" w:customStyle="1" w:styleId="FontStyle20">
    <w:name w:val="Font Style20"/>
    <w:rsid w:val="009112E0"/>
    <w:rPr>
      <w:rFonts w:ascii="Arial Unicode MS" w:eastAsia="Times New Roman" w:hAnsi="Arial Unicode MS" w:cs="Arial Unicode MS" w:hint="default"/>
      <w:b/>
      <w:bCs/>
      <w:sz w:val="18"/>
      <w:szCs w:val="18"/>
    </w:rPr>
  </w:style>
  <w:style w:type="character" w:customStyle="1" w:styleId="FontStyle21">
    <w:name w:val="Font Style21"/>
    <w:rsid w:val="009112E0"/>
    <w:rPr>
      <w:rFonts w:ascii="Times New Roman" w:hAnsi="Times New Roman" w:cs="Times New Roman" w:hint="default"/>
      <w:b/>
      <w:bCs/>
      <w:sz w:val="22"/>
      <w:szCs w:val="22"/>
    </w:rPr>
  </w:style>
  <w:style w:type="character" w:customStyle="1" w:styleId="FontStyle22">
    <w:name w:val="Font Style22"/>
    <w:rsid w:val="009112E0"/>
    <w:rPr>
      <w:rFonts w:ascii="Times New Roman" w:hAnsi="Times New Roman" w:cs="Times New Roman" w:hint="default"/>
      <w:sz w:val="22"/>
      <w:szCs w:val="22"/>
    </w:rPr>
  </w:style>
  <w:style w:type="paragraph" w:customStyle="1" w:styleId="affff0">
    <w:name w:val="Знак"/>
    <w:basedOn w:val="a0"/>
    <w:rsid w:val="00E6155F"/>
    <w:rPr>
      <w:rFonts w:ascii="Verdana" w:hAnsi="Verdana" w:cs="Verdana"/>
      <w:lang w:val="en-US" w:eastAsia="en-US"/>
    </w:rPr>
  </w:style>
  <w:style w:type="paragraph" w:customStyle="1" w:styleId="affff1">
    <w:name w:val="Знак Знак Знак Знак"/>
    <w:basedOn w:val="a0"/>
    <w:rsid w:val="00F107CF"/>
    <w:pPr>
      <w:spacing w:after="160" w:line="240" w:lineRule="exact"/>
    </w:pPr>
    <w:rPr>
      <w:rFonts w:eastAsia="Calibri"/>
      <w:lang w:eastAsia="zh-CN"/>
    </w:rPr>
  </w:style>
  <w:style w:type="paragraph" w:customStyle="1" w:styleId="Preformatted">
    <w:name w:val="Preformatted"/>
    <w:basedOn w:val="a0"/>
    <w:rsid w:val="00334F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rPr>
  </w:style>
  <w:style w:type="paragraph" w:customStyle="1" w:styleId="TPrilogSubsection">
    <w:name w:val="TPrilogSubsection"/>
    <w:basedOn w:val="a0"/>
    <w:rsid w:val="00FB266B"/>
    <w:pPr>
      <w:spacing w:before="120" w:after="120" w:line="360" w:lineRule="auto"/>
      <w:ind w:firstLine="510"/>
    </w:pPr>
    <w:rPr>
      <w:sz w:val="24"/>
    </w:rPr>
  </w:style>
  <w:style w:type="table" w:styleId="affff2">
    <w:name w:val="Table Grid"/>
    <w:basedOn w:val="a2"/>
    <w:rsid w:val="00252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1"/>
    <w:basedOn w:val="a0"/>
    <w:rsid w:val="00673658"/>
    <w:pPr>
      <w:spacing w:after="160" w:line="240" w:lineRule="exact"/>
    </w:pPr>
    <w:rPr>
      <w:rFonts w:eastAsia="Calibri"/>
      <w:lang w:eastAsia="zh-CN"/>
    </w:rPr>
  </w:style>
  <w:style w:type="paragraph" w:customStyle="1" w:styleId="text">
    <w:name w:val="text"/>
    <w:basedOn w:val="a0"/>
    <w:rsid w:val="00701190"/>
    <w:pPr>
      <w:ind w:firstLine="567"/>
      <w:jc w:val="both"/>
    </w:pPr>
    <w:rPr>
      <w:rFonts w:ascii="Arial" w:hAnsi="Arial" w:cs="Arial"/>
      <w:sz w:val="24"/>
      <w:szCs w:val="24"/>
    </w:rPr>
  </w:style>
  <w:style w:type="paragraph" w:customStyle="1" w:styleId="chapter">
    <w:name w:val="chapter"/>
    <w:basedOn w:val="a0"/>
    <w:rsid w:val="00701190"/>
    <w:pPr>
      <w:ind w:firstLine="567"/>
      <w:jc w:val="both"/>
    </w:pPr>
    <w:rPr>
      <w:rFonts w:ascii="Arial" w:hAnsi="Arial" w:cs="Arial"/>
      <w:sz w:val="28"/>
      <w:szCs w:val="28"/>
    </w:rPr>
  </w:style>
  <w:style w:type="paragraph" w:customStyle="1" w:styleId="article">
    <w:name w:val="article"/>
    <w:basedOn w:val="a0"/>
    <w:rsid w:val="00701190"/>
    <w:pPr>
      <w:ind w:firstLine="567"/>
      <w:jc w:val="both"/>
    </w:pPr>
    <w:rPr>
      <w:rFonts w:ascii="Arial" w:hAnsi="Arial" w:cs="Arial"/>
      <w:sz w:val="26"/>
      <w:szCs w:val="26"/>
    </w:rPr>
  </w:style>
  <w:style w:type="paragraph" w:customStyle="1" w:styleId="1f5">
    <w:name w:val="Название объекта1"/>
    <w:basedOn w:val="a0"/>
    <w:rsid w:val="00AD33A6"/>
    <w:pPr>
      <w:spacing w:before="240" w:after="60"/>
      <w:ind w:firstLine="567"/>
      <w:jc w:val="center"/>
    </w:pPr>
    <w:rPr>
      <w:rFonts w:ascii="Arial" w:hAnsi="Arial" w:cs="Arial"/>
      <w:b/>
      <w:bCs/>
      <w:sz w:val="32"/>
      <w:szCs w:val="32"/>
    </w:rPr>
  </w:style>
  <w:style w:type="character" w:customStyle="1" w:styleId="FontStyle15">
    <w:name w:val="Font Style15"/>
    <w:rsid w:val="00825D9D"/>
    <w:rPr>
      <w:rFonts w:ascii="Lucida Sans Unicode" w:hAnsi="Lucida Sans Unicode" w:cs="Lucida Sans Unicode"/>
      <w:sz w:val="12"/>
      <w:szCs w:val="12"/>
    </w:rPr>
  </w:style>
  <w:style w:type="character" w:customStyle="1" w:styleId="FontStyle16">
    <w:name w:val="Font Style16"/>
    <w:rsid w:val="00825D9D"/>
    <w:rPr>
      <w:rFonts w:ascii="Times New Roman" w:hAnsi="Times New Roman" w:cs="Times New Roman"/>
      <w:b/>
      <w:bCs/>
      <w:sz w:val="8"/>
      <w:szCs w:val="8"/>
    </w:rPr>
  </w:style>
  <w:style w:type="paragraph" w:customStyle="1" w:styleId="affff3">
    <w:name w:val="Нормальный (таблица)"/>
    <w:basedOn w:val="a0"/>
    <w:next w:val="a0"/>
    <w:rsid w:val="00E43790"/>
    <w:pPr>
      <w:widowControl w:val="0"/>
      <w:autoSpaceDE w:val="0"/>
      <w:autoSpaceDN w:val="0"/>
      <w:adjustRightInd w:val="0"/>
      <w:jc w:val="both"/>
    </w:pPr>
    <w:rPr>
      <w:rFonts w:ascii="Arial" w:hAnsi="Arial" w:cs="Arial"/>
      <w:sz w:val="24"/>
      <w:szCs w:val="24"/>
    </w:rPr>
  </w:style>
  <w:style w:type="paragraph" w:customStyle="1" w:styleId="Point">
    <w:name w:val="Point"/>
    <w:basedOn w:val="a0"/>
    <w:rsid w:val="00D93115"/>
    <w:pPr>
      <w:spacing w:before="120" w:line="288" w:lineRule="auto"/>
      <w:ind w:firstLine="720"/>
      <w:jc w:val="both"/>
    </w:pPr>
    <w:rPr>
      <w:sz w:val="24"/>
      <w:szCs w:val="24"/>
    </w:rPr>
  </w:style>
  <w:style w:type="character" w:customStyle="1" w:styleId="PointChar">
    <w:name w:val="Point Char"/>
    <w:rsid w:val="002A62F1"/>
    <w:rPr>
      <w:sz w:val="24"/>
      <w:szCs w:val="24"/>
      <w:lang w:val="ru-RU" w:eastAsia="ru-RU" w:bidi="ar-SA"/>
    </w:rPr>
  </w:style>
  <w:style w:type="character" w:customStyle="1" w:styleId="apple-style-span">
    <w:name w:val="apple-style-span"/>
    <w:basedOn w:val="a1"/>
    <w:rsid w:val="002A62F1"/>
  </w:style>
  <w:style w:type="character" w:customStyle="1" w:styleId="apple-converted-space">
    <w:name w:val="apple-converted-space"/>
    <w:basedOn w:val="a1"/>
    <w:uiPriority w:val="99"/>
    <w:rsid w:val="002A62F1"/>
  </w:style>
  <w:style w:type="paragraph" w:customStyle="1" w:styleId="BodyText22">
    <w:name w:val="Body Text 22"/>
    <w:basedOn w:val="a0"/>
    <w:rsid w:val="002A62F1"/>
    <w:pPr>
      <w:ind w:firstLine="709"/>
      <w:jc w:val="both"/>
    </w:pPr>
    <w:rPr>
      <w:sz w:val="24"/>
    </w:rPr>
  </w:style>
  <w:style w:type="paragraph" w:styleId="affff4">
    <w:name w:val="Subtitle"/>
    <w:basedOn w:val="a0"/>
    <w:link w:val="affff5"/>
    <w:qFormat/>
    <w:rsid w:val="002A62F1"/>
    <w:pPr>
      <w:jc w:val="center"/>
    </w:pPr>
    <w:rPr>
      <w:b/>
      <w:bCs/>
      <w:sz w:val="28"/>
      <w:szCs w:val="17"/>
    </w:rPr>
  </w:style>
  <w:style w:type="paragraph" w:customStyle="1" w:styleId="BodyText21">
    <w:name w:val="Body Text 2.Основной текст 1"/>
    <w:basedOn w:val="a0"/>
    <w:rsid w:val="002A62F1"/>
    <w:pPr>
      <w:ind w:firstLine="720"/>
      <w:jc w:val="both"/>
    </w:pPr>
    <w:rPr>
      <w:sz w:val="28"/>
    </w:rPr>
  </w:style>
  <w:style w:type="paragraph" w:customStyle="1" w:styleId="affff6">
    <w:name w:val="Скобки буквы"/>
    <w:basedOn w:val="a0"/>
    <w:rsid w:val="002A62F1"/>
    <w:pPr>
      <w:tabs>
        <w:tab w:val="num" w:pos="360"/>
      </w:tabs>
      <w:ind w:left="360" w:hanging="360"/>
    </w:pPr>
    <w:rPr>
      <w:lang w:eastAsia="en-US"/>
    </w:rPr>
  </w:style>
  <w:style w:type="paragraph" w:customStyle="1" w:styleId="affff7">
    <w:name w:val="Заголовок текста"/>
    <w:rsid w:val="002A62F1"/>
    <w:pPr>
      <w:spacing w:after="240"/>
      <w:jc w:val="center"/>
    </w:pPr>
    <w:rPr>
      <w:b/>
      <w:noProof/>
      <w:sz w:val="27"/>
    </w:rPr>
  </w:style>
  <w:style w:type="paragraph" w:customStyle="1" w:styleId="affff8">
    <w:name w:val="Нумерованный абзац"/>
    <w:rsid w:val="002A62F1"/>
    <w:pPr>
      <w:tabs>
        <w:tab w:val="num" w:pos="360"/>
        <w:tab w:val="left" w:pos="1134"/>
      </w:tabs>
      <w:suppressAutoHyphens/>
      <w:spacing w:before="240"/>
      <w:ind w:left="360" w:hanging="360"/>
      <w:jc w:val="both"/>
    </w:pPr>
    <w:rPr>
      <w:noProof/>
      <w:sz w:val="28"/>
    </w:rPr>
  </w:style>
  <w:style w:type="paragraph" w:styleId="affff9">
    <w:name w:val="List Bullet"/>
    <w:basedOn w:val="aa"/>
    <w:autoRedefine/>
    <w:rsid w:val="002A62F1"/>
    <w:pPr>
      <w:tabs>
        <w:tab w:val="num" w:pos="360"/>
      </w:tabs>
      <w:suppressAutoHyphens/>
      <w:ind w:left="1080" w:hanging="180"/>
      <w:jc w:val="both"/>
    </w:pPr>
    <w:rPr>
      <w:b w:val="0"/>
      <w:sz w:val="24"/>
      <w:lang w:eastAsia="en-US"/>
    </w:rPr>
  </w:style>
  <w:style w:type="character" w:customStyle="1" w:styleId="Bold">
    <w:name w:val="Bold"/>
    <w:rsid w:val="00B251DE"/>
    <w:rPr>
      <w:rFonts w:ascii="NewtonC" w:hAnsi="NewtonC"/>
      <w:b/>
      <w:bCs/>
      <w:color w:val="000000"/>
      <w:spacing w:val="1"/>
      <w:w w:val="105"/>
      <w:sz w:val="21"/>
      <w:szCs w:val="21"/>
      <w:vertAlign w:val="baseline"/>
    </w:rPr>
  </w:style>
  <w:style w:type="paragraph" w:styleId="affffa">
    <w:name w:val="endnote text"/>
    <w:basedOn w:val="a0"/>
    <w:link w:val="affffb"/>
    <w:semiHidden/>
    <w:rsid w:val="001B28AB"/>
  </w:style>
  <w:style w:type="character" w:styleId="affffc">
    <w:name w:val="endnote reference"/>
    <w:semiHidden/>
    <w:rsid w:val="001B28AB"/>
    <w:rPr>
      <w:vertAlign w:val="superscript"/>
    </w:rPr>
  </w:style>
  <w:style w:type="character" w:customStyle="1" w:styleId="FontStyle29">
    <w:name w:val="Font Style29"/>
    <w:uiPriority w:val="99"/>
    <w:rsid w:val="0026004E"/>
    <w:rPr>
      <w:rFonts w:ascii="Times New Roman" w:hAnsi="Times New Roman" w:cs="Times New Roman"/>
      <w:sz w:val="24"/>
      <w:szCs w:val="24"/>
    </w:rPr>
  </w:style>
  <w:style w:type="character" w:customStyle="1" w:styleId="FontStyle26">
    <w:name w:val="Font Style26"/>
    <w:rsid w:val="00D21783"/>
    <w:rPr>
      <w:rFonts w:ascii="Times New Roman" w:hAnsi="Times New Roman" w:cs="Times New Roman"/>
      <w:spacing w:val="20"/>
      <w:sz w:val="24"/>
      <w:szCs w:val="24"/>
    </w:rPr>
  </w:style>
  <w:style w:type="character" w:customStyle="1" w:styleId="FontStyle28">
    <w:name w:val="Font Style28"/>
    <w:rsid w:val="00D21783"/>
    <w:rPr>
      <w:rFonts w:ascii="Times New Roman" w:hAnsi="Times New Roman" w:cs="Times New Roman"/>
      <w:i/>
      <w:iCs/>
      <w:sz w:val="22"/>
      <w:szCs w:val="22"/>
    </w:rPr>
  </w:style>
  <w:style w:type="paragraph" w:customStyle="1" w:styleId="Noparagraphstyle">
    <w:name w:val="[No paragraph style]"/>
    <w:rsid w:val="00D47976"/>
    <w:pPr>
      <w:autoSpaceDE w:val="0"/>
      <w:autoSpaceDN w:val="0"/>
      <w:adjustRightInd w:val="0"/>
      <w:spacing w:line="288" w:lineRule="auto"/>
    </w:pPr>
    <w:rPr>
      <w:color w:val="000000"/>
      <w:sz w:val="24"/>
      <w:szCs w:val="24"/>
    </w:rPr>
  </w:style>
  <w:style w:type="paragraph" w:customStyle="1" w:styleId="affffd">
    <w:name w:val="Знак"/>
    <w:basedOn w:val="a0"/>
    <w:rsid w:val="004349D4"/>
    <w:rPr>
      <w:rFonts w:ascii="Verdana" w:hAnsi="Verdana" w:cs="Verdana"/>
      <w:lang w:val="en-US" w:eastAsia="en-US"/>
    </w:rPr>
  </w:style>
  <w:style w:type="character" w:customStyle="1" w:styleId="13">
    <w:name w:val="Верхний колонтитул Знак1"/>
    <w:link w:val="a6"/>
    <w:locked/>
    <w:rsid w:val="00D83E71"/>
    <w:rPr>
      <w:rFonts w:ascii="Arial" w:hAnsi="Arial" w:cs="Arial"/>
      <w:lang w:val="ru-RU" w:eastAsia="ru-RU" w:bidi="ar-SA"/>
    </w:rPr>
  </w:style>
  <w:style w:type="paragraph" w:customStyle="1" w:styleId="1f6">
    <w:name w:val="Красная строка1"/>
    <w:basedOn w:val="aa"/>
    <w:rsid w:val="00FC0235"/>
    <w:pPr>
      <w:suppressAutoHyphens/>
      <w:spacing w:after="120"/>
      <w:ind w:firstLine="210"/>
    </w:pPr>
    <w:rPr>
      <w:b w:val="0"/>
      <w:sz w:val="24"/>
      <w:lang w:eastAsia="ar-SA"/>
    </w:rPr>
  </w:style>
  <w:style w:type="character" w:customStyle="1" w:styleId="a8">
    <w:name w:val="Заголовок Знак"/>
    <w:link w:val="a7"/>
    <w:locked/>
    <w:rsid w:val="00F97644"/>
    <w:rPr>
      <w:rFonts w:ascii="TimesET" w:hAnsi="TimesET"/>
      <w:sz w:val="24"/>
      <w:lang w:val="ru-RU" w:eastAsia="ru-RU" w:bidi="ar-SA"/>
    </w:rPr>
  </w:style>
  <w:style w:type="paragraph" w:customStyle="1" w:styleId="affffe">
    <w:name w:val="Содержимое таблицы"/>
    <w:basedOn w:val="a0"/>
    <w:rsid w:val="00F97644"/>
    <w:pPr>
      <w:suppressLineNumbers/>
      <w:suppressAutoHyphens/>
    </w:pPr>
    <w:rPr>
      <w:sz w:val="24"/>
      <w:szCs w:val="24"/>
      <w:lang w:eastAsia="ar-SA"/>
    </w:rPr>
  </w:style>
  <w:style w:type="character" w:customStyle="1" w:styleId="num">
    <w:name w:val="num"/>
    <w:basedOn w:val="a1"/>
    <w:rsid w:val="00D53643"/>
  </w:style>
  <w:style w:type="character" w:customStyle="1" w:styleId="510">
    <w:name w:val="Заголовок 5 Знак1"/>
    <w:link w:val="5"/>
    <w:locked/>
    <w:rsid w:val="00CC79CD"/>
    <w:rPr>
      <w:b/>
      <w:bCs/>
      <w:sz w:val="16"/>
      <w:lang w:val="ru-RU" w:eastAsia="ru-RU" w:bidi="ar-SA"/>
    </w:rPr>
  </w:style>
  <w:style w:type="paragraph" w:customStyle="1" w:styleId="214">
    <w:name w:val="Основной текст с отступом 21"/>
    <w:basedOn w:val="a0"/>
    <w:rsid w:val="00CC79CD"/>
    <w:pPr>
      <w:widowControl w:val="0"/>
      <w:tabs>
        <w:tab w:val="left" w:pos="1440"/>
      </w:tabs>
      <w:overflowPunct w:val="0"/>
      <w:autoSpaceDE w:val="0"/>
      <w:autoSpaceDN w:val="0"/>
      <w:adjustRightInd w:val="0"/>
      <w:ind w:right="-1" w:firstLine="720"/>
      <w:jc w:val="both"/>
    </w:pPr>
    <w:rPr>
      <w:sz w:val="28"/>
    </w:rPr>
  </w:style>
  <w:style w:type="paragraph" w:customStyle="1" w:styleId="msonormalcxsplast">
    <w:name w:val="msonormalcxsplast"/>
    <w:basedOn w:val="a0"/>
    <w:rsid w:val="00CC79CD"/>
    <w:pPr>
      <w:spacing w:before="100" w:beforeAutospacing="1" w:after="100" w:afterAutospacing="1"/>
    </w:pPr>
    <w:rPr>
      <w:sz w:val="24"/>
      <w:szCs w:val="24"/>
    </w:rPr>
  </w:style>
  <w:style w:type="paragraph" w:customStyle="1" w:styleId="1f7">
    <w:name w:val="Основной текст с отступом1"/>
    <w:basedOn w:val="a0"/>
    <w:rsid w:val="00CC79CD"/>
    <w:pPr>
      <w:spacing w:after="120"/>
      <w:ind w:left="283"/>
    </w:pPr>
    <w:rPr>
      <w:sz w:val="24"/>
      <w:szCs w:val="24"/>
    </w:rPr>
  </w:style>
  <w:style w:type="paragraph" w:customStyle="1" w:styleId="a00">
    <w:name w:val="a0"/>
    <w:basedOn w:val="a0"/>
    <w:rsid w:val="00261D5F"/>
    <w:pPr>
      <w:spacing w:before="100" w:beforeAutospacing="1" w:after="100" w:afterAutospacing="1"/>
    </w:pPr>
    <w:rPr>
      <w:sz w:val="24"/>
      <w:szCs w:val="24"/>
    </w:rPr>
  </w:style>
  <w:style w:type="character" w:customStyle="1" w:styleId="1f">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Текст сноски Знак Знак2"/>
    <w:link w:val="afff0"/>
    <w:semiHidden/>
    <w:locked/>
    <w:rsid w:val="00782445"/>
    <w:rPr>
      <w:sz w:val="24"/>
      <w:szCs w:val="24"/>
      <w:lang w:val="ru-RU" w:eastAsia="ru-RU" w:bidi="ar-SA"/>
    </w:rPr>
  </w:style>
  <w:style w:type="character" w:customStyle="1" w:styleId="11">
    <w:name w:val="Заголовок 1 Знак1"/>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link w:val="10"/>
    <w:rsid w:val="004A5017"/>
    <w:rPr>
      <w:sz w:val="24"/>
      <w:lang w:val="ru-RU" w:eastAsia="ru-RU" w:bidi="ar-SA"/>
    </w:rPr>
  </w:style>
  <w:style w:type="character" w:customStyle="1" w:styleId="s10">
    <w:name w:val="s_10"/>
    <w:rsid w:val="00BE3B15"/>
  </w:style>
  <w:style w:type="paragraph" w:customStyle="1" w:styleId="1f8">
    <w:name w:val="Без интервала1"/>
    <w:rsid w:val="00E865F6"/>
    <w:rPr>
      <w:rFonts w:ascii="Calibri" w:hAnsi="Calibri"/>
      <w:sz w:val="22"/>
      <w:szCs w:val="22"/>
      <w:lang w:eastAsia="en-US"/>
    </w:rPr>
  </w:style>
  <w:style w:type="paragraph" w:customStyle="1" w:styleId="s1">
    <w:name w:val="s_1"/>
    <w:basedOn w:val="a0"/>
    <w:rsid w:val="00624644"/>
    <w:pPr>
      <w:spacing w:before="100" w:beforeAutospacing="1" w:after="100" w:afterAutospacing="1"/>
    </w:pPr>
    <w:rPr>
      <w:sz w:val="24"/>
      <w:szCs w:val="24"/>
    </w:rPr>
  </w:style>
  <w:style w:type="paragraph" w:customStyle="1" w:styleId="1f9">
    <w:name w:val="Абзац списка1"/>
    <w:basedOn w:val="a0"/>
    <w:rsid w:val="00557B73"/>
    <w:pPr>
      <w:ind w:left="720"/>
    </w:pPr>
    <w:rPr>
      <w:sz w:val="24"/>
      <w:szCs w:val="24"/>
    </w:rPr>
  </w:style>
  <w:style w:type="paragraph" w:customStyle="1" w:styleId="afffff">
    <w:name w:val="Постановление"/>
    <w:basedOn w:val="a0"/>
    <w:rsid w:val="00B06047"/>
    <w:pPr>
      <w:spacing w:line="360" w:lineRule="atLeast"/>
      <w:jc w:val="center"/>
    </w:pPr>
    <w:rPr>
      <w:spacing w:val="6"/>
      <w:sz w:val="32"/>
    </w:rPr>
  </w:style>
  <w:style w:type="paragraph" w:customStyle="1" w:styleId="afffff0">
    <w:name w:val="Заголвок документа"/>
    <w:basedOn w:val="a0"/>
    <w:rsid w:val="00B06047"/>
    <w:pPr>
      <w:spacing w:line="100" w:lineRule="atLeast"/>
      <w:jc w:val="center"/>
    </w:pPr>
    <w:rPr>
      <w:b/>
      <w:sz w:val="28"/>
    </w:rPr>
  </w:style>
  <w:style w:type="paragraph" w:customStyle="1" w:styleId="afffff1">
    <w:name w:val="Вертикальный отступ"/>
    <w:basedOn w:val="a0"/>
    <w:rsid w:val="00B06047"/>
    <w:pPr>
      <w:jc w:val="center"/>
    </w:pPr>
    <w:rPr>
      <w:sz w:val="28"/>
      <w:lang w:val="en-US"/>
    </w:rPr>
  </w:style>
  <w:style w:type="paragraph" w:customStyle="1" w:styleId="msonormalcxspmiddlecxspmiddle">
    <w:name w:val="msonormalcxspmiddlecxspmiddle"/>
    <w:basedOn w:val="a0"/>
    <w:rsid w:val="00B202D4"/>
    <w:pPr>
      <w:spacing w:before="100" w:beforeAutospacing="1" w:after="100" w:afterAutospacing="1"/>
    </w:pPr>
    <w:rPr>
      <w:sz w:val="24"/>
      <w:szCs w:val="24"/>
    </w:rPr>
  </w:style>
  <w:style w:type="character" w:customStyle="1" w:styleId="211pt">
    <w:name w:val="Основной текст (2) + 11 pt"/>
    <w:aliases w:val="Полужирный1,Курсив1"/>
    <w:rsid w:val="009500C1"/>
    <w:rPr>
      <w:rFonts w:ascii="Times New Roman" w:hAnsi="Times New Roman" w:cs="Times New Roman" w:hint="default"/>
      <w:b/>
      <w:bCs/>
      <w:i/>
      <w:iCs/>
      <w:strike w:val="0"/>
      <w:dstrike w:val="0"/>
      <w:color w:val="000000"/>
      <w:spacing w:val="0"/>
      <w:w w:val="100"/>
      <w:position w:val="0"/>
      <w:sz w:val="22"/>
      <w:szCs w:val="22"/>
      <w:u w:val="none"/>
      <w:effect w:val="none"/>
      <w:lang w:val="ru-RU" w:eastAsia="ru-RU"/>
    </w:rPr>
  </w:style>
  <w:style w:type="character" w:customStyle="1" w:styleId="2f1">
    <w:name w:val="Основной текст (2)_"/>
    <w:link w:val="2f2"/>
    <w:rsid w:val="009500C1"/>
    <w:rPr>
      <w:spacing w:val="4"/>
      <w:sz w:val="21"/>
      <w:szCs w:val="21"/>
      <w:shd w:val="clear" w:color="auto" w:fill="FFFFFF"/>
      <w:lang w:bidi="ar-SA"/>
    </w:rPr>
  </w:style>
  <w:style w:type="character" w:customStyle="1" w:styleId="39">
    <w:name w:val="Основной текст (3)_"/>
    <w:link w:val="3a"/>
    <w:rsid w:val="009500C1"/>
    <w:rPr>
      <w:b/>
      <w:bCs/>
      <w:spacing w:val="4"/>
      <w:sz w:val="25"/>
      <w:szCs w:val="25"/>
      <w:shd w:val="clear" w:color="auto" w:fill="FFFFFF"/>
      <w:lang w:bidi="ar-SA"/>
    </w:rPr>
  </w:style>
  <w:style w:type="character" w:customStyle="1" w:styleId="afffff2">
    <w:name w:val="Основной текст_"/>
    <w:link w:val="2f3"/>
    <w:rsid w:val="009500C1"/>
    <w:rPr>
      <w:spacing w:val="3"/>
      <w:sz w:val="25"/>
      <w:szCs w:val="25"/>
      <w:shd w:val="clear" w:color="auto" w:fill="FFFFFF"/>
      <w:lang w:bidi="ar-SA"/>
    </w:rPr>
  </w:style>
  <w:style w:type="paragraph" w:customStyle="1" w:styleId="2f2">
    <w:name w:val="Основной текст (2)"/>
    <w:basedOn w:val="a0"/>
    <w:link w:val="2f1"/>
    <w:rsid w:val="009500C1"/>
    <w:pPr>
      <w:widowControl w:val="0"/>
      <w:shd w:val="clear" w:color="auto" w:fill="FFFFFF"/>
      <w:spacing w:after="600" w:line="278" w:lineRule="exact"/>
    </w:pPr>
    <w:rPr>
      <w:spacing w:val="4"/>
      <w:sz w:val="21"/>
      <w:szCs w:val="21"/>
      <w:shd w:val="clear" w:color="auto" w:fill="FFFFFF"/>
    </w:rPr>
  </w:style>
  <w:style w:type="paragraph" w:customStyle="1" w:styleId="3a">
    <w:name w:val="Основной текст (3)"/>
    <w:basedOn w:val="a0"/>
    <w:link w:val="39"/>
    <w:rsid w:val="009500C1"/>
    <w:pPr>
      <w:widowControl w:val="0"/>
      <w:shd w:val="clear" w:color="auto" w:fill="FFFFFF"/>
      <w:spacing w:before="600" w:after="600" w:line="317" w:lineRule="exact"/>
      <w:jc w:val="center"/>
    </w:pPr>
    <w:rPr>
      <w:b/>
      <w:bCs/>
      <w:spacing w:val="4"/>
      <w:sz w:val="25"/>
      <w:szCs w:val="25"/>
      <w:shd w:val="clear" w:color="auto" w:fill="FFFFFF"/>
    </w:rPr>
  </w:style>
  <w:style w:type="paragraph" w:customStyle="1" w:styleId="2f3">
    <w:name w:val="Основной текст2"/>
    <w:basedOn w:val="a0"/>
    <w:link w:val="afffff2"/>
    <w:rsid w:val="009500C1"/>
    <w:pPr>
      <w:widowControl w:val="0"/>
      <w:shd w:val="clear" w:color="auto" w:fill="FFFFFF"/>
      <w:spacing w:before="600" w:line="312" w:lineRule="exact"/>
      <w:jc w:val="both"/>
    </w:pPr>
    <w:rPr>
      <w:spacing w:val="3"/>
      <w:sz w:val="25"/>
      <w:szCs w:val="25"/>
      <w:shd w:val="clear" w:color="auto" w:fill="FFFFFF"/>
    </w:rPr>
  </w:style>
  <w:style w:type="character" w:customStyle="1" w:styleId="HTML0">
    <w:name w:val="Стандартный HTML Знак"/>
    <w:link w:val="HTML"/>
    <w:locked/>
    <w:rsid w:val="00680C70"/>
    <w:rPr>
      <w:rFonts w:ascii="Courier New" w:hAnsi="Courier New" w:cs="Courier New"/>
      <w:lang w:val="ru-RU" w:eastAsia="ru-RU" w:bidi="ar-SA"/>
    </w:rPr>
  </w:style>
  <w:style w:type="character" w:customStyle="1" w:styleId="HTMLPreformattedChar">
    <w:name w:val="HTML Preformatted Char"/>
    <w:locked/>
    <w:rsid w:val="001102B4"/>
    <w:rPr>
      <w:rFonts w:ascii="Courier New" w:eastAsia="Calibri" w:hAnsi="Courier New" w:cs="Courier New"/>
      <w:lang w:val="ru-RU" w:eastAsia="ru-RU" w:bidi="ar-SA"/>
    </w:rPr>
  </w:style>
  <w:style w:type="paragraph" w:customStyle="1" w:styleId="BodyTextIndent31">
    <w:name w:val="Body Text Indent 31"/>
    <w:basedOn w:val="a0"/>
    <w:rsid w:val="001102B4"/>
    <w:pPr>
      <w:widowControl w:val="0"/>
      <w:spacing w:after="120"/>
      <w:ind w:firstLine="720"/>
      <w:jc w:val="both"/>
    </w:pPr>
    <w:rPr>
      <w:rFonts w:eastAsia="Calibri"/>
      <w:b/>
      <w:sz w:val="28"/>
    </w:rPr>
  </w:style>
  <w:style w:type="paragraph" w:customStyle="1" w:styleId="1">
    <w:name w:val="Большой список уровень 1"/>
    <w:basedOn w:val="a0"/>
    <w:next w:val="a0"/>
    <w:rsid w:val="000F6955"/>
    <w:pPr>
      <w:keepNext/>
      <w:numPr>
        <w:numId w:val="2"/>
      </w:numPr>
      <w:spacing w:before="360" w:line="276" w:lineRule="auto"/>
      <w:ind w:right="709"/>
      <w:jc w:val="center"/>
    </w:pPr>
    <w:rPr>
      <w:b/>
      <w:bCs/>
      <w:caps/>
      <w:sz w:val="26"/>
      <w:szCs w:val="24"/>
    </w:rPr>
  </w:style>
  <w:style w:type="paragraph" w:customStyle="1" w:styleId="2">
    <w:name w:val="Большой список уровень 2"/>
    <w:basedOn w:val="a0"/>
    <w:rsid w:val="000F6955"/>
    <w:pPr>
      <w:widowControl w:val="0"/>
      <w:numPr>
        <w:ilvl w:val="1"/>
        <w:numId w:val="2"/>
      </w:numPr>
      <w:spacing w:line="276" w:lineRule="auto"/>
      <w:jc w:val="both"/>
    </w:pPr>
    <w:rPr>
      <w:rFonts w:eastAsia="Calibri"/>
      <w:sz w:val="26"/>
      <w:szCs w:val="24"/>
      <w:lang w:eastAsia="en-US"/>
    </w:rPr>
  </w:style>
  <w:style w:type="paragraph" w:customStyle="1" w:styleId="3">
    <w:name w:val="Большой список уровень 3"/>
    <w:basedOn w:val="2"/>
    <w:rsid w:val="000F6955"/>
    <w:pPr>
      <w:numPr>
        <w:ilvl w:val="2"/>
      </w:numPr>
      <w:tabs>
        <w:tab w:val="clear" w:pos="1135"/>
        <w:tab w:val="num" w:pos="1276"/>
      </w:tabs>
      <w:ind w:left="0"/>
    </w:pPr>
  </w:style>
  <w:style w:type="paragraph" w:customStyle="1" w:styleId="4">
    <w:name w:val="Большой список уровень 4"/>
    <w:basedOn w:val="3"/>
    <w:rsid w:val="000F6955"/>
    <w:pPr>
      <w:numPr>
        <w:ilvl w:val="3"/>
      </w:numPr>
    </w:pPr>
  </w:style>
  <w:style w:type="numbering" w:customStyle="1" w:styleId="a">
    <w:name w:val="Большой список"/>
    <w:rsid w:val="000F6955"/>
    <w:pPr>
      <w:numPr>
        <w:numId w:val="2"/>
      </w:numPr>
    </w:pPr>
  </w:style>
  <w:style w:type="paragraph" w:customStyle="1" w:styleId="afffff3">
    <w:name w:val="Текст документа"/>
    <w:basedOn w:val="a0"/>
    <w:rsid w:val="00287B44"/>
    <w:pPr>
      <w:ind w:firstLine="709"/>
      <w:jc w:val="both"/>
    </w:pPr>
    <w:rPr>
      <w:sz w:val="28"/>
      <w:szCs w:val="28"/>
    </w:rPr>
  </w:style>
  <w:style w:type="paragraph" w:customStyle="1" w:styleId="formattext">
    <w:name w:val="formattext"/>
    <w:basedOn w:val="a0"/>
    <w:rsid w:val="00956B28"/>
    <w:pPr>
      <w:spacing w:before="100" w:beforeAutospacing="1" w:after="100" w:afterAutospacing="1"/>
    </w:pPr>
    <w:rPr>
      <w:sz w:val="24"/>
      <w:szCs w:val="24"/>
    </w:rPr>
  </w:style>
  <w:style w:type="paragraph" w:customStyle="1" w:styleId="Style16">
    <w:name w:val="Style16"/>
    <w:basedOn w:val="a0"/>
    <w:rsid w:val="002463FB"/>
    <w:pPr>
      <w:widowControl w:val="0"/>
      <w:autoSpaceDE w:val="0"/>
      <w:autoSpaceDN w:val="0"/>
      <w:adjustRightInd w:val="0"/>
      <w:spacing w:line="274" w:lineRule="exact"/>
      <w:ind w:firstLine="1517"/>
    </w:pPr>
    <w:rPr>
      <w:sz w:val="24"/>
      <w:szCs w:val="24"/>
    </w:rPr>
  </w:style>
  <w:style w:type="character" w:customStyle="1" w:styleId="ConsPlusNormal0">
    <w:name w:val="ConsPlusNormal Знак"/>
    <w:link w:val="ConsPlusNormal"/>
    <w:locked/>
    <w:rsid w:val="009760C2"/>
    <w:rPr>
      <w:rFonts w:ascii="Arial" w:hAnsi="Arial" w:cs="Arial"/>
      <w:lang w:val="ru-RU" w:eastAsia="ru-RU" w:bidi="ar-SA"/>
    </w:rPr>
  </w:style>
  <w:style w:type="character" w:customStyle="1" w:styleId="blk">
    <w:name w:val="blk"/>
    <w:basedOn w:val="a1"/>
    <w:rsid w:val="00A62225"/>
  </w:style>
  <w:style w:type="paragraph" w:customStyle="1" w:styleId="Style15">
    <w:name w:val="Style15"/>
    <w:basedOn w:val="a0"/>
    <w:rsid w:val="00BA2FAA"/>
    <w:pPr>
      <w:widowControl w:val="0"/>
      <w:autoSpaceDE w:val="0"/>
      <w:autoSpaceDN w:val="0"/>
      <w:adjustRightInd w:val="0"/>
      <w:spacing w:line="276" w:lineRule="exact"/>
      <w:ind w:firstLine="173"/>
      <w:jc w:val="both"/>
    </w:pPr>
    <w:rPr>
      <w:rFonts w:ascii="Arial" w:hAnsi="Arial" w:cs="Arial"/>
      <w:sz w:val="24"/>
      <w:szCs w:val="24"/>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0"/>
    <w:rsid w:val="00BA2FAA"/>
    <w:pPr>
      <w:tabs>
        <w:tab w:val="num" w:pos="360"/>
      </w:tabs>
      <w:spacing w:after="160" w:line="240" w:lineRule="exact"/>
    </w:pPr>
    <w:rPr>
      <w:rFonts w:eastAsia="Calibri"/>
      <w:lang w:eastAsia="zh-CN"/>
    </w:rPr>
  </w:style>
  <w:style w:type="paragraph" w:customStyle="1" w:styleId="p2">
    <w:name w:val="p2"/>
    <w:basedOn w:val="a0"/>
    <w:rsid w:val="00E041DB"/>
    <w:pPr>
      <w:spacing w:before="100" w:beforeAutospacing="1" w:after="100" w:afterAutospacing="1"/>
    </w:pPr>
    <w:rPr>
      <w:sz w:val="24"/>
      <w:szCs w:val="24"/>
    </w:rPr>
  </w:style>
  <w:style w:type="paragraph" w:customStyle="1" w:styleId="consplusnormalcxspmiddle">
    <w:name w:val="consplusnormalcxspmiddle"/>
    <w:basedOn w:val="a0"/>
    <w:rsid w:val="00E041DB"/>
    <w:pPr>
      <w:spacing w:before="100" w:beforeAutospacing="1" w:after="100" w:afterAutospacing="1"/>
    </w:pPr>
    <w:rPr>
      <w:sz w:val="24"/>
      <w:szCs w:val="24"/>
    </w:rPr>
  </w:style>
  <w:style w:type="paragraph" w:customStyle="1" w:styleId="consplusnormalcxsplast">
    <w:name w:val="consplusnormalcxsplast"/>
    <w:basedOn w:val="a0"/>
    <w:rsid w:val="00E041DB"/>
    <w:pPr>
      <w:spacing w:before="100" w:beforeAutospacing="1" w:after="100" w:afterAutospacing="1"/>
    </w:pPr>
    <w:rPr>
      <w:sz w:val="24"/>
      <w:szCs w:val="24"/>
    </w:rPr>
  </w:style>
  <w:style w:type="paragraph" w:customStyle="1" w:styleId="ListParagraph1">
    <w:name w:val="List Paragraph1"/>
    <w:basedOn w:val="a0"/>
    <w:rsid w:val="00B92CC2"/>
    <w:pPr>
      <w:ind w:left="720"/>
    </w:pPr>
    <w:rPr>
      <w:sz w:val="24"/>
      <w:szCs w:val="24"/>
    </w:rPr>
  </w:style>
  <w:style w:type="character" w:customStyle="1" w:styleId="Heading1Char">
    <w:name w:val="Heading 1 Char"/>
    <w:aliases w:val="Раздел Договора Char,H1 Char,&quot;Алмаз&quot; Char,б) Раздел Char,б) раздел Char,Раздел Char,Заголов Char,Head 1 Char,Содерж-Заголовок 1 Char,Содерж-Заголовок 1 + полужирный Char,2К Заголовок 1 Char,????????? 1 Char,Стиль_Пачоли Char"/>
    <w:locked/>
    <w:rsid w:val="00217238"/>
    <w:rPr>
      <w:rFonts w:eastAsia="Calibri"/>
      <w:b/>
      <w:bCs/>
      <w:kern w:val="36"/>
      <w:sz w:val="48"/>
      <w:szCs w:val="48"/>
      <w:lang w:val="ru-RU" w:eastAsia="ru-RU" w:bidi="ar-SA"/>
    </w:rPr>
  </w:style>
  <w:style w:type="character" w:customStyle="1" w:styleId="210">
    <w:name w:val="Заголовок 2 Знак1"/>
    <w:aliases w:val="H2 Знак,&quot;Изумруд&quot; Знак"/>
    <w:link w:val="20"/>
    <w:locked/>
    <w:rsid w:val="00217238"/>
    <w:rPr>
      <w:b/>
      <w:sz w:val="19"/>
      <w:szCs w:val="24"/>
      <w:lang w:val="ru-RU" w:eastAsia="ru-RU" w:bidi="ar-SA"/>
    </w:rPr>
  </w:style>
  <w:style w:type="character" w:customStyle="1" w:styleId="32">
    <w:name w:val="Заголовок 3 Знак"/>
    <w:aliases w:val="H3 Знак1,&quot;Сапфир&quot; Знак,Заголовок 3 Знак Знак Знак Знак Знак Знак Знак Знак Знак Знак Знак Знак Знак Знак Знак Знак Знак Знак Знак Знак Знак"/>
    <w:link w:val="30"/>
    <w:locked/>
    <w:rsid w:val="00217238"/>
    <w:rPr>
      <w:b/>
      <w:bCs/>
      <w:sz w:val="24"/>
      <w:lang w:val="ru-RU" w:eastAsia="ru-RU" w:bidi="ar-SA"/>
    </w:rPr>
  </w:style>
  <w:style w:type="character" w:customStyle="1" w:styleId="42">
    <w:name w:val="Заголовок 4 Знак"/>
    <w:aliases w:val="!Параграфы/Статьи документа Знак"/>
    <w:link w:val="40"/>
    <w:locked/>
    <w:rsid w:val="00217238"/>
    <w:rPr>
      <w:rFonts w:ascii="Arial Black" w:hAnsi="Arial Black"/>
      <w:i/>
      <w:iCs/>
      <w:lang w:val="ru-RU" w:eastAsia="ru-RU" w:bidi="ar-SA"/>
    </w:rPr>
  </w:style>
  <w:style w:type="character" w:customStyle="1" w:styleId="Heading5Char">
    <w:name w:val="Heading 5 Char"/>
    <w:locked/>
    <w:rsid w:val="00217238"/>
    <w:rPr>
      <w:rFonts w:ascii="Calibri" w:eastAsia="Calibri" w:hAnsi="Calibri"/>
      <w:b/>
      <w:bCs/>
      <w:i/>
      <w:iCs/>
      <w:sz w:val="26"/>
      <w:szCs w:val="26"/>
      <w:lang w:val="ru-RU" w:eastAsia="ru-RU" w:bidi="ar-SA"/>
    </w:rPr>
  </w:style>
  <w:style w:type="character" w:customStyle="1" w:styleId="60">
    <w:name w:val="Заголовок 6 Знак"/>
    <w:aliases w:val="H6 Знак"/>
    <w:link w:val="6"/>
    <w:locked/>
    <w:rsid w:val="00217238"/>
    <w:rPr>
      <w:b/>
      <w:bCs/>
      <w:sz w:val="16"/>
      <w:lang w:val="ru-RU" w:eastAsia="ru-RU" w:bidi="ar-SA"/>
    </w:rPr>
  </w:style>
  <w:style w:type="character" w:customStyle="1" w:styleId="70">
    <w:name w:val="Заголовок 7 Знак"/>
    <w:link w:val="7"/>
    <w:locked/>
    <w:rsid w:val="00217238"/>
    <w:rPr>
      <w:b/>
      <w:bCs/>
      <w:sz w:val="18"/>
      <w:lang w:val="ru-RU" w:eastAsia="ru-RU" w:bidi="ar-SA"/>
    </w:rPr>
  </w:style>
  <w:style w:type="character" w:customStyle="1" w:styleId="80">
    <w:name w:val="Заголовок 8 Знак"/>
    <w:link w:val="8"/>
    <w:locked/>
    <w:rsid w:val="00217238"/>
    <w:rPr>
      <w:b/>
      <w:bCs/>
      <w:sz w:val="18"/>
      <w:lang w:val="ru-RU" w:eastAsia="ru-RU" w:bidi="ar-SA"/>
    </w:rPr>
  </w:style>
  <w:style w:type="character" w:customStyle="1" w:styleId="90">
    <w:name w:val="Заголовок 9 Знак"/>
    <w:link w:val="9"/>
    <w:locked/>
    <w:rsid w:val="00217238"/>
    <w:rPr>
      <w:b/>
      <w:sz w:val="18"/>
      <w:lang w:val="ru-RU" w:eastAsia="ru-RU" w:bidi="ar-SA"/>
    </w:rPr>
  </w:style>
  <w:style w:type="character" w:customStyle="1" w:styleId="HeaderChar">
    <w:name w:val="Header Char"/>
    <w:locked/>
    <w:rsid w:val="00217238"/>
    <w:rPr>
      <w:rFonts w:ascii="Arial" w:hAnsi="Arial" w:cs="Arial"/>
      <w:lang w:val="ru-RU" w:eastAsia="ru-RU" w:bidi="ar-SA"/>
    </w:rPr>
  </w:style>
  <w:style w:type="character" w:customStyle="1" w:styleId="TitleChar">
    <w:name w:val="Title Char"/>
    <w:locked/>
    <w:rsid w:val="00217238"/>
    <w:rPr>
      <w:rFonts w:eastAsia="Calibri"/>
      <w:b/>
      <w:bCs/>
      <w:sz w:val="28"/>
      <w:szCs w:val="28"/>
      <w:lang w:val="ru-RU" w:eastAsia="ru-RU" w:bidi="ar-SA"/>
    </w:rPr>
  </w:style>
  <w:style w:type="character" w:customStyle="1" w:styleId="14">
    <w:name w:val="Основной текст Знак1"/>
    <w:aliases w:val="Основной текст1 Знак1,Основной текст Знак Знак2,Основной текст Знак Знак Знак1,bt Знак,бпОсновной текст Знак"/>
    <w:link w:val="aa"/>
    <w:locked/>
    <w:rsid w:val="00217238"/>
    <w:rPr>
      <w:b/>
      <w:sz w:val="26"/>
      <w:szCs w:val="24"/>
      <w:lang w:val="ru-RU" w:eastAsia="ru-RU" w:bidi="ar-SA"/>
    </w:rPr>
  </w:style>
  <w:style w:type="character" w:customStyle="1" w:styleId="18">
    <w:name w:val="Текст выноски Знак1"/>
    <w:link w:val="ae"/>
    <w:semiHidden/>
    <w:locked/>
    <w:rsid w:val="00217238"/>
    <w:rPr>
      <w:rFonts w:ascii="Tahoma" w:hAnsi="Tahoma" w:cs="Tahoma"/>
      <w:bCs/>
      <w:sz w:val="16"/>
      <w:szCs w:val="16"/>
      <w:lang w:val="ru-RU" w:eastAsia="ru-RU" w:bidi="ar-SA"/>
    </w:rPr>
  </w:style>
  <w:style w:type="character" w:customStyle="1" w:styleId="ConsNormal0">
    <w:name w:val="ConsNormal Знак"/>
    <w:link w:val="ConsNormal"/>
    <w:locked/>
    <w:rsid w:val="00217238"/>
    <w:rPr>
      <w:rFonts w:ascii="Arial" w:hAnsi="Arial" w:cs="Arial"/>
      <w:lang w:val="ru-RU" w:eastAsia="ru-RU" w:bidi="ar-SA"/>
    </w:rPr>
  </w:style>
  <w:style w:type="character" w:customStyle="1" w:styleId="12">
    <w:name w:val="Нижний колонтитул Знак1"/>
    <w:link w:val="a4"/>
    <w:locked/>
    <w:rsid w:val="00217238"/>
    <w:rPr>
      <w:lang w:val="ru-RU" w:eastAsia="ru-RU" w:bidi="ar-SA"/>
    </w:rPr>
  </w:style>
  <w:style w:type="character" w:customStyle="1" w:styleId="afffc">
    <w:name w:val="Текст Знак"/>
    <w:link w:val="afffb"/>
    <w:locked/>
    <w:rsid w:val="00217238"/>
    <w:rPr>
      <w:rFonts w:ascii="Courier New" w:hAnsi="Courier New" w:cs="Courier New"/>
      <w:b/>
      <w:bCs/>
      <w:lang w:val="ru-RU" w:eastAsia="ru-RU" w:bidi="ar-SA"/>
    </w:rPr>
  </w:style>
  <w:style w:type="paragraph" w:customStyle="1" w:styleId="headertext">
    <w:name w:val="headertext"/>
    <w:basedOn w:val="a0"/>
    <w:rsid w:val="00217238"/>
    <w:pPr>
      <w:spacing w:before="100" w:beforeAutospacing="1" w:after="100" w:afterAutospacing="1"/>
    </w:pPr>
    <w:rPr>
      <w:sz w:val="24"/>
      <w:szCs w:val="24"/>
    </w:rPr>
  </w:style>
  <w:style w:type="paragraph" w:customStyle="1" w:styleId="Standard">
    <w:name w:val="Standard"/>
    <w:rsid w:val="00217238"/>
    <w:pPr>
      <w:suppressAutoHyphens/>
      <w:textAlignment w:val="baseline"/>
    </w:pPr>
    <w:rPr>
      <w:kern w:val="1"/>
      <w:sz w:val="24"/>
      <w:szCs w:val="24"/>
      <w:lang w:eastAsia="zh-CN"/>
    </w:rPr>
  </w:style>
  <w:style w:type="paragraph" w:customStyle="1" w:styleId="1KGK9">
    <w:name w:val="1KG=K9"/>
    <w:rsid w:val="00217238"/>
    <w:pPr>
      <w:suppressAutoHyphens/>
      <w:textAlignment w:val="baseline"/>
    </w:pPr>
    <w:rPr>
      <w:rFonts w:ascii="MS Sans Serif" w:eastAsia="Calibri" w:hAnsi="MS Sans Serif"/>
      <w:kern w:val="1"/>
      <w:sz w:val="24"/>
      <w:lang w:eastAsia="zh-CN"/>
    </w:rPr>
  </w:style>
  <w:style w:type="character" w:customStyle="1" w:styleId="BodyTextIndent2Char">
    <w:name w:val="Body Text Indent 2 Char"/>
    <w:locked/>
    <w:rsid w:val="00217238"/>
    <w:rPr>
      <w:rFonts w:eastAsia="Calibri"/>
      <w:sz w:val="24"/>
      <w:szCs w:val="24"/>
      <w:lang w:val="ru-RU" w:eastAsia="ru-RU" w:bidi="ar-SA"/>
    </w:rPr>
  </w:style>
  <w:style w:type="paragraph" w:customStyle="1" w:styleId="afffff5">
    <w:name w:val="текст_реф_ау"/>
    <w:basedOn w:val="a0"/>
    <w:rsid w:val="00217238"/>
    <w:pPr>
      <w:spacing w:line="312" w:lineRule="auto"/>
      <w:ind w:firstLine="720"/>
      <w:jc w:val="both"/>
    </w:pPr>
    <w:rPr>
      <w:spacing w:val="-2"/>
      <w:sz w:val="28"/>
    </w:rPr>
  </w:style>
  <w:style w:type="paragraph" w:styleId="1fa">
    <w:name w:val="toc 1"/>
    <w:basedOn w:val="a0"/>
    <w:next w:val="a0"/>
    <w:autoRedefine/>
    <w:rsid w:val="00217238"/>
    <w:pPr>
      <w:tabs>
        <w:tab w:val="left" w:pos="1200"/>
        <w:tab w:val="right" w:leader="dot" w:pos="9628"/>
      </w:tabs>
      <w:spacing w:before="120" w:after="120"/>
      <w:ind w:right="420"/>
      <w:jc w:val="center"/>
    </w:pPr>
    <w:rPr>
      <w:b/>
      <w:bCs/>
      <w:caps/>
    </w:rPr>
  </w:style>
  <w:style w:type="paragraph" w:styleId="2f4">
    <w:name w:val="toc 2"/>
    <w:basedOn w:val="a0"/>
    <w:next w:val="a0"/>
    <w:autoRedefine/>
    <w:rsid w:val="00217238"/>
    <w:pPr>
      <w:tabs>
        <w:tab w:val="left" w:pos="1260"/>
        <w:tab w:val="right" w:leader="dot" w:pos="9639"/>
      </w:tabs>
      <w:spacing w:line="288" w:lineRule="auto"/>
      <w:ind w:left="238"/>
    </w:pPr>
    <w:rPr>
      <w:smallCaps/>
    </w:rPr>
  </w:style>
  <w:style w:type="character" w:customStyle="1" w:styleId="15">
    <w:name w:val="Основной текст с отступом Знак1"/>
    <w:aliases w:val="Основной текст 1 Знак,Основной текст с отступом Знак Знак Знак,Основной текст с отступом Знак Знак2,Основной текст без отступа Знак"/>
    <w:link w:val="ab"/>
    <w:locked/>
    <w:rsid w:val="00217238"/>
    <w:rPr>
      <w:sz w:val="18"/>
      <w:lang w:val="ru-RU" w:eastAsia="ru-RU" w:bidi="ar-SA"/>
    </w:rPr>
  </w:style>
  <w:style w:type="character" w:customStyle="1" w:styleId="23">
    <w:name w:val="Основной текст 2 Знак"/>
    <w:link w:val="22"/>
    <w:locked/>
    <w:rsid w:val="00217238"/>
    <w:rPr>
      <w:sz w:val="28"/>
      <w:szCs w:val="24"/>
      <w:lang w:val="ru-RU" w:eastAsia="ru-RU" w:bidi="ar-SA"/>
    </w:rPr>
  </w:style>
  <w:style w:type="paragraph" w:customStyle="1" w:styleId="HeadDoc">
    <w:name w:val="HeadDoc"/>
    <w:rsid w:val="00217238"/>
    <w:pPr>
      <w:keepLines/>
      <w:overflowPunct w:val="0"/>
      <w:autoSpaceDE w:val="0"/>
      <w:autoSpaceDN w:val="0"/>
      <w:adjustRightInd w:val="0"/>
      <w:jc w:val="both"/>
    </w:pPr>
    <w:rPr>
      <w:sz w:val="28"/>
    </w:rPr>
  </w:style>
  <w:style w:type="paragraph" w:customStyle="1" w:styleId="NoSpacing1">
    <w:name w:val="No Spacing1"/>
    <w:rsid w:val="00217238"/>
    <w:rPr>
      <w:rFonts w:ascii="Calibri" w:hAnsi="Calibri"/>
      <w:sz w:val="22"/>
      <w:szCs w:val="22"/>
    </w:rPr>
  </w:style>
  <w:style w:type="paragraph" w:customStyle="1" w:styleId="Default">
    <w:name w:val="Default"/>
    <w:rsid w:val="00217238"/>
    <w:pPr>
      <w:autoSpaceDE w:val="0"/>
      <w:autoSpaceDN w:val="0"/>
      <w:adjustRightInd w:val="0"/>
    </w:pPr>
    <w:rPr>
      <w:rFonts w:eastAsia="Calibri"/>
      <w:color w:val="000000"/>
      <w:sz w:val="24"/>
      <w:szCs w:val="24"/>
      <w:lang w:eastAsia="en-US"/>
    </w:rPr>
  </w:style>
  <w:style w:type="character" w:customStyle="1" w:styleId="36">
    <w:name w:val="Основной текст с отступом 3 Знак"/>
    <w:link w:val="35"/>
    <w:locked/>
    <w:rsid w:val="00217238"/>
    <w:rPr>
      <w:color w:val="000000"/>
      <w:sz w:val="18"/>
      <w:szCs w:val="24"/>
      <w:lang w:val="ru-RU" w:eastAsia="ru-RU" w:bidi="ar-SA"/>
    </w:rPr>
  </w:style>
  <w:style w:type="paragraph" w:customStyle="1" w:styleId="Iauiue1">
    <w:name w:val="Iau?iue1"/>
    <w:rsid w:val="00217238"/>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0"/>
    <w:rsid w:val="00217238"/>
    <w:pPr>
      <w:spacing w:after="160" w:line="240" w:lineRule="exact"/>
    </w:pPr>
    <w:rPr>
      <w:rFonts w:ascii="Tahoma" w:hAnsi="Tahoma"/>
      <w:lang w:val="en-US" w:eastAsia="en-US"/>
    </w:rPr>
  </w:style>
  <w:style w:type="paragraph" w:customStyle="1" w:styleId="P16">
    <w:name w:val="P16"/>
    <w:basedOn w:val="a0"/>
    <w:hidden/>
    <w:rsid w:val="00217238"/>
    <w:pPr>
      <w:widowControl w:val="0"/>
      <w:autoSpaceDE w:val="0"/>
      <w:autoSpaceDN w:val="0"/>
      <w:adjustRightInd w:val="0"/>
      <w:ind w:firstLine="720"/>
      <w:jc w:val="distribute"/>
    </w:pPr>
    <w:rPr>
      <w:rFonts w:ascii="Arial" w:eastAsia="Calibri" w:hAnsi="Arial" w:cs="Tahoma"/>
    </w:rPr>
  </w:style>
  <w:style w:type="paragraph" w:customStyle="1" w:styleId="Iauiue">
    <w:name w:val="Iau?iue"/>
    <w:rsid w:val="00217238"/>
    <w:pPr>
      <w:suppressAutoHyphens/>
    </w:pPr>
    <w:rPr>
      <w:rFonts w:eastAsia="Calibri"/>
      <w:lang w:val="en-US" w:eastAsia="ar-SA"/>
    </w:rPr>
  </w:style>
  <w:style w:type="paragraph" w:customStyle="1" w:styleId="Caaieaao">
    <w:name w:val="Caaiea?ao"/>
    <w:basedOn w:val="30"/>
    <w:rsid w:val="00217238"/>
    <w:pPr>
      <w:widowControl w:val="0"/>
      <w:spacing w:before="120" w:after="240"/>
      <w:jc w:val="left"/>
      <w:outlineLvl w:val="9"/>
    </w:pPr>
    <w:rPr>
      <w:rFonts w:ascii="Arial" w:eastAsia="Calibri" w:hAnsi="Arial"/>
      <w:bCs w:val="0"/>
      <w:sz w:val="22"/>
    </w:rPr>
  </w:style>
  <w:style w:type="paragraph" w:customStyle="1" w:styleId="Oaaeeoa">
    <w:name w:val="Oaaeeoa"/>
    <w:basedOn w:val="afffff6"/>
    <w:rsid w:val="00217238"/>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6">
    <w:name w:val="Message Header"/>
    <w:basedOn w:val="a0"/>
    <w:link w:val="afffff7"/>
    <w:semiHidden/>
    <w:rsid w:val="0021723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sz w:val="24"/>
      <w:szCs w:val="24"/>
    </w:rPr>
  </w:style>
  <w:style w:type="character" w:customStyle="1" w:styleId="afffff7">
    <w:name w:val="Шапка Знак"/>
    <w:link w:val="afffff6"/>
    <w:semiHidden/>
    <w:locked/>
    <w:rsid w:val="00217238"/>
    <w:rPr>
      <w:rFonts w:ascii="Cambria" w:eastAsia="Calibri" w:hAnsi="Cambria"/>
      <w:sz w:val="24"/>
      <w:szCs w:val="24"/>
      <w:lang w:val="ru-RU" w:eastAsia="ru-RU" w:bidi="ar-SA"/>
    </w:rPr>
  </w:style>
  <w:style w:type="paragraph" w:customStyle="1" w:styleId="1fb">
    <w:name w:val="заголовок 1"/>
    <w:basedOn w:val="a0"/>
    <w:next w:val="a0"/>
    <w:rsid w:val="00217238"/>
    <w:pPr>
      <w:keepNext/>
      <w:tabs>
        <w:tab w:val="left" w:pos="709"/>
      </w:tabs>
      <w:overflowPunct w:val="0"/>
      <w:autoSpaceDE w:val="0"/>
      <w:autoSpaceDN w:val="0"/>
      <w:adjustRightInd w:val="0"/>
      <w:jc w:val="center"/>
      <w:textAlignment w:val="baseline"/>
    </w:pPr>
    <w:rPr>
      <w:b/>
      <w:sz w:val="22"/>
    </w:rPr>
  </w:style>
  <w:style w:type="character" w:customStyle="1" w:styleId="FootnoteTextChar">
    <w:name w:val="Footnote Text Char"/>
    <w:semiHidden/>
    <w:locked/>
    <w:rsid w:val="00217238"/>
    <w:rPr>
      <w:rFonts w:eastAsia="Calibri"/>
      <w:lang w:val="ru-RU" w:eastAsia="ru-RU" w:bidi="ar-SA"/>
    </w:rPr>
  </w:style>
  <w:style w:type="paragraph" w:styleId="3b">
    <w:name w:val="toc 3"/>
    <w:basedOn w:val="a0"/>
    <w:next w:val="a0"/>
    <w:autoRedefine/>
    <w:rsid w:val="00217238"/>
    <w:pPr>
      <w:spacing w:after="100"/>
      <w:ind w:left="480"/>
    </w:pPr>
    <w:rPr>
      <w:sz w:val="24"/>
      <w:szCs w:val="24"/>
    </w:rPr>
  </w:style>
  <w:style w:type="paragraph" w:customStyle="1" w:styleId="afffff8">
    <w:name w:val="в) Подраздел"/>
    <w:basedOn w:val="20"/>
    <w:next w:val="a0"/>
    <w:link w:val="afffff9"/>
    <w:rsid w:val="00217238"/>
    <w:pPr>
      <w:keepLines/>
      <w:spacing w:before="200" w:after="120" w:line="276" w:lineRule="auto"/>
      <w:ind w:firstLine="709"/>
      <w:jc w:val="both"/>
    </w:pPr>
    <w:rPr>
      <w:color w:val="00519A"/>
      <w:sz w:val="26"/>
      <w:szCs w:val="20"/>
    </w:rPr>
  </w:style>
  <w:style w:type="character" w:customStyle="1" w:styleId="afffff9">
    <w:name w:val="в) Подраздел Знак"/>
    <w:link w:val="afffff8"/>
    <w:locked/>
    <w:rsid w:val="00217238"/>
    <w:rPr>
      <w:b/>
      <w:color w:val="00519A"/>
      <w:sz w:val="26"/>
      <w:lang w:val="ru-RU" w:eastAsia="ru-RU" w:bidi="ar-SA"/>
    </w:rPr>
  </w:style>
  <w:style w:type="paragraph" w:customStyle="1" w:styleId="afffffa">
    <w:name w:val="г) Заголовок"/>
    <w:basedOn w:val="a0"/>
    <w:rsid w:val="00217238"/>
    <w:pPr>
      <w:keepNext/>
      <w:keepLines/>
      <w:spacing w:line="276" w:lineRule="auto"/>
      <w:ind w:firstLine="709"/>
      <w:contextualSpacing/>
      <w:jc w:val="both"/>
      <w:outlineLvl w:val="2"/>
    </w:pPr>
    <w:rPr>
      <w:b/>
      <w:bCs/>
      <w:color w:val="00519A"/>
      <w:sz w:val="24"/>
      <w:szCs w:val="24"/>
    </w:rPr>
  </w:style>
  <w:style w:type="paragraph" w:customStyle="1" w:styleId="afffffb">
    <w:name w:val="д) Позаголовок"/>
    <w:basedOn w:val="afffffa"/>
    <w:next w:val="a0"/>
    <w:rsid w:val="00217238"/>
    <w:pPr>
      <w:outlineLvl w:val="3"/>
    </w:pPr>
    <w:rPr>
      <w:i/>
      <w:iCs/>
    </w:rPr>
  </w:style>
  <w:style w:type="paragraph" w:customStyle="1" w:styleId="-1">
    <w:name w:val="з) Список - буллиты 1"/>
    <w:basedOn w:val="a0"/>
    <w:link w:val="-10"/>
    <w:autoRedefine/>
    <w:rsid w:val="00217238"/>
    <w:pPr>
      <w:spacing w:line="276" w:lineRule="auto"/>
      <w:ind w:left="1080" w:hanging="360"/>
      <w:contextualSpacing/>
      <w:jc w:val="both"/>
    </w:pPr>
  </w:style>
  <w:style w:type="character" w:customStyle="1" w:styleId="-10">
    <w:name w:val="з) Список - буллиты 1 Знак"/>
    <w:link w:val="-1"/>
    <w:locked/>
    <w:rsid w:val="00217238"/>
    <w:rPr>
      <w:lang w:val="ru-RU" w:eastAsia="ru-RU" w:bidi="ar-SA"/>
    </w:rPr>
  </w:style>
  <w:style w:type="paragraph" w:customStyle="1" w:styleId="-2">
    <w:name w:val="и) Список - буллиты 2"/>
    <w:basedOn w:val="a0"/>
    <w:link w:val="-20"/>
    <w:rsid w:val="00217238"/>
    <w:pPr>
      <w:spacing w:line="276" w:lineRule="auto"/>
      <w:ind w:left="1440" w:hanging="360"/>
      <w:contextualSpacing/>
      <w:jc w:val="both"/>
    </w:pPr>
    <w:rPr>
      <w:sz w:val="24"/>
    </w:rPr>
  </w:style>
  <w:style w:type="character" w:customStyle="1" w:styleId="-20">
    <w:name w:val="и) Список - буллиты 2 Знак"/>
    <w:link w:val="-2"/>
    <w:locked/>
    <w:rsid w:val="00217238"/>
    <w:rPr>
      <w:sz w:val="24"/>
      <w:lang w:val="ru-RU" w:eastAsia="ru-RU" w:bidi="ar-SA"/>
    </w:rPr>
  </w:style>
  <w:style w:type="paragraph" w:customStyle="1" w:styleId="afffffc">
    <w:name w:val="к) Ненумерованный заголовок"/>
    <w:basedOn w:val="a0"/>
    <w:next w:val="a0"/>
    <w:link w:val="afffffd"/>
    <w:rsid w:val="00217238"/>
    <w:pPr>
      <w:keepNext/>
      <w:keepLines/>
      <w:spacing w:line="276" w:lineRule="auto"/>
      <w:ind w:firstLine="709"/>
      <w:jc w:val="both"/>
    </w:pPr>
    <w:rPr>
      <w:b/>
      <w:sz w:val="24"/>
    </w:rPr>
  </w:style>
  <w:style w:type="character" w:customStyle="1" w:styleId="afffffd">
    <w:name w:val="к) Ненумерованный заголовок Знак"/>
    <w:link w:val="afffffc"/>
    <w:locked/>
    <w:rsid w:val="00217238"/>
    <w:rPr>
      <w:b/>
      <w:sz w:val="24"/>
      <w:lang w:val="ru-RU" w:eastAsia="ru-RU" w:bidi="ar-SA"/>
    </w:rPr>
  </w:style>
  <w:style w:type="paragraph" w:customStyle="1" w:styleId="2f5">
    <w:name w:val="?????? 2"/>
    <w:basedOn w:val="a0"/>
    <w:rsid w:val="00217238"/>
    <w:pPr>
      <w:widowControl w:val="0"/>
      <w:suppressAutoHyphens/>
      <w:autoSpaceDE w:val="0"/>
      <w:ind w:left="566" w:hanging="283"/>
    </w:pPr>
    <w:rPr>
      <w:kern w:val="1"/>
      <w:sz w:val="24"/>
      <w:szCs w:val="24"/>
      <w:lang w:eastAsia="hi-IN" w:bidi="hi-IN"/>
    </w:rPr>
  </w:style>
  <w:style w:type="paragraph" w:customStyle="1" w:styleId="p6">
    <w:name w:val="p6"/>
    <w:basedOn w:val="a0"/>
    <w:rsid w:val="00217238"/>
    <w:pPr>
      <w:spacing w:before="100" w:beforeAutospacing="1" w:after="100" w:afterAutospacing="1"/>
    </w:pPr>
    <w:rPr>
      <w:sz w:val="24"/>
      <w:szCs w:val="24"/>
    </w:rPr>
  </w:style>
  <w:style w:type="paragraph" w:customStyle="1" w:styleId="P20">
    <w:name w:val="P2"/>
    <w:basedOn w:val="a0"/>
    <w:hidden/>
    <w:rsid w:val="00217238"/>
    <w:pPr>
      <w:adjustRightInd w:val="0"/>
    </w:pPr>
    <w:rPr>
      <w:sz w:val="24"/>
    </w:rPr>
  </w:style>
  <w:style w:type="character" w:customStyle="1" w:styleId="T6">
    <w:name w:val="T6"/>
    <w:hidden/>
    <w:rsid w:val="00217238"/>
    <w:rPr>
      <w:b/>
    </w:rPr>
  </w:style>
  <w:style w:type="paragraph" w:customStyle="1" w:styleId="P60">
    <w:name w:val="P6"/>
    <w:basedOn w:val="a0"/>
    <w:hidden/>
    <w:rsid w:val="00217238"/>
    <w:pPr>
      <w:adjustRightInd w:val="0"/>
    </w:pPr>
    <w:rPr>
      <w:b/>
      <w:sz w:val="24"/>
    </w:rPr>
  </w:style>
  <w:style w:type="paragraph" w:customStyle="1" w:styleId="P3">
    <w:name w:val="P3"/>
    <w:basedOn w:val="a0"/>
    <w:hidden/>
    <w:rsid w:val="00217238"/>
    <w:pPr>
      <w:adjustRightInd w:val="0"/>
    </w:pPr>
    <w:rPr>
      <w:b/>
      <w:sz w:val="24"/>
    </w:rPr>
  </w:style>
  <w:style w:type="paragraph" w:customStyle="1" w:styleId="P5">
    <w:name w:val="P5"/>
    <w:basedOn w:val="Standard"/>
    <w:hidden/>
    <w:rsid w:val="00217238"/>
    <w:pPr>
      <w:suppressAutoHyphens w:val="0"/>
      <w:adjustRightInd w:val="0"/>
      <w:textAlignment w:val="auto"/>
    </w:pPr>
    <w:rPr>
      <w:kern w:val="0"/>
      <w:szCs w:val="20"/>
      <w:lang w:eastAsia="ru-RU"/>
    </w:rPr>
  </w:style>
  <w:style w:type="paragraph" w:customStyle="1" w:styleId="rtecenter">
    <w:name w:val="rtecenter"/>
    <w:basedOn w:val="a0"/>
    <w:rsid w:val="00217238"/>
    <w:pPr>
      <w:spacing w:before="100" w:beforeAutospacing="1" w:after="100" w:afterAutospacing="1"/>
    </w:pPr>
    <w:rPr>
      <w:sz w:val="24"/>
      <w:szCs w:val="24"/>
    </w:rPr>
  </w:style>
  <w:style w:type="paragraph" w:customStyle="1" w:styleId="HEADERTEXT0">
    <w:name w:val=".HEADERTEXT"/>
    <w:rsid w:val="00217238"/>
    <w:pPr>
      <w:widowControl w:val="0"/>
      <w:autoSpaceDE w:val="0"/>
      <w:autoSpaceDN w:val="0"/>
      <w:adjustRightInd w:val="0"/>
    </w:pPr>
    <w:rPr>
      <w:color w:val="2B4279"/>
      <w:sz w:val="24"/>
      <w:szCs w:val="24"/>
    </w:rPr>
  </w:style>
  <w:style w:type="character" w:customStyle="1" w:styleId="w">
    <w:name w:val="w"/>
    <w:rsid w:val="00217238"/>
  </w:style>
  <w:style w:type="paragraph" w:customStyle="1" w:styleId="TableParagraph">
    <w:name w:val="Table Paragraph"/>
    <w:basedOn w:val="a0"/>
    <w:rsid w:val="00217238"/>
    <w:pPr>
      <w:widowControl w:val="0"/>
      <w:spacing w:before="94"/>
      <w:ind w:right="106"/>
      <w:jc w:val="center"/>
    </w:pPr>
    <w:rPr>
      <w:rFonts w:ascii="Calibri" w:eastAsia="Calibri" w:hAnsi="Calibri" w:cs="Calibri"/>
      <w:sz w:val="22"/>
      <w:szCs w:val="22"/>
      <w:lang w:val="en-US" w:eastAsia="en-US"/>
    </w:rPr>
  </w:style>
  <w:style w:type="paragraph" w:customStyle="1" w:styleId="aj">
    <w:name w:val="_aj"/>
    <w:basedOn w:val="a0"/>
    <w:rsid w:val="001F3B73"/>
    <w:pPr>
      <w:spacing w:before="100" w:beforeAutospacing="1" w:after="100" w:afterAutospacing="1"/>
    </w:pPr>
    <w:rPr>
      <w:sz w:val="24"/>
      <w:szCs w:val="24"/>
    </w:rPr>
  </w:style>
  <w:style w:type="character" w:customStyle="1" w:styleId="111">
    <w:name w:val="Основной текст 1 Знак1"/>
    <w:aliases w:val="Основной текст с отступом Знак Знак Знак1,Основной текст с отступом Знак Знак1,Основной текст без отступа Знак Знак"/>
    <w:locked/>
    <w:rsid w:val="007314D0"/>
    <w:rPr>
      <w:sz w:val="18"/>
      <w:lang w:val="ru-RU" w:eastAsia="ru-RU" w:bidi="ar-SA"/>
    </w:rPr>
  </w:style>
  <w:style w:type="character" w:customStyle="1" w:styleId="H3">
    <w:name w:val="H3 Знак"/>
    <w:aliases w:val="&quot;Сапфир&quot; Знак Знак"/>
    <w:locked/>
    <w:rsid w:val="007314D0"/>
    <w:rPr>
      <w:b/>
      <w:bCs/>
      <w:sz w:val="24"/>
      <w:lang w:val="ru-RU" w:eastAsia="ru-RU" w:bidi="ar-SA"/>
    </w:rPr>
  </w:style>
  <w:style w:type="character" w:customStyle="1" w:styleId="afffffe">
    <w:name w:val="!Параграфы/Статьи документа Знак Знак"/>
    <w:locked/>
    <w:rsid w:val="007314D0"/>
    <w:rPr>
      <w:rFonts w:ascii="Arial Black" w:hAnsi="Arial Black"/>
      <w:i/>
      <w:iCs/>
      <w:lang w:val="ru-RU" w:eastAsia="ru-RU" w:bidi="ar-SA"/>
    </w:rPr>
  </w:style>
  <w:style w:type="character" w:customStyle="1" w:styleId="H6">
    <w:name w:val="H6 Знак Знак"/>
    <w:locked/>
    <w:rsid w:val="007314D0"/>
    <w:rPr>
      <w:b/>
      <w:bCs/>
      <w:sz w:val="16"/>
      <w:lang w:val="ru-RU" w:eastAsia="ru-RU" w:bidi="ar-SA"/>
    </w:rPr>
  </w:style>
  <w:style w:type="character" w:customStyle="1" w:styleId="240">
    <w:name w:val="Знак Знак24"/>
    <w:locked/>
    <w:rsid w:val="007314D0"/>
    <w:rPr>
      <w:b/>
      <w:bCs/>
      <w:sz w:val="18"/>
      <w:lang w:val="ru-RU" w:eastAsia="ru-RU" w:bidi="ar-SA"/>
    </w:rPr>
  </w:style>
  <w:style w:type="character" w:customStyle="1" w:styleId="230">
    <w:name w:val="Знак Знак23"/>
    <w:locked/>
    <w:rsid w:val="007314D0"/>
    <w:rPr>
      <w:b/>
      <w:bCs/>
      <w:sz w:val="18"/>
      <w:lang w:val="ru-RU" w:eastAsia="ru-RU" w:bidi="ar-SA"/>
    </w:rPr>
  </w:style>
  <w:style w:type="character" w:customStyle="1" w:styleId="220">
    <w:name w:val="Знак Знак22"/>
    <w:locked/>
    <w:rsid w:val="007314D0"/>
    <w:rPr>
      <w:b/>
      <w:sz w:val="18"/>
      <w:lang w:val="ru-RU" w:eastAsia="ru-RU" w:bidi="ar-SA"/>
    </w:rPr>
  </w:style>
  <w:style w:type="character" w:customStyle="1" w:styleId="160">
    <w:name w:val="Знак Знак16"/>
    <w:locked/>
    <w:rsid w:val="007314D0"/>
    <w:rPr>
      <w:rFonts w:ascii="Courier New" w:hAnsi="Courier New" w:cs="Courier New"/>
      <w:lang w:val="ru-RU" w:eastAsia="ru-RU" w:bidi="ar-SA"/>
    </w:rPr>
  </w:style>
  <w:style w:type="character" w:customStyle="1" w:styleId="singlespace">
    <w:name w:val="single space Знак"/>
    <w:aliases w:val="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Знак"/>
    <w:semiHidden/>
    <w:locked/>
    <w:rsid w:val="007314D0"/>
    <w:rPr>
      <w:sz w:val="24"/>
      <w:szCs w:val="24"/>
      <w:lang w:val="ru-RU" w:eastAsia="ru-RU" w:bidi="ar-SA"/>
    </w:rPr>
  </w:style>
  <w:style w:type="paragraph" w:styleId="affffff">
    <w:name w:val="annotation text"/>
    <w:basedOn w:val="a0"/>
    <w:rsid w:val="007314D0"/>
    <w:pPr>
      <w:suppressAutoHyphens/>
      <w:snapToGrid w:val="0"/>
    </w:pPr>
    <w:rPr>
      <w:lang w:val="x-none" w:eastAsia="ar-SA"/>
    </w:rPr>
  </w:style>
  <w:style w:type="character" w:customStyle="1" w:styleId="215">
    <w:name w:val="Знак Знак21"/>
    <w:locked/>
    <w:rsid w:val="007314D0"/>
    <w:rPr>
      <w:rFonts w:ascii="Arial" w:hAnsi="Arial" w:cs="Arial"/>
      <w:lang w:val="ru-RU" w:eastAsia="ru-RU" w:bidi="ar-SA"/>
    </w:rPr>
  </w:style>
  <w:style w:type="character" w:customStyle="1" w:styleId="affffb">
    <w:name w:val="Текст концевой сноски Знак"/>
    <w:link w:val="affffa"/>
    <w:semiHidden/>
    <w:locked/>
    <w:rsid w:val="007314D0"/>
    <w:rPr>
      <w:lang w:val="ru-RU" w:eastAsia="ru-RU" w:bidi="ar-SA"/>
    </w:rPr>
  </w:style>
  <w:style w:type="character" w:customStyle="1" w:styleId="1fc">
    <w:name w:val="Основной текст1 Знак"/>
    <w:aliases w:val="Основной текст Знак Знак1,Основной текст Знак Знак Знак,bt Знак Знак"/>
    <w:locked/>
    <w:rsid w:val="007314D0"/>
    <w:rPr>
      <w:lang w:val="ru-RU" w:eastAsia="ru-RU" w:bidi="ar-SA"/>
    </w:rPr>
  </w:style>
  <w:style w:type="character" w:customStyle="1" w:styleId="200">
    <w:name w:val="Знак Знак20"/>
    <w:locked/>
    <w:rsid w:val="007314D0"/>
    <w:rPr>
      <w:rFonts w:ascii="TimesET" w:hAnsi="TimesET"/>
      <w:sz w:val="24"/>
      <w:lang w:val="ru-RU" w:eastAsia="ru-RU" w:bidi="ar-SA"/>
    </w:rPr>
  </w:style>
  <w:style w:type="character" w:customStyle="1" w:styleId="affffff0">
    <w:name w:val="Подпись Знак"/>
    <w:link w:val="affffff1"/>
    <w:locked/>
    <w:rsid w:val="007314D0"/>
    <w:rPr>
      <w:sz w:val="24"/>
      <w:szCs w:val="24"/>
      <w:lang w:bidi="ar-SA"/>
    </w:rPr>
  </w:style>
  <w:style w:type="paragraph" w:styleId="affffff1">
    <w:name w:val="Signature"/>
    <w:basedOn w:val="a0"/>
    <w:link w:val="affffff0"/>
    <w:rsid w:val="007314D0"/>
    <w:rPr>
      <w:sz w:val="24"/>
      <w:szCs w:val="24"/>
    </w:rPr>
  </w:style>
  <w:style w:type="character" w:customStyle="1" w:styleId="affff5">
    <w:name w:val="Подзаголовок Знак"/>
    <w:link w:val="affff4"/>
    <w:locked/>
    <w:rsid w:val="007314D0"/>
    <w:rPr>
      <w:b/>
      <w:bCs/>
      <w:sz w:val="28"/>
      <w:szCs w:val="17"/>
      <w:lang w:val="ru-RU" w:eastAsia="ru-RU" w:bidi="ar-SA"/>
    </w:rPr>
  </w:style>
  <w:style w:type="character" w:customStyle="1" w:styleId="2f">
    <w:name w:val="Красная строка 2 Знак"/>
    <w:link w:val="2e"/>
    <w:rsid w:val="007314D0"/>
    <w:rPr>
      <w:lang w:val="ru-RU" w:eastAsia="ru-RU" w:bidi="ar-SA"/>
    </w:rPr>
  </w:style>
  <w:style w:type="character" w:customStyle="1" w:styleId="190">
    <w:name w:val="Знак Знак19"/>
    <w:locked/>
    <w:rsid w:val="007314D0"/>
    <w:rPr>
      <w:sz w:val="28"/>
      <w:szCs w:val="24"/>
      <w:lang w:val="ru-RU" w:eastAsia="ru-RU" w:bidi="ar-SA"/>
    </w:rPr>
  </w:style>
  <w:style w:type="character" w:customStyle="1" w:styleId="34">
    <w:name w:val="Основной текст 3 Знак"/>
    <w:link w:val="33"/>
    <w:locked/>
    <w:rsid w:val="007314D0"/>
    <w:rPr>
      <w:color w:val="FF0000"/>
      <w:sz w:val="24"/>
      <w:lang w:val="ru-RU" w:eastAsia="ru-RU" w:bidi="ar-SA"/>
    </w:rPr>
  </w:style>
  <w:style w:type="character" w:customStyle="1" w:styleId="170">
    <w:name w:val="Знак Знак17"/>
    <w:locked/>
    <w:rsid w:val="007314D0"/>
    <w:rPr>
      <w:color w:val="000000"/>
      <w:sz w:val="18"/>
      <w:szCs w:val="24"/>
      <w:lang w:val="ru-RU" w:eastAsia="ru-RU" w:bidi="ar-SA"/>
    </w:rPr>
  </w:style>
  <w:style w:type="character" w:customStyle="1" w:styleId="affffff2">
    <w:name w:val="Схема документа Знак"/>
    <w:link w:val="affffff3"/>
    <w:locked/>
    <w:rsid w:val="007314D0"/>
    <w:rPr>
      <w:rFonts w:ascii="Tahoma" w:hAnsi="Tahoma" w:cs="Tahoma"/>
      <w:shd w:val="clear" w:color="auto" w:fill="000080"/>
      <w:lang w:bidi="ar-SA"/>
    </w:rPr>
  </w:style>
  <w:style w:type="paragraph" w:styleId="affffff3">
    <w:name w:val="Document Map"/>
    <w:basedOn w:val="a0"/>
    <w:link w:val="affffff2"/>
    <w:rsid w:val="007314D0"/>
    <w:pPr>
      <w:shd w:val="clear" w:color="auto" w:fill="000080"/>
    </w:pPr>
    <w:rPr>
      <w:rFonts w:ascii="Tahoma" w:hAnsi="Tahoma" w:cs="Tahoma"/>
      <w:shd w:val="clear" w:color="auto" w:fill="000080"/>
    </w:rPr>
  </w:style>
  <w:style w:type="character" w:customStyle="1" w:styleId="150">
    <w:name w:val="Знак Знак15"/>
    <w:locked/>
    <w:rsid w:val="007314D0"/>
    <w:rPr>
      <w:rFonts w:ascii="Courier New" w:hAnsi="Courier New" w:cs="Courier New"/>
      <w:b/>
      <w:bCs/>
      <w:lang w:val="ru-RU" w:eastAsia="ru-RU" w:bidi="ar-SA"/>
    </w:rPr>
  </w:style>
  <w:style w:type="character" w:customStyle="1" w:styleId="affffff4">
    <w:name w:val="Тема примечания Знак"/>
    <w:link w:val="affffff5"/>
    <w:locked/>
    <w:rsid w:val="007314D0"/>
    <w:rPr>
      <w:b/>
      <w:bCs/>
      <w:lang w:val="x-none" w:eastAsia="ar-SA" w:bidi="ar-SA"/>
    </w:rPr>
  </w:style>
  <w:style w:type="paragraph" w:styleId="affffff5">
    <w:name w:val="annotation subject"/>
    <w:basedOn w:val="affffff"/>
    <w:next w:val="affffff"/>
    <w:link w:val="affffff4"/>
    <w:rsid w:val="007314D0"/>
    <w:rPr>
      <w:b/>
      <w:bCs/>
    </w:rPr>
  </w:style>
  <w:style w:type="paragraph" w:customStyle="1" w:styleId="45">
    <w:name w:val="Основной текст4"/>
    <w:basedOn w:val="a0"/>
    <w:rsid w:val="007314D0"/>
    <w:pPr>
      <w:widowControl w:val="0"/>
      <w:shd w:val="clear" w:color="auto" w:fill="FFFFFF"/>
      <w:spacing w:line="277" w:lineRule="exact"/>
      <w:jc w:val="both"/>
    </w:pPr>
    <w:rPr>
      <w:sz w:val="28"/>
      <w:shd w:val="clear" w:color="auto" w:fill="FFFFFF"/>
    </w:rPr>
  </w:style>
  <w:style w:type="character" w:customStyle="1" w:styleId="S">
    <w:name w:val="S_Обычный Знак"/>
    <w:link w:val="S0"/>
    <w:locked/>
    <w:rsid w:val="007314D0"/>
    <w:rPr>
      <w:color w:val="000000"/>
      <w:sz w:val="24"/>
      <w:szCs w:val="24"/>
      <w:lang w:val="x-none" w:eastAsia="ar-SA" w:bidi="ar-SA"/>
    </w:rPr>
  </w:style>
  <w:style w:type="paragraph" w:customStyle="1" w:styleId="S0">
    <w:name w:val="S_Обычный"/>
    <w:basedOn w:val="a0"/>
    <w:link w:val="S"/>
    <w:rsid w:val="007314D0"/>
    <w:pPr>
      <w:suppressAutoHyphens/>
      <w:spacing w:before="120" w:line="360" w:lineRule="auto"/>
      <w:ind w:firstLine="709"/>
      <w:jc w:val="both"/>
    </w:pPr>
    <w:rPr>
      <w:color w:val="000000"/>
      <w:sz w:val="24"/>
      <w:szCs w:val="24"/>
      <w:lang w:val="x-none" w:eastAsia="ar-SA"/>
    </w:rPr>
  </w:style>
  <w:style w:type="character" w:customStyle="1" w:styleId="affffff6">
    <w:name w:val="Абзац Знак"/>
    <w:link w:val="affffff7"/>
    <w:locked/>
    <w:rsid w:val="007314D0"/>
    <w:rPr>
      <w:sz w:val="24"/>
      <w:szCs w:val="24"/>
      <w:lang w:val="x-none" w:eastAsia="x-none" w:bidi="ar-SA"/>
    </w:rPr>
  </w:style>
  <w:style w:type="paragraph" w:customStyle="1" w:styleId="affffff7">
    <w:name w:val="Абзац"/>
    <w:basedOn w:val="a0"/>
    <w:link w:val="affffff6"/>
    <w:rsid w:val="007314D0"/>
    <w:pPr>
      <w:spacing w:line="360" w:lineRule="auto"/>
      <w:ind w:firstLine="567"/>
      <w:jc w:val="both"/>
    </w:pPr>
    <w:rPr>
      <w:sz w:val="24"/>
      <w:szCs w:val="24"/>
      <w:lang w:val="x-none" w:eastAsia="x-none"/>
    </w:rPr>
  </w:style>
  <w:style w:type="paragraph" w:customStyle="1" w:styleId="312">
    <w:name w:val="Основной текст с отступом 31"/>
    <w:basedOn w:val="a0"/>
    <w:rsid w:val="007E3EED"/>
    <w:pPr>
      <w:widowControl w:val="0"/>
      <w:spacing w:after="120"/>
      <w:ind w:firstLine="720"/>
      <w:jc w:val="both"/>
    </w:pPr>
    <w:rPr>
      <w:rFonts w:eastAsia="Calibri"/>
      <w:b/>
      <w:sz w:val="28"/>
    </w:rPr>
  </w:style>
  <w:style w:type="numbering" w:customStyle="1" w:styleId="1fd">
    <w:name w:val="Нет списка1"/>
    <w:next w:val="a3"/>
    <w:semiHidden/>
    <w:rsid w:val="008D100C"/>
  </w:style>
  <w:style w:type="paragraph" w:customStyle="1" w:styleId="2f6">
    <w:name w:val="Абзац списка2"/>
    <w:basedOn w:val="a0"/>
    <w:rsid w:val="008D100C"/>
    <w:pPr>
      <w:ind w:left="720"/>
    </w:pPr>
    <w:rPr>
      <w:sz w:val="24"/>
      <w:szCs w:val="24"/>
    </w:rPr>
  </w:style>
  <w:style w:type="paragraph" w:customStyle="1" w:styleId="CharChar4">
    <w:name w:val="Char Char4 Знак Знак Знак"/>
    <w:basedOn w:val="a0"/>
    <w:rsid w:val="0050222E"/>
    <w:pPr>
      <w:spacing w:after="160" w:line="240" w:lineRule="exact"/>
    </w:pPr>
    <w:rPr>
      <w:rFonts w:ascii="Verdana" w:hAnsi="Verdana"/>
      <w:lang w:val="en-US" w:eastAsia="en-US"/>
    </w:rPr>
  </w:style>
  <w:style w:type="numbering" w:customStyle="1" w:styleId="2f7">
    <w:name w:val="Нет списка2"/>
    <w:next w:val="a3"/>
    <w:semiHidden/>
    <w:rsid w:val="00795BE5"/>
  </w:style>
  <w:style w:type="paragraph" w:customStyle="1" w:styleId="3c">
    <w:name w:val="Абзац списка3"/>
    <w:basedOn w:val="a0"/>
    <w:rsid w:val="00795BE5"/>
    <w:pPr>
      <w:ind w:left="720"/>
    </w:pPr>
    <w:rPr>
      <w:sz w:val="24"/>
      <w:szCs w:val="24"/>
    </w:rPr>
  </w:style>
  <w:style w:type="character" w:customStyle="1" w:styleId="hl">
    <w:name w:val="hl"/>
    <w:basedOn w:val="a1"/>
    <w:rsid w:val="006B3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537">
      <w:bodyDiv w:val="1"/>
      <w:marLeft w:val="0"/>
      <w:marRight w:val="0"/>
      <w:marTop w:val="0"/>
      <w:marBottom w:val="0"/>
      <w:divBdr>
        <w:top w:val="none" w:sz="0" w:space="0" w:color="auto"/>
        <w:left w:val="none" w:sz="0" w:space="0" w:color="auto"/>
        <w:bottom w:val="none" w:sz="0" w:space="0" w:color="auto"/>
        <w:right w:val="none" w:sz="0" w:space="0" w:color="auto"/>
      </w:divBdr>
    </w:div>
    <w:div w:id="124200151">
      <w:bodyDiv w:val="1"/>
      <w:marLeft w:val="0"/>
      <w:marRight w:val="0"/>
      <w:marTop w:val="0"/>
      <w:marBottom w:val="0"/>
      <w:divBdr>
        <w:top w:val="none" w:sz="0" w:space="0" w:color="auto"/>
        <w:left w:val="none" w:sz="0" w:space="0" w:color="auto"/>
        <w:bottom w:val="none" w:sz="0" w:space="0" w:color="auto"/>
        <w:right w:val="none" w:sz="0" w:space="0" w:color="auto"/>
      </w:divBdr>
    </w:div>
    <w:div w:id="132256519">
      <w:bodyDiv w:val="1"/>
      <w:marLeft w:val="0"/>
      <w:marRight w:val="0"/>
      <w:marTop w:val="0"/>
      <w:marBottom w:val="0"/>
      <w:divBdr>
        <w:top w:val="none" w:sz="0" w:space="0" w:color="auto"/>
        <w:left w:val="none" w:sz="0" w:space="0" w:color="auto"/>
        <w:bottom w:val="none" w:sz="0" w:space="0" w:color="auto"/>
        <w:right w:val="none" w:sz="0" w:space="0" w:color="auto"/>
      </w:divBdr>
    </w:div>
    <w:div w:id="238710103">
      <w:bodyDiv w:val="1"/>
      <w:marLeft w:val="0"/>
      <w:marRight w:val="0"/>
      <w:marTop w:val="0"/>
      <w:marBottom w:val="0"/>
      <w:divBdr>
        <w:top w:val="none" w:sz="0" w:space="0" w:color="auto"/>
        <w:left w:val="none" w:sz="0" w:space="0" w:color="auto"/>
        <w:bottom w:val="none" w:sz="0" w:space="0" w:color="auto"/>
        <w:right w:val="none" w:sz="0" w:space="0" w:color="auto"/>
      </w:divBdr>
    </w:div>
    <w:div w:id="385691324">
      <w:bodyDiv w:val="1"/>
      <w:marLeft w:val="0"/>
      <w:marRight w:val="0"/>
      <w:marTop w:val="0"/>
      <w:marBottom w:val="0"/>
      <w:divBdr>
        <w:top w:val="none" w:sz="0" w:space="0" w:color="auto"/>
        <w:left w:val="none" w:sz="0" w:space="0" w:color="auto"/>
        <w:bottom w:val="none" w:sz="0" w:space="0" w:color="auto"/>
        <w:right w:val="none" w:sz="0" w:space="0" w:color="auto"/>
      </w:divBdr>
    </w:div>
    <w:div w:id="386032105">
      <w:bodyDiv w:val="1"/>
      <w:marLeft w:val="0"/>
      <w:marRight w:val="0"/>
      <w:marTop w:val="0"/>
      <w:marBottom w:val="0"/>
      <w:divBdr>
        <w:top w:val="none" w:sz="0" w:space="0" w:color="auto"/>
        <w:left w:val="none" w:sz="0" w:space="0" w:color="auto"/>
        <w:bottom w:val="none" w:sz="0" w:space="0" w:color="auto"/>
        <w:right w:val="none" w:sz="0" w:space="0" w:color="auto"/>
      </w:divBdr>
    </w:div>
    <w:div w:id="447705236">
      <w:bodyDiv w:val="1"/>
      <w:marLeft w:val="0"/>
      <w:marRight w:val="0"/>
      <w:marTop w:val="0"/>
      <w:marBottom w:val="0"/>
      <w:divBdr>
        <w:top w:val="none" w:sz="0" w:space="0" w:color="auto"/>
        <w:left w:val="none" w:sz="0" w:space="0" w:color="auto"/>
        <w:bottom w:val="none" w:sz="0" w:space="0" w:color="auto"/>
        <w:right w:val="none" w:sz="0" w:space="0" w:color="auto"/>
      </w:divBdr>
    </w:div>
    <w:div w:id="478570455">
      <w:bodyDiv w:val="1"/>
      <w:marLeft w:val="0"/>
      <w:marRight w:val="0"/>
      <w:marTop w:val="0"/>
      <w:marBottom w:val="0"/>
      <w:divBdr>
        <w:top w:val="none" w:sz="0" w:space="0" w:color="auto"/>
        <w:left w:val="none" w:sz="0" w:space="0" w:color="auto"/>
        <w:bottom w:val="none" w:sz="0" w:space="0" w:color="auto"/>
        <w:right w:val="none" w:sz="0" w:space="0" w:color="auto"/>
      </w:divBdr>
    </w:div>
    <w:div w:id="493649061">
      <w:bodyDiv w:val="1"/>
      <w:marLeft w:val="0"/>
      <w:marRight w:val="0"/>
      <w:marTop w:val="0"/>
      <w:marBottom w:val="0"/>
      <w:divBdr>
        <w:top w:val="none" w:sz="0" w:space="0" w:color="auto"/>
        <w:left w:val="none" w:sz="0" w:space="0" w:color="auto"/>
        <w:bottom w:val="none" w:sz="0" w:space="0" w:color="auto"/>
        <w:right w:val="none" w:sz="0" w:space="0" w:color="auto"/>
      </w:divBdr>
    </w:div>
    <w:div w:id="541136497">
      <w:bodyDiv w:val="1"/>
      <w:marLeft w:val="0"/>
      <w:marRight w:val="0"/>
      <w:marTop w:val="0"/>
      <w:marBottom w:val="0"/>
      <w:divBdr>
        <w:top w:val="none" w:sz="0" w:space="0" w:color="auto"/>
        <w:left w:val="none" w:sz="0" w:space="0" w:color="auto"/>
        <w:bottom w:val="none" w:sz="0" w:space="0" w:color="auto"/>
        <w:right w:val="none" w:sz="0" w:space="0" w:color="auto"/>
      </w:divBdr>
    </w:div>
    <w:div w:id="547881668">
      <w:bodyDiv w:val="1"/>
      <w:marLeft w:val="0"/>
      <w:marRight w:val="0"/>
      <w:marTop w:val="0"/>
      <w:marBottom w:val="0"/>
      <w:divBdr>
        <w:top w:val="none" w:sz="0" w:space="0" w:color="auto"/>
        <w:left w:val="none" w:sz="0" w:space="0" w:color="auto"/>
        <w:bottom w:val="none" w:sz="0" w:space="0" w:color="auto"/>
        <w:right w:val="none" w:sz="0" w:space="0" w:color="auto"/>
      </w:divBdr>
    </w:div>
    <w:div w:id="577402794">
      <w:bodyDiv w:val="1"/>
      <w:marLeft w:val="0"/>
      <w:marRight w:val="0"/>
      <w:marTop w:val="0"/>
      <w:marBottom w:val="0"/>
      <w:divBdr>
        <w:top w:val="none" w:sz="0" w:space="0" w:color="auto"/>
        <w:left w:val="none" w:sz="0" w:space="0" w:color="auto"/>
        <w:bottom w:val="none" w:sz="0" w:space="0" w:color="auto"/>
        <w:right w:val="none" w:sz="0" w:space="0" w:color="auto"/>
      </w:divBdr>
    </w:div>
    <w:div w:id="588151775">
      <w:bodyDiv w:val="1"/>
      <w:marLeft w:val="0"/>
      <w:marRight w:val="0"/>
      <w:marTop w:val="0"/>
      <w:marBottom w:val="0"/>
      <w:divBdr>
        <w:top w:val="none" w:sz="0" w:space="0" w:color="auto"/>
        <w:left w:val="none" w:sz="0" w:space="0" w:color="auto"/>
        <w:bottom w:val="none" w:sz="0" w:space="0" w:color="auto"/>
        <w:right w:val="none" w:sz="0" w:space="0" w:color="auto"/>
      </w:divBdr>
    </w:div>
    <w:div w:id="695545278">
      <w:bodyDiv w:val="1"/>
      <w:marLeft w:val="0"/>
      <w:marRight w:val="0"/>
      <w:marTop w:val="0"/>
      <w:marBottom w:val="0"/>
      <w:divBdr>
        <w:top w:val="none" w:sz="0" w:space="0" w:color="auto"/>
        <w:left w:val="none" w:sz="0" w:space="0" w:color="auto"/>
        <w:bottom w:val="none" w:sz="0" w:space="0" w:color="auto"/>
        <w:right w:val="none" w:sz="0" w:space="0" w:color="auto"/>
      </w:divBdr>
    </w:div>
    <w:div w:id="725638963">
      <w:bodyDiv w:val="1"/>
      <w:marLeft w:val="0"/>
      <w:marRight w:val="0"/>
      <w:marTop w:val="0"/>
      <w:marBottom w:val="0"/>
      <w:divBdr>
        <w:top w:val="none" w:sz="0" w:space="0" w:color="auto"/>
        <w:left w:val="none" w:sz="0" w:space="0" w:color="auto"/>
        <w:bottom w:val="none" w:sz="0" w:space="0" w:color="auto"/>
        <w:right w:val="none" w:sz="0" w:space="0" w:color="auto"/>
      </w:divBdr>
    </w:div>
    <w:div w:id="744062037">
      <w:bodyDiv w:val="1"/>
      <w:marLeft w:val="0"/>
      <w:marRight w:val="0"/>
      <w:marTop w:val="0"/>
      <w:marBottom w:val="0"/>
      <w:divBdr>
        <w:top w:val="none" w:sz="0" w:space="0" w:color="auto"/>
        <w:left w:val="none" w:sz="0" w:space="0" w:color="auto"/>
        <w:bottom w:val="none" w:sz="0" w:space="0" w:color="auto"/>
        <w:right w:val="none" w:sz="0" w:space="0" w:color="auto"/>
      </w:divBdr>
    </w:div>
    <w:div w:id="789056999">
      <w:bodyDiv w:val="1"/>
      <w:marLeft w:val="0"/>
      <w:marRight w:val="0"/>
      <w:marTop w:val="0"/>
      <w:marBottom w:val="0"/>
      <w:divBdr>
        <w:top w:val="none" w:sz="0" w:space="0" w:color="auto"/>
        <w:left w:val="none" w:sz="0" w:space="0" w:color="auto"/>
        <w:bottom w:val="none" w:sz="0" w:space="0" w:color="auto"/>
        <w:right w:val="none" w:sz="0" w:space="0" w:color="auto"/>
      </w:divBdr>
    </w:div>
    <w:div w:id="835848393">
      <w:bodyDiv w:val="1"/>
      <w:marLeft w:val="0"/>
      <w:marRight w:val="0"/>
      <w:marTop w:val="0"/>
      <w:marBottom w:val="0"/>
      <w:divBdr>
        <w:top w:val="none" w:sz="0" w:space="0" w:color="auto"/>
        <w:left w:val="none" w:sz="0" w:space="0" w:color="auto"/>
        <w:bottom w:val="none" w:sz="0" w:space="0" w:color="auto"/>
        <w:right w:val="none" w:sz="0" w:space="0" w:color="auto"/>
      </w:divBdr>
    </w:div>
    <w:div w:id="879513572">
      <w:bodyDiv w:val="1"/>
      <w:marLeft w:val="0"/>
      <w:marRight w:val="0"/>
      <w:marTop w:val="0"/>
      <w:marBottom w:val="0"/>
      <w:divBdr>
        <w:top w:val="none" w:sz="0" w:space="0" w:color="auto"/>
        <w:left w:val="none" w:sz="0" w:space="0" w:color="auto"/>
        <w:bottom w:val="none" w:sz="0" w:space="0" w:color="auto"/>
        <w:right w:val="none" w:sz="0" w:space="0" w:color="auto"/>
      </w:divBdr>
    </w:div>
    <w:div w:id="968434047">
      <w:bodyDiv w:val="1"/>
      <w:marLeft w:val="0"/>
      <w:marRight w:val="0"/>
      <w:marTop w:val="0"/>
      <w:marBottom w:val="0"/>
      <w:divBdr>
        <w:top w:val="none" w:sz="0" w:space="0" w:color="auto"/>
        <w:left w:val="none" w:sz="0" w:space="0" w:color="auto"/>
        <w:bottom w:val="none" w:sz="0" w:space="0" w:color="auto"/>
        <w:right w:val="none" w:sz="0" w:space="0" w:color="auto"/>
      </w:divBdr>
    </w:div>
    <w:div w:id="1142774993">
      <w:bodyDiv w:val="1"/>
      <w:marLeft w:val="0"/>
      <w:marRight w:val="0"/>
      <w:marTop w:val="0"/>
      <w:marBottom w:val="0"/>
      <w:divBdr>
        <w:top w:val="none" w:sz="0" w:space="0" w:color="auto"/>
        <w:left w:val="none" w:sz="0" w:space="0" w:color="auto"/>
        <w:bottom w:val="none" w:sz="0" w:space="0" w:color="auto"/>
        <w:right w:val="none" w:sz="0" w:space="0" w:color="auto"/>
      </w:divBdr>
    </w:div>
    <w:div w:id="1264269509">
      <w:bodyDiv w:val="1"/>
      <w:marLeft w:val="0"/>
      <w:marRight w:val="0"/>
      <w:marTop w:val="0"/>
      <w:marBottom w:val="0"/>
      <w:divBdr>
        <w:top w:val="none" w:sz="0" w:space="0" w:color="auto"/>
        <w:left w:val="none" w:sz="0" w:space="0" w:color="auto"/>
        <w:bottom w:val="none" w:sz="0" w:space="0" w:color="auto"/>
        <w:right w:val="none" w:sz="0" w:space="0" w:color="auto"/>
      </w:divBdr>
    </w:div>
    <w:div w:id="1282497509">
      <w:bodyDiv w:val="1"/>
      <w:marLeft w:val="0"/>
      <w:marRight w:val="0"/>
      <w:marTop w:val="0"/>
      <w:marBottom w:val="0"/>
      <w:divBdr>
        <w:top w:val="none" w:sz="0" w:space="0" w:color="auto"/>
        <w:left w:val="none" w:sz="0" w:space="0" w:color="auto"/>
        <w:bottom w:val="none" w:sz="0" w:space="0" w:color="auto"/>
        <w:right w:val="none" w:sz="0" w:space="0" w:color="auto"/>
      </w:divBdr>
    </w:div>
    <w:div w:id="1405494057">
      <w:bodyDiv w:val="1"/>
      <w:marLeft w:val="0"/>
      <w:marRight w:val="0"/>
      <w:marTop w:val="0"/>
      <w:marBottom w:val="0"/>
      <w:divBdr>
        <w:top w:val="none" w:sz="0" w:space="0" w:color="auto"/>
        <w:left w:val="none" w:sz="0" w:space="0" w:color="auto"/>
        <w:bottom w:val="none" w:sz="0" w:space="0" w:color="auto"/>
        <w:right w:val="none" w:sz="0" w:space="0" w:color="auto"/>
      </w:divBdr>
    </w:div>
    <w:div w:id="1410813079">
      <w:bodyDiv w:val="1"/>
      <w:marLeft w:val="0"/>
      <w:marRight w:val="0"/>
      <w:marTop w:val="0"/>
      <w:marBottom w:val="0"/>
      <w:divBdr>
        <w:top w:val="none" w:sz="0" w:space="0" w:color="auto"/>
        <w:left w:val="none" w:sz="0" w:space="0" w:color="auto"/>
        <w:bottom w:val="none" w:sz="0" w:space="0" w:color="auto"/>
        <w:right w:val="none" w:sz="0" w:space="0" w:color="auto"/>
      </w:divBdr>
    </w:div>
    <w:div w:id="1425303325">
      <w:bodyDiv w:val="1"/>
      <w:marLeft w:val="0"/>
      <w:marRight w:val="0"/>
      <w:marTop w:val="0"/>
      <w:marBottom w:val="0"/>
      <w:divBdr>
        <w:top w:val="none" w:sz="0" w:space="0" w:color="auto"/>
        <w:left w:val="none" w:sz="0" w:space="0" w:color="auto"/>
        <w:bottom w:val="none" w:sz="0" w:space="0" w:color="auto"/>
        <w:right w:val="none" w:sz="0" w:space="0" w:color="auto"/>
      </w:divBdr>
    </w:div>
    <w:div w:id="1626424580">
      <w:bodyDiv w:val="1"/>
      <w:marLeft w:val="0"/>
      <w:marRight w:val="0"/>
      <w:marTop w:val="0"/>
      <w:marBottom w:val="0"/>
      <w:divBdr>
        <w:top w:val="none" w:sz="0" w:space="0" w:color="auto"/>
        <w:left w:val="none" w:sz="0" w:space="0" w:color="auto"/>
        <w:bottom w:val="none" w:sz="0" w:space="0" w:color="auto"/>
        <w:right w:val="none" w:sz="0" w:space="0" w:color="auto"/>
      </w:divBdr>
    </w:div>
    <w:div w:id="1682778438">
      <w:bodyDiv w:val="1"/>
      <w:marLeft w:val="0"/>
      <w:marRight w:val="0"/>
      <w:marTop w:val="0"/>
      <w:marBottom w:val="0"/>
      <w:divBdr>
        <w:top w:val="none" w:sz="0" w:space="0" w:color="auto"/>
        <w:left w:val="none" w:sz="0" w:space="0" w:color="auto"/>
        <w:bottom w:val="none" w:sz="0" w:space="0" w:color="auto"/>
        <w:right w:val="none" w:sz="0" w:space="0" w:color="auto"/>
      </w:divBdr>
    </w:div>
    <w:div w:id="1692564029">
      <w:bodyDiv w:val="1"/>
      <w:marLeft w:val="0"/>
      <w:marRight w:val="0"/>
      <w:marTop w:val="0"/>
      <w:marBottom w:val="0"/>
      <w:divBdr>
        <w:top w:val="none" w:sz="0" w:space="0" w:color="auto"/>
        <w:left w:val="none" w:sz="0" w:space="0" w:color="auto"/>
        <w:bottom w:val="none" w:sz="0" w:space="0" w:color="auto"/>
        <w:right w:val="none" w:sz="0" w:space="0" w:color="auto"/>
      </w:divBdr>
    </w:div>
    <w:div w:id="1729840269">
      <w:bodyDiv w:val="1"/>
      <w:marLeft w:val="0"/>
      <w:marRight w:val="0"/>
      <w:marTop w:val="0"/>
      <w:marBottom w:val="0"/>
      <w:divBdr>
        <w:top w:val="none" w:sz="0" w:space="0" w:color="auto"/>
        <w:left w:val="none" w:sz="0" w:space="0" w:color="auto"/>
        <w:bottom w:val="none" w:sz="0" w:space="0" w:color="auto"/>
        <w:right w:val="none" w:sz="0" w:space="0" w:color="auto"/>
      </w:divBdr>
    </w:div>
    <w:div w:id="1766995414">
      <w:bodyDiv w:val="1"/>
      <w:marLeft w:val="0"/>
      <w:marRight w:val="0"/>
      <w:marTop w:val="0"/>
      <w:marBottom w:val="0"/>
      <w:divBdr>
        <w:top w:val="none" w:sz="0" w:space="0" w:color="auto"/>
        <w:left w:val="none" w:sz="0" w:space="0" w:color="auto"/>
        <w:bottom w:val="none" w:sz="0" w:space="0" w:color="auto"/>
        <w:right w:val="none" w:sz="0" w:space="0" w:color="auto"/>
      </w:divBdr>
    </w:div>
    <w:div w:id="1773209949">
      <w:bodyDiv w:val="1"/>
      <w:marLeft w:val="0"/>
      <w:marRight w:val="0"/>
      <w:marTop w:val="0"/>
      <w:marBottom w:val="0"/>
      <w:divBdr>
        <w:top w:val="none" w:sz="0" w:space="0" w:color="auto"/>
        <w:left w:val="none" w:sz="0" w:space="0" w:color="auto"/>
        <w:bottom w:val="none" w:sz="0" w:space="0" w:color="auto"/>
        <w:right w:val="none" w:sz="0" w:space="0" w:color="auto"/>
      </w:divBdr>
    </w:div>
    <w:div w:id="1780100637">
      <w:bodyDiv w:val="1"/>
      <w:marLeft w:val="0"/>
      <w:marRight w:val="0"/>
      <w:marTop w:val="0"/>
      <w:marBottom w:val="0"/>
      <w:divBdr>
        <w:top w:val="none" w:sz="0" w:space="0" w:color="auto"/>
        <w:left w:val="none" w:sz="0" w:space="0" w:color="auto"/>
        <w:bottom w:val="none" w:sz="0" w:space="0" w:color="auto"/>
        <w:right w:val="none" w:sz="0" w:space="0" w:color="auto"/>
      </w:divBdr>
    </w:div>
    <w:div w:id="1801337954">
      <w:bodyDiv w:val="1"/>
      <w:marLeft w:val="0"/>
      <w:marRight w:val="0"/>
      <w:marTop w:val="0"/>
      <w:marBottom w:val="0"/>
      <w:divBdr>
        <w:top w:val="none" w:sz="0" w:space="0" w:color="auto"/>
        <w:left w:val="none" w:sz="0" w:space="0" w:color="auto"/>
        <w:bottom w:val="none" w:sz="0" w:space="0" w:color="auto"/>
        <w:right w:val="none" w:sz="0" w:space="0" w:color="auto"/>
      </w:divBdr>
    </w:div>
    <w:div w:id="1807117710">
      <w:bodyDiv w:val="1"/>
      <w:marLeft w:val="0"/>
      <w:marRight w:val="0"/>
      <w:marTop w:val="0"/>
      <w:marBottom w:val="0"/>
      <w:divBdr>
        <w:top w:val="none" w:sz="0" w:space="0" w:color="auto"/>
        <w:left w:val="none" w:sz="0" w:space="0" w:color="auto"/>
        <w:bottom w:val="none" w:sz="0" w:space="0" w:color="auto"/>
        <w:right w:val="none" w:sz="0" w:space="0" w:color="auto"/>
      </w:divBdr>
    </w:div>
    <w:div w:id="1830174619">
      <w:bodyDiv w:val="1"/>
      <w:marLeft w:val="0"/>
      <w:marRight w:val="0"/>
      <w:marTop w:val="0"/>
      <w:marBottom w:val="0"/>
      <w:divBdr>
        <w:top w:val="none" w:sz="0" w:space="0" w:color="auto"/>
        <w:left w:val="none" w:sz="0" w:space="0" w:color="auto"/>
        <w:bottom w:val="none" w:sz="0" w:space="0" w:color="auto"/>
        <w:right w:val="none" w:sz="0" w:space="0" w:color="auto"/>
      </w:divBdr>
    </w:div>
    <w:div w:id="2016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AB392FCC2B7381F9E33B43B30A305638885FAE1FF6D162A0FFC98FAEB628C223978E598CFD0A3858706CF72FA854CE17534679DEB615a1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60;mrgsund_pos@cbx.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consultantplus://offline/ref=1CAB392FCC2B7381F9E3274CB4706505368755AE1CF2D162A0FFC98FAEB628C223978E5E89FA0932082A7CF366FC5AD114455873C0B6501F1FaC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13</Pages>
  <Words>7286</Words>
  <Characters>41531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Чăваш Республикин                                                            Муркаш районĕн                                                              депутачĕсен Пухāвĕ</vt:lpstr>
    </vt:vector>
  </TitlesOfParts>
  <Company/>
  <LinksUpToDate>false</LinksUpToDate>
  <CharactersWithSpaces>48720</CharactersWithSpaces>
  <SharedDoc>false</SharedDoc>
  <HLinks>
    <vt:vector size="36" baseType="variant">
      <vt:variant>
        <vt:i4>14942267</vt:i4>
      </vt:variant>
      <vt:variant>
        <vt:i4>15</vt:i4>
      </vt:variant>
      <vt:variant>
        <vt:i4>0</vt:i4>
      </vt:variant>
      <vt:variant>
        <vt:i4>5</vt:i4>
      </vt:variant>
      <vt:variant>
        <vt:lpwstr>mailto: mrgsund_pos@cbx.ru</vt:lpwstr>
      </vt:variant>
      <vt:variant>
        <vt:lpwstr/>
      </vt:variant>
      <vt:variant>
        <vt:i4>3538998</vt:i4>
      </vt:variant>
      <vt:variant>
        <vt:i4>12</vt:i4>
      </vt:variant>
      <vt:variant>
        <vt:i4>0</vt:i4>
      </vt:variant>
      <vt:variant>
        <vt:i4>5</vt:i4>
      </vt:variant>
      <vt:variant>
        <vt:lpwstr>consultantplus://offline/ref=5D326175541469206D7261F606DF20F1D2386E5F27086F49ADC3B18696DEBFF7FF6E46D16B8B5322U7e5H</vt:lpwstr>
      </vt:variant>
      <vt:variant>
        <vt:lpwstr/>
      </vt:variant>
      <vt:variant>
        <vt:i4>851994</vt:i4>
      </vt:variant>
      <vt:variant>
        <vt:i4>9</vt:i4>
      </vt:variant>
      <vt:variant>
        <vt:i4>0</vt:i4>
      </vt:variant>
      <vt:variant>
        <vt:i4>5</vt:i4>
      </vt:variant>
      <vt:variant>
        <vt:lpwstr>http://www.gosuslugi.ru/</vt:lpwstr>
      </vt:variant>
      <vt:variant>
        <vt:lpwstr/>
      </vt:variant>
      <vt:variant>
        <vt:i4>7864381</vt:i4>
      </vt:variant>
      <vt:variant>
        <vt:i4>6</vt:i4>
      </vt:variant>
      <vt:variant>
        <vt:i4>0</vt:i4>
      </vt:variant>
      <vt:variant>
        <vt:i4>5</vt:i4>
      </vt:variant>
      <vt:variant>
        <vt:lpwstr>consultantplus://offline/ref=AACFAC57F8331E41150728D7B0F8C9F4B7DC6575B3B88E102816E217EC4699A2D5B6173855190FBD619C4A32f7m3M</vt:lpwstr>
      </vt:variant>
      <vt:variant>
        <vt:lpwstr/>
      </vt:variant>
      <vt:variant>
        <vt:i4>2818098</vt:i4>
      </vt:variant>
      <vt:variant>
        <vt:i4>3</vt:i4>
      </vt:variant>
      <vt:variant>
        <vt:i4>0</vt:i4>
      </vt:variant>
      <vt:variant>
        <vt:i4>5</vt:i4>
      </vt:variant>
      <vt:variant>
        <vt:lpwstr>consultantplus://offline/ref=AACFAC57F8331E41150736DAA69497F0BDDE327DB6B981467646E440B3169FF795F6116D165D02B5f6m5M</vt:lpwstr>
      </vt:variant>
      <vt:variant>
        <vt:lpwstr/>
      </vt:variant>
      <vt:variant>
        <vt:i4>2818098</vt:i4>
      </vt:variant>
      <vt:variant>
        <vt:i4>0</vt:i4>
      </vt:variant>
      <vt:variant>
        <vt:i4>0</vt:i4>
      </vt:variant>
      <vt:variant>
        <vt:i4>5</vt:i4>
      </vt:variant>
      <vt:variant>
        <vt:lpwstr>consultantplus://offline/ref=AACFAC57F8331E41150736DAA69497F0BDDE327DB6B981467646E440B3169FF795F6116D165D02B5f6m5M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Республикин                                                            Муркаш районĕн                                                              депутачĕсен Пухāвĕ</dc:title>
  <dc:subject/>
  <dc:creator>Nik</dc:creator>
  <cp:keywords/>
  <cp:lastModifiedBy>BSSP1</cp:lastModifiedBy>
  <cp:revision>23</cp:revision>
  <cp:lastPrinted>2019-02-01T12:49:00Z</cp:lastPrinted>
  <dcterms:created xsi:type="dcterms:W3CDTF">2021-04-14T10:52:00Z</dcterms:created>
  <dcterms:modified xsi:type="dcterms:W3CDTF">2021-12-30T06:58:00Z</dcterms:modified>
</cp:coreProperties>
</file>