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E5" w:rsidRDefault="00795BE5" w:rsidP="00365842">
                                  <w:pPr>
                                    <w:jc w:val="center"/>
                                    <w:rPr>
                                      <w:b/>
                                      <w:bCs/>
                                      <w:i/>
                                      <w:iCs/>
                                      <w:sz w:val="23"/>
                                    </w:rPr>
                                  </w:pPr>
                                  <w:r>
                                    <w:rPr>
                                      <w:b/>
                                      <w:bCs/>
                                      <w:i/>
                                      <w:iCs/>
                                      <w:sz w:val="23"/>
                                    </w:rPr>
                                    <w:t>10</w:t>
                                  </w:r>
                                </w:p>
                                <w:p w:rsidR="00795BE5" w:rsidRDefault="00795BE5" w:rsidP="00365842">
                                  <w:pPr>
                                    <w:jc w:val="center"/>
                                    <w:rPr>
                                      <w:b/>
                                      <w:bCs/>
                                      <w:i/>
                                      <w:iCs/>
                                      <w:sz w:val="23"/>
                                    </w:rPr>
                                  </w:pPr>
                                  <w:r>
                                    <w:rPr>
                                      <w:b/>
                                      <w:bCs/>
                                      <w:i/>
                                      <w:iCs/>
                                      <w:sz w:val="23"/>
                                    </w:rPr>
                                    <w:t>декабря</w:t>
                                  </w:r>
                                </w:p>
                                <w:p w:rsidR="00795BE5" w:rsidRDefault="00795BE5" w:rsidP="00365842">
                                  <w:pPr>
                                    <w:jc w:val="center"/>
                                    <w:rPr>
                                      <w:b/>
                                      <w:bCs/>
                                      <w:i/>
                                      <w:iCs/>
                                      <w:sz w:val="23"/>
                                    </w:rPr>
                                  </w:pPr>
                                  <w:r>
                                    <w:rPr>
                                      <w:b/>
                                      <w:bCs/>
                                      <w:i/>
                                      <w:iCs/>
                                      <w:sz w:val="23"/>
                                    </w:rPr>
                                    <w:t>2021 года</w:t>
                                  </w:r>
                                </w:p>
                                <w:p w:rsidR="00795BE5" w:rsidRDefault="00795BE5" w:rsidP="00CB7901">
                                  <w:pPr>
                                    <w:jc w:val="center"/>
                                    <w:rPr>
                                      <w:b/>
                                      <w:bCs/>
                                      <w:i/>
                                      <w:iCs/>
                                      <w:sz w:val="23"/>
                                    </w:rPr>
                                  </w:pPr>
                                  <w:r>
                                    <w:rPr>
                                      <w:b/>
                                      <w:bCs/>
                                      <w:i/>
                                      <w:iCs/>
                                      <w:sz w:val="23"/>
                                    </w:rPr>
                                    <w:t>№33</w:t>
                                  </w:r>
                                </w:p>
                                <w:p w:rsidR="00795BE5" w:rsidRPr="002D696E" w:rsidRDefault="00795BE5"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795BE5" w:rsidRDefault="00795BE5" w:rsidP="00365842">
                            <w:pPr>
                              <w:jc w:val="center"/>
                              <w:rPr>
                                <w:b/>
                                <w:bCs/>
                                <w:i/>
                                <w:iCs/>
                                <w:sz w:val="23"/>
                              </w:rPr>
                            </w:pPr>
                            <w:r>
                              <w:rPr>
                                <w:b/>
                                <w:bCs/>
                                <w:i/>
                                <w:iCs/>
                                <w:sz w:val="23"/>
                              </w:rPr>
                              <w:t>10</w:t>
                            </w:r>
                          </w:p>
                          <w:p w:rsidR="00795BE5" w:rsidRDefault="00795BE5" w:rsidP="00365842">
                            <w:pPr>
                              <w:jc w:val="center"/>
                              <w:rPr>
                                <w:b/>
                                <w:bCs/>
                                <w:i/>
                                <w:iCs/>
                                <w:sz w:val="23"/>
                              </w:rPr>
                            </w:pPr>
                            <w:r>
                              <w:rPr>
                                <w:b/>
                                <w:bCs/>
                                <w:i/>
                                <w:iCs/>
                                <w:sz w:val="23"/>
                              </w:rPr>
                              <w:t>декабря</w:t>
                            </w:r>
                          </w:p>
                          <w:p w:rsidR="00795BE5" w:rsidRDefault="00795BE5" w:rsidP="00365842">
                            <w:pPr>
                              <w:jc w:val="center"/>
                              <w:rPr>
                                <w:b/>
                                <w:bCs/>
                                <w:i/>
                                <w:iCs/>
                                <w:sz w:val="23"/>
                              </w:rPr>
                            </w:pPr>
                            <w:r>
                              <w:rPr>
                                <w:b/>
                                <w:bCs/>
                                <w:i/>
                                <w:iCs/>
                                <w:sz w:val="23"/>
                              </w:rPr>
                              <w:t>2021 года</w:t>
                            </w:r>
                          </w:p>
                          <w:p w:rsidR="00795BE5" w:rsidRDefault="00795BE5" w:rsidP="00CB7901">
                            <w:pPr>
                              <w:jc w:val="center"/>
                              <w:rPr>
                                <w:b/>
                                <w:bCs/>
                                <w:i/>
                                <w:iCs/>
                                <w:sz w:val="23"/>
                              </w:rPr>
                            </w:pPr>
                            <w:r>
                              <w:rPr>
                                <w:b/>
                                <w:bCs/>
                                <w:i/>
                                <w:iCs/>
                                <w:sz w:val="23"/>
                              </w:rPr>
                              <w:t>№33</w:t>
                            </w:r>
                          </w:p>
                          <w:p w:rsidR="00795BE5" w:rsidRPr="002D696E" w:rsidRDefault="00795BE5"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E5" w:rsidRPr="00FF6F8E" w:rsidRDefault="00795BE5">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795BE5" w:rsidRDefault="00795BE5">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795BE5" w:rsidRPr="00FF6F8E" w:rsidRDefault="00795BE5">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795BE5" w:rsidRDefault="00795BE5">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4B0164" w:rsidRDefault="004B0164" w:rsidP="0050222E">
      <w:pPr>
        <w:tabs>
          <w:tab w:val="left" w:pos="5040"/>
        </w:tabs>
        <w:jc w:val="both"/>
        <w:rPr>
          <w:noProof/>
          <w:color w:val="000000"/>
          <w:spacing w:val="2"/>
          <w:sz w:val="17"/>
          <w:szCs w:val="17"/>
        </w:rPr>
      </w:pPr>
    </w:p>
    <w:p w:rsidR="00457970" w:rsidRDefault="00457970" w:rsidP="0050222E">
      <w:pPr>
        <w:tabs>
          <w:tab w:val="left" w:pos="5040"/>
        </w:tabs>
        <w:jc w:val="both"/>
        <w:rPr>
          <w:sz w:val="17"/>
          <w:szCs w:val="17"/>
          <w:highlight w:val="yellow"/>
          <w:lang w:eastAsia="en-US"/>
        </w:rPr>
      </w:pPr>
    </w:p>
    <w:p w:rsidR="001F2C14" w:rsidRDefault="00961A30" w:rsidP="00961A30">
      <w:pPr>
        <w:ind w:firstLine="567"/>
        <w:jc w:val="center"/>
        <w:rPr>
          <w:bCs/>
          <w:i/>
          <w:sz w:val="22"/>
          <w:szCs w:val="22"/>
        </w:rPr>
      </w:pPr>
      <w:r>
        <w:rPr>
          <w:i/>
          <w:sz w:val="22"/>
          <w:szCs w:val="22"/>
        </w:rPr>
        <w:t xml:space="preserve">Постановление </w:t>
      </w:r>
      <w:proofErr w:type="gramStart"/>
      <w:r>
        <w:rPr>
          <w:i/>
          <w:sz w:val="22"/>
          <w:szCs w:val="22"/>
        </w:rPr>
        <w:t xml:space="preserve">администрации </w:t>
      </w:r>
      <w:r w:rsidR="001F2C14" w:rsidRPr="00F15AD3">
        <w:rPr>
          <w:bCs/>
          <w:i/>
          <w:sz w:val="22"/>
          <w:szCs w:val="22"/>
        </w:rPr>
        <w:t xml:space="preserve"> Большесундырского</w:t>
      </w:r>
      <w:proofErr w:type="gramEnd"/>
      <w:r w:rsidR="001F2C14" w:rsidRPr="00F15AD3">
        <w:rPr>
          <w:bCs/>
          <w:i/>
          <w:sz w:val="22"/>
          <w:szCs w:val="22"/>
        </w:rPr>
        <w:t xml:space="preserve"> сельского поселения Моргаушского района Чувашской Республики  от </w:t>
      </w:r>
      <w:r w:rsidR="00795BE5">
        <w:rPr>
          <w:bCs/>
          <w:i/>
          <w:sz w:val="22"/>
          <w:szCs w:val="22"/>
        </w:rPr>
        <w:t>01 декабря 2021 года №59</w:t>
      </w:r>
    </w:p>
    <w:p w:rsidR="00961A30" w:rsidRPr="00F15AD3" w:rsidRDefault="00961A30" w:rsidP="00961A30">
      <w:pPr>
        <w:ind w:firstLine="567"/>
        <w:jc w:val="center"/>
        <w:rPr>
          <w:b/>
          <w:sz w:val="22"/>
          <w:szCs w:val="22"/>
        </w:rPr>
      </w:pPr>
    </w:p>
    <w:p w:rsidR="00795BE5" w:rsidRPr="003956CA" w:rsidRDefault="00795BE5" w:rsidP="00795BE5">
      <w:pPr>
        <w:jc w:val="center"/>
        <w:rPr>
          <w:b/>
        </w:rPr>
      </w:pPr>
      <w:r w:rsidRPr="003956CA">
        <w:rPr>
          <w:b/>
        </w:rPr>
        <w:t>О внесении изменени</w:t>
      </w:r>
      <w:r>
        <w:rPr>
          <w:b/>
        </w:rPr>
        <w:t>я</w:t>
      </w:r>
      <w:r w:rsidRPr="003956CA">
        <w:rPr>
          <w:b/>
        </w:rPr>
        <w:t xml:space="preserve"> в постановление администрации</w:t>
      </w:r>
      <w:r>
        <w:rPr>
          <w:b/>
        </w:rPr>
        <w:t xml:space="preserve"> </w:t>
      </w:r>
      <w:r w:rsidRPr="003956CA">
        <w:rPr>
          <w:b/>
        </w:rPr>
        <w:t>Большесундырского сельского поселения Моргаушского</w:t>
      </w:r>
      <w:r>
        <w:rPr>
          <w:b/>
        </w:rPr>
        <w:t xml:space="preserve"> </w:t>
      </w:r>
      <w:r w:rsidRPr="003956CA">
        <w:rPr>
          <w:b/>
        </w:rPr>
        <w:t>района Чувашской Республики от 29.05.2015 г. № 54</w:t>
      </w:r>
      <w:r>
        <w:rPr>
          <w:b/>
        </w:rPr>
        <w:t xml:space="preserve"> </w:t>
      </w:r>
      <w:r w:rsidRPr="003956CA">
        <w:rPr>
          <w:b/>
        </w:rPr>
        <w:t>«</w:t>
      </w:r>
      <w:r w:rsidRPr="003956CA">
        <w:rPr>
          <w:b/>
          <w:bCs/>
        </w:rPr>
        <w:t>Об утверждении Кодекса этики и служебного</w:t>
      </w:r>
      <w:r>
        <w:rPr>
          <w:b/>
        </w:rPr>
        <w:t xml:space="preserve"> </w:t>
      </w:r>
      <w:r w:rsidRPr="003956CA">
        <w:rPr>
          <w:b/>
          <w:bCs/>
        </w:rPr>
        <w:t>поведения муниципальных служащих администрации</w:t>
      </w:r>
      <w:r>
        <w:rPr>
          <w:b/>
        </w:rPr>
        <w:t xml:space="preserve"> </w:t>
      </w:r>
      <w:r w:rsidRPr="003956CA">
        <w:rPr>
          <w:b/>
          <w:bCs/>
        </w:rPr>
        <w:t>Большесундырского сельского поселения Моргаушского</w:t>
      </w:r>
      <w:r>
        <w:rPr>
          <w:b/>
        </w:rPr>
        <w:t xml:space="preserve"> </w:t>
      </w:r>
      <w:r w:rsidRPr="003956CA">
        <w:rPr>
          <w:b/>
          <w:bCs/>
        </w:rPr>
        <w:t>района Чувашской Республики»</w:t>
      </w:r>
    </w:p>
    <w:p w:rsidR="001F2C14" w:rsidRDefault="001F2C14" w:rsidP="0050222E">
      <w:pPr>
        <w:tabs>
          <w:tab w:val="left" w:pos="5040"/>
        </w:tabs>
        <w:jc w:val="both"/>
        <w:rPr>
          <w:sz w:val="17"/>
          <w:szCs w:val="17"/>
          <w:highlight w:val="yellow"/>
          <w:lang w:eastAsia="en-US"/>
        </w:rPr>
      </w:pPr>
    </w:p>
    <w:p w:rsidR="00795BE5" w:rsidRPr="00795BE5" w:rsidRDefault="00795BE5" w:rsidP="00795BE5">
      <w:pPr>
        <w:jc w:val="both"/>
        <w:rPr>
          <w:sz w:val="17"/>
          <w:szCs w:val="17"/>
        </w:rPr>
      </w:pPr>
      <w:r>
        <w:rPr>
          <w:sz w:val="17"/>
          <w:szCs w:val="17"/>
        </w:rPr>
        <w:t xml:space="preserve">           </w:t>
      </w:r>
      <w:r w:rsidRPr="00795BE5">
        <w:rPr>
          <w:sz w:val="17"/>
          <w:szCs w:val="17"/>
        </w:rPr>
        <w:t xml:space="preserve">В целях приведения в соответствие с Федеральным законом от 25.12.2008 №273-ФЗ «О противодействии коррупции» Кодекса этики и </w:t>
      </w:r>
      <w:r w:rsidRPr="00795BE5">
        <w:rPr>
          <w:color w:val="000000"/>
          <w:sz w:val="17"/>
          <w:szCs w:val="17"/>
          <w:shd w:val="clear" w:color="auto" w:fill="F5F5F5"/>
        </w:rPr>
        <w:t xml:space="preserve">служебного </w:t>
      </w:r>
      <w:r w:rsidRPr="00795BE5">
        <w:rPr>
          <w:sz w:val="17"/>
          <w:szCs w:val="17"/>
        </w:rPr>
        <w:t>поведения муниципальных служащих администрации Большесундырского сельского Моргаушского района Чувашской Республики, администрация Большесундырского сельского поселения Моргаушского района Чувашской Республики постановляет:</w:t>
      </w:r>
    </w:p>
    <w:p w:rsidR="00795BE5" w:rsidRPr="00795BE5" w:rsidRDefault="00795BE5" w:rsidP="00795BE5">
      <w:pPr>
        <w:jc w:val="both"/>
        <w:rPr>
          <w:bCs/>
          <w:sz w:val="17"/>
          <w:szCs w:val="17"/>
        </w:rPr>
      </w:pPr>
      <w:r>
        <w:rPr>
          <w:sz w:val="17"/>
          <w:szCs w:val="17"/>
        </w:rPr>
        <w:t xml:space="preserve">           </w:t>
      </w:r>
      <w:r w:rsidRPr="00795BE5">
        <w:rPr>
          <w:sz w:val="17"/>
          <w:szCs w:val="17"/>
        </w:rPr>
        <w:t xml:space="preserve">1. Внести </w:t>
      </w:r>
      <w:proofErr w:type="gramStart"/>
      <w:r w:rsidRPr="00795BE5">
        <w:rPr>
          <w:sz w:val="17"/>
          <w:szCs w:val="17"/>
        </w:rPr>
        <w:t>в  постановление</w:t>
      </w:r>
      <w:proofErr w:type="gramEnd"/>
      <w:r w:rsidRPr="00795BE5">
        <w:rPr>
          <w:sz w:val="17"/>
          <w:szCs w:val="17"/>
        </w:rPr>
        <w:t xml:space="preserve"> администрации Большесундырского сельского поселения Моргаушского района Чувашской Республики от 29.05.2015 г. № 54  «</w:t>
      </w:r>
      <w:r w:rsidRPr="00795BE5">
        <w:rPr>
          <w:bCs/>
          <w:sz w:val="17"/>
          <w:szCs w:val="17"/>
        </w:rPr>
        <w:t>Об утверждении Кодекса этики и служебного поведения муниципальных служащих администрации Большесундырского сельского поселения Моргаушского района Чувашской Республики»</w:t>
      </w:r>
      <w:r w:rsidRPr="00795BE5">
        <w:rPr>
          <w:sz w:val="17"/>
          <w:szCs w:val="17"/>
        </w:rPr>
        <w:t xml:space="preserve"> ( далее – Кодекс), следующее изменение:</w:t>
      </w:r>
    </w:p>
    <w:p w:rsidR="00795BE5" w:rsidRPr="00795BE5" w:rsidRDefault="00795BE5" w:rsidP="00795BE5">
      <w:pPr>
        <w:widowControl w:val="0"/>
        <w:autoSpaceDE w:val="0"/>
        <w:autoSpaceDN w:val="0"/>
        <w:adjustRightInd w:val="0"/>
        <w:jc w:val="both"/>
        <w:outlineLvl w:val="1"/>
        <w:rPr>
          <w:color w:val="000000"/>
          <w:sz w:val="17"/>
          <w:szCs w:val="17"/>
        </w:rPr>
      </w:pPr>
      <w:r w:rsidRPr="00795BE5">
        <w:rPr>
          <w:color w:val="000000"/>
          <w:sz w:val="17"/>
          <w:szCs w:val="17"/>
        </w:rPr>
        <w:t xml:space="preserve">           1.1. В разделе 2</w:t>
      </w:r>
      <w:r w:rsidRPr="00795BE5">
        <w:rPr>
          <w:b/>
          <w:color w:val="000000"/>
          <w:sz w:val="17"/>
          <w:szCs w:val="17"/>
        </w:rPr>
        <w:t xml:space="preserve"> </w:t>
      </w:r>
      <w:r w:rsidRPr="00795BE5">
        <w:rPr>
          <w:color w:val="000000"/>
          <w:sz w:val="17"/>
          <w:szCs w:val="17"/>
        </w:rPr>
        <w:t>Кодекса пункт 15 дополнить абзацем вторым следующего содержания:</w:t>
      </w:r>
    </w:p>
    <w:p w:rsidR="00795BE5" w:rsidRPr="00795BE5" w:rsidRDefault="00795BE5" w:rsidP="00795BE5">
      <w:pPr>
        <w:widowControl w:val="0"/>
        <w:autoSpaceDE w:val="0"/>
        <w:autoSpaceDN w:val="0"/>
        <w:adjustRightInd w:val="0"/>
        <w:jc w:val="both"/>
        <w:outlineLvl w:val="1"/>
        <w:rPr>
          <w:color w:val="000000"/>
          <w:sz w:val="17"/>
          <w:szCs w:val="17"/>
          <w:shd w:val="clear" w:color="auto" w:fill="FFFFFF"/>
        </w:rPr>
      </w:pPr>
      <w:r w:rsidRPr="00795BE5">
        <w:rPr>
          <w:color w:val="000000"/>
          <w:sz w:val="17"/>
          <w:szCs w:val="17"/>
        </w:rPr>
        <w:t xml:space="preserve">         «</w:t>
      </w:r>
      <w:r w:rsidRPr="00795BE5">
        <w:rPr>
          <w:color w:val="000000"/>
          <w:sz w:val="17"/>
          <w:szCs w:val="17"/>
          <w:shd w:val="clear" w:color="auto" w:fill="FFFFFF"/>
        </w:rPr>
        <w:t>Лицо, замещающее (занимающее) одну из должностей, указанных в </w:t>
      </w:r>
      <w:hyperlink r:id="rId8" w:anchor="block_2011" w:history="1">
        <w:r w:rsidRPr="00795BE5">
          <w:rPr>
            <w:rStyle w:val="affb"/>
            <w:color w:val="000000"/>
            <w:sz w:val="17"/>
            <w:szCs w:val="17"/>
            <w:shd w:val="clear" w:color="auto" w:fill="FFFFFF"/>
          </w:rPr>
          <w:t>пункте 1 части 1 статьи 2</w:t>
        </w:r>
      </w:hyperlink>
      <w:r w:rsidRPr="00795BE5">
        <w:rPr>
          <w:color w:val="000000"/>
          <w:sz w:val="17"/>
          <w:szCs w:val="17"/>
          <w:shd w:val="clear" w:color="auto" w:fill="FFFFFF"/>
        </w:rPr>
        <w:t>  Федерального закона от 03.12.2012 №230-ФЗ «О контроле за соответствием расходов лиц, замещающих государственные должности, и иных лиц их доходам»,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95BE5" w:rsidRPr="00795BE5" w:rsidRDefault="00795BE5" w:rsidP="00795BE5">
      <w:pPr>
        <w:widowControl w:val="0"/>
        <w:autoSpaceDE w:val="0"/>
        <w:autoSpaceDN w:val="0"/>
        <w:adjustRightInd w:val="0"/>
        <w:jc w:val="both"/>
        <w:outlineLvl w:val="1"/>
        <w:rPr>
          <w:color w:val="000000"/>
          <w:sz w:val="17"/>
          <w:szCs w:val="17"/>
        </w:rPr>
      </w:pPr>
    </w:p>
    <w:p w:rsidR="00795BE5" w:rsidRPr="00795BE5" w:rsidRDefault="00795BE5" w:rsidP="00795BE5">
      <w:pPr>
        <w:jc w:val="both"/>
        <w:rPr>
          <w:sz w:val="17"/>
          <w:szCs w:val="17"/>
        </w:rPr>
      </w:pPr>
      <w:r w:rsidRPr="00795BE5">
        <w:rPr>
          <w:sz w:val="17"/>
          <w:szCs w:val="17"/>
        </w:rPr>
        <w:tab/>
        <w:t>2. Настоящее постановление вступает в силу после его официального опубликования.</w:t>
      </w:r>
    </w:p>
    <w:p w:rsidR="00795BE5" w:rsidRPr="00795BE5" w:rsidRDefault="00795BE5" w:rsidP="00795BE5">
      <w:pPr>
        <w:ind w:left="142"/>
        <w:jc w:val="both"/>
        <w:rPr>
          <w:sz w:val="17"/>
          <w:szCs w:val="17"/>
        </w:rPr>
      </w:pPr>
    </w:p>
    <w:p w:rsidR="00D84BBB" w:rsidRPr="00D84BBB" w:rsidRDefault="00D84BBB" w:rsidP="00D84BBB">
      <w:pPr>
        <w:tabs>
          <w:tab w:val="left" w:pos="5040"/>
        </w:tabs>
        <w:jc w:val="right"/>
        <w:rPr>
          <w:rFonts w:eastAsia="Calibri"/>
          <w:b/>
          <w:color w:val="000000"/>
          <w:sz w:val="24"/>
          <w:szCs w:val="24"/>
        </w:rPr>
      </w:pPr>
      <w:r w:rsidRPr="00D84BBB">
        <w:rPr>
          <w:rFonts w:eastAsia="Calibri"/>
          <w:b/>
          <w:color w:val="000000"/>
          <w:sz w:val="17"/>
          <w:szCs w:val="17"/>
        </w:rPr>
        <w:t xml:space="preserve">Глава Большесундырского сельского </w:t>
      </w:r>
      <w:proofErr w:type="gramStart"/>
      <w:r w:rsidRPr="00D84BBB">
        <w:rPr>
          <w:rFonts w:eastAsia="Calibri"/>
          <w:b/>
          <w:color w:val="000000"/>
          <w:sz w:val="17"/>
          <w:szCs w:val="17"/>
        </w:rPr>
        <w:t xml:space="preserve">поселения  </w:t>
      </w:r>
      <w:proofErr w:type="spellStart"/>
      <w:r w:rsidRPr="00D84BBB">
        <w:rPr>
          <w:rFonts w:eastAsia="Calibri"/>
          <w:b/>
          <w:color w:val="000000"/>
          <w:sz w:val="17"/>
          <w:szCs w:val="17"/>
        </w:rPr>
        <w:t>Н.А.Мареева</w:t>
      </w:r>
      <w:proofErr w:type="spellEnd"/>
      <w:proofErr w:type="gramEnd"/>
      <w:r w:rsidRPr="00D84BBB">
        <w:rPr>
          <w:rFonts w:eastAsia="Calibri"/>
          <w:b/>
          <w:color w:val="000000"/>
          <w:sz w:val="24"/>
          <w:szCs w:val="24"/>
        </w:rPr>
        <w:t xml:space="preserve">          </w:t>
      </w:r>
    </w:p>
    <w:p w:rsidR="00D84BBB" w:rsidRDefault="00D84BBB" w:rsidP="00D84BBB">
      <w:pPr>
        <w:tabs>
          <w:tab w:val="left" w:pos="5040"/>
        </w:tabs>
        <w:jc w:val="center"/>
        <w:rPr>
          <w:rFonts w:eastAsia="Calibri"/>
          <w:color w:val="000000"/>
          <w:sz w:val="24"/>
          <w:szCs w:val="24"/>
        </w:rPr>
      </w:pPr>
    </w:p>
    <w:p w:rsidR="00D84BBB" w:rsidRPr="00D84BBB" w:rsidRDefault="00D84BBB" w:rsidP="00D84BBB">
      <w:pPr>
        <w:tabs>
          <w:tab w:val="left" w:pos="5040"/>
        </w:tabs>
        <w:jc w:val="center"/>
        <w:rPr>
          <w:b/>
          <w:sz w:val="18"/>
          <w:szCs w:val="18"/>
          <w:highlight w:val="yellow"/>
          <w:lang w:eastAsia="en-US"/>
        </w:rPr>
      </w:pPr>
      <w:r w:rsidRPr="00277A22">
        <w:rPr>
          <w:noProof/>
          <w:color w:val="000000"/>
          <w:spacing w:val="2"/>
          <w:sz w:val="17"/>
          <w:szCs w:val="17"/>
          <w:highlight w:val="yellow"/>
        </w:rPr>
        <mc:AlternateContent>
          <mc:Choice Requires="wps">
            <w:drawing>
              <wp:anchor distT="0" distB="0" distL="114300" distR="114300" simplePos="0" relativeHeight="251669504" behindDoc="0" locked="0" layoutInCell="1" allowOverlap="1" wp14:anchorId="61C793A8" wp14:editId="40788E3D">
                <wp:simplePos x="0" y="0"/>
                <wp:positionH relativeFrom="margin">
                  <wp:posOffset>0</wp:posOffset>
                </wp:positionH>
                <wp:positionV relativeFrom="paragraph">
                  <wp:posOffset>19050</wp:posOffset>
                </wp:positionV>
                <wp:extent cx="6515100" cy="1905"/>
                <wp:effectExtent l="0" t="19050" r="19050" b="36195"/>
                <wp:wrapNone/>
                <wp:docPr id="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610A6" id="Line 216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5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s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Tyfuu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" strokeweight="3pt">
                <v:stroke linestyle="thinThin"/>
                <w10:wrap anchorx="margin"/>
              </v:line>
            </w:pict>
          </mc:Fallback>
        </mc:AlternateContent>
      </w:r>
      <w:r w:rsidRPr="00D84BBB">
        <w:rPr>
          <w:rFonts w:eastAsia="Calibri"/>
          <w:color w:val="000000"/>
          <w:sz w:val="24"/>
          <w:szCs w:val="24"/>
        </w:rPr>
        <w:t xml:space="preserve">                    </w:t>
      </w:r>
    </w:p>
    <w:p w:rsidR="005A159A" w:rsidRDefault="00795BE5" w:rsidP="005A159A">
      <w:pPr>
        <w:ind w:firstLine="567"/>
        <w:jc w:val="center"/>
        <w:rPr>
          <w:bCs/>
          <w:i/>
          <w:sz w:val="22"/>
          <w:szCs w:val="22"/>
        </w:rPr>
      </w:pPr>
      <w:r>
        <w:rPr>
          <w:i/>
          <w:sz w:val="22"/>
          <w:szCs w:val="22"/>
        </w:rPr>
        <w:t>Решение Собрания депутатов</w:t>
      </w:r>
      <w:r w:rsidR="005A159A">
        <w:rPr>
          <w:i/>
          <w:sz w:val="22"/>
          <w:szCs w:val="22"/>
        </w:rPr>
        <w:t xml:space="preserve"> </w:t>
      </w:r>
      <w:proofErr w:type="gramStart"/>
      <w:r w:rsidR="005A159A">
        <w:rPr>
          <w:i/>
          <w:sz w:val="22"/>
          <w:szCs w:val="22"/>
        </w:rPr>
        <w:t xml:space="preserve">администрации </w:t>
      </w:r>
      <w:r w:rsidR="005A159A" w:rsidRPr="00F15AD3">
        <w:rPr>
          <w:bCs/>
          <w:i/>
          <w:sz w:val="22"/>
          <w:szCs w:val="22"/>
        </w:rPr>
        <w:t xml:space="preserve"> Большесундырского</w:t>
      </w:r>
      <w:proofErr w:type="gramEnd"/>
      <w:r w:rsidR="005A159A" w:rsidRPr="00F15AD3">
        <w:rPr>
          <w:bCs/>
          <w:i/>
          <w:sz w:val="22"/>
          <w:szCs w:val="22"/>
        </w:rPr>
        <w:t xml:space="preserve"> сельского поселения Моргаушского района Чувашской Республики  от </w:t>
      </w:r>
      <w:r>
        <w:rPr>
          <w:bCs/>
          <w:i/>
          <w:sz w:val="22"/>
          <w:szCs w:val="22"/>
        </w:rPr>
        <w:t>09 декабря 2021 года №С-21/1</w:t>
      </w:r>
    </w:p>
    <w:p w:rsidR="005A159A" w:rsidRPr="00F15AD3" w:rsidRDefault="005A159A" w:rsidP="005A159A">
      <w:pPr>
        <w:ind w:firstLine="567"/>
        <w:jc w:val="center"/>
        <w:rPr>
          <w:b/>
          <w:sz w:val="22"/>
          <w:szCs w:val="22"/>
        </w:rPr>
      </w:pPr>
    </w:p>
    <w:p w:rsidR="00795BE5" w:rsidRPr="00795BE5" w:rsidRDefault="00795BE5" w:rsidP="00795BE5">
      <w:pPr>
        <w:widowControl w:val="0"/>
        <w:autoSpaceDE w:val="0"/>
        <w:autoSpaceDN w:val="0"/>
        <w:adjustRightInd w:val="0"/>
        <w:ind w:right="-1" w:firstLine="720"/>
        <w:jc w:val="center"/>
        <w:rPr>
          <w:b/>
        </w:rPr>
      </w:pPr>
      <w:r w:rsidRPr="00795BE5">
        <w:rPr>
          <w:b/>
        </w:rPr>
        <w:t xml:space="preserve">О внесении изменений в решение Собрания депутатов Большесундырского сельского поселения Моргаушского района Чувашской Республики от 14.12.2020 г. № С-6/1 «О </w:t>
      </w:r>
      <w:proofErr w:type="gramStart"/>
      <w:r w:rsidRPr="00795BE5">
        <w:rPr>
          <w:b/>
        </w:rPr>
        <w:t>бюджете  Большесундырского</w:t>
      </w:r>
      <w:proofErr w:type="gramEnd"/>
      <w:r w:rsidRPr="00795BE5">
        <w:rPr>
          <w:b/>
        </w:rPr>
        <w:t xml:space="preserve"> сельского поселения Моргаушского района Чувашской Республики на 2021 год и  плановый период 2022 и 2023 годов»</w:t>
      </w:r>
    </w:p>
    <w:p w:rsidR="005A159A" w:rsidRDefault="005A159A" w:rsidP="00D44B03">
      <w:pPr>
        <w:tabs>
          <w:tab w:val="left" w:pos="5040"/>
        </w:tabs>
        <w:jc w:val="both"/>
        <w:rPr>
          <w:sz w:val="24"/>
          <w:szCs w:val="24"/>
          <w:lang w:eastAsia="en-US"/>
        </w:rPr>
      </w:pPr>
    </w:p>
    <w:p w:rsidR="00795BE5" w:rsidRPr="00795BE5" w:rsidRDefault="00795BE5" w:rsidP="00795BE5">
      <w:pPr>
        <w:widowControl w:val="0"/>
        <w:autoSpaceDE w:val="0"/>
        <w:autoSpaceDN w:val="0"/>
        <w:adjustRightInd w:val="0"/>
        <w:ind w:firstLine="720"/>
        <w:jc w:val="both"/>
        <w:rPr>
          <w:sz w:val="17"/>
          <w:szCs w:val="17"/>
        </w:rPr>
      </w:pPr>
      <w:r w:rsidRPr="00795BE5">
        <w:rPr>
          <w:sz w:val="17"/>
          <w:szCs w:val="17"/>
        </w:rPr>
        <w:t xml:space="preserve">В соответствии со статьей 23 Положения «О регулировании бюджетных правоотношений в </w:t>
      </w:r>
      <w:proofErr w:type="spellStart"/>
      <w:proofErr w:type="gramStart"/>
      <w:r w:rsidRPr="00795BE5">
        <w:rPr>
          <w:sz w:val="17"/>
          <w:szCs w:val="17"/>
        </w:rPr>
        <w:t>Большесундырском</w:t>
      </w:r>
      <w:proofErr w:type="spellEnd"/>
      <w:r w:rsidRPr="00795BE5">
        <w:rPr>
          <w:sz w:val="17"/>
          <w:szCs w:val="17"/>
        </w:rPr>
        <w:t xml:space="preserve">  сельском</w:t>
      </w:r>
      <w:proofErr w:type="gramEnd"/>
      <w:r w:rsidRPr="00795BE5">
        <w:rPr>
          <w:sz w:val="17"/>
          <w:szCs w:val="17"/>
        </w:rPr>
        <w:t xml:space="preserve"> поселении Моргаушского района Чувашской Республики», утвержденного решением Собрания депутатов Большесундырского  сельского поселения Моргаушского района Чувашской Республики от  17.10.2014 года № С-57/2</w:t>
      </w:r>
    </w:p>
    <w:p w:rsidR="00795BE5" w:rsidRPr="00795BE5" w:rsidRDefault="00795BE5" w:rsidP="00795BE5">
      <w:pPr>
        <w:widowControl w:val="0"/>
        <w:autoSpaceDE w:val="0"/>
        <w:autoSpaceDN w:val="0"/>
        <w:adjustRightInd w:val="0"/>
        <w:ind w:firstLine="720"/>
        <w:jc w:val="both"/>
        <w:rPr>
          <w:b/>
          <w:sz w:val="17"/>
          <w:szCs w:val="17"/>
        </w:rPr>
      </w:pPr>
    </w:p>
    <w:p w:rsidR="00795BE5" w:rsidRPr="00795BE5" w:rsidRDefault="00795BE5" w:rsidP="00795BE5">
      <w:pPr>
        <w:widowControl w:val="0"/>
        <w:autoSpaceDE w:val="0"/>
        <w:autoSpaceDN w:val="0"/>
        <w:adjustRightInd w:val="0"/>
        <w:ind w:firstLine="720"/>
        <w:jc w:val="center"/>
        <w:rPr>
          <w:b/>
          <w:sz w:val="17"/>
          <w:szCs w:val="17"/>
        </w:rPr>
      </w:pPr>
      <w:r w:rsidRPr="00795BE5">
        <w:rPr>
          <w:b/>
          <w:sz w:val="17"/>
          <w:szCs w:val="17"/>
        </w:rPr>
        <w:t xml:space="preserve"> Собрание депутатов Большесундырского сельского поселения Моргаушского района Чувашской Республики решило: </w:t>
      </w:r>
    </w:p>
    <w:p w:rsidR="00795BE5" w:rsidRPr="00795BE5" w:rsidRDefault="00795BE5" w:rsidP="00795BE5">
      <w:pPr>
        <w:widowControl w:val="0"/>
        <w:autoSpaceDE w:val="0"/>
        <w:autoSpaceDN w:val="0"/>
        <w:adjustRightInd w:val="0"/>
        <w:ind w:firstLine="720"/>
        <w:jc w:val="both"/>
        <w:rPr>
          <w:b/>
          <w:bCs/>
          <w:color w:val="000080"/>
          <w:sz w:val="17"/>
          <w:szCs w:val="17"/>
        </w:rPr>
      </w:pPr>
      <w:bookmarkStart w:id="1" w:name="sub_1"/>
    </w:p>
    <w:p w:rsidR="00795BE5" w:rsidRPr="00795BE5" w:rsidRDefault="00795BE5" w:rsidP="00795BE5">
      <w:pPr>
        <w:widowControl w:val="0"/>
        <w:autoSpaceDE w:val="0"/>
        <w:autoSpaceDN w:val="0"/>
        <w:adjustRightInd w:val="0"/>
        <w:ind w:firstLine="720"/>
        <w:jc w:val="both"/>
        <w:rPr>
          <w:sz w:val="17"/>
          <w:szCs w:val="17"/>
        </w:rPr>
      </w:pPr>
      <w:r w:rsidRPr="00795BE5">
        <w:rPr>
          <w:b/>
          <w:bCs/>
          <w:color w:val="000080"/>
          <w:sz w:val="17"/>
          <w:szCs w:val="17"/>
        </w:rPr>
        <w:t>Статья 1.</w:t>
      </w:r>
      <w:r w:rsidRPr="00795BE5">
        <w:rPr>
          <w:sz w:val="17"/>
          <w:szCs w:val="17"/>
        </w:rPr>
        <w:t xml:space="preserve"> </w:t>
      </w:r>
      <w:proofErr w:type="gramStart"/>
      <w:r w:rsidRPr="00795BE5">
        <w:rPr>
          <w:sz w:val="17"/>
          <w:szCs w:val="17"/>
        </w:rPr>
        <w:t>Внести  в</w:t>
      </w:r>
      <w:proofErr w:type="gramEnd"/>
      <w:r w:rsidRPr="00795BE5">
        <w:rPr>
          <w:sz w:val="17"/>
          <w:szCs w:val="17"/>
        </w:rPr>
        <w:t xml:space="preserve"> решение Собрания депутатов Большесундырского  сельского поселения Моргаушского района Чувашской Республики от 14.12.2020 года № С-6/1 «О бюджете Большесундырского  сельского поселения Моргаушского района Чувашской Республики на 2021 год и плановый период 2022 и 2023 годов» следующие изменения:</w:t>
      </w:r>
      <w:bookmarkEnd w:id="1"/>
    </w:p>
    <w:p w:rsidR="00795BE5" w:rsidRPr="00795BE5" w:rsidRDefault="00795BE5" w:rsidP="00795BE5">
      <w:pPr>
        <w:widowControl w:val="0"/>
        <w:autoSpaceDE w:val="0"/>
        <w:autoSpaceDN w:val="0"/>
        <w:adjustRightInd w:val="0"/>
        <w:ind w:firstLine="720"/>
        <w:jc w:val="both"/>
        <w:rPr>
          <w:sz w:val="17"/>
          <w:szCs w:val="17"/>
        </w:rPr>
      </w:pPr>
      <w:r w:rsidRPr="00795BE5">
        <w:rPr>
          <w:sz w:val="17"/>
          <w:szCs w:val="17"/>
        </w:rPr>
        <w:t xml:space="preserve"> </w:t>
      </w:r>
    </w:p>
    <w:tbl>
      <w:tblPr>
        <w:tblW w:w="11300" w:type="dxa"/>
        <w:tblInd w:w="91" w:type="dxa"/>
        <w:tblLook w:val="04A0" w:firstRow="1" w:lastRow="0" w:firstColumn="1" w:lastColumn="0" w:noHBand="0" w:noVBand="1"/>
      </w:tblPr>
      <w:tblGrid>
        <w:gridCol w:w="2620"/>
        <w:gridCol w:w="6100"/>
        <w:gridCol w:w="1620"/>
        <w:gridCol w:w="960"/>
      </w:tblGrid>
      <w:tr w:rsidR="00795BE5" w:rsidRPr="00795BE5" w:rsidTr="00795BE5">
        <w:trPr>
          <w:trHeight w:val="80"/>
        </w:trPr>
        <w:tc>
          <w:tcPr>
            <w:tcW w:w="2620" w:type="dxa"/>
            <w:tcBorders>
              <w:top w:val="nil"/>
              <w:left w:val="nil"/>
              <w:bottom w:val="nil"/>
              <w:right w:val="nil"/>
            </w:tcBorders>
            <w:shd w:val="clear" w:color="auto" w:fill="auto"/>
            <w:noWrap/>
            <w:vAlign w:val="bottom"/>
            <w:hideMark/>
          </w:tcPr>
          <w:p w:rsidR="00795BE5" w:rsidRPr="00795BE5" w:rsidRDefault="00795BE5" w:rsidP="00795BE5">
            <w:pPr>
              <w:rPr>
                <w:color w:val="000000"/>
                <w:sz w:val="17"/>
                <w:szCs w:val="17"/>
              </w:rPr>
            </w:pPr>
          </w:p>
        </w:tc>
        <w:tc>
          <w:tcPr>
            <w:tcW w:w="6100" w:type="dxa"/>
            <w:tcBorders>
              <w:top w:val="nil"/>
              <w:left w:val="nil"/>
              <w:bottom w:val="nil"/>
              <w:right w:val="nil"/>
            </w:tcBorders>
            <w:shd w:val="clear" w:color="auto" w:fill="auto"/>
            <w:noWrap/>
            <w:vAlign w:val="bottom"/>
            <w:hideMark/>
          </w:tcPr>
          <w:p w:rsidR="00795BE5" w:rsidRPr="00795BE5" w:rsidRDefault="00795BE5" w:rsidP="00795BE5">
            <w:pPr>
              <w:rPr>
                <w:color w:val="000000"/>
                <w:sz w:val="17"/>
                <w:szCs w:val="17"/>
              </w:rPr>
            </w:pPr>
          </w:p>
        </w:tc>
        <w:tc>
          <w:tcPr>
            <w:tcW w:w="1620" w:type="dxa"/>
            <w:tcBorders>
              <w:top w:val="nil"/>
              <w:left w:val="nil"/>
              <w:bottom w:val="nil"/>
              <w:right w:val="nil"/>
            </w:tcBorders>
            <w:shd w:val="clear" w:color="auto" w:fill="auto"/>
            <w:noWrap/>
            <w:vAlign w:val="bottom"/>
            <w:hideMark/>
          </w:tcPr>
          <w:p w:rsidR="00795BE5" w:rsidRPr="00795BE5" w:rsidRDefault="00795BE5" w:rsidP="00795BE5">
            <w:pPr>
              <w:rPr>
                <w:color w:val="000000"/>
                <w:sz w:val="17"/>
                <w:szCs w:val="17"/>
              </w:rPr>
            </w:pPr>
          </w:p>
        </w:tc>
        <w:tc>
          <w:tcPr>
            <w:tcW w:w="960" w:type="dxa"/>
            <w:tcBorders>
              <w:top w:val="nil"/>
              <w:left w:val="nil"/>
              <w:bottom w:val="nil"/>
              <w:right w:val="nil"/>
            </w:tcBorders>
            <w:shd w:val="clear" w:color="auto" w:fill="auto"/>
            <w:noWrap/>
            <w:vAlign w:val="bottom"/>
            <w:hideMark/>
          </w:tcPr>
          <w:p w:rsidR="00795BE5" w:rsidRPr="00795BE5" w:rsidRDefault="00795BE5" w:rsidP="00795BE5">
            <w:pPr>
              <w:rPr>
                <w:color w:val="000000"/>
                <w:sz w:val="17"/>
                <w:szCs w:val="17"/>
              </w:rPr>
            </w:pPr>
          </w:p>
        </w:tc>
      </w:tr>
    </w:tbl>
    <w:p w:rsidR="00795BE5" w:rsidRPr="00795BE5" w:rsidRDefault="00795BE5" w:rsidP="00795BE5">
      <w:pPr>
        <w:widowControl w:val="0"/>
        <w:autoSpaceDE w:val="0"/>
        <w:autoSpaceDN w:val="0"/>
        <w:adjustRightInd w:val="0"/>
        <w:ind w:firstLine="720"/>
        <w:jc w:val="both"/>
        <w:rPr>
          <w:sz w:val="17"/>
          <w:szCs w:val="17"/>
        </w:rPr>
      </w:pPr>
      <w:r w:rsidRPr="00795BE5">
        <w:rPr>
          <w:sz w:val="17"/>
          <w:szCs w:val="17"/>
        </w:rPr>
        <w:t>1) в статье 7:</w:t>
      </w:r>
    </w:p>
    <w:p w:rsidR="00795BE5" w:rsidRPr="00795BE5" w:rsidRDefault="00795BE5" w:rsidP="00795BE5">
      <w:pPr>
        <w:widowControl w:val="0"/>
        <w:autoSpaceDE w:val="0"/>
        <w:autoSpaceDN w:val="0"/>
        <w:adjustRightInd w:val="0"/>
        <w:ind w:firstLine="720"/>
        <w:jc w:val="both"/>
        <w:rPr>
          <w:sz w:val="17"/>
          <w:szCs w:val="17"/>
        </w:rPr>
      </w:pPr>
      <w:r w:rsidRPr="00795BE5">
        <w:rPr>
          <w:sz w:val="17"/>
          <w:szCs w:val="17"/>
        </w:rPr>
        <w:t>в части 1:</w:t>
      </w:r>
    </w:p>
    <w:p w:rsidR="00795BE5" w:rsidRPr="00795BE5" w:rsidRDefault="00795BE5" w:rsidP="00795BE5">
      <w:pPr>
        <w:widowControl w:val="0"/>
        <w:tabs>
          <w:tab w:val="left" w:pos="9072"/>
        </w:tabs>
        <w:autoSpaceDE w:val="0"/>
        <w:autoSpaceDN w:val="0"/>
        <w:adjustRightInd w:val="0"/>
        <w:ind w:firstLine="720"/>
        <w:jc w:val="both"/>
        <w:rPr>
          <w:sz w:val="17"/>
          <w:szCs w:val="17"/>
        </w:rPr>
      </w:pPr>
      <w:r w:rsidRPr="00795BE5">
        <w:rPr>
          <w:sz w:val="17"/>
          <w:szCs w:val="17"/>
        </w:rPr>
        <w:t>в пункте «а» слова «приложения 6,6.2,6.3,6.4» заменить словами «приложениям 6-6.5;</w:t>
      </w:r>
      <w:r w:rsidRPr="00795BE5">
        <w:rPr>
          <w:sz w:val="17"/>
          <w:szCs w:val="17"/>
        </w:rPr>
        <w:tab/>
      </w:r>
    </w:p>
    <w:p w:rsidR="00795BE5" w:rsidRPr="00795BE5" w:rsidRDefault="00795BE5" w:rsidP="00795BE5">
      <w:pPr>
        <w:widowControl w:val="0"/>
        <w:autoSpaceDE w:val="0"/>
        <w:autoSpaceDN w:val="0"/>
        <w:adjustRightInd w:val="0"/>
        <w:ind w:firstLine="720"/>
        <w:jc w:val="both"/>
        <w:rPr>
          <w:sz w:val="17"/>
          <w:szCs w:val="17"/>
        </w:rPr>
      </w:pPr>
      <w:r w:rsidRPr="00795BE5">
        <w:rPr>
          <w:sz w:val="17"/>
          <w:szCs w:val="17"/>
        </w:rPr>
        <w:t>в пункте «в» слова «приложения 8,8.2,8.3,8.4» заменить словами «приложениям 8-8.5;</w:t>
      </w:r>
    </w:p>
    <w:p w:rsidR="00795BE5" w:rsidRPr="00795BE5" w:rsidRDefault="00795BE5" w:rsidP="00795BE5">
      <w:pPr>
        <w:widowControl w:val="0"/>
        <w:autoSpaceDE w:val="0"/>
        <w:autoSpaceDN w:val="0"/>
        <w:adjustRightInd w:val="0"/>
        <w:ind w:firstLine="720"/>
        <w:jc w:val="both"/>
        <w:rPr>
          <w:sz w:val="17"/>
          <w:szCs w:val="17"/>
        </w:rPr>
      </w:pPr>
      <w:r w:rsidRPr="00795BE5">
        <w:rPr>
          <w:sz w:val="17"/>
          <w:szCs w:val="17"/>
        </w:rPr>
        <w:t>в пункте «д» слова «приложения 10,10.2,10.3,10.4» заменить словами «приложениям 10-10.5;</w:t>
      </w:r>
    </w:p>
    <w:p w:rsidR="00795BE5" w:rsidRPr="00795BE5" w:rsidRDefault="00795BE5" w:rsidP="00795BE5">
      <w:pPr>
        <w:widowControl w:val="0"/>
        <w:autoSpaceDE w:val="0"/>
        <w:autoSpaceDN w:val="0"/>
        <w:adjustRightInd w:val="0"/>
        <w:ind w:firstLine="720"/>
        <w:jc w:val="both"/>
        <w:rPr>
          <w:sz w:val="17"/>
          <w:szCs w:val="17"/>
        </w:rPr>
      </w:pPr>
    </w:p>
    <w:p w:rsidR="00795BE5" w:rsidRPr="00795BE5" w:rsidRDefault="00795BE5" w:rsidP="00795BE5">
      <w:pPr>
        <w:widowControl w:val="0"/>
        <w:autoSpaceDE w:val="0"/>
        <w:autoSpaceDN w:val="0"/>
        <w:adjustRightInd w:val="0"/>
        <w:jc w:val="both"/>
        <w:rPr>
          <w:sz w:val="17"/>
          <w:szCs w:val="17"/>
        </w:rPr>
      </w:pPr>
    </w:p>
    <w:p w:rsidR="00795BE5" w:rsidRPr="00795BE5" w:rsidRDefault="00795BE5" w:rsidP="00795BE5">
      <w:pPr>
        <w:widowControl w:val="0"/>
        <w:autoSpaceDE w:val="0"/>
        <w:autoSpaceDN w:val="0"/>
        <w:adjustRightInd w:val="0"/>
        <w:jc w:val="both"/>
        <w:rPr>
          <w:sz w:val="17"/>
          <w:szCs w:val="17"/>
        </w:rPr>
      </w:pPr>
      <w:r w:rsidRPr="00795BE5">
        <w:rPr>
          <w:sz w:val="17"/>
          <w:szCs w:val="17"/>
        </w:rPr>
        <w:t xml:space="preserve">2) в статье 9 слова «2 616,0 тыс. рублей» заменить </w:t>
      </w:r>
      <w:proofErr w:type="gramStart"/>
      <w:r w:rsidRPr="00795BE5">
        <w:rPr>
          <w:sz w:val="17"/>
          <w:szCs w:val="17"/>
        </w:rPr>
        <w:t>словами  «</w:t>
      </w:r>
      <w:proofErr w:type="gramEnd"/>
      <w:r w:rsidRPr="00795BE5">
        <w:rPr>
          <w:sz w:val="17"/>
          <w:szCs w:val="17"/>
        </w:rPr>
        <w:t>2 398,0 тыс. рублей»;</w:t>
      </w:r>
    </w:p>
    <w:p w:rsidR="00795BE5" w:rsidRPr="00795BE5" w:rsidRDefault="00795BE5" w:rsidP="00795BE5">
      <w:pPr>
        <w:widowControl w:val="0"/>
        <w:autoSpaceDE w:val="0"/>
        <w:autoSpaceDN w:val="0"/>
        <w:adjustRightInd w:val="0"/>
        <w:ind w:firstLine="720"/>
        <w:jc w:val="both"/>
        <w:rPr>
          <w:sz w:val="17"/>
          <w:szCs w:val="17"/>
        </w:rPr>
      </w:pPr>
    </w:p>
    <w:p w:rsidR="00795BE5" w:rsidRPr="00795BE5" w:rsidRDefault="00795BE5" w:rsidP="00795BE5">
      <w:pPr>
        <w:widowControl w:val="0"/>
        <w:autoSpaceDE w:val="0"/>
        <w:autoSpaceDN w:val="0"/>
        <w:adjustRightInd w:val="0"/>
        <w:ind w:firstLine="709"/>
        <w:jc w:val="both"/>
        <w:rPr>
          <w:sz w:val="17"/>
          <w:szCs w:val="17"/>
        </w:rPr>
      </w:pPr>
      <w:r w:rsidRPr="00795BE5">
        <w:rPr>
          <w:sz w:val="17"/>
          <w:szCs w:val="17"/>
        </w:rPr>
        <w:t xml:space="preserve">3)  дополнить приложением </w:t>
      </w:r>
      <w:proofErr w:type="gramStart"/>
      <w:r w:rsidRPr="00795BE5">
        <w:rPr>
          <w:sz w:val="17"/>
          <w:szCs w:val="17"/>
        </w:rPr>
        <w:t>6.5  следующего</w:t>
      </w:r>
      <w:proofErr w:type="gramEnd"/>
      <w:r w:rsidRPr="00795BE5">
        <w:rPr>
          <w:sz w:val="17"/>
          <w:szCs w:val="17"/>
        </w:rPr>
        <w:t xml:space="preserve"> содержания:</w:t>
      </w:r>
    </w:p>
    <w:p w:rsidR="00795BE5" w:rsidRPr="00795BE5" w:rsidRDefault="00795BE5" w:rsidP="00795BE5">
      <w:pPr>
        <w:widowControl w:val="0"/>
        <w:autoSpaceDE w:val="0"/>
        <w:autoSpaceDN w:val="0"/>
        <w:adjustRightInd w:val="0"/>
        <w:ind w:firstLine="720"/>
        <w:jc w:val="both"/>
        <w:rPr>
          <w:sz w:val="17"/>
          <w:szCs w:val="17"/>
        </w:rPr>
      </w:pPr>
    </w:p>
    <w:p w:rsidR="00795BE5" w:rsidRPr="00795BE5" w:rsidRDefault="00795BE5" w:rsidP="00795BE5">
      <w:pPr>
        <w:widowControl w:val="0"/>
        <w:autoSpaceDE w:val="0"/>
        <w:autoSpaceDN w:val="0"/>
        <w:adjustRightInd w:val="0"/>
        <w:ind w:firstLine="720"/>
        <w:jc w:val="right"/>
        <w:rPr>
          <w:sz w:val="17"/>
          <w:szCs w:val="17"/>
        </w:rPr>
      </w:pPr>
      <w:r w:rsidRPr="00795BE5">
        <w:rPr>
          <w:sz w:val="17"/>
          <w:szCs w:val="17"/>
        </w:rPr>
        <w:t xml:space="preserve">                                                                                                                       «Приложение 6.5</w:t>
      </w:r>
    </w:p>
    <w:p w:rsidR="00795BE5" w:rsidRPr="00795BE5" w:rsidRDefault="00795BE5" w:rsidP="00795BE5">
      <w:pPr>
        <w:widowControl w:val="0"/>
        <w:autoSpaceDE w:val="0"/>
        <w:autoSpaceDN w:val="0"/>
        <w:adjustRightInd w:val="0"/>
        <w:ind w:left="5245" w:firstLine="425"/>
        <w:jc w:val="right"/>
        <w:rPr>
          <w:sz w:val="17"/>
          <w:szCs w:val="17"/>
        </w:rPr>
      </w:pPr>
      <w:r w:rsidRPr="00795BE5">
        <w:rPr>
          <w:sz w:val="17"/>
          <w:szCs w:val="17"/>
        </w:rPr>
        <w:t xml:space="preserve">к решению Собрания депутатов                                                                                                                                   </w:t>
      </w:r>
      <w:proofErr w:type="gramStart"/>
      <w:r w:rsidRPr="00795BE5">
        <w:rPr>
          <w:sz w:val="17"/>
          <w:szCs w:val="17"/>
        </w:rPr>
        <w:t>Большесундырского  сельского</w:t>
      </w:r>
      <w:proofErr w:type="gramEnd"/>
      <w:r w:rsidRPr="00795BE5">
        <w:rPr>
          <w:sz w:val="17"/>
          <w:szCs w:val="17"/>
        </w:rPr>
        <w:t xml:space="preserve"> поселения</w:t>
      </w:r>
    </w:p>
    <w:p w:rsidR="00795BE5" w:rsidRPr="00795BE5" w:rsidRDefault="00795BE5" w:rsidP="00795BE5">
      <w:pPr>
        <w:widowControl w:val="0"/>
        <w:autoSpaceDE w:val="0"/>
        <w:autoSpaceDN w:val="0"/>
        <w:adjustRightInd w:val="0"/>
        <w:ind w:left="5245" w:firstLine="425"/>
        <w:jc w:val="right"/>
        <w:rPr>
          <w:sz w:val="17"/>
          <w:szCs w:val="17"/>
        </w:rPr>
      </w:pPr>
      <w:r w:rsidRPr="00795BE5">
        <w:rPr>
          <w:sz w:val="17"/>
          <w:szCs w:val="17"/>
        </w:rPr>
        <w:t xml:space="preserve">Моргаушского района Чувашской Республики </w:t>
      </w:r>
      <w:proofErr w:type="gramStart"/>
      <w:r w:rsidRPr="00795BE5">
        <w:rPr>
          <w:sz w:val="17"/>
          <w:szCs w:val="17"/>
        </w:rPr>
        <w:t>от  14.12.2020</w:t>
      </w:r>
      <w:proofErr w:type="gramEnd"/>
      <w:r w:rsidRPr="00795BE5">
        <w:rPr>
          <w:sz w:val="17"/>
          <w:szCs w:val="17"/>
        </w:rPr>
        <w:t xml:space="preserve"> г. № С-6/1</w:t>
      </w:r>
    </w:p>
    <w:p w:rsidR="00795BE5" w:rsidRPr="00795BE5" w:rsidRDefault="00795BE5" w:rsidP="00795BE5">
      <w:pPr>
        <w:widowControl w:val="0"/>
        <w:autoSpaceDE w:val="0"/>
        <w:autoSpaceDN w:val="0"/>
        <w:adjustRightInd w:val="0"/>
        <w:ind w:left="5245" w:firstLine="425"/>
        <w:jc w:val="right"/>
        <w:rPr>
          <w:sz w:val="17"/>
          <w:szCs w:val="17"/>
        </w:rPr>
      </w:pPr>
      <w:r w:rsidRPr="00795BE5">
        <w:rPr>
          <w:sz w:val="17"/>
          <w:szCs w:val="17"/>
        </w:rPr>
        <w:t>«</w:t>
      </w:r>
      <w:proofErr w:type="gramStart"/>
      <w:r w:rsidRPr="00795BE5">
        <w:rPr>
          <w:sz w:val="17"/>
          <w:szCs w:val="17"/>
        </w:rPr>
        <w:t>О  бюджете</w:t>
      </w:r>
      <w:proofErr w:type="gramEnd"/>
      <w:r w:rsidRPr="00795BE5">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795BE5" w:rsidRPr="00795BE5" w:rsidRDefault="00795BE5" w:rsidP="00795BE5">
      <w:pPr>
        <w:widowControl w:val="0"/>
        <w:autoSpaceDE w:val="0"/>
        <w:autoSpaceDN w:val="0"/>
        <w:adjustRightInd w:val="0"/>
        <w:jc w:val="both"/>
        <w:rPr>
          <w:sz w:val="17"/>
          <w:szCs w:val="17"/>
        </w:rPr>
      </w:pPr>
    </w:p>
    <w:p w:rsidR="00795BE5" w:rsidRPr="00795BE5" w:rsidRDefault="00795BE5" w:rsidP="00795BE5">
      <w:pPr>
        <w:widowControl w:val="0"/>
        <w:autoSpaceDE w:val="0"/>
        <w:autoSpaceDN w:val="0"/>
        <w:adjustRightInd w:val="0"/>
        <w:jc w:val="both"/>
        <w:rPr>
          <w:sz w:val="17"/>
          <w:szCs w:val="17"/>
        </w:rPr>
      </w:pPr>
    </w:p>
    <w:p w:rsidR="00795BE5" w:rsidRPr="00795BE5" w:rsidRDefault="00795BE5" w:rsidP="00795BE5">
      <w:pPr>
        <w:widowControl w:val="0"/>
        <w:autoSpaceDE w:val="0"/>
        <w:autoSpaceDN w:val="0"/>
        <w:adjustRightInd w:val="0"/>
        <w:jc w:val="both"/>
        <w:rPr>
          <w:sz w:val="17"/>
          <w:szCs w:val="17"/>
        </w:rPr>
      </w:pPr>
    </w:p>
    <w:p w:rsidR="00795BE5" w:rsidRPr="00795BE5" w:rsidRDefault="00795BE5" w:rsidP="00795BE5">
      <w:pPr>
        <w:widowControl w:val="0"/>
        <w:autoSpaceDE w:val="0"/>
        <w:autoSpaceDN w:val="0"/>
        <w:adjustRightInd w:val="0"/>
        <w:ind w:firstLine="720"/>
        <w:jc w:val="center"/>
        <w:rPr>
          <w:sz w:val="17"/>
          <w:szCs w:val="17"/>
        </w:rPr>
      </w:pPr>
      <w:r w:rsidRPr="00795BE5">
        <w:rPr>
          <w:sz w:val="17"/>
          <w:szCs w:val="17"/>
        </w:rPr>
        <w:t>ИЗМЕНЕНИЕ</w:t>
      </w:r>
    </w:p>
    <w:p w:rsidR="00795BE5" w:rsidRPr="00795BE5" w:rsidRDefault="00795BE5" w:rsidP="00795BE5">
      <w:pPr>
        <w:widowControl w:val="0"/>
        <w:autoSpaceDE w:val="0"/>
        <w:autoSpaceDN w:val="0"/>
        <w:adjustRightInd w:val="0"/>
        <w:jc w:val="center"/>
        <w:rPr>
          <w:sz w:val="17"/>
          <w:szCs w:val="17"/>
        </w:rPr>
      </w:pPr>
      <w:r w:rsidRPr="00795BE5">
        <w:rPr>
          <w:sz w:val="17"/>
          <w:szCs w:val="17"/>
        </w:rPr>
        <w:t>распределения бюджетных ассигнований по разделам, подразделам,</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целевым статьям (муниципальным программам Моргаушского района </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Чувашской Республики и непрограммным направлениям деятельности) </w:t>
      </w:r>
    </w:p>
    <w:p w:rsidR="00795BE5" w:rsidRPr="00795BE5" w:rsidRDefault="00795BE5" w:rsidP="00795BE5">
      <w:pPr>
        <w:widowControl w:val="0"/>
        <w:autoSpaceDE w:val="0"/>
        <w:autoSpaceDN w:val="0"/>
        <w:adjustRightInd w:val="0"/>
        <w:jc w:val="center"/>
        <w:rPr>
          <w:sz w:val="17"/>
          <w:szCs w:val="17"/>
        </w:rPr>
      </w:pPr>
      <w:r w:rsidRPr="00795BE5">
        <w:rPr>
          <w:sz w:val="17"/>
          <w:szCs w:val="17"/>
        </w:rPr>
        <w:t>и группам (группам и подгруппам) видов расходов классификации</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расходов бюджета </w:t>
      </w:r>
      <w:proofErr w:type="gramStart"/>
      <w:r w:rsidRPr="00795BE5">
        <w:rPr>
          <w:sz w:val="17"/>
          <w:szCs w:val="17"/>
        </w:rPr>
        <w:t>Большесундырского  сельского</w:t>
      </w:r>
      <w:proofErr w:type="gramEnd"/>
      <w:r w:rsidRPr="00795BE5">
        <w:rPr>
          <w:sz w:val="17"/>
          <w:szCs w:val="17"/>
        </w:rPr>
        <w:t xml:space="preserve"> поселения</w:t>
      </w:r>
    </w:p>
    <w:p w:rsidR="00795BE5" w:rsidRPr="00795BE5" w:rsidRDefault="00795BE5" w:rsidP="00795BE5">
      <w:pPr>
        <w:widowControl w:val="0"/>
        <w:autoSpaceDE w:val="0"/>
        <w:autoSpaceDN w:val="0"/>
        <w:adjustRightInd w:val="0"/>
        <w:jc w:val="center"/>
        <w:rPr>
          <w:sz w:val="17"/>
          <w:szCs w:val="17"/>
        </w:rPr>
      </w:pPr>
      <w:r w:rsidRPr="00795BE5">
        <w:rPr>
          <w:sz w:val="17"/>
          <w:szCs w:val="17"/>
        </w:rPr>
        <w:t>Моргаушского района Чувашской Республики на 2021 год,</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предусмотренного приложениями 6,6.1,6.2,6.3,6.4 </w:t>
      </w:r>
      <w:proofErr w:type="gramStart"/>
      <w:r w:rsidRPr="00795BE5">
        <w:rPr>
          <w:sz w:val="17"/>
          <w:szCs w:val="17"/>
        </w:rPr>
        <w:t>к  решению</w:t>
      </w:r>
      <w:proofErr w:type="gramEnd"/>
      <w:r w:rsidRPr="00795BE5">
        <w:rPr>
          <w:sz w:val="17"/>
          <w:szCs w:val="17"/>
        </w:rPr>
        <w:t xml:space="preserve"> Собрания депутатов</w:t>
      </w:r>
    </w:p>
    <w:p w:rsidR="00795BE5" w:rsidRPr="00795BE5" w:rsidRDefault="00795BE5" w:rsidP="00795BE5">
      <w:pPr>
        <w:widowControl w:val="0"/>
        <w:autoSpaceDE w:val="0"/>
        <w:autoSpaceDN w:val="0"/>
        <w:adjustRightInd w:val="0"/>
        <w:jc w:val="center"/>
        <w:rPr>
          <w:sz w:val="17"/>
          <w:szCs w:val="17"/>
        </w:rPr>
      </w:pPr>
      <w:proofErr w:type="gramStart"/>
      <w:r w:rsidRPr="00795BE5">
        <w:rPr>
          <w:sz w:val="17"/>
          <w:szCs w:val="17"/>
        </w:rPr>
        <w:t>Большесундырского  сельского</w:t>
      </w:r>
      <w:proofErr w:type="gramEnd"/>
      <w:r w:rsidRPr="00795BE5">
        <w:rPr>
          <w:sz w:val="17"/>
          <w:szCs w:val="17"/>
        </w:rPr>
        <w:t xml:space="preserve"> поселения Моргаушского района</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Чувашской Республики «О бюджете </w:t>
      </w:r>
      <w:proofErr w:type="gramStart"/>
      <w:r w:rsidRPr="00795BE5">
        <w:rPr>
          <w:sz w:val="17"/>
          <w:szCs w:val="17"/>
        </w:rPr>
        <w:t>Большесундырского  сельского</w:t>
      </w:r>
      <w:proofErr w:type="gramEnd"/>
    </w:p>
    <w:p w:rsidR="00795BE5" w:rsidRPr="00795BE5" w:rsidRDefault="00795BE5" w:rsidP="00795BE5">
      <w:pPr>
        <w:widowControl w:val="0"/>
        <w:autoSpaceDE w:val="0"/>
        <w:autoSpaceDN w:val="0"/>
        <w:adjustRightInd w:val="0"/>
        <w:jc w:val="center"/>
        <w:rPr>
          <w:sz w:val="17"/>
          <w:szCs w:val="17"/>
        </w:rPr>
      </w:pPr>
      <w:r w:rsidRPr="00795BE5">
        <w:rPr>
          <w:sz w:val="17"/>
          <w:szCs w:val="17"/>
        </w:rPr>
        <w:t>поселения Моргаушского района Чувашской Республики</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на </w:t>
      </w:r>
      <w:proofErr w:type="gramStart"/>
      <w:r w:rsidRPr="00795BE5">
        <w:rPr>
          <w:sz w:val="17"/>
          <w:szCs w:val="17"/>
        </w:rPr>
        <w:t>2021  год</w:t>
      </w:r>
      <w:proofErr w:type="gramEnd"/>
      <w:r w:rsidRPr="00795BE5">
        <w:rPr>
          <w:sz w:val="17"/>
          <w:szCs w:val="17"/>
        </w:rPr>
        <w:t xml:space="preserve"> и плановый период 2022 и 2023 годов»                                                            </w:t>
      </w:r>
    </w:p>
    <w:p w:rsidR="00795BE5" w:rsidRPr="00795BE5" w:rsidRDefault="00795BE5" w:rsidP="00795BE5">
      <w:pPr>
        <w:widowControl w:val="0"/>
        <w:autoSpaceDE w:val="0"/>
        <w:autoSpaceDN w:val="0"/>
        <w:adjustRightInd w:val="0"/>
        <w:jc w:val="right"/>
        <w:rPr>
          <w:sz w:val="17"/>
          <w:szCs w:val="17"/>
        </w:rPr>
      </w:pPr>
      <w:r w:rsidRPr="00795BE5">
        <w:rPr>
          <w:sz w:val="17"/>
          <w:szCs w:val="17"/>
        </w:rPr>
        <w:t xml:space="preserve">       (тыс. руб.)</w:t>
      </w:r>
    </w:p>
    <w:tbl>
      <w:tblPr>
        <w:tblW w:w="0" w:type="auto"/>
        <w:tblInd w:w="26" w:type="dxa"/>
        <w:tblLayout w:type="fixed"/>
        <w:tblLook w:val="0000" w:firstRow="0" w:lastRow="0" w:firstColumn="0" w:lastColumn="0" w:noHBand="0" w:noVBand="0"/>
      </w:tblPr>
      <w:tblGrid>
        <w:gridCol w:w="5654"/>
        <w:gridCol w:w="400"/>
        <w:gridCol w:w="396"/>
        <w:gridCol w:w="1733"/>
        <w:gridCol w:w="666"/>
        <w:gridCol w:w="1413"/>
      </w:tblGrid>
      <w:tr w:rsidR="00795BE5" w:rsidRPr="00795BE5" w:rsidTr="00795BE5">
        <w:trPr>
          <w:trHeight w:val="380"/>
        </w:trPr>
        <w:tc>
          <w:tcPr>
            <w:tcW w:w="56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sz w:val="17"/>
                <w:szCs w:val="17"/>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sz w:val="17"/>
                <w:szCs w:val="17"/>
              </w:rPr>
              <w:t>Целевая статья (муниципальные программы)</w:t>
            </w:r>
          </w:p>
        </w:tc>
        <w:tc>
          <w:tcPr>
            <w:tcW w:w="6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sz w:val="17"/>
                <w:szCs w:val="17"/>
              </w:rPr>
              <w:t>Группа (группа и подгруппа) вида расходов</w:t>
            </w:r>
          </w:p>
        </w:tc>
        <w:tc>
          <w:tcPr>
            <w:tcW w:w="14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Сумма (увеличение, уменьшение(-))</w:t>
            </w:r>
          </w:p>
        </w:tc>
      </w:tr>
      <w:tr w:rsidR="00795BE5" w:rsidRPr="00795BE5" w:rsidTr="00795BE5">
        <w:trPr>
          <w:trHeight w:val="1282"/>
        </w:trPr>
        <w:tc>
          <w:tcPr>
            <w:tcW w:w="56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6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14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изменение (</w:t>
            </w:r>
            <w:proofErr w:type="spellStart"/>
            <w:r w:rsidRPr="00795BE5">
              <w:rPr>
                <w:sz w:val="17"/>
                <w:szCs w:val="17"/>
              </w:rPr>
              <w:t>увеличе-ние</w:t>
            </w:r>
            <w:proofErr w:type="spellEnd"/>
            <w:r w:rsidRPr="00795BE5">
              <w:rPr>
                <w:sz w:val="17"/>
                <w:szCs w:val="17"/>
              </w:rPr>
              <w:t xml:space="preserve">, </w:t>
            </w:r>
            <w:proofErr w:type="spellStart"/>
            <w:r w:rsidRPr="00795BE5">
              <w:rPr>
                <w:sz w:val="17"/>
                <w:szCs w:val="17"/>
              </w:rPr>
              <w:t>уменьше-ние</w:t>
            </w:r>
            <w:proofErr w:type="spellEnd"/>
            <w:r w:rsidRPr="00795BE5">
              <w:rPr>
                <w:sz w:val="17"/>
                <w:szCs w:val="17"/>
              </w:rPr>
              <w:t xml:space="preserve"> (-))</w:t>
            </w:r>
          </w:p>
        </w:tc>
      </w:tr>
      <w:tr w:rsidR="00795BE5" w:rsidRPr="00795BE5" w:rsidTr="00795BE5">
        <w:trPr>
          <w:trHeight w:val="350"/>
        </w:trPr>
        <w:tc>
          <w:tcPr>
            <w:tcW w:w="5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4</w:t>
            </w:r>
          </w:p>
        </w:tc>
        <w:tc>
          <w:tcPr>
            <w:tcW w:w="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5</w:t>
            </w:r>
          </w:p>
        </w:tc>
        <w:tc>
          <w:tcPr>
            <w:tcW w:w="14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6</w:t>
            </w:r>
          </w:p>
        </w:tc>
      </w:tr>
      <w:tr w:rsidR="00795BE5" w:rsidRPr="00795BE5" w:rsidTr="00795BE5">
        <w:trPr>
          <w:trHeight w:val="288"/>
        </w:trPr>
        <w:tc>
          <w:tcPr>
            <w:tcW w:w="5654" w:type="dxa"/>
            <w:tcMar>
              <w:top w:w="0" w:type="dxa"/>
              <w:left w:w="0" w:type="dxa"/>
              <w:bottom w:w="0" w:type="dxa"/>
              <w:right w:w="0" w:type="dxa"/>
            </w:tcMar>
            <w:vAlign w:val="center"/>
          </w:tcPr>
          <w:p w:rsidR="00795BE5" w:rsidRPr="00795BE5" w:rsidRDefault="00795BE5" w:rsidP="00795BE5">
            <w:pPr>
              <w:rPr>
                <w:sz w:val="17"/>
                <w:szCs w:val="17"/>
              </w:rPr>
            </w:pPr>
          </w:p>
        </w:tc>
        <w:tc>
          <w:tcPr>
            <w:tcW w:w="400" w:type="dxa"/>
            <w:tcMar>
              <w:top w:w="0" w:type="dxa"/>
              <w:left w:w="0" w:type="dxa"/>
              <w:bottom w:w="0" w:type="dxa"/>
              <w:right w:w="0" w:type="dxa"/>
            </w:tcMar>
            <w:vAlign w:val="center"/>
          </w:tcPr>
          <w:p w:rsidR="00795BE5" w:rsidRPr="00795BE5" w:rsidRDefault="00795BE5" w:rsidP="00795BE5">
            <w:pPr>
              <w:rPr>
                <w:sz w:val="17"/>
                <w:szCs w:val="17"/>
              </w:rPr>
            </w:pPr>
          </w:p>
        </w:tc>
        <w:tc>
          <w:tcPr>
            <w:tcW w:w="396" w:type="dxa"/>
            <w:tcMar>
              <w:top w:w="0" w:type="dxa"/>
              <w:left w:w="0" w:type="dxa"/>
              <w:bottom w:w="0" w:type="dxa"/>
              <w:right w:w="0" w:type="dxa"/>
            </w:tcMar>
            <w:vAlign w:val="center"/>
          </w:tcPr>
          <w:p w:rsidR="00795BE5" w:rsidRPr="00795BE5" w:rsidRDefault="00795BE5" w:rsidP="00795BE5">
            <w:pPr>
              <w:rPr>
                <w:sz w:val="17"/>
                <w:szCs w:val="17"/>
              </w:rPr>
            </w:pPr>
          </w:p>
        </w:tc>
        <w:tc>
          <w:tcPr>
            <w:tcW w:w="1733" w:type="dxa"/>
            <w:tcMar>
              <w:top w:w="0" w:type="dxa"/>
              <w:left w:w="0" w:type="dxa"/>
              <w:bottom w:w="0" w:type="dxa"/>
              <w:right w:w="0" w:type="dxa"/>
            </w:tcMar>
            <w:vAlign w:val="center"/>
          </w:tcPr>
          <w:p w:rsidR="00795BE5" w:rsidRPr="00795BE5" w:rsidRDefault="00795BE5" w:rsidP="00795BE5">
            <w:pPr>
              <w:rPr>
                <w:sz w:val="17"/>
                <w:szCs w:val="17"/>
              </w:rPr>
            </w:pPr>
          </w:p>
        </w:tc>
        <w:tc>
          <w:tcPr>
            <w:tcW w:w="666" w:type="dxa"/>
            <w:tcMar>
              <w:top w:w="0" w:type="dxa"/>
              <w:left w:w="0" w:type="dxa"/>
              <w:bottom w:w="0" w:type="dxa"/>
              <w:right w:w="0" w:type="dxa"/>
            </w:tcMar>
            <w:vAlign w:val="center"/>
          </w:tcPr>
          <w:p w:rsidR="00795BE5" w:rsidRPr="00795BE5" w:rsidRDefault="00795BE5" w:rsidP="00795BE5">
            <w:pPr>
              <w:rPr>
                <w:sz w:val="17"/>
                <w:szCs w:val="17"/>
              </w:rPr>
            </w:pPr>
          </w:p>
        </w:tc>
        <w:tc>
          <w:tcPr>
            <w:tcW w:w="1413" w:type="dxa"/>
            <w:tcMar>
              <w:top w:w="0" w:type="dxa"/>
              <w:left w:w="0" w:type="dxa"/>
              <w:bottom w:w="0" w:type="dxa"/>
              <w:right w:w="0" w:type="dxa"/>
            </w:tcMar>
            <w:vAlign w:val="center"/>
          </w:tcPr>
          <w:p w:rsidR="00795BE5" w:rsidRPr="00795BE5" w:rsidRDefault="00795BE5" w:rsidP="00795BE5">
            <w:pPr>
              <w:rPr>
                <w:sz w:val="17"/>
                <w:szCs w:val="17"/>
              </w:rPr>
            </w:pP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rPr>
                <w:sz w:val="17"/>
                <w:szCs w:val="17"/>
              </w:rPr>
            </w:pPr>
            <w:r w:rsidRPr="00795BE5">
              <w:rPr>
                <w:b/>
                <w:bCs/>
                <w:sz w:val="17"/>
                <w:szCs w:val="17"/>
              </w:rPr>
              <w:t>Всего</w:t>
            </w:r>
          </w:p>
        </w:tc>
        <w:tc>
          <w:tcPr>
            <w:tcW w:w="400" w:type="dxa"/>
            <w:tcMar>
              <w:top w:w="0" w:type="dxa"/>
              <w:left w:w="0" w:type="dxa"/>
              <w:bottom w:w="0" w:type="dxa"/>
              <w:right w:w="0" w:type="dxa"/>
            </w:tcMar>
            <w:vAlign w:val="bottom"/>
          </w:tcPr>
          <w:p w:rsidR="00795BE5" w:rsidRPr="00795BE5" w:rsidRDefault="00795BE5" w:rsidP="00795BE5">
            <w:pPr>
              <w:rPr>
                <w:sz w:val="17"/>
                <w:szCs w:val="17"/>
              </w:rPr>
            </w:pPr>
          </w:p>
        </w:tc>
        <w:tc>
          <w:tcPr>
            <w:tcW w:w="396" w:type="dxa"/>
            <w:tcMar>
              <w:top w:w="0" w:type="dxa"/>
              <w:left w:w="0" w:type="dxa"/>
              <w:bottom w:w="0" w:type="dxa"/>
              <w:right w:w="0" w:type="dxa"/>
            </w:tcMar>
            <w:vAlign w:val="bottom"/>
          </w:tcPr>
          <w:p w:rsidR="00795BE5" w:rsidRPr="00795BE5" w:rsidRDefault="00795BE5" w:rsidP="00795BE5">
            <w:pPr>
              <w:rPr>
                <w:sz w:val="17"/>
                <w:szCs w:val="17"/>
              </w:rPr>
            </w:pPr>
          </w:p>
        </w:tc>
        <w:tc>
          <w:tcPr>
            <w:tcW w:w="1733" w:type="dxa"/>
            <w:tcMar>
              <w:top w:w="0" w:type="dxa"/>
              <w:left w:w="0" w:type="dxa"/>
              <w:bottom w:w="0" w:type="dxa"/>
              <w:right w:w="0" w:type="dxa"/>
            </w:tcMar>
            <w:vAlign w:val="bottom"/>
          </w:tcPr>
          <w:p w:rsidR="00795BE5" w:rsidRPr="00795BE5" w:rsidRDefault="00795BE5" w:rsidP="00795BE5">
            <w:pPr>
              <w:rPr>
                <w:sz w:val="17"/>
                <w:szCs w:val="17"/>
              </w:rPr>
            </w:pP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sz w:val="17"/>
                <w:szCs w:val="17"/>
              </w:rPr>
              <w:t>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rPr>
                <w:sz w:val="17"/>
                <w:szCs w:val="17"/>
              </w:rPr>
            </w:pPr>
            <w:r w:rsidRPr="00795BE5">
              <w:rPr>
                <w:b/>
                <w:bCs/>
                <w:sz w:val="17"/>
                <w:szCs w:val="17"/>
              </w:rPr>
              <w:t>Национальная оборона</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b/>
                <w:bCs/>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p>
        </w:tc>
        <w:tc>
          <w:tcPr>
            <w:tcW w:w="1733" w:type="dxa"/>
            <w:tcMar>
              <w:top w:w="0" w:type="dxa"/>
              <w:left w:w="0" w:type="dxa"/>
              <w:bottom w:w="0" w:type="dxa"/>
              <w:right w:w="0" w:type="dxa"/>
            </w:tcMar>
            <w:vAlign w:val="bottom"/>
          </w:tcPr>
          <w:p w:rsidR="00795BE5" w:rsidRPr="00795BE5" w:rsidRDefault="00795BE5" w:rsidP="00795BE5">
            <w:pPr>
              <w:rPr>
                <w:sz w:val="17"/>
                <w:szCs w:val="17"/>
              </w:rPr>
            </w:pP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sz w:val="17"/>
                <w:szCs w:val="17"/>
              </w:rPr>
              <w:t>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Мобилизационная и вневойсковая подготовка</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Ч400000000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Ч410000000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Ч410451180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Ч410451180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2,5</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Ч410451180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120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2,5</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Ч410451180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200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-2,5</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Ч410451180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240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-2,5</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b/>
                <w:bCs/>
                <w:sz w:val="17"/>
                <w:szCs w:val="17"/>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b/>
                <w:bCs/>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p>
        </w:tc>
        <w:tc>
          <w:tcPr>
            <w:tcW w:w="1733" w:type="dxa"/>
            <w:tcMar>
              <w:top w:w="0" w:type="dxa"/>
              <w:left w:w="0" w:type="dxa"/>
              <w:bottom w:w="0" w:type="dxa"/>
              <w:right w:w="0" w:type="dxa"/>
            </w:tcMar>
            <w:vAlign w:val="bottom"/>
          </w:tcPr>
          <w:p w:rsidR="00795BE5" w:rsidRPr="00795BE5" w:rsidRDefault="00795BE5" w:rsidP="00795BE5">
            <w:pPr>
              <w:rPr>
                <w:sz w:val="17"/>
                <w:szCs w:val="17"/>
              </w:rPr>
            </w:pP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sz w:val="17"/>
                <w:szCs w:val="17"/>
              </w:rPr>
              <w:t>-274,0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33" w:type="dxa"/>
            <w:tcMar>
              <w:top w:w="0" w:type="dxa"/>
              <w:left w:w="0" w:type="dxa"/>
              <w:bottom w:w="0" w:type="dxa"/>
              <w:right w:w="0" w:type="dxa"/>
            </w:tcMar>
            <w:vAlign w:val="bottom"/>
          </w:tcPr>
          <w:p w:rsidR="00795BE5" w:rsidRPr="00795BE5" w:rsidRDefault="00795BE5" w:rsidP="00795BE5">
            <w:pPr>
              <w:rPr>
                <w:sz w:val="17"/>
                <w:szCs w:val="17"/>
              </w:rPr>
            </w:pP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Ц800000000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Ц810000000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Ц810400000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Ц810470280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Ц810470280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200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Ц810470280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240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b/>
                <w:bCs/>
                <w:sz w:val="17"/>
                <w:szCs w:val="17"/>
              </w:rPr>
              <w:t>Жилищно-коммунальное хозяйство</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b/>
                <w:bCs/>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p>
        </w:tc>
        <w:tc>
          <w:tcPr>
            <w:tcW w:w="1733" w:type="dxa"/>
            <w:tcMar>
              <w:top w:w="0" w:type="dxa"/>
              <w:left w:w="0" w:type="dxa"/>
              <w:bottom w:w="0" w:type="dxa"/>
              <w:right w:w="0" w:type="dxa"/>
            </w:tcMar>
            <w:vAlign w:val="bottom"/>
          </w:tcPr>
          <w:p w:rsidR="00795BE5" w:rsidRPr="00795BE5" w:rsidRDefault="00795BE5" w:rsidP="00795BE5">
            <w:pPr>
              <w:rPr>
                <w:sz w:val="17"/>
                <w:szCs w:val="17"/>
              </w:rPr>
            </w:pP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sz w:val="17"/>
                <w:szCs w:val="17"/>
              </w:rPr>
              <w:t>492,0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Коммунальное хозяйство</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33" w:type="dxa"/>
            <w:tcMar>
              <w:top w:w="0" w:type="dxa"/>
              <w:left w:w="0" w:type="dxa"/>
              <w:bottom w:w="0" w:type="dxa"/>
              <w:right w:w="0" w:type="dxa"/>
            </w:tcMar>
            <w:vAlign w:val="bottom"/>
          </w:tcPr>
          <w:p w:rsidR="00795BE5" w:rsidRPr="00795BE5" w:rsidRDefault="00795BE5" w:rsidP="00795BE5">
            <w:pPr>
              <w:rPr>
                <w:sz w:val="17"/>
                <w:szCs w:val="17"/>
              </w:rPr>
            </w:pP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A100000000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A130000000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A130100000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A130173090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A130173090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200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A130173090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240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Благоустройство</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A500000000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A510000000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A510200000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Благоустройство дворовых и общественных территорий муниципальных образований Чувашской Республики</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A510275550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A510275550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200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A510275550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240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b/>
                <w:bCs/>
                <w:sz w:val="17"/>
                <w:szCs w:val="17"/>
              </w:rPr>
              <w:t>Культура, кинематография</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b/>
                <w:bCs/>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p>
        </w:tc>
        <w:tc>
          <w:tcPr>
            <w:tcW w:w="1733" w:type="dxa"/>
            <w:tcMar>
              <w:top w:w="0" w:type="dxa"/>
              <w:left w:w="0" w:type="dxa"/>
              <w:bottom w:w="0" w:type="dxa"/>
              <w:right w:w="0" w:type="dxa"/>
            </w:tcMar>
            <w:vAlign w:val="bottom"/>
          </w:tcPr>
          <w:p w:rsidR="00795BE5" w:rsidRPr="00795BE5" w:rsidRDefault="00795BE5" w:rsidP="00795BE5">
            <w:pPr>
              <w:rPr>
                <w:sz w:val="17"/>
                <w:szCs w:val="17"/>
              </w:rPr>
            </w:pP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sz w:val="17"/>
                <w:szCs w:val="17"/>
              </w:rPr>
              <w:t>-218,0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Культура</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33" w:type="dxa"/>
            <w:tcMar>
              <w:top w:w="0" w:type="dxa"/>
              <w:left w:w="0" w:type="dxa"/>
              <w:bottom w:w="0" w:type="dxa"/>
              <w:right w:w="0" w:type="dxa"/>
            </w:tcMar>
            <w:vAlign w:val="bottom"/>
          </w:tcPr>
          <w:p w:rsidR="00795BE5" w:rsidRPr="00795BE5" w:rsidRDefault="00795BE5" w:rsidP="00795BE5">
            <w:pPr>
              <w:rPr>
                <w:sz w:val="17"/>
                <w:szCs w:val="17"/>
              </w:rPr>
            </w:pP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Ц400000000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Ц410000000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Основное мероприятие "Сохранение и развитие народного творчества"</w:t>
            </w:r>
          </w:p>
          <w:p w:rsidR="00795BE5" w:rsidRPr="00795BE5" w:rsidRDefault="00795BE5" w:rsidP="00795BE5">
            <w:pPr>
              <w:jc w:val="both"/>
              <w:rPr>
                <w:sz w:val="17"/>
                <w:szCs w:val="17"/>
              </w:rPr>
            </w:pP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Ц410700000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Ц41077A390</w:t>
            </w:r>
          </w:p>
        </w:tc>
        <w:tc>
          <w:tcPr>
            <w:tcW w:w="666" w:type="dxa"/>
            <w:tcMar>
              <w:top w:w="0" w:type="dxa"/>
              <w:left w:w="0" w:type="dxa"/>
              <w:bottom w:w="0" w:type="dxa"/>
              <w:right w:w="0" w:type="dxa"/>
            </w:tcMar>
            <w:vAlign w:val="bottom"/>
          </w:tcPr>
          <w:p w:rsidR="00795BE5" w:rsidRPr="00795BE5" w:rsidRDefault="00795BE5" w:rsidP="00795BE5">
            <w:pPr>
              <w:rPr>
                <w:sz w:val="17"/>
                <w:szCs w:val="17"/>
              </w:rPr>
            </w:pP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Межбюджетные трансферты</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Ц41077A390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500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654" w:type="dxa"/>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Иные межбюджетные трансферты</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33"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Ц41077A390</w:t>
            </w:r>
          </w:p>
        </w:tc>
        <w:tc>
          <w:tcPr>
            <w:tcW w:w="66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540</w:t>
            </w:r>
          </w:p>
        </w:tc>
        <w:tc>
          <w:tcPr>
            <w:tcW w:w="1413"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bl>
    <w:p w:rsidR="00795BE5" w:rsidRPr="00795BE5" w:rsidRDefault="00795BE5" w:rsidP="00795BE5">
      <w:pPr>
        <w:widowControl w:val="0"/>
        <w:autoSpaceDE w:val="0"/>
        <w:autoSpaceDN w:val="0"/>
        <w:adjustRightInd w:val="0"/>
        <w:jc w:val="both"/>
        <w:rPr>
          <w:sz w:val="17"/>
          <w:szCs w:val="17"/>
        </w:rPr>
      </w:pPr>
    </w:p>
    <w:p w:rsidR="00795BE5" w:rsidRPr="00795BE5" w:rsidRDefault="00795BE5" w:rsidP="00795BE5">
      <w:pPr>
        <w:widowControl w:val="0"/>
        <w:autoSpaceDE w:val="0"/>
        <w:autoSpaceDN w:val="0"/>
        <w:adjustRightInd w:val="0"/>
        <w:jc w:val="both"/>
        <w:rPr>
          <w:sz w:val="17"/>
          <w:szCs w:val="17"/>
        </w:rPr>
      </w:pPr>
      <w:r w:rsidRPr="00795BE5">
        <w:rPr>
          <w:sz w:val="17"/>
          <w:szCs w:val="17"/>
        </w:rPr>
        <w:t>»;</w:t>
      </w:r>
    </w:p>
    <w:p w:rsidR="00795BE5" w:rsidRPr="00795BE5" w:rsidRDefault="00795BE5" w:rsidP="00795BE5">
      <w:pPr>
        <w:widowControl w:val="0"/>
        <w:autoSpaceDE w:val="0"/>
        <w:autoSpaceDN w:val="0"/>
        <w:adjustRightInd w:val="0"/>
        <w:ind w:firstLine="720"/>
        <w:jc w:val="both"/>
        <w:rPr>
          <w:sz w:val="17"/>
          <w:szCs w:val="17"/>
        </w:rPr>
      </w:pPr>
    </w:p>
    <w:p w:rsidR="00795BE5" w:rsidRPr="00795BE5" w:rsidRDefault="00795BE5" w:rsidP="00795BE5">
      <w:pPr>
        <w:widowControl w:val="0"/>
        <w:autoSpaceDE w:val="0"/>
        <w:autoSpaceDN w:val="0"/>
        <w:adjustRightInd w:val="0"/>
        <w:ind w:firstLine="720"/>
        <w:jc w:val="both"/>
        <w:rPr>
          <w:sz w:val="17"/>
          <w:szCs w:val="17"/>
        </w:rPr>
      </w:pPr>
      <w:r w:rsidRPr="00795BE5">
        <w:rPr>
          <w:sz w:val="17"/>
          <w:szCs w:val="17"/>
        </w:rPr>
        <w:t>4) дополнить приложением 8.5 следующего содержания:</w:t>
      </w:r>
    </w:p>
    <w:p w:rsidR="00795BE5" w:rsidRPr="00795BE5" w:rsidRDefault="00795BE5" w:rsidP="00795BE5">
      <w:pPr>
        <w:widowControl w:val="0"/>
        <w:autoSpaceDE w:val="0"/>
        <w:autoSpaceDN w:val="0"/>
        <w:adjustRightInd w:val="0"/>
        <w:ind w:firstLine="720"/>
        <w:jc w:val="both"/>
        <w:rPr>
          <w:sz w:val="17"/>
          <w:szCs w:val="17"/>
        </w:rPr>
      </w:pPr>
      <w:r w:rsidRPr="00795BE5">
        <w:rPr>
          <w:sz w:val="17"/>
          <w:szCs w:val="17"/>
        </w:rPr>
        <w:t xml:space="preserve">                                                                                                                         </w:t>
      </w:r>
    </w:p>
    <w:p w:rsidR="00795BE5" w:rsidRPr="00795BE5" w:rsidRDefault="00795BE5" w:rsidP="00795BE5">
      <w:pPr>
        <w:widowControl w:val="0"/>
        <w:autoSpaceDE w:val="0"/>
        <w:autoSpaceDN w:val="0"/>
        <w:adjustRightInd w:val="0"/>
        <w:ind w:firstLine="720"/>
        <w:jc w:val="right"/>
        <w:rPr>
          <w:sz w:val="17"/>
          <w:szCs w:val="17"/>
        </w:rPr>
      </w:pPr>
      <w:r w:rsidRPr="00795BE5">
        <w:rPr>
          <w:sz w:val="17"/>
          <w:szCs w:val="17"/>
        </w:rPr>
        <w:t xml:space="preserve">                                                                                                                       «Приложение 8.5</w:t>
      </w:r>
    </w:p>
    <w:p w:rsidR="00795BE5" w:rsidRPr="00795BE5" w:rsidRDefault="00795BE5" w:rsidP="00795BE5">
      <w:pPr>
        <w:widowControl w:val="0"/>
        <w:autoSpaceDE w:val="0"/>
        <w:autoSpaceDN w:val="0"/>
        <w:adjustRightInd w:val="0"/>
        <w:ind w:left="5245" w:firstLine="425"/>
        <w:jc w:val="right"/>
        <w:rPr>
          <w:sz w:val="17"/>
          <w:szCs w:val="17"/>
        </w:rPr>
      </w:pPr>
      <w:r w:rsidRPr="00795BE5">
        <w:rPr>
          <w:sz w:val="17"/>
          <w:szCs w:val="17"/>
        </w:rPr>
        <w:t xml:space="preserve">к решению Собрания депутатов                                                                                                                                   </w:t>
      </w:r>
      <w:proofErr w:type="gramStart"/>
      <w:r w:rsidRPr="00795BE5">
        <w:rPr>
          <w:sz w:val="17"/>
          <w:szCs w:val="17"/>
        </w:rPr>
        <w:t>Большесундырского  сельского</w:t>
      </w:r>
      <w:proofErr w:type="gramEnd"/>
      <w:r w:rsidRPr="00795BE5">
        <w:rPr>
          <w:sz w:val="17"/>
          <w:szCs w:val="17"/>
        </w:rPr>
        <w:t xml:space="preserve"> поселения</w:t>
      </w:r>
    </w:p>
    <w:p w:rsidR="00795BE5" w:rsidRPr="00795BE5" w:rsidRDefault="00795BE5" w:rsidP="00795BE5">
      <w:pPr>
        <w:widowControl w:val="0"/>
        <w:autoSpaceDE w:val="0"/>
        <w:autoSpaceDN w:val="0"/>
        <w:adjustRightInd w:val="0"/>
        <w:ind w:left="5245" w:firstLine="425"/>
        <w:jc w:val="right"/>
        <w:rPr>
          <w:sz w:val="17"/>
          <w:szCs w:val="17"/>
        </w:rPr>
      </w:pPr>
      <w:r w:rsidRPr="00795BE5">
        <w:rPr>
          <w:sz w:val="17"/>
          <w:szCs w:val="17"/>
        </w:rPr>
        <w:t xml:space="preserve">Моргаушского района Чувашской Республики </w:t>
      </w:r>
      <w:proofErr w:type="gramStart"/>
      <w:r w:rsidRPr="00795BE5">
        <w:rPr>
          <w:sz w:val="17"/>
          <w:szCs w:val="17"/>
        </w:rPr>
        <w:t>от  14.12.2020</w:t>
      </w:r>
      <w:proofErr w:type="gramEnd"/>
      <w:r w:rsidRPr="00795BE5">
        <w:rPr>
          <w:sz w:val="17"/>
          <w:szCs w:val="17"/>
        </w:rPr>
        <w:t xml:space="preserve"> г. № С-6/1</w:t>
      </w:r>
    </w:p>
    <w:p w:rsidR="00795BE5" w:rsidRPr="00795BE5" w:rsidRDefault="00795BE5" w:rsidP="00795BE5">
      <w:pPr>
        <w:widowControl w:val="0"/>
        <w:autoSpaceDE w:val="0"/>
        <w:autoSpaceDN w:val="0"/>
        <w:adjustRightInd w:val="0"/>
        <w:ind w:left="5245" w:firstLine="425"/>
        <w:jc w:val="right"/>
        <w:rPr>
          <w:sz w:val="17"/>
          <w:szCs w:val="17"/>
        </w:rPr>
      </w:pPr>
      <w:r w:rsidRPr="00795BE5">
        <w:rPr>
          <w:sz w:val="17"/>
          <w:szCs w:val="17"/>
        </w:rPr>
        <w:t>«</w:t>
      </w:r>
      <w:proofErr w:type="gramStart"/>
      <w:r w:rsidRPr="00795BE5">
        <w:rPr>
          <w:sz w:val="17"/>
          <w:szCs w:val="17"/>
        </w:rPr>
        <w:t>О  бюджете</w:t>
      </w:r>
      <w:proofErr w:type="gramEnd"/>
      <w:r w:rsidRPr="00795BE5">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795BE5" w:rsidRPr="00795BE5" w:rsidRDefault="00795BE5" w:rsidP="00795BE5">
      <w:pPr>
        <w:widowControl w:val="0"/>
        <w:autoSpaceDE w:val="0"/>
        <w:autoSpaceDN w:val="0"/>
        <w:adjustRightInd w:val="0"/>
        <w:jc w:val="both"/>
        <w:rPr>
          <w:sz w:val="17"/>
          <w:szCs w:val="17"/>
        </w:rPr>
      </w:pPr>
    </w:p>
    <w:p w:rsidR="00795BE5" w:rsidRPr="00795BE5" w:rsidRDefault="00795BE5" w:rsidP="00795BE5">
      <w:pPr>
        <w:widowControl w:val="0"/>
        <w:autoSpaceDE w:val="0"/>
        <w:autoSpaceDN w:val="0"/>
        <w:adjustRightInd w:val="0"/>
        <w:ind w:firstLine="720"/>
        <w:jc w:val="center"/>
        <w:rPr>
          <w:sz w:val="17"/>
          <w:szCs w:val="17"/>
        </w:rPr>
      </w:pPr>
      <w:r w:rsidRPr="00795BE5">
        <w:rPr>
          <w:sz w:val="17"/>
          <w:szCs w:val="17"/>
        </w:rPr>
        <w:lastRenderedPageBreak/>
        <w:t>ИЗМЕНЕНИЕ</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распределения бюджетных ассигнований по </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целевым статьям (муниципальным программам Моргаушского района </w:t>
      </w:r>
    </w:p>
    <w:p w:rsidR="00795BE5" w:rsidRPr="00795BE5" w:rsidRDefault="00795BE5" w:rsidP="00795BE5">
      <w:pPr>
        <w:widowControl w:val="0"/>
        <w:autoSpaceDE w:val="0"/>
        <w:autoSpaceDN w:val="0"/>
        <w:adjustRightInd w:val="0"/>
        <w:jc w:val="center"/>
        <w:rPr>
          <w:sz w:val="17"/>
          <w:szCs w:val="17"/>
        </w:rPr>
      </w:pPr>
      <w:r w:rsidRPr="00795BE5">
        <w:rPr>
          <w:sz w:val="17"/>
          <w:szCs w:val="17"/>
        </w:rPr>
        <w:t>Чувашской Республики и непрограммным направлениям деятельности),</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 группам (группам и подгруппам) видов расходов, </w:t>
      </w:r>
    </w:p>
    <w:p w:rsidR="00795BE5" w:rsidRPr="00795BE5" w:rsidRDefault="00795BE5" w:rsidP="00795BE5">
      <w:pPr>
        <w:widowControl w:val="0"/>
        <w:autoSpaceDE w:val="0"/>
        <w:autoSpaceDN w:val="0"/>
        <w:adjustRightInd w:val="0"/>
        <w:jc w:val="center"/>
        <w:rPr>
          <w:sz w:val="17"/>
          <w:szCs w:val="17"/>
        </w:rPr>
      </w:pPr>
      <w:r w:rsidRPr="00795BE5">
        <w:rPr>
          <w:sz w:val="17"/>
          <w:szCs w:val="17"/>
        </w:rPr>
        <w:t>разделам, подразделам классификации</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расходов бюджета </w:t>
      </w:r>
      <w:proofErr w:type="gramStart"/>
      <w:r w:rsidRPr="00795BE5">
        <w:rPr>
          <w:sz w:val="17"/>
          <w:szCs w:val="17"/>
        </w:rPr>
        <w:t>Большесундырского  сельского</w:t>
      </w:r>
      <w:proofErr w:type="gramEnd"/>
      <w:r w:rsidRPr="00795BE5">
        <w:rPr>
          <w:sz w:val="17"/>
          <w:szCs w:val="17"/>
        </w:rPr>
        <w:t xml:space="preserve"> поселения</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Моргаушского района Чувашской Республики на </w:t>
      </w:r>
      <w:proofErr w:type="gramStart"/>
      <w:r w:rsidRPr="00795BE5">
        <w:rPr>
          <w:sz w:val="17"/>
          <w:szCs w:val="17"/>
        </w:rPr>
        <w:t>2021  год</w:t>
      </w:r>
      <w:proofErr w:type="gramEnd"/>
      <w:r w:rsidRPr="00795BE5">
        <w:rPr>
          <w:sz w:val="17"/>
          <w:szCs w:val="17"/>
        </w:rPr>
        <w:t>,</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предусмотренного приложениями 8,8.1,8.2,8.3,8.4 </w:t>
      </w:r>
      <w:proofErr w:type="gramStart"/>
      <w:r w:rsidRPr="00795BE5">
        <w:rPr>
          <w:sz w:val="17"/>
          <w:szCs w:val="17"/>
        </w:rPr>
        <w:t>к  решению</w:t>
      </w:r>
      <w:proofErr w:type="gramEnd"/>
      <w:r w:rsidRPr="00795BE5">
        <w:rPr>
          <w:sz w:val="17"/>
          <w:szCs w:val="17"/>
        </w:rPr>
        <w:t xml:space="preserve"> Собрания депутатов</w:t>
      </w:r>
    </w:p>
    <w:p w:rsidR="00795BE5" w:rsidRPr="00795BE5" w:rsidRDefault="00795BE5" w:rsidP="00795BE5">
      <w:pPr>
        <w:widowControl w:val="0"/>
        <w:autoSpaceDE w:val="0"/>
        <w:autoSpaceDN w:val="0"/>
        <w:adjustRightInd w:val="0"/>
        <w:jc w:val="center"/>
        <w:rPr>
          <w:sz w:val="17"/>
          <w:szCs w:val="17"/>
        </w:rPr>
      </w:pPr>
      <w:proofErr w:type="gramStart"/>
      <w:r w:rsidRPr="00795BE5">
        <w:rPr>
          <w:sz w:val="17"/>
          <w:szCs w:val="17"/>
        </w:rPr>
        <w:t>Большесундырского  сельского</w:t>
      </w:r>
      <w:proofErr w:type="gramEnd"/>
      <w:r w:rsidRPr="00795BE5">
        <w:rPr>
          <w:sz w:val="17"/>
          <w:szCs w:val="17"/>
        </w:rPr>
        <w:t xml:space="preserve"> поселения Моргаушского района</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Чувашской Республики «О бюджете </w:t>
      </w:r>
      <w:proofErr w:type="gramStart"/>
      <w:r w:rsidRPr="00795BE5">
        <w:rPr>
          <w:sz w:val="17"/>
          <w:szCs w:val="17"/>
        </w:rPr>
        <w:t>Большесундырского  сельского</w:t>
      </w:r>
      <w:proofErr w:type="gramEnd"/>
    </w:p>
    <w:p w:rsidR="00795BE5" w:rsidRPr="00795BE5" w:rsidRDefault="00795BE5" w:rsidP="00795BE5">
      <w:pPr>
        <w:widowControl w:val="0"/>
        <w:autoSpaceDE w:val="0"/>
        <w:autoSpaceDN w:val="0"/>
        <w:adjustRightInd w:val="0"/>
        <w:jc w:val="center"/>
        <w:rPr>
          <w:sz w:val="17"/>
          <w:szCs w:val="17"/>
        </w:rPr>
      </w:pPr>
      <w:r w:rsidRPr="00795BE5">
        <w:rPr>
          <w:sz w:val="17"/>
          <w:szCs w:val="17"/>
        </w:rPr>
        <w:t>поселения Моргаушского района Чувашской Республики</w:t>
      </w:r>
    </w:p>
    <w:p w:rsidR="00795BE5" w:rsidRPr="00795BE5" w:rsidRDefault="00795BE5" w:rsidP="00795BE5">
      <w:pPr>
        <w:widowControl w:val="0"/>
        <w:autoSpaceDE w:val="0"/>
        <w:autoSpaceDN w:val="0"/>
        <w:adjustRightInd w:val="0"/>
        <w:jc w:val="center"/>
        <w:rPr>
          <w:sz w:val="17"/>
          <w:szCs w:val="17"/>
        </w:rPr>
      </w:pPr>
      <w:r w:rsidRPr="00795BE5">
        <w:rPr>
          <w:sz w:val="17"/>
          <w:szCs w:val="17"/>
        </w:rPr>
        <w:t>на 2021 год и плановый период 2022 и 2023 годов»</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                                        </w:t>
      </w:r>
    </w:p>
    <w:p w:rsidR="00795BE5" w:rsidRPr="00795BE5" w:rsidRDefault="00795BE5" w:rsidP="00795BE5">
      <w:pPr>
        <w:widowControl w:val="0"/>
        <w:autoSpaceDE w:val="0"/>
        <w:autoSpaceDN w:val="0"/>
        <w:adjustRightInd w:val="0"/>
        <w:jc w:val="center"/>
        <w:rPr>
          <w:sz w:val="17"/>
          <w:szCs w:val="17"/>
        </w:rPr>
      </w:pPr>
      <w:r w:rsidRPr="00795BE5">
        <w:rPr>
          <w:sz w:val="17"/>
          <w:szCs w:val="17"/>
        </w:rPr>
        <w:tab/>
      </w:r>
    </w:p>
    <w:p w:rsidR="00795BE5" w:rsidRPr="00795BE5" w:rsidRDefault="00795BE5" w:rsidP="00795BE5">
      <w:pPr>
        <w:widowControl w:val="0"/>
        <w:autoSpaceDE w:val="0"/>
        <w:autoSpaceDN w:val="0"/>
        <w:adjustRightInd w:val="0"/>
        <w:jc w:val="right"/>
        <w:rPr>
          <w:sz w:val="17"/>
          <w:szCs w:val="17"/>
        </w:rPr>
      </w:pPr>
      <w:r w:rsidRPr="00795BE5">
        <w:rPr>
          <w:sz w:val="17"/>
          <w:szCs w:val="17"/>
        </w:rPr>
        <w:t xml:space="preserve">  (</w:t>
      </w:r>
      <w:proofErr w:type="spellStart"/>
      <w:r w:rsidRPr="00795BE5">
        <w:rPr>
          <w:sz w:val="17"/>
          <w:szCs w:val="17"/>
        </w:rPr>
        <w:t>тыс.руб</w:t>
      </w:r>
      <w:proofErr w:type="spellEnd"/>
      <w:r w:rsidRPr="00795BE5">
        <w:rPr>
          <w:sz w:val="17"/>
          <w:szCs w:val="17"/>
        </w:rPr>
        <w:t>.)</w:t>
      </w:r>
    </w:p>
    <w:tbl>
      <w:tblPr>
        <w:tblW w:w="0" w:type="auto"/>
        <w:tblInd w:w="10" w:type="dxa"/>
        <w:tblLayout w:type="fixed"/>
        <w:tblLook w:val="0000" w:firstRow="0" w:lastRow="0" w:firstColumn="0" w:lastColumn="0" w:noHBand="0" w:noVBand="0"/>
      </w:tblPr>
      <w:tblGrid>
        <w:gridCol w:w="571"/>
        <w:gridCol w:w="4958"/>
        <w:gridCol w:w="1727"/>
        <w:gridCol w:w="583"/>
        <w:gridCol w:w="332"/>
        <w:gridCol w:w="354"/>
        <w:gridCol w:w="1880"/>
      </w:tblGrid>
      <w:tr w:rsidR="00795BE5" w:rsidRPr="00795BE5" w:rsidTr="00795BE5">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rPr>
                <w:sz w:val="17"/>
                <w:szCs w:val="17"/>
              </w:rPr>
            </w:pPr>
          </w:p>
        </w:tc>
        <w:tc>
          <w:tcPr>
            <w:tcW w:w="4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color w:val="000000"/>
                <w:sz w:val="17"/>
                <w:szCs w:val="17"/>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color w:val="000000"/>
                <w:sz w:val="17"/>
                <w:szCs w:val="17"/>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color w:val="000000"/>
                <w:sz w:val="17"/>
                <w:szCs w:val="17"/>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color w:val="000000"/>
                <w:sz w:val="17"/>
                <w:szCs w:val="17"/>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color w:val="000000"/>
                <w:sz w:val="17"/>
                <w:szCs w:val="17"/>
              </w:rPr>
              <w:t>Подраздел</w:t>
            </w: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color w:val="000000"/>
                <w:sz w:val="17"/>
                <w:szCs w:val="17"/>
              </w:rPr>
              <w:t>Сумма (увеличение, уменьшение(-))</w:t>
            </w:r>
          </w:p>
        </w:tc>
      </w:tr>
      <w:tr w:rsidR="00795BE5" w:rsidRPr="00795BE5" w:rsidTr="00795BE5">
        <w:trPr>
          <w:trHeight w:val="1509"/>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rPr>
                <w:sz w:val="17"/>
                <w:szCs w:val="17"/>
              </w:rPr>
            </w:pPr>
          </w:p>
        </w:tc>
        <w:tc>
          <w:tcPr>
            <w:tcW w:w="4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color w:val="000000"/>
                <w:sz w:val="17"/>
                <w:szCs w:val="17"/>
              </w:rPr>
              <w:t>изменение (</w:t>
            </w:r>
            <w:proofErr w:type="spellStart"/>
            <w:r w:rsidRPr="00795BE5">
              <w:rPr>
                <w:color w:val="000000"/>
                <w:sz w:val="17"/>
                <w:szCs w:val="17"/>
              </w:rPr>
              <w:t>увеличе-ние</w:t>
            </w:r>
            <w:proofErr w:type="spellEnd"/>
            <w:r w:rsidRPr="00795BE5">
              <w:rPr>
                <w:color w:val="000000"/>
                <w:sz w:val="17"/>
                <w:szCs w:val="17"/>
              </w:rPr>
              <w:t xml:space="preserve">, </w:t>
            </w:r>
            <w:proofErr w:type="spellStart"/>
            <w:r w:rsidRPr="00795BE5">
              <w:rPr>
                <w:color w:val="000000"/>
                <w:sz w:val="17"/>
                <w:szCs w:val="17"/>
              </w:rPr>
              <w:t>уменьше-ние</w:t>
            </w:r>
            <w:proofErr w:type="spellEnd"/>
            <w:r w:rsidRPr="00795BE5">
              <w:rPr>
                <w:color w:val="000000"/>
                <w:sz w:val="17"/>
                <w:szCs w:val="17"/>
              </w:rPr>
              <w:t xml:space="preserve"> (-))</w:t>
            </w:r>
          </w:p>
        </w:tc>
      </w:tr>
      <w:tr w:rsidR="00795BE5" w:rsidRPr="00795BE5" w:rsidTr="00795BE5">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rPr>
                <w:sz w:val="17"/>
                <w:szCs w:val="17"/>
              </w:rPr>
            </w:pPr>
            <w:r w:rsidRPr="00795BE5">
              <w:rPr>
                <w:color w:val="000000"/>
                <w:sz w:val="17"/>
                <w:szCs w:val="17"/>
              </w:rPr>
              <w:t>1</w:t>
            </w:r>
          </w:p>
        </w:tc>
        <w:tc>
          <w:tcPr>
            <w:tcW w:w="4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color w:val="000000"/>
                <w:sz w:val="17"/>
                <w:szCs w:val="17"/>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color w:val="000000"/>
                <w:sz w:val="17"/>
                <w:szCs w:val="17"/>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color w:val="000000"/>
                <w:sz w:val="17"/>
                <w:szCs w:val="17"/>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color w:val="000000"/>
                <w:sz w:val="17"/>
                <w:szCs w:val="17"/>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color w:val="000000"/>
                <w:sz w:val="17"/>
                <w:szCs w:val="17"/>
              </w:rPr>
              <w:t>6</w:t>
            </w: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color w:val="000000"/>
                <w:sz w:val="17"/>
                <w:szCs w:val="17"/>
              </w:rPr>
              <w:t>7</w:t>
            </w:r>
          </w:p>
        </w:tc>
      </w:tr>
      <w:tr w:rsidR="00795BE5" w:rsidRPr="00795BE5" w:rsidTr="00795BE5">
        <w:trPr>
          <w:trHeight w:val="288"/>
        </w:trPr>
        <w:tc>
          <w:tcPr>
            <w:tcW w:w="571" w:type="dxa"/>
            <w:tcMar>
              <w:top w:w="0" w:type="dxa"/>
              <w:left w:w="0" w:type="dxa"/>
              <w:bottom w:w="0" w:type="dxa"/>
              <w:right w:w="0" w:type="dxa"/>
            </w:tcMar>
            <w:vAlign w:val="center"/>
          </w:tcPr>
          <w:p w:rsidR="00795BE5" w:rsidRPr="00795BE5" w:rsidRDefault="00795BE5" w:rsidP="00795BE5">
            <w:pPr>
              <w:rPr>
                <w:sz w:val="17"/>
                <w:szCs w:val="17"/>
              </w:rPr>
            </w:pPr>
          </w:p>
        </w:tc>
        <w:tc>
          <w:tcPr>
            <w:tcW w:w="4958" w:type="dxa"/>
            <w:tcMar>
              <w:top w:w="0" w:type="dxa"/>
              <w:left w:w="0" w:type="dxa"/>
              <w:bottom w:w="0" w:type="dxa"/>
              <w:right w:w="0" w:type="dxa"/>
            </w:tcMar>
            <w:vAlign w:val="center"/>
          </w:tcPr>
          <w:p w:rsidR="00795BE5" w:rsidRPr="00795BE5" w:rsidRDefault="00795BE5" w:rsidP="00795BE5">
            <w:pPr>
              <w:rPr>
                <w:sz w:val="17"/>
                <w:szCs w:val="17"/>
              </w:rPr>
            </w:pPr>
          </w:p>
        </w:tc>
        <w:tc>
          <w:tcPr>
            <w:tcW w:w="1727" w:type="dxa"/>
            <w:tcMar>
              <w:top w:w="0" w:type="dxa"/>
              <w:left w:w="0" w:type="dxa"/>
              <w:bottom w:w="0" w:type="dxa"/>
              <w:right w:w="0" w:type="dxa"/>
            </w:tcMar>
            <w:vAlign w:val="center"/>
          </w:tcPr>
          <w:p w:rsidR="00795BE5" w:rsidRPr="00795BE5" w:rsidRDefault="00795BE5" w:rsidP="00795BE5">
            <w:pPr>
              <w:rPr>
                <w:sz w:val="17"/>
                <w:szCs w:val="17"/>
              </w:rPr>
            </w:pPr>
          </w:p>
        </w:tc>
        <w:tc>
          <w:tcPr>
            <w:tcW w:w="583" w:type="dxa"/>
            <w:tcMar>
              <w:top w:w="0" w:type="dxa"/>
              <w:left w:w="0" w:type="dxa"/>
              <w:bottom w:w="0" w:type="dxa"/>
              <w:right w:w="0" w:type="dxa"/>
            </w:tcMar>
            <w:vAlign w:val="center"/>
          </w:tcPr>
          <w:p w:rsidR="00795BE5" w:rsidRPr="00795BE5" w:rsidRDefault="00795BE5" w:rsidP="00795BE5">
            <w:pPr>
              <w:rPr>
                <w:sz w:val="17"/>
                <w:szCs w:val="17"/>
              </w:rPr>
            </w:pPr>
          </w:p>
        </w:tc>
        <w:tc>
          <w:tcPr>
            <w:tcW w:w="332" w:type="dxa"/>
            <w:tcMar>
              <w:top w:w="0" w:type="dxa"/>
              <w:left w:w="0" w:type="dxa"/>
              <w:bottom w:w="0" w:type="dxa"/>
              <w:right w:w="0" w:type="dxa"/>
            </w:tcMar>
            <w:vAlign w:val="center"/>
          </w:tcPr>
          <w:p w:rsidR="00795BE5" w:rsidRPr="00795BE5" w:rsidRDefault="00795BE5" w:rsidP="00795BE5">
            <w:pPr>
              <w:rPr>
                <w:sz w:val="17"/>
                <w:szCs w:val="17"/>
              </w:rPr>
            </w:pPr>
          </w:p>
        </w:tc>
        <w:tc>
          <w:tcPr>
            <w:tcW w:w="354" w:type="dxa"/>
            <w:tcMar>
              <w:top w:w="0" w:type="dxa"/>
              <w:left w:w="0" w:type="dxa"/>
              <w:bottom w:w="0" w:type="dxa"/>
              <w:right w:w="0" w:type="dxa"/>
            </w:tcMar>
            <w:vAlign w:val="center"/>
          </w:tcPr>
          <w:p w:rsidR="00795BE5" w:rsidRPr="00795BE5" w:rsidRDefault="00795BE5" w:rsidP="00795BE5">
            <w:pPr>
              <w:rPr>
                <w:sz w:val="17"/>
                <w:szCs w:val="17"/>
              </w:rPr>
            </w:pPr>
          </w:p>
        </w:tc>
        <w:tc>
          <w:tcPr>
            <w:tcW w:w="1880" w:type="dxa"/>
            <w:tcMar>
              <w:top w:w="0" w:type="dxa"/>
              <w:left w:w="0" w:type="dxa"/>
              <w:bottom w:w="0" w:type="dxa"/>
              <w:right w:w="0" w:type="dxa"/>
            </w:tcMar>
            <w:vAlign w:val="center"/>
          </w:tcPr>
          <w:p w:rsidR="00795BE5" w:rsidRPr="00795BE5" w:rsidRDefault="00795BE5" w:rsidP="00795BE5">
            <w:pPr>
              <w:rPr>
                <w:sz w:val="17"/>
                <w:szCs w:val="17"/>
              </w:rPr>
            </w:pP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rPr>
                <w:sz w:val="17"/>
                <w:szCs w:val="17"/>
              </w:rPr>
            </w:pPr>
            <w:r w:rsidRPr="00795BE5">
              <w:rPr>
                <w:b/>
                <w:bCs/>
                <w:color w:val="000000"/>
                <w:sz w:val="17"/>
                <w:szCs w:val="17"/>
              </w:rPr>
              <w:t>Всего</w:t>
            </w:r>
          </w:p>
        </w:tc>
        <w:tc>
          <w:tcPr>
            <w:tcW w:w="1727" w:type="dxa"/>
            <w:tcMar>
              <w:top w:w="0" w:type="dxa"/>
              <w:left w:w="0" w:type="dxa"/>
              <w:bottom w:w="0" w:type="dxa"/>
              <w:right w:w="0" w:type="dxa"/>
            </w:tcMar>
            <w:vAlign w:val="bottom"/>
          </w:tcPr>
          <w:p w:rsidR="00795BE5" w:rsidRPr="00795BE5" w:rsidRDefault="00795BE5" w:rsidP="00795BE5">
            <w:pPr>
              <w:rPr>
                <w:sz w:val="17"/>
                <w:szCs w:val="17"/>
              </w:rPr>
            </w:pP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color w:val="000000"/>
                <w:sz w:val="17"/>
                <w:szCs w:val="17"/>
              </w:rPr>
              <w:t>0,0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r w:rsidRPr="00795BE5">
              <w:rPr>
                <w:b/>
                <w:bCs/>
                <w:color w:val="000000"/>
                <w:sz w:val="17"/>
                <w:szCs w:val="17"/>
              </w:rPr>
              <w:t>1.</w:t>
            </w: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b/>
                <w:bCs/>
                <w:color w:val="000000"/>
                <w:sz w:val="17"/>
                <w:szCs w:val="17"/>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b/>
                <w:bCs/>
                <w:color w:val="000000"/>
                <w:sz w:val="17"/>
                <w:szCs w:val="17"/>
              </w:rPr>
              <w:t>Ц400000000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color w:val="000000"/>
                <w:sz w:val="17"/>
                <w:szCs w:val="17"/>
              </w:rPr>
              <w:t>-218,0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r w:rsidRPr="00795BE5">
              <w:rPr>
                <w:b/>
                <w:bCs/>
                <w:color w:val="000000"/>
                <w:sz w:val="17"/>
                <w:szCs w:val="17"/>
              </w:rPr>
              <w:t>1.1.</w:t>
            </w: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b/>
                <w:bCs/>
                <w:color w:val="000000"/>
                <w:sz w:val="17"/>
                <w:szCs w:val="17"/>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b/>
                <w:bCs/>
                <w:color w:val="000000"/>
                <w:sz w:val="17"/>
                <w:szCs w:val="17"/>
              </w:rPr>
              <w:t>Ц410000000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color w:val="000000"/>
                <w:sz w:val="17"/>
                <w:szCs w:val="17"/>
              </w:rPr>
              <w:t>-218,0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color w:val="000000"/>
                <w:sz w:val="17"/>
                <w:szCs w:val="17"/>
              </w:rPr>
            </w:pPr>
            <w:r w:rsidRPr="00795BE5">
              <w:rPr>
                <w:color w:val="000000"/>
                <w:sz w:val="17"/>
                <w:szCs w:val="17"/>
              </w:rPr>
              <w:t>Основное мероприятие "Сохранение и развитие народного творчества"</w:t>
            </w:r>
          </w:p>
          <w:p w:rsidR="00795BE5" w:rsidRPr="00795BE5" w:rsidRDefault="00795BE5" w:rsidP="00795BE5">
            <w:pPr>
              <w:jc w:val="both"/>
              <w:rPr>
                <w:sz w:val="17"/>
                <w:szCs w:val="17"/>
              </w:rPr>
            </w:pP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Ц410700000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-218,0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Обеспечение деятельности муниципальных учреждений культурно-досугового типа и народного творчества</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Ц41077A390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-218,0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Межбюджетные трансферты</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Ц41077A390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500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-218,0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Иные межбюджетные трансферты</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Ц41077A390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540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-218,0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Культура, кинематография</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Ц41077A390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540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08</w:t>
            </w: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-218,0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Культура</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Ц41077A390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540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08</w:t>
            </w:r>
          </w:p>
        </w:tc>
        <w:tc>
          <w:tcPr>
            <w:tcW w:w="354"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01</w:t>
            </w: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-218,0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r w:rsidRPr="00795BE5">
              <w:rPr>
                <w:b/>
                <w:bCs/>
                <w:color w:val="000000"/>
                <w:sz w:val="17"/>
                <w:szCs w:val="17"/>
              </w:rPr>
              <w:t>2.</w:t>
            </w: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b/>
                <w:bCs/>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b/>
                <w:bCs/>
                <w:color w:val="000000"/>
                <w:sz w:val="17"/>
                <w:szCs w:val="17"/>
              </w:rPr>
              <w:t>Ц800000000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color w:val="000000"/>
                <w:sz w:val="17"/>
                <w:szCs w:val="17"/>
              </w:rPr>
              <w:t>-274,0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r w:rsidRPr="00795BE5">
              <w:rPr>
                <w:b/>
                <w:bCs/>
                <w:color w:val="000000"/>
                <w:sz w:val="17"/>
                <w:szCs w:val="17"/>
              </w:rPr>
              <w:t>2.1.</w:t>
            </w: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b/>
                <w:bCs/>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b/>
                <w:bCs/>
                <w:color w:val="000000"/>
                <w:sz w:val="17"/>
                <w:szCs w:val="17"/>
              </w:rPr>
              <w:t>Ц810000000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color w:val="000000"/>
                <w:sz w:val="17"/>
                <w:szCs w:val="17"/>
              </w:rPr>
              <w:t>-274,0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Ц810400000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-274,0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 xml:space="preserve">Мероприятия по обеспечению пожарной безопасности муниципальных объектов </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Ц810470280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-274,0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Ц810470280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200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-274,0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Ц810470280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-274,0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Ц810470280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03</w:t>
            </w: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-274,0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Ц810470280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03</w:t>
            </w:r>
          </w:p>
        </w:tc>
        <w:tc>
          <w:tcPr>
            <w:tcW w:w="354"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10</w:t>
            </w: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-274,0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r w:rsidRPr="00795BE5">
              <w:rPr>
                <w:b/>
                <w:bCs/>
                <w:color w:val="000000"/>
                <w:sz w:val="17"/>
                <w:szCs w:val="17"/>
              </w:rPr>
              <w:t>3.</w:t>
            </w: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b/>
                <w:bCs/>
                <w:color w:val="000000"/>
                <w:sz w:val="17"/>
                <w:szCs w:val="17"/>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b/>
                <w:bCs/>
                <w:color w:val="000000"/>
                <w:sz w:val="17"/>
                <w:szCs w:val="17"/>
              </w:rPr>
              <w:t>Ч400000000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color w:val="000000"/>
                <w:sz w:val="17"/>
                <w:szCs w:val="17"/>
              </w:rPr>
              <w:t>0,0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r w:rsidRPr="00795BE5">
              <w:rPr>
                <w:b/>
                <w:bCs/>
                <w:color w:val="000000"/>
                <w:sz w:val="17"/>
                <w:szCs w:val="17"/>
              </w:rPr>
              <w:t>3.1.</w:t>
            </w: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b/>
                <w:bCs/>
                <w:color w:val="000000"/>
                <w:sz w:val="17"/>
                <w:szCs w:val="17"/>
              </w:rPr>
              <w:t xml:space="preserve">Подпрограмма "Совершенствование бюджетной политики и обеспечение сбалансированности бюджета" муниципальной </w:t>
            </w:r>
            <w:r w:rsidRPr="00795BE5">
              <w:rPr>
                <w:b/>
                <w:bCs/>
                <w:color w:val="000000"/>
                <w:sz w:val="17"/>
                <w:szCs w:val="17"/>
              </w:rPr>
              <w:lastRenderedPageBreak/>
              <w:t>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b/>
                <w:bCs/>
                <w:color w:val="000000"/>
                <w:sz w:val="17"/>
                <w:szCs w:val="17"/>
              </w:rPr>
              <w:lastRenderedPageBreak/>
              <w:t>Ч410000000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color w:val="000000"/>
                <w:sz w:val="17"/>
                <w:szCs w:val="17"/>
              </w:rPr>
              <w:t>0,0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Ч410451180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100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2,5</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Ч410451180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120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2,5</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Национальная оборона</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Ч410451180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120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02</w:t>
            </w: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2,5</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Мобилизационная и вневойсковая подготовка</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Ч410451180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120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02</w:t>
            </w:r>
          </w:p>
        </w:tc>
        <w:tc>
          <w:tcPr>
            <w:tcW w:w="354"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03</w:t>
            </w: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2,5</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Ч410451180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200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-2,5</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Ч410451180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-2,5</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Национальная оборона</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Ч410451180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02</w:t>
            </w: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-2,5</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Мобилизационная и вневойсковая подготовка</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Ч410451180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02</w:t>
            </w:r>
          </w:p>
        </w:tc>
        <w:tc>
          <w:tcPr>
            <w:tcW w:w="354"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03</w:t>
            </w: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-2,5</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r w:rsidRPr="00795BE5">
              <w:rPr>
                <w:b/>
                <w:bCs/>
                <w:color w:val="000000"/>
                <w:sz w:val="17"/>
                <w:szCs w:val="17"/>
              </w:rPr>
              <w:t>4.</w:t>
            </w: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b/>
                <w:bCs/>
                <w:color w:val="000000"/>
                <w:sz w:val="17"/>
                <w:szCs w:val="17"/>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b/>
                <w:bCs/>
                <w:color w:val="000000"/>
                <w:sz w:val="17"/>
                <w:szCs w:val="17"/>
              </w:rPr>
              <w:t>A100000000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color w:val="000000"/>
                <w:sz w:val="17"/>
                <w:szCs w:val="17"/>
              </w:rPr>
              <w:t>462,0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r w:rsidRPr="00795BE5">
              <w:rPr>
                <w:b/>
                <w:bCs/>
                <w:color w:val="000000"/>
                <w:sz w:val="17"/>
                <w:szCs w:val="17"/>
              </w:rPr>
              <w:t>4.1.</w:t>
            </w: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b/>
                <w:bCs/>
                <w:color w:val="000000"/>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b/>
                <w:bCs/>
                <w:color w:val="000000"/>
                <w:sz w:val="17"/>
                <w:szCs w:val="17"/>
              </w:rPr>
              <w:t>A130000000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color w:val="000000"/>
                <w:sz w:val="17"/>
                <w:szCs w:val="17"/>
              </w:rPr>
              <w:t>462,0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A130100000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462,0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A130173090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462,0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A130173090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200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462,0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A130173090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462,0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A130173090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05</w:t>
            </w: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462,0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Коммунальное хозяйство</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A130173090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05</w:t>
            </w:r>
          </w:p>
        </w:tc>
        <w:tc>
          <w:tcPr>
            <w:tcW w:w="354"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02</w:t>
            </w: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462,0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r w:rsidRPr="00795BE5">
              <w:rPr>
                <w:b/>
                <w:bCs/>
                <w:color w:val="000000"/>
                <w:sz w:val="17"/>
                <w:szCs w:val="17"/>
              </w:rPr>
              <w:t>5.</w:t>
            </w: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b/>
                <w:bCs/>
                <w:color w:val="000000"/>
                <w:sz w:val="17"/>
                <w:szCs w:val="17"/>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b/>
                <w:bCs/>
                <w:color w:val="000000"/>
                <w:sz w:val="17"/>
                <w:szCs w:val="17"/>
              </w:rPr>
              <w:t>A500000000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color w:val="000000"/>
                <w:sz w:val="17"/>
                <w:szCs w:val="17"/>
              </w:rPr>
              <w:t>30,0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r w:rsidRPr="00795BE5">
              <w:rPr>
                <w:b/>
                <w:bCs/>
                <w:color w:val="000000"/>
                <w:sz w:val="17"/>
                <w:szCs w:val="17"/>
              </w:rPr>
              <w:t>5.1.</w:t>
            </w: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b/>
                <w:bCs/>
                <w:color w:val="000000"/>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b/>
                <w:bCs/>
                <w:color w:val="000000"/>
                <w:sz w:val="17"/>
                <w:szCs w:val="17"/>
              </w:rPr>
              <w:t>A510000000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color w:val="000000"/>
                <w:sz w:val="17"/>
                <w:szCs w:val="17"/>
              </w:rPr>
              <w:t>30,0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A510200000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30,0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Благоустройство дворовых и общественных территорий муниципальных образований Чувашской Республики</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A510275550</w:t>
            </w:r>
          </w:p>
        </w:tc>
        <w:tc>
          <w:tcPr>
            <w:tcW w:w="583" w:type="dxa"/>
            <w:tcMar>
              <w:top w:w="0" w:type="dxa"/>
              <w:left w:w="0" w:type="dxa"/>
              <w:bottom w:w="0" w:type="dxa"/>
              <w:right w:w="0" w:type="dxa"/>
            </w:tcMar>
            <w:vAlign w:val="bottom"/>
          </w:tcPr>
          <w:p w:rsidR="00795BE5" w:rsidRPr="00795BE5" w:rsidRDefault="00795BE5" w:rsidP="00795BE5">
            <w:pPr>
              <w:rPr>
                <w:sz w:val="17"/>
                <w:szCs w:val="17"/>
              </w:rPr>
            </w:pP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30,0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A510275550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200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30,0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A510275550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30,0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A510275550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05</w:t>
            </w:r>
          </w:p>
        </w:tc>
        <w:tc>
          <w:tcPr>
            <w:tcW w:w="354" w:type="dxa"/>
            <w:tcMar>
              <w:top w:w="0" w:type="dxa"/>
              <w:left w:w="0" w:type="dxa"/>
              <w:bottom w:w="0" w:type="dxa"/>
              <w:right w:w="0" w:type="dxa"/>
            </w:tcMar>
            <w:vAlign w:val="bottom"/>
          </w:tcPr>
          <w:p w:rsidR="00795BE5" w:rsidRPr="00795BE5" w:rsidRDefault="00795BE5" w:rsidP="00795BE5">
            <w:pPr>
              <w:rPr>
                <w:sz w:val="17"/>
                <w:szCs w:val="17"/>
              </w:rPr>
            </w:pP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30,0</w:t>
            </w:r>
          </w:p>
        </w:tc>
      </w:tr>
      <w:tr w:rsidR="00795BE5" w:rsidRPr="00795BE5" w:rsidTr="00795BE5">
        <w:trPr>
          <w:trHeight w:val="288"/>
        </w:trPr>
        <w:tc>
          <w:tcPr>
            <w:tcW w:w="571" w:type="dxa"/>
            <w:tcMar>
              <w:top w:w="0" w:type="dxa"/>
              <w:left w:w="100" w:type="dxa"/>
              <w:bottom w:w="0" w:type="dxa"/>
              <w:right w:w="0" w:type="dxa"/>
            </w:tcMar>
          </w:tcPr>
          <w:p w:rsidR="00795BE5" w:rsidRPr="00795BE5" w:rsidRDefault="00795BE5" w:rsidP="00795BE5">
            <w:pPr>
              <w:rPr>
                <w:sz w:val="17"/>
                <w:szCs w:val="17"/>
              </w:rPr>
            </w:pPr>
          </w:p>
        </w:tc>
        <w:tc>
          <w:tcPr>
            <w:tcW w:w="4958" w:type="dxa"/>
            <w:tcMar>
              <w:top w:w="0" w:type="dxa"/>
              <w:left w:w="100" w:type="dxa"/>
              <w:bottom w:w="0" w:type="dxa"/>
              <w:right w:w="0" w:type="dxa"/>
            </w:tcMar>
          </w:tcPr>
          <w:p w:rsidR="00795BE5" w:rsidRPr="00795BE5" w:rsidRDefault="00795BE5" w:rsidP="00795BE5">
            <w:pPr>
              <w:jc w:val="both"/>
              <w:rPr>
                <w:sz w:val="17"/>
                <w:szCs w:val="17"/>
              </w:rPr>
            </w:pPr>
            <w:r w:rsidRPr="00795BE5">
              <w:rPr>
                <w:color w:val="000000"/>
                <w:sz w:val="17"/>
                <w:szCs w:val="17"/>
              </w:rPr>
              <w:t>Благоустройство</w:t>
            </w:r>
          </w:p>
        </w:tc>
        <w:tc>
          <w:tcPr>
            <w:tcW w:w="1727"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A510275550</w:t>
            </w:r>
          </w:p>
        </w:tc>
        <w:tc>
          <w:tcPr>
            <w:tcW w:w="583"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240</w:t>
            </w:r>
          </w:p>
        </w:tc>
        <w:tc>
          <w:tcPr>
            <w:tcW w:w="332"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05</w:t>
            </w:r>
          </w:p>
        </w:tc>
        <w:tc>
          <w:tcPr>
            <w:tcW w:w="354" w:type="dxa"/>
            <w:tcMar>
              <w:top w:w="0" w:type="dxa"/>
              <w:left w:w="0" w:type="dxa"/>
              <w:bottom w:w="0" w:type="dxa"/>
              <w:right w:w="0" w:type="dxa"/>
            </w:tcMar>
            <w:vAlign w:val="bottom"/>
          </w:tcPr>
          <w:p w:rsidR="00795BE5" w:rsidRPr="00795BE5" w:rsidRDefault="00795BE5" w:rsidP="00795BE5">
            <w:pPr>
              <w:rPr>
                <w:sz w:val="17"/>
                <w:szCs w:val="17"/>
              </w:rPr>
            </w:pPr>
            <w:r w:rsidRPr="00795BE5">
              <w:rPr>
                <w:color w:val="000000"/>
                <w:sz w:val="17"/>
                <w:szCs w:val="17"/>
              </w:rPr>
              <w:t>03</w:t>
            </w:r>
          </w:p>
        </w:tc>
        <w:tc>
          <w:tcPr>
            <w:tcW w:w="1880"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color w:val="000000"/>
                <w:sz w:val="17"/>
                <w:szCs w:val="17"/>
              </w:rPr>
              <w:t>30,0</w:t>
            </w:r>
          </w:p>
        </w:tc>
      </w:tr>
    </w:tbl>
    <w:p w:rsidR="00795BE5" w:rsidRPr="00795BE5" w:rsidRDefault="00795BE5" w:rsidP="00795BE5">
      <w:pPr>
        <w:widowControl w:val="0"/>
        <w:autoSpaceDE w:val="0"/>
        <w:autoSpaceDN w:val="0"/>
        <w:adjustRightInd w:val="0"/>
        <w:jc w:val="right"/>
        <w:rPr>
          <w:sz w:val="17"/>
          <w:szCs w:val="17"/>
        </w:rPr>
      </w:pPr>
    </w:p>
    <w:p w:rsidR="00795BE5" w:rsidRPr="00795BE5" w:rsidRDefault="00795BE5" w:rsidP="00795BE5">
      <w:pPr>
        <w:widowControl w:val="0"/>
        <w:autoSpaceDE w:val="0"/>
        <w:autoSpaceDN w:val="0"/>
        <w:adjustRightInd w:val="0"/>
        <w:jc w:val="right"/>
        <w:rPr>
          <w:sz w:val="17"/>
          <w:szCs w:val="17"/>
        </w:rPr>
      </w:pPr>
    </w:p>
    <w:p w:rsidR="00795BE5" w:rsidRPr="00795BE5" w:rsidRDefault="00795BE5" w:rsidP="00795BE5">
      <w:pPr>
        <w:widowControl w:val="0"/>
        <w:autoSpaceDE w:val="0"/>
        <w:autoSpaceDN w:val="0"/>
        <w:adjustRightInd w:val="0"/>
        <w:jc w:val="both"/>
        <w:rPr>
          <w:sz w:val="17"/>
          <w:szCs w:val="17"/>
        </w:rPr>
      </w:pPr>
      <w:r w:rsidRPr="00795BE5">
        <w:rPr>
          <w:sz w:val="17"/>
          <w:szCs w:val="17"/>
        </w:rPr>
        <w:t>»;</w:t>
      </w:r>
    </w:p>
    <w:p w:rsidR="00795BE5" w:rsidRPr="00795BE5" w:rsidRDefault="00795BE5" w:rsidP="00795BE5">
      <w:pPr>
        <w:widowControl w:val="0"/>
        <w:autoSpaceDE w:val="0"/>
        <w:autoSpaceDN w:val="0"/>
        <w:adjustRightInd w:val="0"/>
        <w:ind w:firstLine="720"/>
        <w:jc w:val="both"/>
        <w:rPr>
          <w:sz w:val="17"/>
          <w:szCs w:val="17"/>
        </w:rPr>
      </w:pPr>
    </w:p>
    <w:p w:rsidR="00795BE5" w:rsidRPr="00795BE5" w:rsidRDefault="00795BE5" w:rsidP="00795BE5">
      <w:pPr>
        <w:widowControl w:val="0"/>
        <w:autoSpaceDE w:val="0"/>
        <w:autoSpaceDN w:val="0"/>
        <w:adjustRightInd w:val="0"/>
        <w:ind w:firstLine="720"/>
        <w:jc w:val="both"/>
        <w:rPr>
          <w:sz w:val="17"/>
          <w:szCs w:val="17"/>
        </w:rPr>
      </w:pPr>
      <w:r w:rsidRPr="00795BE5">
        <w:rPr>
          <w:sz w:val="17"/>
          <w:szCs w:val="17"/>
        </w:rPr>
        <w:t>5) дополнить приложением 10.5 следующего содержания:</w:t>
      </w:r>
    </w:p>
    <w:p w:rsidR="00795BE5" w:rsidRPr="00795BE5" w:rsidRDefault="00795BE5" w:rsidP="00795BE5">
      <w:pPr>
        <w:widowControl w:val="0"/>
        <w:autoSpaceDE w:val="0"/>
        <w:autoSpaceDN w:val="0"/>
        <w:adjustRightInd w:val="0"/>
        <w:ind w:firstLine="720"/>
        <w:jc w:val="both"/>
        <w:rPr>
          <w:sz w:val="17"/>
          <w:szCs w:val="17"/>
        </w:rPr>
      </w:pPr>
      <w:r w:rsidRPr="00795BE5">
        <w:rPr>
          <w:sz w:val="17"/>
          <w:szCs w:val="17"/>
        </w:rPr>
        <w:t xml:space="preserve">                                                                                                                        </w:t>
      </w:r>
    </w:p>
    <w:p w:rsidR="00795BE5" w:rsidRPr="00795BE5" w:rsidRDefault="00795BE5" w:rsidP="00795BE5">
      <w:pPr>
        <w:widowControl w:val="0"/>
        <w:autoSpaceDE w:val="0"/>
        <w:autoSpaceDN w:val="0"/>
        <w:adjustRightInd w:val="0"/>
        <w:ind w:firstLine="720"/>
        <w:jc w:val="both"/>
        <w:rPr>
          <w:sz w:val="17"/>
          <w:szCs w:val="17"/>
        </w:rPr>
      </w:pPr>
    </w:p>
    <w:p w:rsidR="00795BE5" w:rsidRPr="00795BE5" w:rsidRDefault="00795BE5" w:rsidP="00795BE5">
      <w:pPr>
        <w:widowControl w:val="0"/>
        <w:autoSpaceDE w:val="0"/>
        <w:autoSpaceDN w:val="0"/>
        <w:adjustRightInd w:val="0"/>
        <w:ind w:firstLine="720"/>
        <w:jc w:val="right"/>
        <w:rPr>
          <w:sz w:val="17"/>
          <w:szCs w:val="17"/>
        </w:rPr>
      </w:pPr>
      <w:r w:rsidRPr="00795BE5">
        <w:rPr>
          <w:sz w:val="17"/>
          <w:szCs w:val="17"/>
        </w:rPr>
        <w:t xml:space="preserve">                                                                                                                      «Приложение 10.5</w:t>
      </w:r>
    </w:p>
    <w:p w:rsidR="00795BE5" w:rsidRPr="00795BE5" w:rsidRDefault="00795BE5" w:rsidP="00795BE5">
      <w:pPr>
        <w:widowControl w:val="0"/>
        <w:autoSpaceDE w:val="0"/>
        <w:autoSpaceDN w:val="0"/>
        <w:adjustRightInd w:val="0"/>
        <w:ind w:left="5245" w:firstLine="425"/>
        <w:jc w:val="right"/>
        <w:rPr>
          <w:sz w:val="17"/>
          <w:szCs w:val="17"/>
        </w:rPr>
      </w:pPr>
      <w:r w:rsidRPr="00795BE5">
        <w:rPr>
          <w:sz w:val="17"/>
          <w:szCs w:val="17"/>
        </w:rPr>
        <w:t xml:space="preserve">к решению Собрания депутатов                                                                                                                                   </w:t>
      </w:r>
      <w:proofErr w:type="gramStart"/>
      <w:r w:rsidRPr="00795BE5">
        <w:rPr>
          <w:sz w:val="17"/>
          <w:szCs w:val="17"/>
        </w:rPr>
        <w:t>Большесундырского  сельского</w:t>
      </w:r>
      <w:proofErr w:type="gramEnd"/>
      <w:r w:rsidRPr="00795BE5">
        <w:rPr>
          <w:sz w:val="17"/>
          <w:szCs w:val="17"/>
        </w:rPr>
        <w:t xml:space="preserve"> поселения</w:t>
      </w:r>
    </w:p>
    <w:p w:rsidR="00795BE5" w:rsidRPr="00795BE5" w:rsidRDefault="00795BE5" w:rsidP="00795BE5">
      <w:pPr>
        <w:widowControl w:val="0"/>
        <w:autoSpaceDE w:val="0"/>
        <w:autoSpaceDN w:val="0"/>
        <w:adjustRightInd w:val="0"/>
        <w:ind w:left="5245" w:firstLine="425"/>
        <w:jc w:val="right"/>
        <w:rPr>
          <w:sz w:val="17"/>
          <w:szCs w:val="17"/>
        </w:rPr>
      </w:pPr>
      <w:r w:rsidRPr="00795BE5">
        <w:rPr>
          <w:sz w:val="17"/>
          <w:szCs w:val="17"/>
        </w:rPr>
        <w:t xml:space="preserve">Моргаушского района Чувашской Республики </w:t>
      </w:r>
      <w:proofErr w:type="gramStart"/>
      <w:r w:rsidRPr="00795BE5">
        <w:rPr>
          <w:sz w:val="17"/>
          <w:szCs w:val="17"/>
        </w:rPr>
        <w:t>от  14.12.2020</w:t>
      </w:r>
      <w:proofErr w:type="gramEnd"/>
      <w:r w:rsidRPr="00795BE5">
        <w:rPr>
          <w:sz w:val="17"/>
          <w:szCs w:val="17"/>
        </w:rPr>
        <w:t xml:space="preserve">  г. № С-6/1</w:t>
      </w:r>
    </w:p>
    <w:p w:rsidR="00795BE5" w:rsidRPr="00795BE5" w:rsidRDefault="00795BE5" w:rsidP="00795BE5">
      <w:pPr>
        <w:widowControl w:val="0"/>
        <w:autoSpaceDE w:val="0"/>
        <w:autoSpaceDN w:val="0"/>
        <w:adjustRightInd w:val="0"/>
        <w:ind w:left="5245" w:firstLine="425"/>
        <w:jc w:val="right"/>
        <w:rPr>
          <w:sz w:val="17"/>
          <w:szCs w:val="17"/>
        </w:rPr>
      </w:pPr>
      <w:r w:rsidRPr="00795BE5">
        <w:rPr>
          <w:sz w:val="17"/>
          <w:szCs w:val="17"/>
        </w:rPr>
        <w:t>«</w:t>
      </w:r>
      <w:proofErr w:type="gramStart"/>
      <w:r w:rsidRPr="00795BE5">
        <w:rPr>
          <w:sz w:val="17"/>
          <w:szCs w:val="17"/>
        </w:rPr>
        <w:t>О  бюджете</w:t>
      </w:r>
      <w:proofErr w:type="gramEnd"/>
      <w:r w:rsidRPr="00795BE5">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795BE5" w:rsidRPr="00795BE5" w:rsidRDefault="00795BE5" w:rsidP="00795BE5">
      <w:pPr>
        <w:widowControl w:val="0"/>
        <w:autoSpaceDE w:val="0"/>
        <w:autoSpaceDN w:val="0"/>
        <w:adjustRightInd w:val="0"/>
        <w:jc w:val="both"/>
        <w:rPr>
          <w:sz w:val="17"/>
          <w:szCs w:val="17"/>
        </w:rPr>
      </w:pPr>
    </w:p>
    <w:p w:rsidR="00795BE5" w:rsidRPr="00795BE5" w:rsidRDefault="00795BE5" w:rsidP="00795BE5">
      <w:pPr>
        <w:widowControl w:val="0"/>
        <w:autoSpaceDE w:val="0"/>
        <w:autoSpaceDN w:val="0"/>
        <w:adjustRightInd w:val="0"/>
        <w:ind w:firstLine="720"/>
        <w:jc w:val="center"/>
        <w:rPr>
          <w:sz w:val="17"/>
          <w:szCs w:val="17"/>
        </w:rPr>
      </w:pPr>
      <w:r w:rsidRPr="00795BE5">
        <w:rPr>
          <w:sz w:val="17"/>
          <w:szCs w:val="17"/>
        </w:rPr>
        <w:t>ИЗМЕНЕНИЕ</w:t>
      </w:r>
    </w:p>
    <w:p w:rsidR="00795BE5" w:rsidRPr="00795BE5" w:rsidRDefault="00795BE5" w:rsidP="00795BE5">
      <w:pPr>
        <w:widowControl w:val="0"/>
        <w:autoSpaceDE w:val="0"/>
        <w:autoSpaceDN w:val="0"/>
        <w:adjustRightInd w:val="0"/>
        <w:jc w:val="center"/>
        <w:rPr>
          <w:sz w:val="17"/>
          <w:szCs w:val="17"/>
        </w:rPr>
      </w:pPr>
      <w:r w:rsidRPr="00795BE5">
        <w:rPr>
          <w:sz w:val="17"/>
          <w:szCs w:val="17"/>
        </w:rPr>
        <w:t>ведомственной структуры расходов</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 бюджета </w:t>
      </w:r>
      <w:proofErr w:type="gramStart"/>
      <w:r w:rsidRPr="00795BE5">
        <w:rPr>
          <w:sz w:val="17"/>
          <w:szCs w:val="17"/>
        </w:rPr>
        <w:t>Большесундырского  сельского</w:t>
      </w:r>
      <w:proofErr w:type="gramEnd"/>
      <w:r w:rsidRPr="00795BE5">
        <w:rPr>
          <w:sz w:val="17"/>
          <w:szCs w:val="17"/>
        </w:rPr>
        <w:t xml:space="preserve"> поселения</w:t>
      </w:r>
    </w:p>
    <w:p w:rsidR="00795BE5" w:rsidRPr="00795BE5" w:rsidRDefault="00795BE5" w:rsidP="00795BE5">
      <w:pPr>
        <w:widowControl w:val="0"/>
        <w:autoSpaceDE w:val="0"/>
        <w:autoSpaceDN w:val="0"/>
        <w:adjustRightInd w:val="0"/>
        <w:jc w:val="center"/>
        <w:rPr>
          <w:sz w:val="17"/>
          <w:szCs w:val="17"/>
        </w:rPr>
      </w:pPr>
      <w:r w:rsidRPr="00795BE5">
        <w:rPr>
          <w:sz w:val="17"/>
          <w:szCs w:val="17"/>
        </w:rPr>
        <w:t>Моргаушского района Чувашской Республики на 2021 год,</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предусмотренного приложениями 10,10.1,10.2,10.3,10.4 к  </w:t>
      </w:r>
    </w:p>
    <w:p w:rsidR="00795BE5" w:rsidRPr="00795BE5" w:rsidRDefault="00795BE5" w:rsidP="00795BE5">
      <w:pPr>
        <w:widowControl w:val="0"/>
        <w:autoSpaceDE w:val="0"/>
        <w:autoSpaceDN w:val="0"/>
        <w:adjustRightInd w:val="0"/>
        <w:jc w:val="center"/>
        <w:rPr>
          <w:sz w:val="17"/>
          <w:szCs w:val="17"/>
        </w:rPr>
      </w:pPr>
      <w:r w:rsidRPr="00795BE5">
        <w:rPr>
          <w:sz w:val="17"/>
          <w:szCs w:val="17"/>
        </w:rPr>
        <w:lastRenderedPageBreak/>
        <w:t>решению Собрания депутатов</w:t>
      </w:r>
    </w:p>
    <w:p w:rsidR="00795BE5" w:rsidRPr="00795BE5" w:rsidRDefault="00795BE5" w:rsidP="00795BE5">
      <w:pPr>
        <w:widowControl w:val="0"/>
        <w:autoSpaceDE w:val="0"/>
        <w:autoSpaceDN w:val="0"/>
        <w:adjustRightInd w:val="0"/>
        <w:jc w:val="center"/>
        <w:rPr>
          <w:sz w:val="17"/>
          <w:szCs w:val="17"/>
        </w:rPr>
      </w:pPr>
      <w:proofErr w:type="gramStart"/>
      <w:r w:rsidRPr="00795BE5">
        <w:rPr>
          <w:sz w:val="17"/>
          <w:szCs w:val="17"/>
        </w:rPr>
        <w:t>Большесундырского  сельского</w:t>
      </w:r>
      <w:proofErr w:type="gramEnd"/>
      <w:r w:rsidRPr="00795BE5">
        <w:rPr>
          <w:sz w:val="17"/>
          <w:szCs w:val="17"/>
        </w:rPr>
        <w:t xml:space="preserve"> поселения Моргаушского района</w:t>
      </w:r>
    </w:p>
    <w:p w:rsidR="00795BE5" w:rsidRPr="00795BE5" w:rsidRDefault="00795BE5" w:rsidP="00795BE5">
      <w:pPr>
        <w:widowControl w:val="0"/>
        <w:autoSpaceDE w:val="0"/>
        <w:autoSpaceDN w:val="0"/>
        <w:adjustRightInd w:val="0"/>
        <w:jc w:val="center"/>
        <w:rPr>
          <w:sz w:val="17"/>
          <w:szCs w:val="17"/>
        </w:rPr>
      </w:pPr>
      <w:r w:rsidRPr="00795BE5">
        <w:rPr>
          <w:sz w:val="17"/>
          <w:szCs w:val="17"/>
        </w:rPr>
        <w:t xml:space="preserve">Чувашской Республики «О бюджете </w:t>
      </w:r>
      <w:proofErr w:type="gramStart"/>
      <w:r w:rsidRPr="00795BE5">
        <w:rPr>
          <w:sz w:val="17"/>
          <w:szCs w:val="17"/>
        </w:rPr>
        <w:t>Большесундырского  сельского</w:t>
      </w:r>
      <w:proofErr w:type="gramEnd"/>
    </w:p>
    <w:p w:rsidR="00795BE5" w:rsidRPr="00795BE5" w:rsidRDefault="00795BE5" w:rsidP="00795BE5">
      <w:pPr>
        <w:widowControl w:val="0"/>
        <w:autoSpaceDE w:val="0"/>
        <w:autoSpaceDN w:val="0"/>
        <w:adjustRightInd w:val="0"/>
        <w:jc w:val="center"/>
        <w:rPr>
          <w:sz w:val="17"/>
          <w:szCs w:val="17"/>
        </w:rPr>
      </w:pPr>
      <w:r w:rsidRPr="00795BE5">
        <w:rPr>
          <w:sz w:val="17"/>
          <w:szCs w:val="17"/>
        </w:rPr>
        <w:t>поселения Моргаушского района Чувашской Республики</w:t>
      </w:r>
    </w:p>
    <w:p w:rsidR="00795BE5" w:rsidRPr="00795BE5" w:rsidRDefault="00795BE5" w:rsidP="00795BE5">
      <w:pPr>
        <w:widowControl w:val="0"/>
        <w:autoSpaceDE w:val="0"/>
        <w:autoSpaceDN w:val="0"/>
        <w:adjustRightInd w:val="0"/>
        <w:jc w:val="center"/>
        <w:rPr>
          <w:sz w:val="17"/>
          <w:szCs w:val="17"/>
        </w:rPr>
      </w:pPr>
      <w:r w:rsidRPr="00795BE5">
        <w:rPr>
          <w:sz w:val="17"/>
          <w:szCs w:val="17"/>
        </w:rPr>
        <w:t>на 2021 год и плановый период 2022 и 2023 годов»</w:t>
      </w:r>
    </w:p>
    <w:p w:rsidR="00795BE5" w:rsidRPr="00795BE5" w:rsidRDefault="00795BE5" w:rsidP="00795BE5">
      <w:pPr>
        <w:widowControl w:val="0"/>
        <w:autoSpaceDE w:val="0"/>
        <w:autoSpaceDN w:val="0"/>
        <w:adjustRightInd w:val="0"/>
        <w:ind w:firstLine="720"/>
        <w:jc w:val="right"/>
        <w:rPr>
          <w:sz w:val="17"/>
          <w:szCs w:val="17"/>
        </w:rPr>
      </w:pPr>
      <w:r w:rsidRPr="00795BE5">
        <w:rPr>
          <w:sz w:val="17"/>
          <w:szCs w:val="17"/>
        </w:rPr>
        <w:t>(</w:t>
      </w:r>
      <w:proofErr w:type="spellStart"/>
      <w:r w:rsidRPr="00795BE5">
        <w:rPr>
          <w:sz w:val="17"/>
          <w:szCs w:val="17"/>
        </w:rPr>
        <w:t>тыс.руб</w:t>
      </w:r>
      <w:proofErr w:type="spellEnd"/>
      <w:r w:rsidRPr="00795BE5">
        <w:rPr>
          <w:sz w:val="17"/>
          <w:szCs w:val="17"/>
        </w:rPr>
        <w:t>.)</w:t>
      </w:r>
    </w:p>
    <w:tbl>
      <w:tblPr>
        <w:tblW w:w="0" w:type="auto"/>
        <w:tblInd w:w="10" w:type="dxa"/>
        <w:tblLayout w:type="fixed"/>
        <w:tblLook w:val="0000" w:firstRow="0" w:lastRow="0" w:firstColumn="0" w:lastColumn="0" w:noHBand="0" w:noVBand="0"/>
      </w:tblPr>
      <w:tblGrid>
        <w:gridCol w:w="5245"/>
        <w:gridCol w:w="598"/>
        <w:gridCol w:w="400"/>
        <w:gridCol w:w="396"/>
        <w:gridCol w:w="1716"/>
        <w:gridCol w:w="587"/>
        <w:gridCol w:w="1534"/>
      </w:tblGrid>
      <w:tr w:rsidR="00795BE5" w:rsidRPr="00795BE5" w:rsidTr="00795BE5">
        <w:trPr>
          <w:trHeight w:val="380"/>
        </w:trPr>
        <w:tc>
          <w:tcPr>
            <w:tcW w:w="52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sz w:val="17"/>
                <w:szCs w:val="17"/>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sz w:val="17"/>
                <w:szCs w:val="17"/>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sz w:val="17"/>
                <w:szCs w:val="17"/>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5BE5" w:rsidRPr="00795BE5" w:rsidRDefault="00795BE5" w:rsidP="00795BE5">
            <w:pPr>
              <w:jc w:val="center"/>
              <w:rPr>
                <w:sz w:val="17"/>
                <w:szCs w:val="17"/>
              </w:rPr>
            </w:pPr>
            <w:r w:rsidRPr="00795BE5">
              <w:rPr>
                <w:sz w:val="17"/>
                <w:szCs w:val="17"/>
              </w:rPr>
              <w:t>Группа (группа и подгруппа) вида расходов</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Сумма (увеличение, уменьшение(-))</w:t>
            </w:r>
          </w:p>
        </w:tc>
      </w:tr>
      <w:tr w:rsidR="00795BE5" w:rsidRPr="00795BE5" w:rsidTr="00795BE5">
        <w:trPr>
          <w:trHeight w:val="1637"/>
        </w:trPr>
        <w:tc>
          <w:tcPr>
            <w:tcW w:w="524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изменение (</w:t>
            </w:r>
            <w:proofErr w:type="spellStart"/>
            <w:r w:rsidRPr="00795BE5">
              <w:rPr>
                <w:sz w:val="17"/>
                <w:szCs w:val="17"/>
              </w:rPr>
              <w:t>увеличе-ние</w:t>
            </w:r>
            <w:proofErr w:type="spellEnd"/>
            <w:r w:rsidRPr="00795BE5">
              <w:rPr>
                <w:sz w:val="17"/>
                <w:szCs w:val="17"/>
              </w:rPr>
              <w:t xml:space="preserve">, </w:t>
            </w:r>
            <w:proofErr w:type="spellStart"/>
            <w:r w:rsidRPr="00795BE5">
              <w:rPr>
                <w:sz w:val="17"/>
                <w:szCs w:val="17"/>
              </w:rPr>
              <w:t>уменьше-ние</w:t>
            </w:r>
            <w:proofErr w:type="spellEnd"/>
            <w:r w:rsidRPr="00795BE5">
              <w:rPr>
                <w:sz w:val="17"/>
                <w:szCs w:val="17"/>
              </w:rPr>
              <w:t xml:space="preserve"> (-))</w:t>
            </w:r>
          </w:p>
        </w:tc>
      </w:tr>
      <w:tr w:rsidR="00795BE5" w:rsidRPr="00795BE5" w:rsidTr="00795BE5">
        <w:trPr>
          <w:trHeight w:val="350"/>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5BE5" w:rsidRPr="00795BE5" w:rsidRDefault="00795BE5" w:rsidP="00795BE5">
            <w:pPr>
              <w:jc w:val="center"/>
              <w:rPr>
                <w:sz w:val="17"/>
                <w:szCs w:val="17"/>
              </w:rPr>
            </w:pPr>
            <w:r w:rsidRPr="00795BE5">
              <w:rPr>
                <w:sz w:val="17"/>
                <w:szCs w:val="17"/>
              </w:rPr>
              <w:t>7</w:t>
            </w:r>
          </w:p>
        </w:tc>
      </w:tr>
      <w:tr w:rsidR="00795BE5" w:rsidRPr="00795BE5" w:rsidTr="00795BE5">
        <w:trPr>
          <w:trHeight w:val="288"/>
        </w:trPr>
        <w:tc>
          <w:tcPr>
            <w:tcW w:w="5245" w:type="dxa"/>
            <w:tcMar>
              <w:top w:w="0" w:type="dxa"/>
              <w:left w:w="0" w:type="dxa"/>
              <w:bottom w:w="0" w:type="dxa"/>
              <w:right w:w="0" w:type="dxa"/>
            </w:tcMar>
            <w:vAlign w:val="center"/>
          </w:tcPr>
          <w:p w:rsidR="00795BE5" w:rsidRPr="00795BE5" w:rsidRDefault="00795BE5" w:rsidP="00795BE5">
            <w:pPr>
              <w:rPr>
                <w:sz w:val="17"/>
                <w:szCs w:val="17"/>
              </w:rPr>
            </w:pPr>
          </w:p>
        </w:tc>
        <w:tc>
          <w:tcPr>
            <w:tcW w:w="598" w:type="dxa"/>
            <w:tcMar>
              <w:top w:w="0" w:type="dxa"/>
              <w:left w:w="0" w:type="dxa"/>
              <w:bottom w:w="0" w:type="dxa"/>
              <w:right w:w="0" w:type="dxa"/>
            </w:tcMar>
            <w:vAlign w:val="center"/>
          </w:tcPr>
          <w:p w:rsidR="00795BE5" w:rsidRPr="00795BE5" w:rsidRDefault="00795BE5" w:rsidP="00795BE5">
            <w:pPr>
              <w:rPr>
                <w:sz w:val="17"/>
                <w:szCs w:val="17"/>
              </w:rPr>
            </w:pPr>
          </w:p>
        </w:tc>
        <w:tc>
          <w:tcPr>
            <w:tcW w:w="400" w:type="dxa"/>
            <w:tcMar>
              <w:top w:w="0" w:type="dxa"/>
              <w:left w:w="0" w:type="dxa"/>
              <w:bottom w:w="0" w:type="dxa"/>
              <w:right w:w="0" w:type="dxa"/>
            </w:tcMar>
            <w:vAlign w:val="center"/>
          </w:tcPr>
          <w:p w:rsidR="00795BE5" w:rsidRPr="00795BE5" w:rsidRDefault="00795BE5" w:rsidP="00795BE5">
            <w:pPr>
              <w:rPr>
                <w:sz w:val="17"/>
                <w:szCs w:val="17"/>
              </w:rPr>
            </w:pPr>
          </w:p>
        </w:tc>
        <w:tc>
          <w:tcPr>
            <w:tcW w:w="396" w:type="dxa"/>
            <w:tcMar>
              <w:top w:w="0" w:type="dxa"/>
              <w:left w:w="0" w:type="dxa"/>
              <w:bottom w:w="0" w:type="dxa"/>
              <w:right w:w="0" w:type="dxa"/>
            </w:tcMar>
            <w:vAlign w:val="center"/>
          </w:tcPr>
          <w:p w:rsidR="00795BE5" w:rsidRPr="00795BE5" w:rsidRDefault="00795BE5" w:rsidP="00795BE5">
            <w:pPr>
              <w:rPr>
                <w:sz w:val="17"/>
                <w:szCs w:val="17"/>
              </w:rPr>
            </w:pPr>
          </w:p>
        </w:tc>
        <w:tc>
          <w:tcPr>
            <w:tcW w:w="1716" w:type="dxa"/>
            <w:tcMar>
              <w:top w:w="0" w:type="dxa"/>
              <w:left w:w="0" w:type="dxa"/>
              <w:bottom w:w="0" w:type="dxa"/>
              <w:right w:w="0" w:type="dxa"/>
            </w:tcMar>
            <w:vAlign w:val="center"/>
          </w:tcPr>
          <w:p w:rsidR="00795BE5" w:rsidRPr="00795BE5" w:rsidRDefault="00795BE5" w:rsidP="00795BE5">
            <w:pPr>
              <w:rPr>
                <w:sz w:val="17"/>
                <w:szCs w:val="17"/>
              </w:rPr>
            </w:pPr>
          </w:p>
        </w:tc>
        <w:tc>
          <w:tcPr>
            <w:tcW w:w="587" w:type="dxa"/>
            <w:tcMar>
              <w:top w:w="0" w:type="dxa"/>
              <w:left w:w="0" w:type="dxa"/>
              <w:bottom w:w="0" w:type="dxa"/>
              <w:right w:w="0" w:type="dxa"/>
            </w:tcMar>
            <w:vAlign w:val="center"/>
          </w:tcPr>
          <w:p w:rsidR="00795BE5" w:rsidRPr="00795BE5" w:rsidRDefault="00795BE5" w:rsidP="00795BE5">
            <w:pPr>
              <w:rPr>
                <w:sz w:val="17"/>
                <w:szCs w:val="17"/>
              </w:rPr>
            </w:pPr>
          </w:p>
        </w:tc>
        <w:tc>
          <w:tcPr>
            <w:tcW w:w="1534" w:type="dxa"/>
            <w:tcMar>
              <w:top w:w="0" w:type="dxa"/>
              <w:left w:w="0" w:type="dxa"/>
              <w:bottom w:w="0" w:type="dxa"/>
              <w:right w:w="0" w:type="dxa"/>
            </w:tcMar>
            <w:vAlign w:val="center"/>
          </w:tcPr>
          <w:p w:rsidR="00795BE5" w:rsidRPr="00795BE5" w:rsidRDefault="00795BE5" w:rsidP="00795BE5">
            <w:pPr>
              <w:rPr>
                <w:sz w:val="17"/>
                <w:szCs w:val="17"/>
              </w:rPr>
            </w:pPr>
          </w:p>
        </w:tc>
      </w:tr>
      <w:tr w:rsidR="00795BE5" w:rsidRPr="00795BE5" w:rsidTr="00795BE5">
        <w:trPr>
          <w:trHeight w:val="288"/>
        </w:trPr>
        <w:tc>
          <w:tcPr>
            <w:tcW w:w="5245" w:type="dxa"/>
            <w:tcMar>
              <w:top w:w="0" w:type="dxa"/>
              <w:left w:w="100" w:type="dxa"/>
              <w:bottom w:w="0" w:type="dxa"/>
              <w:right w:w="0" w:type="dxa"/>
            </w:tcMar>
          </w:tcPr>
          <w:p w:rsidR="00795BE5" w:rsidRPr="00795BE5" w:rsidRDefault="00795BE5" w:rsidP="00795BE5">
            <w:pPr>
              <w:rPr>
                <w:sz w:val="17"/>
                <w:szCs w:val="17"/>
              </w:rPr>
            </w:pPr>
            <w:r w:rsidRPr="00795BE5">
              <w:rPr>
                <w:b/>
                <w:bCs/>
                <w:sz w:val="17"/>
                <w:szCs w:val="17"/>
              </w:rPr>
              <w:t>Всего</w:t>
            </w:r>
          </w:p>
        </w:tc>
        <w:tc>
          <w:tcPr>
            <w:tcW w:w="598" w:type="dxa"/>
            <w:tcMar>
              <w:top w:w="0" w:type="dxa"/>
              <w:left w:w="100" w:type="dxa"/>
              <w:bottom w:w="0" w:type="dxa"/>
              <w:right w:w="0" w:type="dxa"/>
            </w:tcMar>
          </w:tcPr>
          <w:p w:rsidR="00795BE5" w:rsidRPr="00795BE5" w:rsidRDefault="00795BE5" w:rsidP="00795BE5">
            <w:pPr>
              <w:rPr>
                <w:sz w:val="17"/>
                <w:szCs w:val="17"/>
              </w:rPr>
            </w:pPr>
          </w:p>
        </w:tc>
        <w:tc>
          <w:tcPr>
            <w:tcW w:w="400" w:type="dxa"/>
            <w:tcMar>
              <w:top w:w="0" w:type="dxa"/>
              <w:left w:w="0" w:type="dxa"/>
              <w:bottom w:w="0" w:type="dxa"/>
              <w:right w:w="0" w:type="dxa"/>
            </w:tcMar>
            <w:vAlign w:val="bottom"/>
          </w:tcPr>
          <w:p w:rsidR="00795BE5" w:rsidRPr="00795BE5" w:rsidRDefault="00795BE5" w:rsidP="00795BE5">
            <w:pPr>
              <w:rPr>
                <w:sz w:val="17"/>
                <w:szCs w:val="17"/>
              </w:rPr>
            </w:pPr>
          </w:p>
        </w:tc>
        <w:tc>
          <w:tcPr>
            <w:tcW w:w="396" w:type="dxa"/>
            <w:tcMar>
              <w:top w:w="0" w:type="dxa"/>
              <w:left w:w="0" w:type="dxa"/>
              <w:bottom w:w="0" w:type="dxa"/>
              <w:right w:w="0" w:type="dxa"/>
            </w:tcMar>
            <w:vAlign w:val="bottom"/>
          </w:tcPr>
          <w:p w:rsidR="00795BE5" w:rsidRPr="00795BE5" w:rsidRDefault="00795BE5" w:rsidP="00795BE5">
            <w:pPr>
              <w:rPr>
                <w:sz w:val="17"/>
                <w:szCs w:val="17"/>
              </w:rPr>
            </w:pPr>
          </w:p>
        </w:tc>
        <w:tc>
          <w:tcPr>
            <w:tcW w:w="1716" w:type="dxa"/>
            <w:tcMar>
              <w:top w:w="0" w:type="dxa"/>
              <w:left w:w="0" w:type="dxa"/>
              <w:bottom w:w="0" w:type="dxa"/>
              <w:right w:w="0" w:type="dxa"/>
            </w:tcMar>
            <w:vAlign w:val="bottom"/>
          </w:tcPr>
          <w:p w:rsidR="00795BE5" w:rsidRPr="00795BE5" w:rsidRDefault="00795BE5" w:rsidP="00795BE5">
            <w:pPr>
              <w:rPr>
                <w:sz w:val="17"/>
                <w:szCs w:val="17"/>
              </w:rPr>
            </w:pP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sz w:val="17"/>
                <w:szCs w:val="17"/>
              </w:rPr>
              <w:t>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b/>
                <w:bCs/>
                <w:sz w:val="17"/>
                <w:szCs w:val="17"/>
              </w:rPr>
              <w:t>Администрация Большесундырского сельского поселения Моргаушского района Чувашской Республики</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b/>
                <w:bCs/>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p>
        </w:tc>
        <w:tc>
          <w:tcPr>
            <w:tcW w:w="396" w:type="dxa"/>
            <w:tcMar>
              <w:top w:w="0" w:type="dxa"/>
              <w:left w:w="0" w:type="dxa"/>
              <w:bottom w:w="0" w:type="dxa"/>
              <w:right w:w="0" w:type="dxa"/>
            </w:tcMar>
            <w:vAlign w:val="bottom"/>
          </w:tcPr>
          <w:p w:rsidR="00795BE5" w:rsidRPr="00795BE5" w:rsidRDefault="00795BE5" w:rsidP="00795BE5">
            <w:pPr>
              <w:rPr>
                <w:sz w:val="17"/>
                <w:szCs w:val="17"/>
              </w:rPr>
            </w:pPr>
          </w:p>
        </w:tc>
        <w:tc>
          <w:tcPr>
            <w:tcW w:w="1716" w:type="dxa"/>
            <w:tcMar>
              <w:top w:w="0" w:type="dxa"/>
              <w:left w:w="0" w:type="dxa"/>
              <w:bottom w:w="0" w:type="dxa"/>
              <w:right w:w="0" w:type="dxa"/>
            </w:tcMar>
            <w:vAlign w:val="bottom"/>
          </w:tcPr>
          <w:p w:rsidR="00795BE5" w:rsidRPr="00795BE5" w:rsidRDefault="00795BE5" w:rsidP="00795BE5">
            <w:pPr>
              <w:rPr>
                <w:sz w:val="17"/>
                <w:szCs w:val="17"/>
              </w:rPr>
            </w:pP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b/>
                <w:bCs/>
                <w:sz w:val="17"/>
                <w:szCs w:val="17"/>
              </w:rPr>
              <w:t>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Национальная оборона</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p>
        </w:tc>
        <w:tc>
          <w:tcPr>
            <w:tcW w:w="1716" w:type="dxa"/>
            <w:tcMar>
              <w:top w:w="0" w:type="dxa"/>
              <w:left w:w="0" w:type="dxa"/>
              <w:bottom w:w="0" w:type="dxa"/>
              <w:right w:w="0" w:type="dxa"/>
            </w:tcMar>
            <w:vAlign w:val="bottom"/>
          </w:tcPr>
          <w:p w:rsidR="00795BE5" w:rsidRPr="00795BE5" w:rsidRDefault="00795BE5" w:rsidP="00795BE5">
            <w:pPr>
              <w:rPr>
                <w:sz w:val="17"/>
                <w:szCs w:val="17"/>
              </w:rPr>
            </w:pP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Мобилизационная и вневойсковая подготовка</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Ч400000000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Ч410000000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Ч410451180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Ч410451180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2,5</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Ч410451180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120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2,5</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Ч410451180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200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-2,5</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Ч410451180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240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-2,5</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p>
        </w:tc>
        <w:tc>
          <w:tcPr>
            <w:tcW w:w="1716" w:type="dxa"/>
            <w:tcMar>
              <w:top w:w="0" w:type="dxa"/>
              <w:left w:w="0" w:type="dxa"/>
              <w:bottom w:w="0" w:type="dxa"/>
              <w:right w:w="0" w:type="dxa"/>
            </w:tcMar>
            <w:vAlign w:val="bottom"/>
          </w:tcPr>
          <w:p w:rsidR="00795BE5" w:rsidRPr="00795BE5" w:rsidRDefault="00795BE5" w:rsidP="00795BE5">
            <w:pPr>
              <w:rPr>
                <w:sz w:val="17"/>
                <w:szCs w:val="17"/>
              </w:rPr>
            </w:pP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Защита населения и территории от чрезвычайных ситуаций природного и техногенного характера, пожарная безопасность</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16" w:type="dxa"/>
            <w:tcMar>
              <w:top w:w="0" w:type="dxa"/>
              <w:left w:w="0" w:type="dxa"/>
              <w:bottom w:w="0" w:type="dxa"/>
              <w:right w:w="0" w:type="dxa"/>
            </w:tcMar>
            <w:vAlign w:val="bottom"/>
          </w:tcPr>
          <w:p w:rsidR="00795BE5" w:rsidRPr="00795BE5" w:rsidRDefault="00795BE5" w:rsidP="00795BE5">
            <w:pPr>
              <w:rPr>
                <w:sz w:val="17"/>
                <w:szCs w:val="17"/>
              </w:rPr>
            </w:pP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Ц800000000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Ц810000000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Ц810400000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 xml:space="preserve">Мероприятия по обеспечению пожарной безопасности муниципальных объектов </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Ц810470280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Ц810470280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200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10</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Ц810470280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240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-274,0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Жилищно-коммунальное хозяйство</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p>
        </w:tc>
        <w:tc>
          <w:tcPr>
            <w:tcW w:w="1716" w:type="dxa"/>
            <w:tcMar>
              <w:top w:w="0" w:type="dxa"/>
              <w:left w:w="0" w:type="dxa"/>
              <w:bottom w:w="0" w:type="dxa"/>
              <w:right w:w="0" w:type="dxa"/>
            </w:tcMar>
            <w:vAlign w:val="bottom"/>
          </w:tcPr>
          <w:p w:rsidR="00795BE5" w:rsidRPr="00795BE5" w:rsidRDefault="00795BE5" w:rsidP="00795BE5">
            <w:pPr>
              <w:rPr>
                <w:sz w:val="17"/>
                <w:szCs w:val="17"/>
              </w:rPr>
            </w:pP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492,0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Коммунальное хозяйство</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16" w:type="dxa"/>
            <w:tcMar>
              <w:top w:w="0" w:type="dxa"/>
              <w:left w:w="0" w:type="dxa"/>
              <w:bottom w:w="0" w:type="dxa"/>
              <w:right w:w="0" w:type="dxa"/>
            </w:tcMar>
            <w:vAlign w:val="bottom"/>
          </w:tcPr>
          <w:p w:rsidR="00795BE5" w:rsidRPr="00795BE5" w:rsidRDefault="00795BE5" w:rsidP="00795BE5">
            <w:pPr>
              <w:rPr>
                <w:sz w:val="17"/>
                <w:szCs w:val="17"/>
              </w:rPr>
            </w:pP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lastRenderedPageBreak/>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A100000000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A130000000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A130100000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A130173090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A130173090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200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02</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A130173090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240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462,0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Благоустройство</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A500000000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A510000000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A510200000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Благоустройство дворовых и общественных территорий муниципальных образований Чувашской Республики</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A510275550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A510275550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200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05</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03</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A510275550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240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30,0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Культура, кинематография</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p>
        </w:tc>
        <w:tc>
          <w:tcPr>
            <w:tcW w:w="1716" w:type="dxa"/>
            <w:tcMar>
              <w:top w:w="0" w:type="dxa"/>
              <w:left w:w="0" w:type="dxa"/>
              <w:bottom w:w="0" w:type="dxa"/>
              <w:right w:w="0" w:type="dxa"/>
            </w:tcMar>
            <w:vAlign w:val="bottom"/>
          </w:tcPr>
          <w:p w:rsidR="00795BE5" w:rsidRPr="00795BE5" w:rsidRDefault="00795BE5" w:rsidP="00795BE5">
            <w:pPr>
              <w:rPr>
                <w:sz w:val="17"/>
                <w:szCs w:val="17"/>
              </w:rPr>
            </w:pP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Культура</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16" w:type="dxa"/>
            <w:tcMar>
              <w:top w:w="0" w:type="dxa"/>
              <w:left w:w="0" w:type="dxa"/>
              <w:bottom w:w="0" w:type="dxa"/>
              <w:right w:w="0" w:type="dxa"/>
            </w:tcMar>
            <w:vAlign w:val="bottom"/>
          </w:tcPr>
          <w:p w:rsidR="00795BE5" w:rsidRPr="00795BE5" w:rsidRDefault="00795BE5" w:rsidP="00795BE5">
            <w:pPr>
              <w:rPr>
                <w:sz w:val="17"/>
                <w:szCs w:val="17"/>
              </w:rPr>
            </w:pP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Ц400000000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Ц410000000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Основное мероприятие "Сохранение и развитие народного творчества"</w:t>
            </w:r>
          </w:p>
          <w:p w:rsidR="00795BE5" w:rsidRPr="00795BE5" w:rsidRDefault="00795BE5" w:rsidP="00795BE5">
            <w:pPr>
              <w:jc w:val="both"/>
              <w:rPr>
                <w:sz w:val="17"/>
                <w:szCs w:val="17"/>
              </w:rPr>
            </w:pP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Ц410700000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Обеспечение деятельности муниципальных учреждений культурно-досугового типа и народного творчества</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Ц41077A390</w:t>
            </w:r>
          </w:p>
        </w:tc>
        <w:tc>
          <w:tcPr>
            <w:tcW w:w="587" w:type="dxa"/>
            <w:tcMar>
              <w:top w:w="0" w:type="dxa"/>
              <w:left w:w="0" w:type="dxa"/>
              <w:bottom w:w="0" w:type="dxa"/>
              <w:right w:w="0" w:type="dxa"/>
            </w:tcMar>
            <w:vAlign w:val="bottom"/>
          </w:tcPr>
          <w:p w:rsidR="00795BE5" w:rsidRPr="00795BE5" w:rsidRDefault="00795BE5" w:rsidP="00795BE5">
            <w:pPr>
              <w:rPr>
                <w:sz w:val="17"/>
                <w:szCs w:val="17"/>
              </w:rPr>
            </w:pP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Межбюджетные трансферты</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Ц41077A390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500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r w:rsidR="00795BE5" w:rsidRPr="00795BE5" w:rsidTr="00795BE5">
        <w:trPr>
          <w:trHeight w:val="288"/>
        </w:trPr>
        <w:tc>
          <w:tcPr>
            <w:tcW w:w="5245" w:type="dxa"/>
            <w:shd w:val="clear" w:color="auto" w:fill="FFFFFF"/>
            <w:tcMar>
              <w:top w:w="0" w:type="dxa"/>
              <w:left w:w="100" w:type="dxa"/>
              <w:bottom w:w="0" w:type="dxa"/>
              <w:right w:w="0" w:type="dxa"/>
            </w:tcMar>
          </w:tcPr>
          <w:p w:rsidR="00795BE5" w:rsidRPr="00795BE5" w:rsidRDefault="00795BE5" w:rsidP="00795BE5">
            <w:pPr>
              <w:jc w:val="both"/>
              <w:rPr>
                <w:sz w:val="17"/>
                <w:szCs w:val="17"/>
              </w:rPr>
            </w:pPr>
            <w:r w:rsidRPr="00795BE5">
              <w:rPr>
                <w:sz w:val="17"/>
                <w:szCs w:val="17"/>
              </w:rPr>
              <w:t>Иные межбюджетные трансферты</w:t>
            </w:r>
          </w:p>
        </w:tc>
        <w:tc>
          <w:tcPr>
            <w:tcW w:w="598" w:type="dxa"/>
            <w:tcMar>
              <w:top w:w="0" w:type="dxa"/>
              <w:left w:w="100" w:type="dxa"/>
              <w:bottom w:w="0" w:type="dxa"/>
              <w:right w:w="0" w:type="dxa"/>
            </w:tcMar>
            <w:vAlign w:val="bottom"/>
          </w:tcPr>
          <w:p w:rsidR="00795BE5" w:rsidRPr="00795BE5" w:rsidRDefault="00795BE5" w:rsidP="00795BE5">
            <w:pPr>
              <w:rPr>
                <w:sz w:val="17"/>
                <w:szCs w:val="17"/>
              </w:rPr>
            </w:pPr>
            <w:r w:rsidRPr="00795BE5">
              <w:rPr>
                <w:sz w:val="17"/>
                <w:szCs w:val="17"/>
              </w:rPr>
              <w:t>993</w:t>
            </w:r>
          </w:p>
        </w:tc>
        <w:tc>
          <w:tcPr>
            <w:tcW w:w="400"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08</w:t>
            </w:r>
          </w:p>
        </w:tc>
        <w:tc>
          <w:tcPr>
            <w:tcW w:w="39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01</w:t>
            </w:r>
          </w:p>
        </w:tc>
        <w:tc>
          <w:tcPr>
            <w:tcW w:w="1716"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Ц41077A390</w:t>
            </w:r>
          </w:p>
        </w:tc>
        <w:tc>
          <w:tcPr>
            <w:tcW w:w="587" w:type="dxa"/>
            <w:tcMar>
              <w:top w:w="0" w:type="dxa"/>
              <w:left w:w="0" w:type="dxa"/>
              <w:bottom w:w="0" w:type="dxa"/>
              <w:right w:w="0" w:type="dxa"/>
            </w:tcMar>
            <w:vAlign w:val="bottom"/>
          </w:tcPr>
          <w:p w:rsidR="00795BE5" w:rsidRPr="00795BE5" w:rsidRDefault="00795BE5" w:rsidP="00795BE5">
            <w:pPr>
              <w:rPr>
                <w:sz w:val="17"/>
                <w:szCs w:val="17"/>
              </w:rPr>
            </w:pPr>
            <w:r w:rsidRPr="00795BE5">
              <w:rPr>
                <w:sz w:val="17"/>
                <w:szCs w:val="17"/>
              </w:rPr>
              <w:t>540</w:t>
            </w:r>
          </w:p>
        </w:tc>
        <w:tc>
          <w:tcPr>
            <w:tcW w:w="1534" w:type="dxa"/>
            <w:tcMar>
              <w:top w:w="0" w:type="dxa"/>
              <w:left w:w="0" w:type="dxa"/>
              <w:bottom w:w="0" w:type="dxa"/>
              <w:right w:w="0" w:type="dxa"/>
            </w:tcMar>
            <w:vAlign w:val="bottom"/>
          </w:tcPr>
          <w:p w:rsidR="00795BE5" w:rsidRPr="00795BE5" w:rsidRDefault="00795BE5" w:rsidP="00795BE5">
            <w:pPr>
              <w:jc w:val="right"/>
              <w:rPr>
                <w:sz w:val="17"/>
                <w:szCs w:val="17"/>
              </w:rPr>
            </w:pPr>
            <w:r w:rsidRPr="00795BE5">
              <w:rPr>
                <w:sz w:val="17"/>
                <w:szCs w:val="17"/>
              </w:rPr>
              <w:t>-218,0</w:t>
            </w:r>
          </w:p>
        </w:tc>
      </w:tr>
    </w:tbl>
    <w:p w:rsidR="00795BE5" w:rsidRPr="00795BE5" w:rsidRDefault="00795BE5" w:rsidP="00795BE5">
      <w:pPr>
        <w:widowControl w:val="0"/>
        <w:autoSpaceDE w:val="0"/>
        <w:autoSpaceDN w:val="0"/>
        <w:adjustRightInd w:val="0"/>
        <w:ind w:firstLine="720"/>
        <w:jc w:val="right"/>
        <w:rPr>
          <w:sz w:val="17"/>
          <w:szCs w:val="17"/>
        </w:rPr>
      </w:pPr>
    </w:p>
    <w:p w:rsidR="00795BE5" w:rsidRPr="00795BE5" w:rsidRDefault="00795BE5" w:rsidP="00795BE5">
      <w:pPr>
        <w:widowControl w:val="0"/>
        <w:autoSpaceDE w:val="0"/>
        <w:autoSpaceDN w:val="0"/>
        <w:adjustRightInd w:val="0"/>
        <w:jc w:val="both"/>
        <w:rPr>
          <w:sz w:val="17"/>
          <w:szCs w:val="17"/>
        </w:rPr>
      </w:pPr>
    </w:p>
    <w:p w:rsidR="00795BE5" w:rsidRPr="00795BE5" w:rsidRDefault="00795BE5" w:rsidP="00795BE5">
      <w:pPr>
        <w:widowControl w:val="0"/>
        <w:autoSpaceDE w:val="0"/>
        <w:autoSpaceDN w:val="0"/>
        <w:adjustRightInd w:val="0"/>
        <w:ind w:firstLine="720"/>
        <w:rPr>
          <w:sz w:val="17"/>
          <w:szCs w:val="17"/>
        </w:rPr>
      </w:pPr>
      <w:r w:rsidRPr="00795BE5">
        <w:rPr>
          <w:sz w:val="17"/>
          <w:szCs w:val="17"/>
        </w:rPr>
        <w:t>»;</w:t>
      </w:r>
    </w:p>
    <w:p w:rsidR="00795BE5" w:rsidRPr="00795BE5" w:rsidRDefault="00795BE5" w:rsidP="007A42EE">
      <w:pPr>
        <w:widowControl w:val="0"/>
        <w:autoSpaceDE w:val="0"/>
        <w:autoSpaceDN w:val="0"/>
        <w:adjustRightInd w:val="0"/>
        <w:jc w:val="both"/>
        <w:rPr>
          <w:sz w:val="17"/>
          <w:szCs w:val="17"/>
        </w:rPr>
      </w:pPr>
    </w:p>
    <w:p w:rsidR="005A159A" w:rsidRDefault="00795BE5" w:rsidP="007A42EE">
      <w:pPr>
        <w:widowControl w:val="0"/>
        <w:autoSpaceDE w:val="0"/>
        <w:autoSpaceDN w:val="0"/>
        <w:adjustRightInd w:val="0"/>
        <w:ind w:firstLine="720"/>
        <w:jc w:val="both"/>
        <w:rPr>
          <w:sz w:val="17"/>
          <w:szCs w:val="17"/>
        </w:rPr>
      </w:pPr>
      <w:r w:rsidRPr="00795BE5">
        <w:rPr>
          <w:b/>
          <w:bCs/>
          <w:color w:val="000080"/>
          <w:sz w:val="17"/>
          <w:szCs w:val="17"/>
        </w:rPr>
        <w:t xml:space="preserve">Статья 2.  </w:t>
      </w:r>
      <w:r w:rsidRPr="00795BE5">
        <w:rPr>
          <w:sz w:val="17"/>
          <w:szCs w:val="17"/>
        </w:rPr>
        <w:t xml:space="preserve">Настоящее решение опубликовать в средствах массовой информации. </w:t>
      </w:r>
    </w:p>
    <w:p w:rsidR="007A42EE" w:rsidRPr="007A42EE" w:rsidRDefault="007A42EE" w:rsidP="007A42EE">
      <w:pPr>
        <w:widowControl w:val="0"/>
        <w:autoSpaceDE w:val="0"/>
        <w:autoSpaceDN w:val="0"/>
        <w:adjustRightInd w:val="0"/>
        <w:ind w:firstLine="720"/>
        <w:jc w:val="both"/>
        <w:rPr>
          <w:sz w:val="17"/>
          <w:szCs w:val="17"/>
        </w:rPr>
      </w:pPr>
    </w:p>
    <w:p w:rsidR="005A159A" w:rsidRDefault="005A159A" w:rsidP="005A159A">
      <w:pPr>
        <w:tabs>
          <w:tab w:val="left" w:pos="5040"/>
        </w:tabs>
        <w:jc w:val="right"/>
        <w:rPr>
          <w:rFonts w:eastAsia="Calibri"/>
          <w:b/>
          <w:color w:val="000000"/>
          <w:sz w:val="24"/>
          <w:szCs w:val="24"/>
        </w:rPr>
      </w:pPr>
      <w:r w:rsidRPr="00D84BBB">
        <w:rPr>
          <w:rFonts w:eastAsia="Calibri"/>
          <w:b/>
          <w:color w:val="000000"/>
          <w:sz w:val="17"/>
          <w:szCs w:val="17"/>
        </w:rPr>
        <w:t xml:space="preserve">Глава Большесундырского сельского </w:t>
      </w:r>
      <w:proofErr w:type="gramStart"/>
      <w:r w:rsidRPr="00D84BBB">
        <w:rPr>
          <w:rFonts w:eastAsia="Calibri"/>
          <w:b/>
          <w:color w:val="000000"/>
          <w:sz w:val="17"/>
          <w:szCs w:val="17"/>
        </w:rPr>
        <w:t xml:space="preserve">поселения  </w:t>
      </w:r>
      <w:proofErr w:type="spellStart"/>
      <w:r w:rsidRPr="00D84BBB">
        <w:rPr>
          <w:rFonts w:eastAsia="Calibri"/>
          <w:b/>
          <w:color w:val="000000"/>
          <w:sz w:val="17"/>
          <w:szCs w:val="17"/>
        </w:rPr>
        <w:t>Н.А.Мареева</w:t>
      </w:r>
      <w:proofErr w:type="spellEnd"/>
      <w:proofErr w:type="gramEnd"/>
      <w:r w:rsidRPr="00D84BBB">
        <w:rPr>
          <w:rFonts w:eastAsia="Calibri"/>
          <w:b/>
          <w:color w:val="000000"/>
          <w:sz w:val="24"/>
          <w:szCs w:val="24"/>
        </w:rPr>
        <w:t xml:space="preserve">  </w:t>
      </w:r>
    </w:p>
    <w:p w:rsidR="007A42EE" w:rsidRDefault="007A42EE" w:rsidP="005A159A">
      <w:pPr>
        <w:tabs>
          <w:tab w:val="left" w:pos="5040"/>
        </w:tabs>
        <w:jc w:val="right"/>
        <w:rPr>
          <w:rFonts w:eastAsia="Calibri"/>
          <w:b/>
          <w:color w:val="000000"/>
          <w:sz w:val="24"/>
          <w:szCs w:val="24"/>
        </w:rPr>
      </w:pPr>
    </w:p>
    <w:p w:rsidR="007A42EE" w:rsidRDefault="007A42EE" w:rsidP="005A159A">
      <w:pPr>
        <w:tabs>
          <w:tab w:val="left" w:pos="5040"/>
        </w:tabs>
        <w:rPr>
          <w:rFonts w:eastAsia="Calibri"/>
          <w:b/>
          <w:color w:val="000000"/>
          <w:sz w:val="24"/>
          <w:szCs w:val="24"/>
        </w:rPr>
      </w:pPr>
      <w:r w:rsidRPr="00277A22">
        <w:rPr>
          <w:noProof/>
          <w:color w:val="000000"/>
          <w:spacing w:val="2"/>
          <w:sz w:val="17"/>
          <w:szCs w:val="17"/>
          <w:highlight w:val="yellow"/>
        </w:rPr>
        <mc:AlternateContent>
          <mc:Choice Requires="wps">
            <w:drawing>
              <wp:anchor distT="0" distB="0" distL="114300" distR="114300" simplePos="0" relativeHeight="251673600" behindDoc="0" locked="0" layoutInCell="1" allowOverlap="1" wp14:anchorId="5BD63CAA" wp14:editId="44E21C3A">
                <wp:simplePos x="0" y="0"/>
                <wp:positionH relativeFrom="margin">
                  <wp:align>left</wp:align>
                </wp:positionH>
                <wp:positionV relativeFrom="paragraph">
                  <wp:posOffset>50800</wp:posOffset>
                </wp:positionV>
                <wp:extent cx="6515100" cy="1905"/>
                <wp:effectExtent l="0" t="19050" r="19050" b="36195"/>
                <wp:wrapNone/>
                <wp:docPr id="9"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F213B" id="Line 2163"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5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QPlQ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" strokeweight="3pt">
                <v:stroke linestyle="thinThin"/>
                <w10:wrap anchorx="margin"/>
              </v:line>
            </w:pict>
          </mc:Fallback>
        </mc:AlternateContent>
      </w:r>
      <w:r w:rsidR="005A159A" w:rsidRPr="00D84BBB">
        <w:rPr>
          <w:rFonts w:eastAsia="Calibri"/>
          <w:b/>
          <w:color w:val="000000"/>
          <w:sz w:val="24"/>
          <w:szCs w:val="24"/>
        </w:rPr>
        <w:t xml:space="preserve">  </w:t>
      </w:r>
    </w:p>
    <w:p w:rsidR="007A42EE" w:rsidRDefault="007A42EE" w:rsidP="007A42EE">
      <w:pPr>
        <w:ind w:firstLine="567"/>
        <w:jc w:val="center"/>
        <w:rPr>
          <w:bCs/>
          <w:i/>
          <w:sz w:val="22"/>
          <w:szCs w:val="22"/>
        </w:rPr>
      </w:pPr>
      <w:r>
        <w:rPr>
          <w:i/>
          <w:sz w:val="22"/>
          <w:szCs w:val="22"/>
        </w:rPr>
        <w:t xml:space="preserve">Решение Собрания депутатов </w:t>
      </w:r>
      <w:proofErr w:type="gramStart"/>
      <w:r>
        <w:rPr>
          <w:i/>
          <w:sz w:val="22"/>
          <w:szCs w:val="22"/>
        </w:rPr>
        <w:t xml:space="preserve">администрации </w:t>
      </w:r>
      <w:r w:rsidRPr="00F15AD3">
        <w:rPr>
          <w:bCs/>
          <w:i/>
          <w:sz w:val="22"/>
          <w:szCs w:val="22"/>
        </w:rPr>
        <w:t xml:space="preserve"> 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09 декабря 2021 года №С-21/2</w:t>
      </w:r>
    </w:p>
    <w:p w:rsidR="007A42EE" w:rsidRPr="00F15AD3" w:rsidRDefault="007A42EE" w:rsidP="007A42EE">
      <w:pPr>
        <w:ind w:firstLine="567"/>
        <w:jc w:val="center"/>
        <w:rPr>
          <w:b/>
          <w:sz w:val="22"/>
          <w:szCs w:val="22"/>
        </w:rPr>
      </w:pPr>
    </w:p>
    <w:p w:rsidR="007A42EE" w:rsidRPr="007A42EE" w:rsidRDefault="007A42EE" w:rsidP="007A42EE">
      <w:pPr>
        <w:widowControl w:val="0"/>
        <w:tabs>
          <w:tab w:val="left" w:pos="851"/>
        </w:tabs>
        <w:autoSpaceDE w:val="0"/>
        <w:jc w:val="center"/>
        <w:rPr>
          <w:rFonts w:eastAsia="DejaVu Sans"/>
          <w:b/>
          <w:lang w:eastAsia="zh-CN"/>
        </w:rPr>
      </w:pPr>
      <w:r w:rsidRPr="007A42EE">
        <w:rPr>
          <w:rFonts w:eastAsia="DejaVu Sans"/>
          <w:b/>
          <w:lang w:eastAsia="zh-CN"/>
        </w:rPr>
        <w:t xml:space="preserve">О внесении изменений в решение Собрания депутатов Большесундырского сельского поселения Моргаушского района Чувашской Республики от 27.05.2020 г. №С-69/2 «Об утверждении Положения о муниципальной службе в </w:t>
      </w:r>
      <w:proofErr w:type="spellStart"/>
      <w:r w:rsidRPr="007A42EE">
        <w:rPr>
          <w:rFonts w:eastAsia="DejaVu Sans"/>
          <w:b/>
          <w:lang w:eastAsia="zh-CN"/>
        </w:rPr>
        <w:t>Большесундырском</w:t>
      </w:r>
      <w:proofErr w:type="spellEnd"/>
      <w:r w:rsidRPr="007A42EE">
        <w:rPr>
          <w:rFonts w:eastAsia="DejaVu Sans"/>
          <w:b/>
          <w:lang w:eastAsia="zh-CN"/>
        </w:rPr>
        <w:t xml:space="preserve"> сельском поселении Моргаушского района Чувашской Республики»</w:t>
      </w:r>
    </w:p>
    <w:p w:rsidR="005A159A" w:rsidRDefault="005A159A" w:rsidP="005A159A">
      <w:pPr>
        <w:tabs>
          <w:tab w:val="left" w:pos="5040"/>
        </w:tabs>
        <w:rPr>
          <w:sz w:val="24"/>
          <w:szCs w:val="24"/>
          <w:lang w:eastAsia="en-US"/>
        </w:rPr>
      </w:pPr>
    </w:p>
    <w:p w:rsidR="007A42EE" w:rsidRPr="007A42EE" w:rsidRDefault="007A42EE" w:rsidP="007A42EE">
      <w:pPr>
        <w:ind w:firstLine="567"/>
        <w:jc w:val="both"/>
        <w:rPr>
          <w:rFonts w:eastAsia="Calibri"/>
          <w:sz w:val="17"/>
          <w:szCs w:val="17"/>
          <w:lang w:eastAsia="en-US"/>
        </w:rPr>
      </w:pPr>
      <w:r w:rsidRPr="007A42EE">
        <w:rPr>
          <w:rFonts w:eastAsia="Calibri"/>
          <w:sz w:val="17"/>
          <w:szCs w:val="17"/>
          <w:lang w:eastAsia="en-US"/>
        </w:rPr>
        <w:t xml:space="preserve">В соответствии с Федеральным законом от 30.04.2021 №116-ФЗ «О внесении изменений в отдельные законодательные акты Российской Федерации», Собрание депутатов Большесундырского сельского поселения Моргаушского района Чувашской Республики р е ш и л </w:t>
      </w:r>
      <w:proofErr w:type="gramStart"/>
      <w:r w:rsidRPr="007A42EE">
        <w:rPr>
          <w:rFonts w:eastAsia="Calibri"/>
          <w:sz w:val="17"/>
          <w:szCs w:val="17"/>
          <w:lang w:eastAsia="en-US"/>
        </w:rPr>
        <w:t>о :</w:t>
      </w:r>
      <w:proofErr w:type="gramEnd"/>
    </w:p>
    <w:p w:rsidR="007A42EE" w:rsidRPr="007A42EE" w:rsidRDefault="007A42EE" w:rsidP="007A42EE">
      <w:pPr>
        <w:keepNext/>
        <w:widowControl w:val="0"/>
        <w:numPr>
          <w:ilvl w:val="0"/>
          <w:numId w:val="30"/>
        </w:numPr>
        <w:autoSpaceDE w:val="0"/>
        <w:autoSpaceDN w:val="0"/>
        <w:adjustRightInd w:val="0"/>
        <w:ind w:left="0" w:firstLine="567"/>
        <w:jc w:val="both"/>
        <w:outlineLvl w:val="0"/>
        <w:rPr>
          <w:bCs/>
          <w:kern w:val="32"/>
          <w:sz w:val="17"/>
          <w:szCs w:val="17"/>
          <w:lang w:eastAsia="en-US"/>
        </w:rPr>
      </w:pPr>
      <w:r w:rsidRPr="007A42EE">
        <w:rPr>
          <w:bCs/>
          <w:kern w:val="32"/>
          <w:sz w:val="17"/>
          <w:szCs w:val="17"/>
          <w:lang w:val="x-none" w:eastAsia="en-US"/>
        </w:rPr>
        <w:t xml:space="preserve">Внести в решение Собрания депутатов Большесундырского сельского поселения Моргаушского района Чувашской Республики от </w:t>
      </w:r>
      <w:r w:rsidRPr="007A42EE">
        <w:rPr>
          <w:bCs/>
          <w:kern w:val="32"/>
          <w:sz w:val="17"/>
          <w:szCs w:val="17"/>
          <w:lang w:eastAsia="en-US"/>
        </w:rPr>
        <w:t>27.05</w:t>
      </w:r>
      <w:r w:rsidRPr="007A42EE">
        <w:rPr>
          <w:bCs/>
          <w:kern w:val="32"/>
          <w:sz w:val="17"/>
          <w:szCs w:val="17"/>
          <w:lang w:val="x-none" w:eastAsia="en-US"/>
        </w:rPr>
        <w:t>.2020 г. №С-6</w:t>
      </w:r>
      <w:r w:rsidRPr="007A42EE">
        <w:rPr>
          <w:bCs/>
          <w:kern w:val="32"/>
          <w:sz w:val="17"/>
          <w:szCs w:val="17"/>
          <w:lang w:eastAsia="en-US"/>
        </w:rPr>
        <w:t>9</w:t>
      </w:r>
      <w:r w:rsidRPr="007A42EE">
        <w:rPr>
          <w:bCs/>
          <w:kern w:val="32"/>
          <w:sz w:val="17"/>
          <w:szCs w:val="17"/>
          <w:lang w:val="x-none" w:eastAsia="en-US"/>
        </w:rPr>
        <w:t>/</w:t>
      </w:r>
      <w:r w:rsidRPr="007A42EE">
        <w:rPr>
          <w:bCs/>
          <w:kern w:val="32"/>
          <w:sz w:val="17"/>
          <w:szCs w:val="17"/>
          <w:lang w:eastAsia="en-US"/>
        </w:rPr>
        <w:t>2</w:t>
      </w:r>
      <w:r w:rsidRPr="007A42EE">
        <w:rPr>
          <w:bCs/>
          <w:kern w:val="32"/>
          <w:sz w:val="17"/>
          <w:szCs w:val="17"/>
          <w:lang w:val="x-none" w:eastAsia="en-US"/>
        </w:rPr>
        <w:t xml:space="preserve"> «</w:t>
      </w:r>
      <w:r w:rsidRPr="007A42EE">
        <w:rPr>
          <w:sz w:val="17"/>
          <w:szCs w:val="17"/>
        </w:rPr>
        <w:t xml:space="preserve"> Об утверждении Положения о муниципальной службе в </w:t>
      </w:r>
      <w:proofErr w:type="spellStart"/>
      <w:r w:rsidRPr="007A42EE">
        <w:rPr>
          <w:sz w:val="17"/>
          <w:szCs w:val="17"/>
        </w:rPr>
        <w:t>Большесундырском</w:t>
      </w:r>
      <w:proofErr w:type="spellEnd"/>
      <w:r w:rsidRPr="007A42EE">
        <w:rPr>
          <w:sz w:val="17"/>
          <w:szCs w:val="17"/>
        </w:rPr>
        <w:t xml:space="preserve"> сельском поселении Моргаушского района Чувашской Республики</w:t>
      </w:r>
      <w:r w:rsidRPr="007A42EE">
        <w:rPr>
          <w:bCs/>
          <w:kern w:val="32"/>
          <w:sz w:val="17"/>
          <w:szCs w:val="17"/>
          <w:lang w:eastAsia="en-US"/>
        </w:rPr>
        <w:t>» (далее – Положение) следующие изменения:</w:t>
      </w:r>
    </w:p>
    <w:p w:rsidR="007A42EE" w:rsidRPr="007A42EE" w:rsidRDefault="007A42EE" w:rsidP="007A42EE">
      <w:pPr>
        <w:widowControl w:val="0"/>
        <w:tabs>
          <w:tab w:val="left" w:pos="851"/>
        </w:tabs>
        <w:autoSpaceDE w:val="0"/>
        <w:ind w:firstLine="709"/>
        <w:jc w:val="both"/>
        <w:rPr>
          <w:rFonts w:eastAsia="Calibri"/>
          <w:sz w:val="17"/>
          <w:szCs w:val="17"/>
          <w:lang w:eastAsia="en-US"/>
        </w:rPr>
      </w:pPr>
      <w:r w:rsidRPr="007A42EE">
        <w:rPr>
          <w:rFonts w:eastAsia="Calibri"/>
          <w:sz w:val="17"/>
          <w:szCs w:val="17"/>
          <w:lang w:eastAsia="en-US"/>
        </w:rPr>
        <w:t>1.1. В статье 10 Положения:</w:t>
      </w:r>
    </w:p>
    <w:p w:rsidR="007A42EE" w:rsidRPr="007A42EE" w:rsidRDefault="007A42EE" w:rsidP="007A42EE">
      <w:pPr>
        <w:widowControl w:val="0"/>
        <w:tabs>
          <w:tab w:val="left" w:pos="851"/>
        </w:tabs>
        <w:autoSpaceDE w:val="0"/>
        <w:ind w:firstLine="709"/>
        <w:jc w:val="both"/>
        <w:rPr>
          <w:rFonts w:eastAsia="DejaVu Sans"/>
          <w:sz w:val="17"/>
          <w:szCs w:val="17"/>
          <w:lang w:eastAsia="zh-CN"/>
        </w:rPr>
      </w:pPr>
      <w:proofErr w:type="gramStart"/>
      <w:r w:rsidRPr="007A42EE">
        <w:rPr>
          <w:rFonts w:eastAsia="DejaVu Sans"/>
          <w:sz w:val="17"/>
          <w:szCs w:val="17"/>
          <w:lang w:eastAsia="zh-CN"/>
        </w:rPr>
        <w:t xml:space="preserve">а)  </w:t>
      </w:r>
      <w:r w:rsidRPr="007A42EE">
        <w:rPr>
          <w:rFonts w:eastAsia="Calibri"/>
          <w:sz w:val="17"/>
          <w:szCs w:val="17"/>
          <w:lang w:eastAsia="en-US"/>
        </w:rPr>
        <w:t>пункт</w:t>
      </w:r>
      <w:proofErr w:type="gramEnd"/>
      <w:r w:rsidRPr="007A42EE">
        <w:rPr>
          <w:rFonts w:eastAsia="Calibri"/>
          <w:sz w:val="17"/>
          <w:szCs w:val="17"/>
          <w:lang w:eastAsia="en-US"/>
        </w:rPr>
        <w:t xml:space="preserve"> 9 </w:t>
      </w:r>
      <w:r w:rsidRPr="007A42EE">
        <w:rPr>
          <w:rFonts w:eastAsia="DejaVu Sans"/>
          <w:sz w:val="17"/>
          <w:szCs w:val="17"/>
          <w:lang w:eastAsia="zh-CN"/>
        </w:rPr>
        <w:t>изложить в следующей редакции:</w:t>
      </w:r>
    </w:p>
    <w:p w:rsidR="007A42EE" w:rsidRPr="007A42EE" w:rsidRDefault="007A42EE" w:rsidP="007A42EE">
      <w:pPr>
        <w:widowControl w:val="0"/>
        <w:tabs>
          <w:tab w:val="left" w:pos="851"/>
        </w:tabs>
        <w:autoSpaceDE w:val="0"/>
        <w:ind w:firstLine="709"/>
        <w:jc w:val="both"/>
        <w:rPr>
          <w:rFonts w:eastAsia="Calibri"/>
          <w:sz w:val="17"/>
          <w:szCs w:val="17"/>
          <w:lang w:eastAsia="en-US"/>
        </w:rPr>
      </w:pPr>
      <w:r w:rsidRPr="007A42EE">
        <w:rPr>
          <w:rFonts w:eastAsia="DejaVu Sans"/>
          <w:color w:val="000000"/>
          <w:sz w:val="17"/>
          <w:szCs w:val="17"/>
          <w:lang w:eastAsia="zh-CN"/>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7A42EE">
        <w:rPr>
          <w:rFonts w:eastAsia="DejaVu Sans"/>
          <w:color w:val="000000"/>
          <w:sz w:val="17"/>
          <w:szCs w:val="17"/>
          <w:lang w:eastAsia="zh-CN"/>
        </w:rPr>
        <w:lastRenderedPageBreak/>
        <w:t>местного самоуправления, если иное не предусмотрено международным договором Российской Федерации;";</w:t>
      </w:r>
    </w:p>
    <w:p w:rsidR="007A42EE" w:rsidRPr="007A42EE" w:rsidRDefault="007A42EE" w:rsidP="007A42EE">
      <w:pPr>
        <w:widowControl w:val="0"/>
        <w:tabs>
          <w:tab w:val="left" w:pos="851"/>
        </w:tabs>
        <w:autoSpaceDE w:val="0"/>
        <w:jc w:val="both"/>
        <w:rPr>
          <w:rFonts w:eastAsia="Calibri"/>
          <w:sz w:val="17"/>
          <w:szCs w:val="17"/>
          <w:lang w:eastAsia="en-US"/>
        </w:rPr>
      </w:pPr>
      <w:r w:rsidRPr="007A42EE">
        <w:rPr>
          <w:rFonts w:eastAsia="Calibri"/>
          <w:sz w:val="17"/>
          <w:szCs w:val="17"/>
          <w:lang w:eastAsia="en-US"/>
        </w:rPr>
        <w:t xml:space="preserve">        </w:t>
      </w:r>
    </w:p>
    <w:p w:rsidR="007A42EE" w:rsidRPr="007A42EE" w:rsidRDefault="007A42EE" w:rsidP="007A42EE">
      <w:pPr>
        <w:shd w:val="clear" w:color="auto" w:fill="FFFFFF"/>
        <w:ind w:firstLine="540"/>
        <w:rPr>
          <w:color w:val="000000"/>
          <w:sz w:val="17"/>
          <w:szCs w:val="17"/>
        </w:rPr>
      </w:pPr>
      <w:r w:rsidRPr="007A42EE">
        <w:rPr>
          <w:rFonts w:eastAsia="Calibri"/>
          <w:sz w:val="17"/>
          <w:szCs w:val="17"/>
          <w:lang w:eastAsia="en-US"/>
        </w:rPr>
        <w:t xml:space="preserve">  </w:t>
      </w:r>
      <w:r w:rsidRPr="007A42EE">
        <w:rPr>
          <w:color w:val="000000"/>
          <w:sz w:val="17"/>
          <w:szCs w:val="17"/>
        </w:rPr>
        <w:t>б) </w:t>
      </w:r>
      <w:hyperlink r:id="rId9" w:history="1">
        <w:r w:rsidRPr="007A42EE">
          <w:rPr>
            <w:color w:val="1A0DAB"/>
            <w:sz w:val="17"/>
            <w:szCs w:val="17"/>
            <w:u w:val="single"/>
          </w:rPr>
          <w:t>дополнить</w:t>
        </w:r>
      </w:hyperlink>
      <w:r w:rsidRPr="007A42EE">
        <w:rPr>
          <w:color w:val="000000"/>
          <w:sz w:val="17"/>
          <w:szCs w:val="17"/>
        </w:rPr>
        <w:t> пунктом 9.1 следующего содержания:</w:t>
      </w:r>
    </w:p>
    <w:p w:rsidR="007A42EE" w:rsidRPr="007A42EE" w:rsidRDefault="007A42EE" w:rsidP="007A42EE">
      <w:pPr>
        <w:shd w:val="clear" w:color="auto" w:fill="FFFFFF"/>
        <w:ind w:firstLine="540"/>
        <w:jc w:val="both"/>
        <w:rPr>
          <w:color w:val="000000"/>
          <w:sz w:val="17"/>
          <w:szCs w:val="17"/>
        </w:rPr>
      </w:pPr>
      <w:r w:rsidRPr="007A42EE">
        <w:rPr>
          <w:color w:val="000000"/>
          <w:sz w:val="17"/>
          <w:szCs w:val="17"/>
        </w:rPr>
        <w:t xml:space="preserve">  "9.1)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A42EE" w:rsidRPr="007A42EE" w:rsidRDefault="007A42EE" w:rsidP="007A42EE">
      <w:pPr>
        <w:widowControl w:val="0"/>
        <w:tabs>
          <w:tab w:val="left" w:pos="851"/>
        </w:tabs>
        <w:autoSpaceDE w:val="0"/>
        <w:ind w:firstLine="709"/>
        <w:jc w:val="both"/>
        <w:rPr>
          <w:rFonts w:eastAsia="Calibri"/>
          <w:sz w:val="17"/>
          <w:szCs w:val="17"/>
          <w:lang w:eastAsia="en-US"/>
        </w:rPr>
      </w:pPr>
    </w:p>
    <w:p w:rsidR="007A42EE" w:rsidRPr="007A42EE" w:rsidRDefault="007A42EE" w:rsidP="007A42EE">
      <w:pPr>
        <w:widowControl w:val="0"/>
        <w:tabs>
          <w:tab w:val="left" w:pos="851"/>
        </w:tabs>
        <w:autoSpaceDE w:val="0"/>
        <w:ind w:firstLine="709"/>
        <w:jc w:val="both"/>
        <w:rPr>
          <w:rFonts w:eastAsia="DejaVu Sans"/>
          <w:sz w:val="17"/>
          <w:szCs w:val="17"/>
          <w:lang w:eastAsia="zh-CN"/>
        </w:rPr>
      </w:pPr>
      <w:r w:rsidRPr="007A42EE">
        <w:rPr>
          <w:rFonts w:eastAsia="DejaVu Sans"/>
          <w:sz w:val="17"/>
          <w:szCs w:val="17"/>
          <w:lang w:eastAsia="zh-CN"/>
        </w:rPr>
        <w:t>1.2. В статье 11 Положения п.п.6 и п.п.7 пункта 1 изложить в следующей редакции:</w:t>
      </w:r>
    </w:p>
    <w:p w:rsidR="007A42EE" w:rsidRPr="007A42EE" w:rsidRDefault="007A42EE" w:rsidP="007A42EE">
      <w:pPr>
        <w:jc w:val="both"/>
        <w:rPr>
          <w:sz w:val="17"/>
          <w:szCs w:val="17"/>
        </w:rPr>
      </w:pPr>
      <w:r w:rsidRPr="007A42EE">
        <w:rPr>
          <w:sz w:val="17"/>
          <w:szCs w:val="17"/>
        </w:rPr>
        <w:t xml:space="preserve">       «6)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A42EE" w:rsidRPr="007A42EE" w:rsidRDefault="007A42EE" w:rsidP="007A42EE">
      <w:pPr>
        <w:jc w:val="both"/>
        <w:rPr>
          <w:sz w:val="17"/>
          <w:szCs w:val="17"/>
        </w:rPr>
      </w:pPr>
      <w:r w:rsidRPr="007A42EE">
        <w:rPr>
          <w:sz w:val="17"/>
          <w:szCs w:val="17"/>
        </w:rPr>
        <w:t xml:space="preserve">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A42EE" w:rsidRPr="007A42EE" w:rsidRDefault="007A42EE" w:rsidP="007A42EE">
      <w:pPr>
        <w:jc w:val="both"/>
        <w:rPr>
          <w:sz w:val="17"/>
          <w:szCs w:val="17"/>
        </w:rPr>
      </w:pPr>
      <w:r w:rsidRPr="007A42EE">
        <w:rPr>
          <w:sz w:val="17"/>
          <w:szCs w:val="17"/>
        </w:rPr>
        <w:t xml:space="preserve"> </w:t>
      </w:r>
    </w:p>
    <w:p w:rsidR="007A42EE" w:rsidRPr="007A42EE" w:rsidRDefault="007A42EE" w:rsidP="007A42EE">
      <w:pPr>
        <w:jc w:val="both"/>
        <w:rPr>
          <w:sz w:val="17"/>
          <w:szCs w:val="17"/>
        </w:rPr>
      </w:pPr>
      <w:r w:rsidRPr="007A42EE">
        <w:rPr>
          <w:sz w:val="17"/>
          <w:szCs w:val="17"/>
        </w:rPr>
        <w:t xml:space="preserve">          1.3. пункт 4 статьи </w:t>
      </w:r>
      <w:proofErr w:type="gramStart"/>
      <w:r w:rsidRPr="007A42EE">
        <w:rPr>
          <w:sz w:val="17"/>
          <w:szCs w:val="17"/>
        </w:rPr>
        <w:t>17  Положения</w:t>
      </w:r>
      <w:proofErr w:type="gramEnd"/>
      <w:r w:rsidRPr="007A42EE">
        <w:rPr>
          <w:sz w:val="17"/>
          <w:szCs w:val="17"/>
        </w:rPr>
        <w:t xml:space="preserve"> изложить в следующей редакции:</w:t>
      </w:r>
    </w:p>
    <w:p w:rsidR="007A42EE" w:rsidRPr="007A42EE" w:rsidRDefault="007A42EE" w:rsidP="007A42EE">
      <w:pPr>
        <w:jc w:val="both"/>
        <w:rPr>
          <w:sz w:val="17"/>
          <w:szCs w:val="17"/>
        </w:rPr>
      </w:pPr>
      <w:r w:rsidRPr="007A42EE">
        <w:rPr>
          <w:sz w:val="17"/>
          <w:szCs w:val="17"/>
        </w:rPr>
        <w:t xml:space="preserve">         «4. При поступлении на муниципальную службу гражданин представляет:</w:t>
      </w:r>
    </w:p>
    <w:p w:rsidR="007A42EE" w:rsidRPr="007A42EE" w:rsidRDefault="007A42EE" w:rsidP="007A42EE">
      <w:pPr>
        <w:jc w:val="both"/>
        <w:rPr>
          <w:sz w:val="17"/>
          <w:szCs w:val="17"/>
        </w:rPr>
      </w:pPr>
      <w:r w:rsidRPr="007A42EE">
        <w:rPr>
          <w:sz w:val="17"/>
          <w:szCs w:val="17"/>
        </w:rPr>
        <w:t xml:space="preserve">         1) заявление с просьбой о поступлении на муниципальную службу и замещении должности муниципальной службы;</w:t>
      </w:r>
    </w:p>
    <w:p w:rsidR="007A42EE" w:rsidRPr="007A42EE" w:rsidRDefault="007A42EE" w:rsidP="007A42EE">
      <w:pPr>
        <w:jc w:val="both"/>
        <w:rPr>
          <w:sz w:val="17"/>
          <w:szCs w:val="17"/>
        </w:rPr>
      </w:pPr>
      <w:r w:rsidRPr="007A42EE">
        <w:rPr>
          <w:sz w:val="17"/>
          <w:szCs w:val="17"/>
        </w:rPr>
        <w:t xml:space="preserve">         2) собственноручно заполненную и подписанную анкету по </w:t>
      </w:r>
      <w:hyperlink r:id="rId10" w:anchor="dst100007" w:history="1">
        <w:r w:rsidRPr="007A42EE">
          <w:rPr>
            <w:color w:val="1A0DAB"/>
            <w:sz w:val="17"/>
            <w:szCs w:val="17"/>
            <w:u w:val="single"/>
          </w:rPr>
          <w:t>форме</w:t>
        </w:r>
      </w:hyperlink>
      <w:r w:rsidRPr="007A42EE">
        <w:rPr>
          <w:sz w:val="17"/>
          <w:szCs w:val="17"/>
        </w:rPr>
        <w:t>, установленной уполномоченным Правительством Российской Федерации федеральным органом исполнительной власти;</w:t>
      </w:r>
    </w:p>
    <w:p w:rsidR="007A42EE" w:rsidRPr="007A42EE" w:rsidRDefault="007A42EE" w:rsidP="007A42EE">
      <w:pPr>
        <w:jc w:val="both"/>
        <w:rPr>
          <w:sz w:val="17"/>
          <w:szCs w:val="17"/>
        </w:rPr>
      </w:pPr>
      <w:r w:rsidRPr="007A42EE">
        <w:rPr>
          <w:color w:val="828282"/>
          <w:sz w:val="17"/>
          <w:szCs w:val="17"/>
        </w:rPr>
        <w:t xml:space="preserve">         </w:t>
      </w:r>
      <w:r w:rsidRPr="007A42EE">
        <w:rPr>
          <w:sz w:val="17"/>
          <w:szCs w:val="17"/>
        </w:rPr>
        <w:t>3) паспорт;</w:t>
      </w:r>
    </w:p>
    <w:p w:rsidR="007A42EE" w:rsidRPr="007A42EE" w:rsidRDefault="007A42EE" w:rsidP="007A42EE">
      <w:pPr>
        <w:jc w:val="both"/>
        <w:rPr>
          <w:sz w:val="17"/>
          <w:szCs w:val="17"/>
        </w:rPr>
      </w:pPr>
      <w:r w:rsidRPr="007A42EE">
        <w:rPr>
          <w:sz w:val="17"/>
          <w:szCs w:val="17"/>
        </w:rPr>
        <w:t xml:space="preserve">         4) трудовую книжку и (или) сведения о трудовой деятельности, оформленные в установленном законодательством </w:t>
      </w:r>
      <w:hyperlink r:id="rId11" w:anchor="dst2360" w:history="1">
        <w:r w:rsidRPr="007A42EE">
          <w:rPr>
            <w:color w:val="1A0DAB"/>
            <w:sz w:val="17"/>
            <w:szCs w:val="17"/>
            <w:u w:val="single"/>
          </w:rPr>
          <w:t>порядке</w:t>
        </w:r>
      </w:hyperlink>
      <w:r w:rsidRPr="007A42EE">
        <w:rPr>
          <w:sz w:val="17"/>
          <w:szCs w:val="17"/>
        </w:rPr>
        <w:t>, за исключением случаев, когда трудовой договор (контракт) заключается впервые;</w:t>
      </w:r>
    </w:p>
    <w:p w:rsidR="007A42EE" w:rsidRPr="007A42EE" w:rsidRDefault="007A42EE" w:rsidP="007A42EE">
      <w:pPr>
        <w:jc w:val="both"/>
        <w:rPr>
          <w:sz w:val="17"/>
          <w:szCs w:val="17"/>
        </w:rPr>
      </w:pPr>
      <w:r w:rsidRPr="007A42EE">
        <w:rPr>
          <w:color w:val="828282"/>
          <w:sz w:val="17"/>
          <w:szCs w:val="17"/>
        </w:rPr>
        <w:t xml:space="preserve">         </w:t>
      </w:r>
      <w:r w:rsidRPr="007A42EE">
        <w:rPr>
          <w:sz w:val="17"/>
          <w:szCs w:val="17"/>
        </w:rPr>
        <w:t>5) документ об образовании;</w:t>
      </w:r>
    </w:p>
    <w:p w:rsidR="007A42EE" w:rsidRPr="007A42EE" w:rsidRDefault="007A42EE" w:rsidP="007A42EE">
      <w:pPr>
        <w:shd w:val="clear" w:color="auto" w:fill="FFFFFF"/>
        <w:ind w:firstLine="540"/>
        <w:jc w:val="both"/>
        <w:rPr>
          <w:color w:val="000000"/>
          <w:sz w:val="17"/>
          <w:szCs w:val="17"/>
        </w:rPr>
      </w:pPr>
      <w:r w:rsidRPr="007A42EE">
        <w:rPr>
          <w:color w:val="000000"/>
          <w:sz w:val="17"/>
          <w:szCs w:val="17"/>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A42EE" w:rsidRPr="007A42EE" w:rsidRDefault="007A42EE" w:rsidP="007A42EE">
      <w:pPr>
        <w:jc w:val="both"/>
        <w:rPr>
          <w:sz w:val="17"/>
          <w:szCs w:val="17"/>
        </w:rPr>
      </w:pPr>
      <w:r w:rsidRPr="007A42EE">
        <w:rPr>
          <w:color w:val="828282"/>
          <w:sz w:val="17"/>
          <w:szCs w:val="17"/>
        </w:rPr>
        <w:t xml:space="preserve">         </w:t>
      </w:r>
      <w:r w:rsidRPr="007A42EE">
        <w:rPr>
          <w:sz w:val="17"/>
          <w:szCs w:val="17"/>
        </w:rPr>
        <w:t>7) свидетельство о постановке физического лица на учет в налоговом органе по месту жительства на территории Российской Федерации;</w:t>
      </w:r>
    </w:p>
    <w:p w:rsidR="007A42EE" w:rsidRPr="007A42EE" w:rsidRDefault="007A42EE" w:rsidP="007A42EE">
      <w:pPr>
        <w:shd w:val="clear" w:color="auto" w:fill="FFFFFF"/>
        <w:ind w:firstLine="540"/>
        <w:jc w:val="both"/>
        <w:rPr>
          <w:color w:val="000000"/>
          <w:sz w:val="17"/>
          <w:szCs w:val="17"/>
        </w:rPr>
      </w:pPr>
      <w:r w:rsidRPr="007A42EE">
        <w:rPr>
          <w:color w:val="000000"/>
          <w:sz w:val="17"/>
          <w:szCs w:val="17"/>
        </w:rPr>
        <w:t>8) документы воинского учета - для граждан, пребывающих в запасе, и лиц, подлежащих призыву на военную службу;</w:t>
      </w:r>
    </w:p>
    <w:p w:rsidR="007A42EE" w:rsidRPr="007A42EE" w:rsidRDefault="007A42EE" w:rsidP="007A42EE">
      <w:pPr>
        <w:jc w:val="both"/>
        <w:rPr>
          <w:sz w:val="17"/>
          <w:szCs w:val="17"/>
        </w:rPr>
      </w:pPr>
      <w:r w:rsidRPr="007A42EE">
        <w:rPr>
          <w:color w:val="828282"/>
          <w:sz w:val="17"/>
          <w:szCs w:val="17"/>
        </w:rPr>
        <w:t xml:space="preserve">         </w:t>
      </w:r>
      <w:r w:rsidRPr="007A42EE">
        <w:rPr>
          <w:sz w:val="17"/>
          <w:szCs w:val="17"/>
        </w:rPr>
        <w:t>9) заключение медицинской организации об отсутствии заболевания, препятствующего поступлению на муниципальную службу;</w:t>
      </w:r>
    </w:p>
    <w:p w:rsidR="007A42EE" w:rsidRPr="007A42EE" w:rsidRDefault="007A42EE" w:rsidP="007A42EE">
      <w:pPr>
        <w:jc w:val="both"/>
        <w:rPr>
          <w:sz w:val="17"/>
          <w:szCs w:val="17"/>
        </w:rPr>
      </w:pPr>
      <w:r w:rsidRPr="007A42EE">
        <w:rPr>
          <w:color w:val="828282"/>
          <w:sz w:val="17"/>
          <w:szCs w:val="17"/>
        </w:rPr>
        <w:t xml:space="preserve">        </w:t>
      </w:r>
      <w:r w:rsidRPr="007A42EE">
        <w:rPr>
          <w:sz w:val="17"/>
          <w:szCs w:val="17"/>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A42EE" w:rsidRPr="007A42EE" w:rsidRDefault="007A42EE" w:rsidP="007A42EE">
      <w:pPr>
        <w:jc w:val="both"/>
        <w:rPr>
          <w:sz w:val="17"/>
          <w:szCs w:val="17"/>
        </w:rPr>
      </w:pPr>
      <w:r w:rsidRPr="007A42EE">
        <w:rPr>
          <w:sz w:val="17"/>
          <w:szCs w:val="17"/>
        </w:rPr>
        <w:t xml:space="preserve">       11) сведения, предусмотренные </w:t>
      </w:r>
      <w:hyperlink r:id="rId12" w:anchor="dst100314" w:history="1">
        <w:r w:rsidRPr="007A42EE">
          <w:rPr>
            <w:color w:val="1A0DAB"/>
            <w:sz w:val="17"/>
            <w:szCs w:val="17"/>
            <w:u w:val="single"/>
          </w:rPr>
          <w:t>статьей 15.1</w:t>
        </w:r>
      </w:hyperlink>
      <w:r w:rsidRPr="007A42EE">
        <w:rPr>
          <w:sz w:val="17"/>
          <w:szCs w:val="17"/>
        </w:rPr>
        <w:t> настоящего Федерального закона от 02.03.2007 №25-ФЗ «О муниципальной службе в Российской Федерации»;</w:t>
      </w:r>
    </w:p>
    <w:p w:rsidR="007A42EE" w:rsidRPr="007A42EE" w:rsidRDefault="007A42EE" w:rsidP="007A42EE">
      <w:pPr>
        <w:jc w:val="both"/>
        <w:rPr>
          <w:sz w:val="17"/>
          <w:szCs w:val="17"/>
        </w:rPr>
      </w:pPr>
      <w:r w:rsidRPr="007A42EE">
        <w:rPr>
          <w:color w:val="828282"/>
          <w:sz w:val="17"/>
          <w:szCs w:val="17"/>
        </w:rPr>
        <w:t xml:space="preserve">       </w:t>
      </w:r>
      <w:r w:rsidRPr="007A42EE">
        <w:rPr>
          <w:sz w:val="17"/>
          <w:szCs w:val="17"/>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A42EE" w:rsidRPr="007A42EE" w:rsidRDefault="007A42EE" w:rsidP="007A42EE">
      <w:pPr>
        <w:jc w:val="both"/>
        <w:rPr>
          <w:sz w:val="17"/>
          <w:szCs w:val="17"/>
        </w:rPr>
      </w:pPr>
    </w:p>
    <w:p w:rsidR="007A42EE" w:rsidRPr="007A42EE" w:rsidRDefault="007A42EE" w:rsidP="007A42EE">
      <w:pPr>
        <w:jc w:val="both"/>
        <w:rPr>
          <w:sz w:val="17"/>
          <w:szCs w:val="17"/>
        </w:rPr>
      </w:pPr>
      <w:bookmarkStart w:id="2" w:name="Par17"/>
      <w:bookmarkEnd w:id="2"/>
      <w:r w:rsidRPr="007A42EE">
        <w:rPr>
          <w:sz w:val="17"/>
          <w:szCs w:val="17"/>
        </w:rPr>
        <w:t xml:space="preserve">         2. Настоящее решение вступает в силу после его официального опубликования.</w:t>
      </w:r>
    </w:p>
    <w:p w:rsidR="007A42EE" w:rsidRDefault="007A42EE" w:rsidP="007A42EE">
      <w:pPr>
        <w:tabs>
          <w:tab w:val="left" w:pos="5040"/>
        </w:tabs>
        <w:jc w:val="right"/>
        <w:rPr>
          <w:rFonts w:eastAsia="Calibri"/>
          <w:b/>
          <w:color w:val="000000"/>
          <w:sz w:val="17"/>
          <w:szCs w:val="17"/>
        </w:rPr>
      </w:pPr>
    </w:p>
    <w:p w:rsidR="007A42EE" w:rsidRDefault="007A42EE" w:rsidP="007A42EE">
      <w:pPr>
        <w:tabs>
          <w:tab w:val="left" w:pos="5040"/>
        </w:tabs>
        <w:jc w:val="right"/>
        <w:rPr>
          <w:rFonts w:eastAsia="Calibri"/>
          <w:b/>
          <w:color w:val="000000"/>
          <w:sz w:val="24"/>
          <w:szCs w:val="24"/>
        </w:rPr>
      </w:pPr>
      <w:r w:rsidRPr="00D84BBB">
        <w:rPr>
          <w:rFonts w:eastAsia="Calibri"/>
          <w:b/>
          <w:color w:val="000000"/>
          <w:sz w:val="17"/>
          <w:szCs w:val="17"/>
        </w:rPr>
        <w:t xml:space="preserve">Глава Большесундырского сельского </w:t>
      </w:r>
      <w:proofErr w:type="gramStart"/>
      <w:r w:rsidRPr="00D84BBB">
        <w:rPr>
          <w:rFonts w:eastAsia="Calibri"/>
          <w:b/>
          <w:color w:val="000000"/>
          <w:sz w:val="17"/>
          <w:szCs w:val="17"/>
        </w:rPr>
        <w:t xml:space="preserve">поселения  </w:t>
      </w:r>
      <w:proofErr w:type="spellStart"/>
      <w:r w:rsidRPr="00D84BBB">
        <w:rPr>
          <w:rFonts w:eastAsia="Calibri"/>
          <w:b/>
          <w:color w:val="000000"/>
          <w:sz w:val="17"/>
          <w:szCs w:val="17"/>
        </w:rPr>
        <w:t>Н.А.Мареева</w:t>
      </w:r>
      <w:proofErr w:type="spellEnd"/>
      <w:proofErr w:type="gramEnd"/>
      <w:r w:rsidRPr="00D84BBB">
        <w:rPr>
          <w:rFonts w:eastAsia="Calibri"/>
          <w:b/>
          <w:color w:val="000000"/>
          <w:sz w:val="24"/>
          <w:szCs w:val="24"/>
        </w:rPr>
        <w:t xml:space="preserve">  </w:t>
      </w:r>
    </w:p>
    <w:p w:rsidR="007A42EE" w:rsidRDefault="007A42EE" w:rsidP="005A159A">
      <w:pPr>
        <w:tabs>
          <w:tab w:val="left" w:pos="5040"/>
        </w:tabs>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75648" behindDoc="0" locked="0" layoutInCell="1" allowOverlap="1" wp14:anchorId="1D8874C7" wp14:editId="16F4AFB1">
                <wp:simplePos x="0" y="0"/>
                <wp:positionH relativeFrom="margin">
                  <wp:posOffset>9525</wp:posOffset>
                </wp:positionH>
                <wp:positionV relativeFrom="paragraph">
                  <wp:posOffset>144145</wp:posOffset>
                </wp:positionV>
                <wp:extent cx="6515100" cy="1905"/>
                <wp:effectExtent l="0" t="19050" r="19050" b="36195"/>
                <wp:wrapNone/>
                <wp:docPr id="10"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944B8D" id="Line 216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1.35pt" to="51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ztlA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" strokeweight="3pt">
                <v:stroke linestyle="thinThin"/>
                <w10:wrap anchorx="margin"/>
              </v:line>
            </w:pict>
          </mc:Fallback>
        </mc:AlternateContent>
      </w:r>
    </w:p>
    <w:p w:rsidR="007A42EE" w:rsidRDefault="007A42EE" w:rsidP="005A159A">
      <w:pPr>
        <w:tabs>
          <w:tab w:val="left" w:pos="5040"/>
        </w:tabs>
        <w:rPr>
          <w:sz w:val="24"/>
          <w:szCs w:val="24"/>
          <w:lang w:eastAsia="en-US"/>
        </w:rPr>
      </w:pPr>
    </w:p>
    <w:p w:rsidR="007A42EE" w:rsidRDefault="007A42EE" w:rsidP="007A42EE">
      <w:pPr>
        <w:ind w:firstLine="567"/>
        <w:jc w:val="center"/>
        <w:rPr>
          <w:bCs/>
          <w:i/>
          <w:sz w:val="22"/>
          <w:szCs w:val="22"/>
        </w:rPr>
      </w:pPr>
      <w:r>
        <w:rPr>
          <w:i/>
          <w:sz w:val="22"/>
          <w:szCs w:val="22"/>
        </w:rPr>
        <w:t xml:space="preserve">Решение Собрания депутатов </w:t>
      </w:r>
      <w:proofErr w:type="gramStart"/>
      <w:r>
        <w:rPr>
          <w:i/>
          <w:sz w:val="22"/>
          <w:szCs w:val="22"/>
        </w:rPr>
        <w:t xml:space="preserve">администрации </w:t>
      </w:r>
      <w:r w:rsidRPr="00F15AD3">
        <w:rPr>
          <w:bCs/>
          <w:i/>
          <w:sz w:val="22"/>
          <w:szCs w:val="22"/>
        </w:rPr>
        <w:t xml:space="preserve"> 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09 декабря 2021 года №С-21/3</w:t>
      </w:r>
    </w:p>
    <w:p w:rsidR="007A42EE" w:rsidRPr="00F15AD3" w:rsidRDefault="007A42EE" w:rsidP="007A42EE">
      <w:pPr>
        <w:ind w:firstLine="567"/>
        <w:jc w:val="center"/>
        <w:rPr>
          <w:b/>
          <w:sz w:val="22"/>
          <w:szCs w:val="22"/>
        </w:rPr>
      </w:pPr>
    </w:p>
    <w:p w:rsidR="007A42EE" w:rsidRPr="007A42EE" w:rsidRDefault="007A42EE" w:rsidP="007A42EE">
      <w:pPr>
        <w:ind w:right="-143"/>
        <w:jc w:val="center"/>
        <w:rPr>
          <w:b/>
          <w:bCs/>
        </w:rPr>
      </w:pPr>
      <w:r>
        <w:rPr>
          <w:b/>
          <w:bCs/>
        </w:rPr>
        <w:t>Об утверждении Положения о муниципальном контроле в сфере благоустройства на территории Большесундырского сельского поселения Моргаушского района Чувашской Республики</w:t>
      </w:r>
    </w:p>
    <w:p w:rsidR="007A42EE" w:rsidRDefault="007A42EE" w:rsidP="007A42EE">
      <w:pPr>
        <w:ind w:right="4252"/>
        <w:jc w:val="both"/>
        <w:rPr>
          <w:b/>
          <w:bCs/>
          <w:sz w:val="24"/>
          <w:szCs w:val="24"/>
        </w:rPr>
      </w:pPr>
    </w:p>
    <w:p w:rsidR="007A42EE" w:rsidRPr="007A42EE" w:rsidRDefault="007A42EE" w:rsidP="007A42EE">
      <w:pPr>
        <w:ind w:right="-284" w:firstLine="709"/>
        <w:jc w:val="both"/>
        <w:rPr>
          <w:sz w:val="17"/>
          <w:szCs w:val="17"/>
        </w:rPr>
      </w:pPr>
      <w:r w:rsidRPr="007A42EE">
        <w:rPr>
          <w:sz w:val="17"/>
          <w:szCs w:val="17"/>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Большесундырского сельского поселения Моргаушского района Чувашской Республик, Собрание депутатов Большесундырского сельского поселения Моргаушского района Чувашской Республики решило:</w:t>
      </w:r>
    </w:p>
    <w:p w:rsidR="007A42EE" w:rsidRPr="007A42EE" w:rsidRDefault="007A42EE" w:rsidP="007A42EE">
      <w:pPr>
        <w:ind w:right="-284" w:firstLine="709"/>
        <w:jc w:val="both"/>
        <w:rPr>
          <w:color w:val="000000"/>
          <w:sz w:val="17"/>
          <w:szCs w:val="17"/>
        </w:rPr>
      </w:pPr>
      <w:r w:rsidRPr="007A42EE">
        <w:rPr>
          <w:sz w:val="17"/>
          <w:szCs w:val="17"/>
        </w:rPr>
        <w:t xml:space="preserve">1. </w:t>
      </w:r>
      <w:r w:rsidRPr="007A42EE">
        <w:rPr>
          <w:color w:val="000000"/>
          <w:sz w:val="17"/>
          <w:szCs w:val="17"/>
        </w:rPr>
        <w:t xml:space="preserve">Утвердить </w:t>
      </w:r>
      <w:hyperlink w:anchor="p31" w:history="1">
        <w:r w:rsidRPr="007A42EE">
          <w:rPr>
            <w:color w:val="000000"/>
            <w:sz w:val="17"/>
            <w:szCs w:val="17"/>
          </w:rPr>
          <w:t>Положение</w:t>
        </w:r>
      </w:hyperlink>
      <w:r w:rsidRPr="007A42EE">
        <w:rPr>
          <w:color w:val="000000"/>
          <w:sz w:val="17"/>
          <w:szCs w:val="17"/>
        </w:rPr>
        <w:t xml:space="preserve"> о муниципальном контроле в сфере благоустройства на территории Большесундырского сельского поселения Моргаушского района Чувашской Республики (прилагается).</w:t>
      </w:r>
    </w:p>
    <w:p w:rsidR="007A42EE" w:rsidRPr="007A42EE" w:rsidRDefault="007A42EE" w:rsidP="007A42EE">
      <w:pPr>
        <w:ind w:right="-284" w:firstLine="709"/>
        <w:jc w:val="both"/>
        <w:rPr>
          <w:sz w:val="17"/>
          <w:szCs w:val="17"/>
        </w:rPr>
      </w:pPr>
      <w:r w:rsidRPr="007A42EE">
        <w:rPr>
          <w:sz w:val="17"/>
          <w:szCs w:val="17"/>
        </w:rPr>
        <w:t>2. Настоящее решение вступает в силу после его официального опубликования.</w:t>
      </w:r>
    </w:p>
    <w:p w:rsidR="007A42EE" w:rsidRPr="007A42EE" w:rsidRDefault="007A42EE" w:rsidP="0082308B">
      <w:pPr>
        <w:ind w:right="-284"/>
        <w:jc w:val="both"/>
        <w:rPr>
          <w:sz w:val="17"/>
          <w:szCs w:val="17"/>
        </w:rPr>
      </w:pPr>
    </w:p>
    <w:p w:rsidR="007A42EE" w:rsidRPr="007A42EE" w:rsidRDefault="007A42EE" w:rsidP="0082308B">
      <w:pPr>
        <w:ind w:right="-284" w:firstLine="709"/>
        <w:jc w:val="right"/>
        <w:rPr>
          <w:b/>
          <w:sz w:val="17"/>
          <w:szCs w:val="17"/>
        </w:rPr>
      </w:pPr>
      <w:r w:rsidRPr="007A42EE">
        <w:rPr>
          <w:b/>
          <w:sz w:val="17"/>
          <w:szCs w:val="17"/>
        </w:rPr>
        <w:t>Глава Большесун</w:t>
      </w:r>
      <w:r w:rsidR="0082308B" w:rsidRPr="0082308B">
        <w:rPr>
          <w:b/>
          <w:sz w:val="17"/>
          <w:szCs w:val="17"/>
        </w:rPr>
        <w:t xml:space="preserve">дырского сельского </w:t>
      </w:r>
      <w:proofErr w:type="gramStart"/>
      <w:r w:rsidR="0082308B" w:rsidRPr="0082308B">
        <w:rPr>
          <w:b/>
          <w:sz w:val="17"/>
          <w:szCs w:val="17"/>
        </w:rPr>
        <w:t>поселения</w:t>
      </w:r>
      <w:r w:rsidRPr="007A42EE">
        <w:rPr>
          <w:b/>
          <w:sz w:val="17"/>
          <w:szCs w:val="17"/>
        </w:rPr>
        <w:t xml:space="preserve">  </w:t>
      </w:r>
      <w:proofErr w:type="spellStart"/>
      <w:r w:rsidRPr="007A42EE">
        <w:rPr>
          <w:b/>
          <w:sz w:val="17"/>
          <w:szCs w:val="17"/>
        </w:rPr>
        <w:t>Н.А.Мареева</w:t>
      </w:r>
      <w:proofErr w:type="spellEnd"/>
      <w:proofErr w:type="gramEnd"/>
      <w:r w:rsidRPr="007A42EE">
        <w:rPr>
          <w:b/>
          <w:sz w:val="17"/>
          <w:szCs w:val="17"/>
        </w:rPr>
        <w:t>  </w:t>
      </w:r>
    </w:p>
    <w:p w:rsidR="0082308B" w:rsidRDefault="0082308B" w:rsidP="007A42EE">
      <w:pPr>
        <w:ind w:right="-284" w:firstLine="709"/>
        <w:jc w:val="right"/>
        <w:rPr>
          <w:sz w:val="17"/>
          <w:szCs w:val="17"/>
        </w:rPr>
      </w:pPr>
    </w:p>
    <w:p w:rsidR="007A42EE" w:rsidRPr="007A42EE" w:rsidRDefault="007A42EE" w:rsidP="007A42EE">
      <w:pPr>
        <w:ind w:right="-284" w:firstLine="709"/>
        <w:jc w:val="right"/>
        <w:rPr>
          <w:sz w:val="17"/>
          <w:szCs w:val="17"/>
        </w:rPr>
      </w:pPr>
      <w:r w:rsidRPr="007A42EE">
        <w:rPr>
          <w:sz w:val="17"/>
          <w:szCs w:val="17"/>
        </w:rPr>
        <w:t> Утверждено</w:t>
      </w:r>
    </w:p>
    <w:p w:rsidR="007A42EE" w:rsidRPr="007A42EE" w:rsidRDefault="007A42EE" w:rsidP="007A42EE">
      <w:pPr>
        <w:ind w:right="-284" w:firstLine="709"/>
        <w:jc w:val="right"/>
        <w:rPr>
          <w:sz w:val="17"/>
          <w:szCs w:val="17"/>
        </w:rPr>
      </w:pPr>
      <w:r w:rsidRPr="007A42EE">
        <w:rPr>
          <w:sz w:val="17"/>
          <w:szCs w:val="17"/>
        </w:rPr>
        <w:t xml:space="preserve">решением Собрания депутатов </w:t>
      </w:r>
    </w:p>
    <w:p w:rsidR="007A42EE" w:rsidRPr="007A42EE" w:rsidRDefault="007A42EE" w:rsidP="007A42EE">
      <w:pPr>
        <w:ind w:right="-284" w:firstLine="709"/>
        <w:jc w:val="right"/>
        <w:rPr>
          <w:sz w:val="17"/>
          <w:szCs w:val="17"/>
        </w:rPr>
      </w:pPr>
      <w:r w:rsidRPr="007A42EE">
        <w:rPr>
          <w:sz w:val="17"/>
          <w:szCs w:val="17"/>
        </w:rPr>
        <w:t xml:space="preserve">Большесундырского сельского поселения </w:t>
      </w:r>
    </w:p>
    <w:p w:rsidR="007A42EE" w:rsidRPr="007A42EE" w:rsidRDefault="007A42EE" w:rsidP="007A42EE">
      <w:pPr>
        <w:ind w:right="-284" w:firstLine="709"/>
        <w:jc w:val="right"/>
        <w:rPr>
          <w:sz w:val="17"/>
          <w:szCs w:val="17"/>
        </w:rPr>
      </w:pPr>
      <w:r w:rsidRPr="007A42EE">
        <w:rPr>
          <w:sz w:val="17"/>
          <w:szCs w:val="17"/>
        </w:rPr>
        <w:t xml:space="preserve">Моргаушского района Чувашской Республики </w:t>
      </w:r>
    </w:p>
    <w:p w:rsidR="007A42EE" w:rsidRPr="007A42EE" w:rsidRDefault="007A42EE" w:rsidP="007A42EE">
      <w:pPr>
        <w:ind w:right="-284" w:firstLine="709"/>
        <w:jc w:val="right"/>
        <w:rPr>
          <w:sz w:val="17"/>
          <w:szCs w:val="17"/>
        </w:rPr>
      </w:pPr>
      <w:r w:rsidRPr="007A42EE">
        <w:rPr>
          <w:sz w:val="17"/>
          <w:szCs w:val="17"/>
        </w:rPr>
        <w:t>от 09.12.2021 г. №С-21/3</w:t>
      </w:r>
    </w:p>
    <w:p w:rsidR="007A42EE" w:rsidRPr="007A42EE" w:rsidRDefault="007A42EE" w:rsidP="007A42EE">
      <w:pPr>
        <w:ind w:right="-284" w:firstLine="709"/>
        <w:jc w:val="right"/>
        <w:rPr>
          <w:sz w:val="17"/>
          <w:szCs w:val="17"/>
        </w:rPr>
      </w:pPr>
      <w:r w:rsidRPr="007A42EE">
        <w:rPr>
          <w:sz w:val="17"/>
          <w:szCs w:val="17"/>
        </w:rPr>
        <w:t>(Приложение)</w:t>
      </w:r>
    </w:p>
    <w:p w:rsidR="007A42EE" w:rsidRPr="007A42EE" w:rsidRDefault="007A42EE" w:rsidP="007A42EE">
      <w:pPr>
        <w:ind w:right="-284" w:firstLine="709"/>
        <w:jc w:val="both"/>
        <w:rPr>
          <w:sz w:val="17"/>
          <w:szCs w:val="17"/>
        </w:rPr>
      </w:pPr>
      <w:r w:rsidRPr="007A42EE">
        <w:rPr>
          <w:sz w:val="17"/>
          <w:szCs w:val="17"/>
        </w:rPr>
        <w:t> </w:t>
      </w:r>
    </w:p>
    <w:p w:rsidR="007A42EE" w:rsidRPr="007A42EE" w:rsidRDefault="007A42EE" w:rsidP="007A42EE">
      <w:pPr>
        <w:ind w:right="-284"/>
        <w:jc w:val="center"/>
        <w:rPr>
          <w:bCs/>
          <w:sz w:val="17"/>
          <w:szCs w:val="17"/>
        </w:rPr>
      </w:pPr>
      <w:bookmarkStart w:id="3" w:name="p31"/>
      <w:bookmarkEnd w:id="3"/>
      <w:r w:rsidRPr="007A42EE">
        <w:rPr>
          <w:bCs/>
          <w:sz w:val="17"/>
          <w:szCs w:val="17"/>
        </w:rPr>
        <w:t>ПОЛОЖЕНИЕ</w:t>
      </w:r>
    </w:p>
    <w:p w:rsidR="007A42EE" w:rsidRPr="007A42EE" w:rsidRDefault="007A42EE" w:rsidP="007A42EE">
      <w:pPr>
        <w:ind w:right="-284"/>
        <w:jc w:val="center"/>
        <w:rPr>
          <w:bCs/>
          <w:sz w:val="17"/>
          <w:szCs w:val="17"/>
        </w:rPr>
      </w:pPr>
      <w:r w:rsidRPr="007A42EE">
        <w:rPr>
          <w:bCs/>
          <w:sz w:val="17"/>
          <w:szCs w:val="17"/>
        </w:rPr>
        <w:t>О МУНИЦИПАЛЬНОМ КОНТРОЛЕ В СФЕРЕ БЛАГОУСТРОЙСТВА</w:t>
      </w:r>
    </w:p>
    <w:p w:rsidR="007A42EE" w:rsidRPr="007A42EE" w:rsidRDefault="007A42EE" w:rsidP="007A42EE">
      <w:pPr>
        <w:ind w:right="-284"/>
        <w:jc w:val="center"/>
        <w:rPr>
          <w:sz w:val="17"/>
          <w:szCs w:val="17"/>
        </w:rPr>
      </w:pPr>
      <w:r w:rsidRPr="007A42EE">
        <w:rPr>
          <w:bCs/>
          <w:sz w:val="17"/>
          <w:szCs w:val="17"/>
        </w:rPr>
        <w:t>НА ТЕРРИТОРИИ БОЛЬШЕСУНДЫРСКОГО СЕЛЬСКОГО ПОСЕЛЕНИЯ МОРГАУШСКОГО РАЙОНА ЧУВАШСКОЙ РЕСПУБЛИКИ</w:t>
      </w:r>
      <w:r w:rsidRPr="007A42EE">
        <w:rPr>
          <w:sz w:val="17"/>
          <w:szCs w:val="17"/>
        </w:rPr>
        <w:t> </w:t>
      </w:r>
    </w:p>
    <w:p w:rsidR="007A42EE" w:rsidRDefault="007A42EE" w:rsidP="007A42EE">
      <w:pPr>
        <w:ind w:right="-284"/>
        <w:jc w:val="center"/>
        <w:rPr>
          <w:b/>
          <w:bCs/>
          <w:sz w:val="17"/>
          <w:szCs w:val="17"/>
        </w:rPr>
      </w:pPr>
    </w:p>
    <w:p w:rsidR="007A42EE" w:rsidRPr="007A42EE" w:rsidRDefault="007A42EE" w:rsidP="007A42EE">
      <w:pPr>
        <w:ind w:right="-284"/>
        <w:jc w:val="center"/>
        <w:rPr>
          <w:sz w:val="17"/>
          <w:szCs w:val="17"/>
        </w:rPr>
      </w:pPr>
      <w:r w:rsidRPr="007A42EE">
        <w:rPr>
          <w:b/>
          <w:bCs/>
          <w:sz w:val="17"/>
          <w:szCs w:val="17"/>
        </w:rPr>
        <w:t>1. Общие положения</w:t>
      </w:r>
    </w:p>
    <w:p w:rsidR="007A42EE" w:rsidRPr="007A42EE" w:rsidRDefault="007A42EE" w:rsidP="007A42EE">
      <w:pPr>
        <w:ind w:right="-284" w:firstLine="709"/>
        <w:jc w:val="both"/>
        <w:rPr>
          <w:sz w:val="17"/>
          <w:szCs w:val="17"/>
        </w:rPr>
      </w:pPr>
      <w:r w:rsidRPr="007A42EE">
        <w:rPr>
          <w:sz w:val="17"/>
          <w:szCs w:val="17"/>
        </w:rPr>
        <w:t> </w:t>
      </w:r>
    </w:p>
    <w:p w:rsidR="007A42EE" w:rsidRPr="007A42EE" w:rsidRDefault="007A42EE" w:rsidP="007A42EE">
      <w:pPr>
        <w:ind w:right="-284" w:firstLine="709"/>
        <w:jc w:val="both"/>
        <w:rPr>
          <w:sz w:val="17"/>
          <w:szCs w:val="17"/>
        </w:rPr>
      </w:pPr>
      <w:r w:rsidRPr="007A42EE">
        <w:rPr>
          <w:sz w:val="17"/>
          <w:szCs w:val="17"/>
        </w:rPr>
        <w:lastRenderedPageBreak/>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7A42EE">
        <w:rPr>
          <w:color w:val="000000"/>
          <w:sz w:val="17"/>
          <w:szCs w:val="17"/>
        </w:rPr>
        <w:t>Большесундырского сельского поселения Моргаушского района Чувашской Республики</w:t>
      </w:r>
      <w:r w:rsidRPr="007A42EE">
        <w:rPr>
          <w:sz w:val="17"/>
          <w:szCs w:val="17"/>
        </w:rPr>
        <w:t xml:space="preserve"> (далее - муниципальный контроль в сфере благоустройства).</w:t>
      </w:r>
    </w:p>
    <w:p w:rsidR="007A42EE" w:rsidRPr="007A42EE" w:rsidRDefault="007A42EE" w:rsidP="007A42EE">
      <w:pPr>
        <w:ind w:right="-284" w:firstLine="709"/>
        <w:jc w:val="both"/>
        <w:rPr>
          <w:sz w:val="17"/>
          <w:szCs w:val="17"/>
        </w:rPr>
      </w:pPr>
      <w:r w:rsidRPr="007A42EE">
        <w:rPr>
          <w:sz w:val="17"/>
          <w:szCs w:val="17"/>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A42EE" w:rsidRPr="007A42EE" w:rsidRDefault="007A42EE" w:rsidP="007A42EE">
      <w:pPr>
        <w:ind w:right="-284" w:firstLine="709"/>
        <w:jc w:val="both"/>
        <w:rPr>
          <w:sz w:val="17"/>
          <w:szCs w:val="17"/>
        </w:rPr>
      </w:pPr>
      <w:r w:rsidRPr="007A42EE">
        <w:rPr>
          <w:sz w:val="17"/>
          <w:szCs w:val="17"/>
        </w:rPr>
        <w:t xml:space="preserve">1.2. Предметом муниципального контроля в сфере благоустройства является соблюдение Правил благоустройства территории </w:t>
      </w:r>
      <w:r w:rsidRPr="007A42EE">
        <w:rPr>
          <w:color w:val="000000"/>
          <w:sz w:val="17"/>
          <w:szCs w:val="17"/>
        </w:rPr>
        <w:t>Большесундырского сельского поселения Моргаушского района Чувашской Республики</w:t>
      </w:r>
      <w:r w:rsidRPr="007A42EE">
        <w:rPr>
          <w:sz w:val="17"/>
          <w:szCs w:val="17"/>
        </w:rPr>
        <w:t xml:space="preserve">, утвержденных решением Собрания депутатов </w:t>
      </w:r>
      <w:r w:rsidRPr="007A42EE">
        <w:rPr>
          <w:color w:val="000000"/>
          <w:sz w:val="17"/>
          <w:szCs w:val="17"/>
        </w:rPr>
        <w:t>Большесундырского сельского поселения Моргаушского района Чувашской Республики от 22.17.2017 г. №С-31/2</w:t>
      </w:r>
      <w:r w:rsidRPr="007A42EE">
        <w:rPr>
          <w:sz w:val="17"/>
          <w:szCs w:val="17"/>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A42EE" w:rsidRPr="007A42EE" w:rsidRDefault="007A42EE" w:rsidP="007A42EE">
      <w:pPr>
        <w:ind w:right="-284" w:firstLine="709"/>
        <w:jc w:val="both"/>
        <w:rPr>
          <w:sz w:val="17"/>
          <w:szCs w:val="17"/>
        </w:rPr>
      </w:pPr>
      <w:r w:rsidRPr="007A42EE">
        <w:rPr>
          <w:sz w:val="17"/>
          <w:szCs w:val="17"/>
        </w:rPr>
        <w:t>1.3. Муниципальный контроль в сфере благоустройства осуществляется администрацией Большесундырского сельского поселения Моргаушского района Чувашской Республики (далее - уполномоченный орган).</w:t>
      </w:r>
    </w:p>
    <w:p w:rsidR="007A42EE" w:rsidRPr="007A42EE" w:rsidRDefault="007A42EE" w:rsidP="007A42EE">
      <w:pPr>
        <w:ind w:right="-284" w:firstLine="709"/>
        <w:jc w:val="both"/>
        <w:rPr>
          <w:sz w:val="17"/>
          <w:szCs w:val="17"/>
        </w:rPr>
      </w:pPr>
      <w:r w:rsidRPr="007A42EE">
        <w:rPr>
          <w:sz w:val="17"/>
          <w:szCs w:val="17"/>
        </w:rPr>
        <w:t>1.4. От имени уполномоченного органа муниципальный контроль в сфере благоустройства вправе осуществлять следующие должностные лица:</w:t>
      </w:r>
    </w:p>
    <w:p w:rsidR="007A42EE" w:rsidRPr="007A42EE" w:rsidRDefault="007A42EE" w:rsidP="007A42EE">
      <w:pPr>
        <w:ind w:right="-284" w:firstLine="709"/>
        <w:jc w:val="both"/>
        <w:rPr>
          <w:sz w:val="17"/>
          <w:szCs w:val="17"/>
        </w:rPr>
      </w:pPr>
      <w:r w:rsidRPr="007A42EE">
        <w:rPr>
          <w:sz w:val="17"/>
          <w:szCs w:val="17"/>
        </w:rPr>
        <w:t>1) руководитель уполномоченного органа;</w:t>
      </w:r>
    </w:p>
    <w:p w:rsidR="007A42EE" w:rsidRPr="007A42EE" w:rsidRDefault="007A42EE" w:rsidP="007A42EE">
      <w:pPr>
        <w:ind w:right="-284" w:firstLine="709"/>
        <w:jc w:val="both"/>
        <w:rPr>
          <w:sz w:val="17"/>
          <w:szCs w:val="17"/>
        </w:rPr>
      </w:pPr>
      <w:r w:rsidRPr="007A42EE">
        <w:rPr>
          <w:sz w:val="17"/>
          <w:szCs w:val="17"/>
        </w:rPr>
        <w:t>2) заместитель руководителя уполномоченного органа;</w:t>
      </w:r>
    </w:p>
    <w:p w:rsidR="007A42EE" w:rsidRPr="007A42EE" w:rsidRDefault="007A42EE" w:rsidP="007A42EE">
      <w:pPr>
        <w:ind w:right="-284" w:firstLine="709"/>
        <w:jc w:val="both"/>
        <w:rPr>
          <w:sz w:val="17"/>
          <w:szCs w:val="17"/>
        </w:rPr>
      </w:pPr>
      <w:r w:rsidRPr="007A42EE">
        <w:rPr>
          <w:sz w:val="17"/>
          <w:szCs w:val="17"/>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7A42EE">
        <w:rPr>
          <w:rFonts w:eastAsia="Calibri"/>
          <w:sz w:val="17"/>
          <w:szCs w:val="17"/>
          <w:lang w:eastAsia="en-US"/>
        </w:rPr>
        <w:t xml:space="preserve"> </w:t>
      </w:r>
      <w:r w:rsidRPr="007A42EE">
        <w:rPr>
          <w:sz w:val="17"/>
          <w:szCs w:val="17"/>
        </w:rPr>
        <w:t>в том числе проведение профилактических мероприятий и контрольных (надзорных) мероприятий (далее - инспектор).</w:t>
      </w:r>
    </w:p>
    <w:p w:rsidR="007A42EE" w:rsidRPr="007A42EE" w:rsidRDefault="007A42EE" w:rsidP="007A42EE">
      <w:pPr>
        <w:ind w:right="-284" w:firstLine="709"/>
        <w:jc w:val="both"/>
        <w:rPr>
          <w:sz w:val="17"/>
          <w:szCs w:val="17"/>
        </w:rPr>
      </w:pPr>
      <w:r w:rsidRPr="007A42EE">
        <w:rPr>
          <w:sz w:val="17"/>
          <w:szCs w:val="17"/>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7A42EE" w:rsidRPr="007A42EE" w:rsidRDefault="007A42EE" w:rsidP="007A42EE">
      <w:pPr>
        <w:ind w:right="-284" w:firstLine="709"/>
        <w:jc w:val="both"/>
        <w:rPr>
          <w:sz w:val="17"/>
          <w:szCs w:val="17"/>
        </w:rPr>
      </w:pPr>
      <w:r w:rsidRPr="007A42EE">
        <w:rPr>
          <w:sz w:val="17"/>
          <w:szCs w:val="17"/>
        </w:rPr>
        <w:t>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Большесундырского сельского поселения Моргаушского района Чувашской Республики, объекты социальной, инженерной и транспортной инфраструктур и предоставляемые ими услуги (далее - объекты контроля).</w:t>
      </w:r>
    </w:p>
    <w:p w:rsidR="007A42EE" w:rsidRPr="007A42EE" w:rsidRDefault="007A42EE" w:rsidP="007A42EE">
      <w:pPr>
        <w:ind w:right="-284" w:firstLine="709"/>
        <w:jc w:val="both"/>
        <w:rPr>
          <w:sz w:val="17"/>
          <w:szCs w:val="17"/>
        </w:rPr>
      </w:pPr>
      <w:r w:rsidRPr="007A42EE">
        <w:rPr>
          <w:sz w:val="17"/>
          <w:szCs w:val="17"/>
        </w:rPr>
        <w:t>Уполномоченный орган ведет учет объектов контроля.</w:t>
      </w:r>
    </w:p>
    <w:p w:rsidR="007A42EE" w:rsidRPr="007A42EE" w:rsidRDefault="007A42EE" w:rsidP="007A42EE">
      <w:pPr>
        <w:ind w:right="-284" w:firstLine="709"/>
        <w:jc w:val="both"/>
        <w:rPr>
          <w:sz w:val="17"/>
          <w:szCs w:val="17"/>
        </w:rPr>
      </w:pPr>
      <w:r w:rsidRPr="007A42EE">
        <w:rPr>
          <w:sz w:val="17"/>
          <w:szCs w:val="17"/>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A42EE" w:rsidRPr="007A42EE" w:rsidRDefault="007A42EE" w:rsidP="007A42EE">
      <w:pPr>
        <w:ind w:right="-284" w:firstLine="709"/>
        <w:jc w:val="both"/>
        <w:rPr>
          <w:sz w:val="17"/>
          <w:szCs w:val="17"/>
        </w:rPr>
      </w:pPr>
      <w:r w:rsidRPr="007A42EE">
        <w:rPr>
          <w:sz w:val="17"/>
          <w:szCs w:val="17"/>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A42EE" w:rsidRPr="007A42EE" w:rsidRDefault="007A42EE" w:rsidP="007A42EE">
      <w:pPr>
        <w:ind w:right="-284" w:firstLine="709"/>
        <w:jc w:val="both"/>
        <w:rPr>
          <w:sz w:val="17"/>
          <w:szCs w:val="17"/>
        </w:rPr>
      </w:pPr>
      <w:r w:rsidRPr="007A42EE">
        <w:rPr>
          <w:sz w:val="17"/>
          <w:szCs w:val="17"/>
        </w:rPr>
        <w:t> </w:t>
      </w:r>
    </w:p>
    <w:p w:rsidR="007A42EE" w:rsidRPr="007A42EE" w:rsidRDefault="007A42EE" w:rsidP="007A42EE">
      <w:pPr>
        <w:ind w:right="-284"/>
        <w:jc w:val="center"/>
        <w:rPr>
          <w:sz w:val="17"/>
          <w:szCs w:val="17"/>
        </w:rPr>
      </w:pPr>
      <w:r w:rsidRPr="007A42EE">
        <w:rPr>
          <w:b/>
          <w:bCs/>
          <w:sz w:val="17"/>
          <w:szCs w:val="17"/>
        </w:rPr>
        <w:t>2. Управление рисками причинения вреда (ущерба) охраняемым</w:t>
      </w:r>
    </w:p>
    <w:p w:rsidR="007A42EE" w:rsidRPr="007A42EE" w:rsidRDefault="007A42EE" w:rsidP="007A42EE">
      <w:pPr>
        <w:ind w:right="-284" w:firstLine="709"/>
        <w:jc w:val="center"/>
        <w:rPr>
          <w:sz w:val="17"/>
          <w:szCs w:val="17"/>
        </w:rPr>
      </w:pPr>
      <w:r w:rsidRPr="007A42EE">
        <w:rPr>
          <w:b/>
          <w:bCs/>
          <w:sz w:val="17"/>
          <w:szCs w:val="17"/>
        </w:rPr>
        <w:t>законом ценностям</w:t>
      </w:r>
    </w:p>
    <w:p w:rsidR="007A42EE" w:rsidRPr="007A42EE" w:rsidRDefault="007A42EE" w:rsidP="007A42EE">
      <w:pPr>
        <w:ind w:right="-284" w:firstLine="709"/>
        <w:jc w:val="both"/>
        <w:rPr>
          <w:sz w:val="17"/>
          <w:szCs w:val="17"/>
        </w:rPr>
      </w:pPr>
      <w:r w:rsidRPr="007A42EE">
        <w:rPr>
          <w:sz w:val="17"/>
          <w:szCs w:val="17"/>
        </w:rPr>
        <w:t> </w:t>
      </w:r>
    </w:p>
    <w:p w:rsidR="007A42EE" w:rsidRPr="007A42EE" w:rsidRDefault="007A42EE" w:rsidP="007A42EE">
      <w:pPr>
        <w:ind w:right="-284" w:firstLine="709"/>
        <w:jc w:val="both"/>
        <w:rPr>
          <w:sz w:val="17"/>
          <w:szCs w:val="17"/>
        </w:rPr>
      </w:pPr>
      <w:r w:rsidRPr="007A42EE">
        <w:rPr>
          <w:sz w:val="17"/>
          <w:szCs w:val="17"/>
        </w:rPr>
        <w:t>2.1. При осуществлении муниципального контроля в сфере благоустройства система управления рисками не применяется.</w:t>
      </w:r>
    </w:p>
    <w:p w:rsidR="007A42EE" w:rsidRPr="007A42EE" w:rsidRDefault="007A42EE" w:rsidP="007A42EE">
      <w:pPr>
        <w:ind w:right="-284" w:firstLine="709"/>
        <w:jc w:val="both"/>
        <w:rPr>
          <w:sz w:val="17"/>
          <w:szCs w:val="17"/>
        </w:rPr>
      </w:pPr>
      <w:r w:rsidRPr="007A42EE">
        <w:rPr>
          <w:sz w:val="17"/>
          <w:szCs w:val="17"/>
        </w:rPr>
        <w:t> </w:t>
      </w:r>
    </w:p>
    <w:p w:rsidR="007A42EE" w:rsidRPr="007A42EE" w:rsidRDefault="007A42EE" w:rsidP="007A42EE">
      <w:pPr>
        <w:ind w:right="-284"/>
        <w:jc w:val="center"/>
        <w:rPr>
          <w:sz w:val="17"/>
          <w:szCs w:val="17"/>
        </w:rPr>
      </w:pPr>
      <w:r w:rsidRPr="007A42EE">
        <w:rPr>
          <w:b/>
          <w:bCs/>
          <w:sz w:val="17"/>
          <w:szCs w:val="17"/>
        </w:rPr>
        <w:t>3. Профилактика рисков причинения вреда (ущерба) охраняемым</w:t>
      </w:r>
    </w:p>
    <w:p w:rsidR="007A42EE" w:rsidRPr="007A42EE" w:rsidRDefault="007A42EE" w:rsidP="007A42EE">
      <w:pPr>
        <w:ind w:right="-284" w:firstLine="709"/>
        <w:jc w:val="center"/>
        <w:rPr>
          <w:sz w:val="17"/>
          <w:szCs w:val="17"/>
        </w:rPr>
      </w:pPr>
      <w:r w:rsidRPr="007A42EE">
        <w:rPr>
          <w:b/>
          <w:bCs/>
          <w:sz w:val="17"/>
          <w:szCs w:val="17"/>
        </w:rPr>
        <w:t>законом ценностям</w:t>
      </w:r>
    </w:p>
    <w:p w:rsidR="007A42EE" w:rsidRPr="007A42EE" w:rsidRDefault="007A42EE" w:rsidP="007A42EE">
      <w:pPr>
        <w:ind w:right="-284" w:firstLine="709"/>
        <w:jc w:val="both"/>
        <w:rPr>
          <w:sz w:val="17"/>
          <w:szCs w:val="17"/>
        </w:rPr>
      </w:pPr>
      <w:r w:rsidRPr="007A42EE">
        <w:rPr>
          <w:sz w:val="17"/>
          <w:szCs w:val="17"/>
        </w:rPr>
        <w:t> </w:t>
      </w:r>
    </w:p>
    <w:p w:rsidR="007A42EE" w:rsidRPr="007A42EE" w:rsidRDefault="007A42EE" w:rsidP="007A42EE">
      <w:pPr>
        <w:ind w:right="-284" w:firstLine="709"/>
        <w:jc w:val="both"/>
        <w:rPr>
          <w:sz w:val="17"/>
          <w:szCs w:val="17"/>
        </w:rPr>
      </w:pPr>
      <w:r w:rsidRPr="007A42EE">
        <w:rPr>
          <w:sz w:val="17"/>
          <w:szCs w:val="17"/>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A42EE" w:rsidRPr="007A42EE" w:rsidRDefault="007A42EE" w:rsidP="007A42EE">
      <w:pPr>
        <w:ind w:right="-284" w:firstLine="709"/>
        <w:jc w:val="both"/>
        <w:rPr>
          <w:sz w:val="17"/>
          <w:szCs w:val="17"/>
        </w:rPr>
      </w:pPr>
      <w:r w:rsidRPr="007A42EE">
        <w:rPr>
          <w:sz w:val="17"/>
          <w:szCs w:val="17"/>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42EE" w:rsidRPr="007A42EE" w:rsidRDefault="007A42EE" w:rsidP="007A42EE">
      <w:pPr>
        <w:ind w:right="-284" w:firstLine="709"/>
        <w:jc w:val="both"/>
        <w:rPr>
          <w:sz w:val="17"/>
          <w:szCs w:val="17"/>
        </w:rPr>
      </w:pPr>
      <w:r w:rsidRPr="007A42EE">
        <w:rPr>
          <w:sz w:val="17"/>
          <w:szCs w:val="17"/>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7A42EE" w:rsidRPr="007A42EE" w:rsidRDefault="007A42EE" w:rsidP="007A42EE">
      <w:pPr>
        <w:ind w:right="-284" w:firstLine="709"/>
        <w:jc w:val="both"/>
        <w:rPr>
          <w:sz w:val="17"/>
          <w:szCs w:val="17"/>
        </w:rPr>
      </w:pPr>
      <w:r w:rsidRPr="007A42EE">
        <w:rPr>
          <w:sz w:val="17"/>
          <w:szCs w:val="17"/>
        </w:rPr>
        <w:t>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7A42EE" w:rsidRPr="007A42EE" w:rsidRDefault="007A42EE" w:rsidP="007A42EE">
      <w:pPr>
        <w:ind w:right="-284" w:firstLine="709"/>
        <w:jc w:val="both"/>
        <w:rPr>
          <w:sz w:val="17"/>
          <w:szCs w:val="17"/>
        </w:rPr>
      </w:pPr>
      <w:r w:rsidRPr="007A42EE">
        <w:rPr>
          <w:sz w:val="17"/>
          <w:szCs w:val="17"/>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7A42EE" w:rsidRPr="007A42EE" w:rsidRDefault="007A42EE" w:rsidP="007A42EE">
      <w:pPr>
        <w:ind w:right="-284" w:firstLine="709"/>
        <w:jc w:val="both"/>
        <w:rPr>
          <w:sz w:val="17"/>
          <w:szCs w:val="17"/>
        </w:rPr>
      </w:pPr>
      <w:r w:rsidRPr="007A42EE">
        <w:rPr>
          <w:sz w:val="17"/>
          <w:szCs w:val="17"/>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7A42EE" w:rsidRPr="007A42EE" w:rsidRDefault="007A42EE" w:rsidP="007A42EE">
      <w:pPr>
        <w:ind w:right="-284" w:firstLine="709"/>
        <w:jc w:val="both"/>
        <w:rPr>
          <w:sz w:val="17"/>
          <w:szCs w:val="17"/>
        </w:rPr>
      </w:pPr>
      <w:r w:rsidRPr="007A42EE">
        <w:rPr>
          <w:sz w:val="17"/>
          <w:szCs w:val="17"/>
        </w:rPr>
        <w:t>1) информирование;</w:t>
      </w:r>
    </w:p>
    <w:p w:rsidR="007A42EE" w:rsidRPr="007A42EE" w:rsidRDefault="007A42EE" w:rsidP="007A42EE">
      <w:pPr>
        <w:ind w:right="-284" w:firstLine="709"/>
        <w:jc w:val="both"/>
        <w:rPr>
          <w:sz w:val="17"/>
          <w:szCs w:val="17"/>
        </w:rPr>
      </w:pPr>
      <w:r w:rsidRPr="007A42EE">
        <w:rPr>
          <w:sz w:val="17"/>
          <w:szCs w:val="17"/>
        </w:rPr>
        <w:t>2) объявление предостережения;</w:t>
      </w:r>
    </w:p>
    <w:p w:rsidR="007A42EE" w:rsidRPr="007A42EE" w:rsidRDefault="007A42EE" w:rsidP="007A42EE">
      <w:pPr>
        <w:ind w:right="-284" w:firstLine="709"/>
        <w:jc w:val="both"/>
        <w:rPr>
          <w:sz w:val="17"/>
          <w:szCs w:val="17"/>
        </w:rPr>
      </w:pPr>
      <w:r w:rsidRPr="007A42EE">
        <w:rPr>
          <w:sz w:val="17"/>
          <w:szCs w:val="17"/>
        </w:rPr>
        <w:t>3) консультирование;</w:t>
      </w:r>
    </w:p>
    <w:p w:rsidR="007A42EE" w:rsidRPr="007A42EE" w:rsidRDefault="007A42EE" w:rsidP="007A42EE">
      <w:pPr>
        <w:ind w:right="-284" w:firstLine="709"/>
        <w:jc w:val="both"/>
        <w:rPr>
          <w:sz w:val="17"/>
          <w:szCs w:val="17"/>
        </w:rPr>
      </w:pPr>
      <w:r w:rsidRPr="007A42EE">
        <w:rPr>
          <w:sz w:val="17"/>
          <w:szCs w:val="17"/>
        </w:rPr>
        <w:t>4) профилактический визит.</w:t>
      </w:r>
    </w:p>
    <w:p w:rsidR="007A42EE" w:rsidRPr="007A42EE" w:rsidRDefault="007A42EE" w:rsidP="007A42EE">
      <w:pPr>
        <w:ind w:right="-284" w:firstLine="709"/>
        <w:jc w:val="both"/>
        <w:rPr>
          <w:sz w:val="17"/>
          <w:szCs w:val="17"/>
        </w:rPr>
      </w:pPr>
      <w:r w:rsidRPr="007A42EE">
        <w:rPr>
          <w:sz w:val="17"/>
          <w:szCs w:val="17"/>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7A42EE" w:rsidRPr="007A42EE" w:rsidRDefault="007A42EE" w:rsidP="007A42EE">
      <w:pPr>
        <w:ind w:right="-284" w:firstLine="709"/>
        <w:jc w:val="both"/>
        <w:rPr>
          <w:sz w:val="17"/>
          <w:szCs w:val="17"/>
        </w:rPr>
      </w:pPr>
      <w:r w:rsidRPr="007A42EE">
        <w:rPr>
          <w:sz w:val="17"/>
          <w:szCs w:val="17"/>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7A42EE" w:rsidRPr="007A42EE" w:rsidRDefault="007A42EE" w:rsidP="007A42EE">
      <w:pPr>
        <w:ind w:right="-284" w:firstLine="709"/>
        <w:jc w:val="both"/>
        <w:rPr>
          <w:sz w:val="17"/>
          <w:szCs w:val="17"/>
        </w:rPr>
      </w:pPr>
      <w:r w:rsidRPr="007A42EE">
        <w:rPr>
          <w:sz w:val="17"/>
          <w:szCs w:val="17"/>
        </w:rPr>
        <w:lastRenderedPageBreak/>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A42EE" w:rsidRPr="007A42EE" w:rsidRDefault="007A42EE" w:rsidP="007A42EE">
      <w:pPr>
        <w:ind w:right="-284" w:firstLine="709"/>
        <w:jc w:val="both"/>
        <w:rPr>
          <w:sz w:val="17"/>
          <w:szCs w:val="17"/>
        </w:rPr>
      </w:pPr>
      <w:r w:rsidRPr="007A42EE">
        <w:rPr>
          <w:sz w:val="17"/>
          <w:szCs w:val="17"/>
        </w:rPr>
        <w:t>Объявляемые предостережения регистрируются в журнале учета предостережений с присвоением регистрационного номера.</w:t>
      </w:r>
    </w:p>
    <w:p w:rsidR="007A42EE" w:rsidRPr="007A42EE" w:rsidRDefault="007A42EE" w:rsidP="007A42EE">
      <w:pPr>
        <w:ind w:right="-284" w:firstLine="709"/>
        <w:jc w:val="both"/>
        <w:rPr>
          <w:sz w:val="17"/>
          <w:szCs w:val="17"/>
        </w:rPr>
      </w:pPr>
      <w:r w:rsidRPr="007A42EE">
        <w:rPr>
          <w:sz w:val="17"/>
          <w:szCs w:val="17"/>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7A42EE" w:rsidRPr="007A42EE" w:rsidRDefault="007A42EE" w:rsidP="007A42EE">
      <w:pPr>
        <w:ind w:right="-284" w:firstLine="709"/>
        <w:jc w:val="both"/>
        <w:rPr>
          <w:sz w:val="17"/>
          <w:szCs w:val="17"/>
        </w:rPr>
      </w:pPr>
      <w:r w:rsidRPr="007A42EE">
        <w:rPr>
          <w:sz w:val="17"/>
          <w:szCs w:val="17"/>
        </w:rPr>
        <w:t>1) наименование юридического лица, фамилию, имя, отчество (при наличии) индивидуального предпринимателя, гражданина;</w:t>
      </w:r>
    </w:p>
    <w:p w:rsidR="007A42EE" w:rsidRPr="007A42EE" w:rsidRDefault="007A42EE" w:rsidP="007A42EE">
      <w:pPr>
        <w:ind w:right="-284" w:firstLine="709"/>
        <w:jc w:val="both"/>
        <w:rPr>
          <w:sz w:val="17"/>
          <w:szCs w:val="17"/>
        </w:rPr>
      </w:pPr>
      <w:r w:rsidRPr="007A42EE">
        <w:rPr>
          <w:sz w:val="17"/>
          <w:szCs w:val="17"/>
        </w:rPr>
        <w:t>2) дату и номер предостережения;</w:t>
      </w:r>
    </w:p>
    <w:p w:rsidR="007A42EE" w:rsidRPr="007A42EE" w:rsidRDefault="007A42EE" w:rsidP="007A42EE">
      <w:pPr>
        <w:ind w:right="-284" w:firstLine="709"/>
        <w:jc w:val="both"/>
        <w:rPr>
          <w:sz w:val="17"/>
          <w:szCs w:val="17"/>
        </w:rPr>
      </w:pPr>
      <w:r w:rsidRPr="007A42EE">
        <w:rPr>
          <w:sz w:val="17"/>
          <w:szCs w:val="17"/>
        </w:rPr>
        <w:t>3) сведения об объекте контроля;</w:t>
      </w:r>
    </w:p>
    <w:p w:rsidR="007A42EE" w:rsidRPr="007A42EE" w:rsidRDefault="007A42EE" w:rsidP="007A42EE">
      <w:pPr>
        <w:ind w:right="-284" w:firstLine="709"/>
        <w:jc w:val="both"/>
        <w:rPr>
          <w:sz w:val="17"/>
          <w:szCs w:val="17"/>
        </w:rPr>
      </w:pPr>
      <w:r w:rsidRPr="007A42EE">
        <w:rPr>
          <w:sz w:val="17"/>
          <w:szCs w:val="17"/>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A42EE" w:rsidRPr="007A42EE" w:rsidRDefault="007A42EE" w:rsidP="007A42EE">
      <w:pPr>
        <w:ind w:right="-284" w:firstLine="709"/>
        <w:jc w:val="both"/>
        <w:rPr>
          <w:sz w:val="17"/>
          <w:szCs w:val="17"/>
        </w:rPr>
      </w:pPr>
      <w:r w:rsidRPr="007A42EE">
        <w:rPr>
          <w:sz w:val="17"/>
          <w:szCs w:val="17"/>
        </w:rPr>
        <w:t>5) желаемый способ получения ответа;</w:t>
      </w:r>
    </w:p>
    <w:p w:rsidR="007A42EE" w:rsidRPr="007A42EE" w:rsidRDefault="007A42EE" w:rsidP="007A42EE">
      <w:pPr>
        <w:ind w:right="-284" w:firstLine="709"/>
        <w:jc w:val="both"/>
        <w:rPr>
          <w:sz w:val="17"/>
          <w:szCs w:val="17"/>
        </w:rPr>
      </w:pPr>
      <w:r w:rsidRPr="007A42EE">
        <w:rPr>
          <w:sz w:val="17"/>
          <w:szCs w:val="17"/>
        </w:rPr>
        <w:t>6) дату направления возражения.</w:t>
      </w:r>
    </w:p>
    <w:p w:rsidR="007A42EE" w:rsidRPr="007A42EE" w:rsidRDefault="007A42EE" w:rsidP="007A42EE">
      <w:pPr>
        <w:ind w:right="-284" w:firstLine="709"/>
        <w:jc w:val="both"/>
        <w:rPr>
          <w:sz w:val="17"/>
          <w:szCs w:val="17"/>
        </w:rPr>
      </w:pPr>
      <w:r w:rsidRPr="007A42EE">
        <w:rPr>
          <w:sz w:val="17"/>
          <w:szCs w:val="17"/>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7A42EE" w:rsidRPr="007A42EE" w:rsidRDefault="007A42EE" w:rsidP="007A42EE">
      <w:pPr>
        <w:ind w:right="-284" w:firstLine="709"/>
        <w:jc w:val="both"/>
        <w:rPr>
          <w:sz w:val="17"/>
          <w:szCs w:val="17"/>
        </w:rPr>
      </w:pPr>
      <w:r w:rsidRPr="007A42EE">
        <w:rPr>
          <w:sz w:val="17"/>
          <w:szCs w:val="17"/>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A42EE" w:rsidRPr="007A42EE" w:rsidRDefault="007A42EE" w:rsidP="007A42EE">
      <w:pPr>
        <w:ind w:right="-284" w:firstLine="709"/>
        <w:jc w:val="both"/>
        <w:rPr>
          <w:color w:val="000000"/>
          <w:sz w:val="17"/>
          <w:szCs w:val="17"/>
        </w:rPr>
      </w:pPr>
      <w:r w:rsidRPr="007A42EE">
        <w:rPr>
          <w:color w:val="000000"/>
          <w:sz w:val="17"/>
          <w:szCs w:val="17"/>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7A42EE" w:rsidRPr="007A42EE" w:rsidRDefault="007A42EE" w:rsidP="007A42EE">
      <w:pPr>
        <w:ind w:right="-284" w:firstLine="709"/>
        <w:jc w:val="both"/>
        <w:rPr>
          <w:sz w:val="17"/>
          <w:szCs w:val="17"/>
        </w:rPr>
      </w:pPr>
      <w:r w:rsidRPr="007A42EE">
        <w:rPr>
          <w:sz w:val="17"/>
          <w:szCs w:val="17"/>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7A42EE" w:rsidRPr="007A42EE" w:rsidRDefault="007A42EE" w:rsidP="007A42EE">
      <w:pPr>
        <w:ind w:right="-284" w:firstLine="709"/>
        <w:jc w:val="both"/>
        <w:rPr>
          <w:sz w:val="17"/>
          <w:szCs w:val="17"/>
        </w:rPr>
      </w:pPr>
      <w:r w:rsidRPr="007A42EE">
        <w:rPr>
          <w:sz w:val="17"/>
          <w:szCs w:val="17"/>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7A42EE" w:rsidRPr="007A42EE" w:rsidRDefault="007A42EE" w:rsidP="007A42EE">
      <w:pPr>
        <w:ind w:right="-284" w:firstLine="709"/>
        <w:jc w:val="both"/>
        <w:rPr>
          <w:sz w:val="17"/>
          <w:szCs w:val="17"/>
        </w:rPr>
      </w:pPr>
      <w:r w:rsidRPr="007A42EE">
        <w:rPr>
          <w:sz w:val="17"/>
          <w:szCs w:val="17"/>
        </w:rPr>
        <w:t>3.12. Консультирование осуществляется в устной или письменной форме по следующим вопросам:</w:t>
      </w:r>
    </w:p>
    <w:p w:rsidR="007A42EE" w:rsidRPr="007A42EE" w:rsidRDefault="007A42EE" w:rsidP="007A42EE">
      <w:pPr>
        <w:ind w:right="-284" w:firstLine="709"/>
        <w:jc w:val="both"/>
        <w:rPr>
          <w:sz w:val="17"/>
          <w:szCs w:val="17"/>
        </w:rPr>
      </w:pPr>
      <w:r w:rsidRPr="007A42EE">
        <w:rPr>
          <w:sz w:val="17"/>
          <w:szCs w:val="17"/>
        </w:rPr>
        <w:t>а) организация и осуществление муниципального контроля в сфере благоустройства;</w:t>
      </w:r>
    </w:p>
    <w:p w:rsidR="007A42EE" w:rsidRPr="007A42EE" w:rsidRDefault="007A42EE" w:rsidP="007A42EE">
      <w:pPr>
        <w:ind w:right="-284" w:firstLine="709"/>
        <w:jc w:val="both"/>
        <w:rPr>
          <w:sz w:val="17"/>
          <w:szCs w:val="17"/>
        </w:rPr>
      </w:pPr>
      <w:r w:rsidRPr="007A42EE">
        <w:rPr>
          <w:sz w:val="17"/>
          <w:szCs w:val="17"/>
        </w:rPr>
        <w:t>б) порядок осуществления контрольных мероприятий, установленных настоящим Положением;</w:t>
      </w:r>
    </w:p>
    <w:p w:rsidR="007A42EE" w:rsidRPr="007A42EE" w:rsidRDefault="007A42EE" w:rsidP="007A42EE">
      <w:pPr>
        <w:ind w:right="-284" w:firstLine="709"/>
        <w:jc w:val="both"/>
        <w:rPr>
          <w:sz w:val="17"/>
          <w:szCs w:val="17"/>
        </w:rPr>
      </w:pPr>
      <w:r w:rsidRPr="007A42EE">
        <w:rPr>
          <w:sz w:val="17"/>
          <w:szCs w:val="17"/>
        </w:rPr>
        <w:t>в) порядок обжалования действий (бездействия) должностных лиц уполномоченного органа;</w:t>
      </w:r>
    </w:p>
    <w:p w:rsidR="007A42EE" w:rsidRPr="007A42EE" w:rsidRDefault="007A42EE" w:rsidP="007A42EE">
      <w:pPr>
        <w:ind w:right="-284" w:firstLine="709"/>
        <w:jc w:val="both"/>
        <w:rPr>
          <w:sz w:val="17"/>
          <w:szCs w:val="17"/>
        </w:rPr>
      </w:pPr>
      <w:r w:rsidRPr="007A42EE">
        <w:rPr>
          <w:sz w:val="17"/>
          <w:szCs w:val="17"/>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7A42EE" w:rsidRPr="007A42EE" w:rsidRDefault="007A42EE" w:rsidP="007A42EE">
      <w:pPr>
        <w:ind w:right="-284" w:firstLine="709"/>
        <w:jc w:val="both"/>
        <w:rPr>
          <w:sz w:val="17"/>
          <w:szCs w:val="17"/>
        </w:rPr>
      </w:pPr>
      <w:r w:rsidRPr="007A42EE">
        <w:rPr>
          <w:sz w:val="17"/>
          <w:szCs w:val="17"/>
        </w:rPr>
        <w:t>3.13. Консультирование в письменной форме осуществляется должностным лицом в следующих случаях:</w:t>
      </w:r>
    </w:p>
    <w:p w:rsidR="007A42EE" w:rsidRPr="007A42EE" w:rsidRDefault="007A42EE" w:rsidP="007A42EE">
      <w:pPr>
        <w:ind w:right="-284" w:firstLine="709"/>
        <w:jc w:val="both"/>
        <w:rPr>
          <w:sz w:val="17"/>
          <w:szCs w:val="17"/>
        </w:rPr>
      </w:pPr>
      <w:r w:rsidRPr="007A42EE">
        <w:rPr>
          <w:sz w:val="17"/>
          <w:szCs w:val="17"/>
        </w:rPr>
        <w:t>а) контролируемым лицом представлен письменный запрос о представлении письменного ответа по вопросам консультирования;</w:t>
      </w:r>
    </w:p>
    <w:p w:rsidR="007A42EE" w:rsidRPr="007A42EE" w:rsidRDefault="007A42EE" w:rsidP="007A42EE">
      <w:pPr>
        <w:ind w:right="-284" w:firstLine="709"/>
        <w:jc w:val="both"/>
        <w:rPr>
          <w:sz w:val="17"/>
          <w:szCs w:val="17"/>
        </w:rPr>
      </w:pPr>
      <w:r w:rsidRPr="007A42EE">
        <w:rPr>
          <w:sz w:val="17"/>
          <w:szCs w:val="17"/>
        </w:rPr>
        <w:t>б) за время консультирования предоставить ответ на поставленные вопросы невозможно;</w:t>
      </w:r>
    </w:p>
    <w:p w:rsidR="007A42EE" w:rsidRPr="007A42EE" w:rsidRDefault="007A42EE" w:rsidP="007A42EE">
      <w:pPr>
        <w:ind w:right="-284" w:firstLine="709"/>
        <w:jc w:val="both"/>
        <w:rPr>
          <w:sz w:val="17"/>
          <w:szCs w:val="17"/>
        </w:rPr>
      </w:pPr>
      <w:r w:rsidRPr="007A42EE">
        <w:rPr>
          <w:sz w:val="17"/>
          <w:szCs w:val="17"/>
        </w:rPr>
        <w:t>в) ответ на поставленные вопросы требует дополнительного запроса сведений.</w:t>
      </w:r>
    </w:p>
    <w:p w:rsidR="007A42EE" w:rsidRPr="007A42EE" w:rsidRDefault="007A42EE" w:rsidP="007A42EE">
      <w:pPr>
        <w:ind w:right="-284" w:firstLine="709"/>
        <w:jc w:val="both"/>
        <w:rPr>
          <w:sz w:val="17"/>
          <w:szCs w:val="17"/>
        </w:rPr>
      </w:pPr>
      <w:r w:rsidRPr="007A42EE">
        <w:rPr>
          <w:sz w:val="17"/>
          <w:szCs w:val="17"/>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A42EE" w:rsidRPr="007A42EE" w:rsidRDefault="007A42EE" w:rsidP="007A42EE">
      <w:pPr>
        <w:ind w:right="-284" w:firstLine="709"/>
        <w:jc w:val="both"/>
        <w:rPr>
          <w:sz w:val="17"/>
          <w:szCs w:val="17"/>
        </w:rPr>
      </w:pPr>
      <w:r w:rsidRPr="007A42EE">
        <w:rPr>
          <w:sz w:val="17"/>
          <w:szCs w:val="17"/>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7A42EE" w:rsidRPr="007A42EE" w:rsidRDefault="007A42EE" w:rsidP="007A42EE">
      <w:pPr>
        <w:ind w:right="-284" w:firstLine="709"/>
        <w:jc w:val="both"/>
        <w:rPr>
          <w:sz w:val="17"/>
          <w:szCs w:val="17"/>
        </w:rPr>
      </w:pPr>
      <w:r w:rsidRPr="007A42EE">
        <w:rPr>
          <w:sz w:val="17"/>
          <w:szCs w:val="17"/>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7A42EE" w:rsidRPr="007A42EE" w:rsidRDefault="007A42EE" w:rsidP="007A42EE">
      <w:pPr>
        <w:ind w:right="-284" w:firstLine="709"/>
        <w:jc w:val="both"/>
        <w:rPr>
          <w:sz w:val="17"/>
          <w:szCs w:val="17"/>
        </w:rPr>
      </w:pPr>
      <w:r w:rsidRPr="007A42EE">
        <w:rPr>
          <w:sz w:val="17"/>
          <w:szCs w:val="17"/>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7A42EE">
        <w:rPr>
          <w:i/>
          <w:sz w:val="17"/>
          <w:szCs w:val="17"/>
        </w:rPr>
        <w:t>может быть установлена инфа форма документа, которым утверждается журнал учета консультирований</w:t>
      </w:r>
      <w:r w:rsidRPr="007A42EE">
        <w:rPr>
          <w:sz w:val="17"/>
          <w:szCs w:val="17"/>
        </w:rPr>
        <w:t>).</w:t>
      </w:r>
    </w:p>
    <w:p w:rsidR="007A42EE" w:rsidRPr="007A42EE" w:rsidRDefault="007A42EE" w:rsidP="007A42EE">
      <w:pPr>
        <w:ind w:right="-284" w:firstLine="709"/>
        <w:jc w:val="both"/>
        <w:rPr>
          <w:sz w:val="17"/>
          <w:szCs w:val="17"/>
        </w:rPr>
      </w:pPr>
      <w:r w:rsidRPr="007A42EE">
        <w:rPr>
          <w:sz w:val="17"/>
          <w:szCs w:val="17"/>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7A42EE" w:rsidRPr="007A42EE" w:rsidRDefault="007A42EE" w:rsidP="007A42EE">
      <w:pPr>
        <w:ind w:right="-284" w:firstLine="709"/>
        <w:jc w:val="both"/>
        <w:rPr>
          <w:sz w:val="17"/>
          <w:szCs w:val="17"/>
        </w:rPr>
      </w:pPr>
      <w:r w:rsidRPr="007A42EE">
        <w:rPr>
          <w:sz w:val="17"/>
          <w:szCs w:val="17"/>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A42EE" w:rsidRPr="007A42EE" w:rsidRDefault="007A42EE" w:rsidP="007A42EE">
      <w:pPr>
        <w:ind w:right="-284" w:firstLine="709"/>
        <w:jc w:val="both"/>
        <w:rPr>
          <w:sz w:val="17"/>
          <w:szCs w:val="17"/>
        </w:rPr>
      </w:pPr>
      <w:r w:rsidRPr="007A42EE">
        <w:rPr>
          <w:sz w:val="17"/>
          <w:szCs w:val="17"/>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7A42EE" w:rsidRPr="007A42EE" w:rsidRDefault="007A42EE" w:rsidP="007A42EE">
      <w:pPr>
        <w:ind w:right="-284" w:firstLine="709"/>
        <w:jc w:val="both"/>
        <w:rPr>
          <w:sz w:val="17"/>
          <w:szCs w:val="17"/>
        </w:rPr>
      </w:pPr>
      <w:r w:rsidRPr="007A42EE">
        <w:rPr>
          <w:sz w:val="17"/>
          <w:szCs w:val="1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42EE" w:rsidRPr="007A42EE" w:rsidRDefault="007A42EE" w:rsidP="007A42EE">
      <w:pPr>
        <w:ind w:right="-284" w:firstLine="709"/>
        <w:jc w:val="both"/>
        <w:rPr>
          <w:sz w:val="17"/>
          <w:szCs w:val="17"/>
        </w:rPr>
      </w:pPr>
      <w:r w:rsidRPr="007A42EE">
        <w:rPr>
          <w:sz w:val="17"/>
          <w:szCs w:val="17"/>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7A42EE" w:rsidRPr="007A42EE" w:rsidRDefault="007A42EE" w:rsidP="007A42EE">
      <w:pPr>
        <w:autoSpaceDE w:val="0"/>
        <w:autoSpaceDN w:val="0"/>
        <w:adjustRightInd w:val="0"/>
        <w:ind w:right="-284" w:firstLine="709"/>
        <w:jc w:val="both"/>
        <w:rPr>
          <w:rFonts w:eastAsia="Calibri"/>
          <w:color w:val="000000"/>
          <w:sz w:val="17"/>
          <w:szCs w:val="17"/>
          <w:lang w:eastAsia="en-US"/>
        </w:rPr>
      </w:pPr>
      <w:r w:rsidRPr="007A42EE">
        <w:rPr>
          <w:rFonts w:eastAsia="Calibri"/>
          <w:color w:val="000000"/>
          <w:sz w:val="17"/>
          <w:szCs w:val="17"/>
          <w:lang w:eastAsia="en-US"/>
        </w:rPr>
        <w:t>Срок проведения обязательного профилактического визита не может превышать один рабочий день.</w:t>
      </w:r>
    </w:p>
    <w:p w:rsidR="007A42EE" w:rsidRPr="007A42EE" w:rsidRDefault="007A42EE" w:rsidP="007A42EE">
      <w:pPr>
        <w:autoSpaceDE w:val="0"/>
        <w:autoSpaceDN w:val="0"/>
        <w:adjustRightInd w:val="0"/>
        <w:ind w:right="-284" w:firstLine="709"/>
        <w:jc w:val="both"/>
        <w:rPr>
          <w:rFonts w:eastAsia="Calibri"/>
          <w:color w:val="000000"/>
          <w:sz w:val="17"/>
          <w:szCs w:val="17"/>
          <w:lang w:eastAsia="en-US"/>
        </w:rPr>
      </w:pPr>
      <w:r w:rsidRPr="007A42EE">
        <w:rPr>
          <w:rFonts w:eastAsia="Calibri"/>
          <w:color w:val="000000"/>
          <w:sz w:val="17"/>
          <w:szCs w:val="17"/>
          <w:lang w:eastAsia="en-US"/>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w:t>
      </w:r>
    </w:p>
    <w:p w:rsidR="007A42EE" w:rsidRPr="007A42EE" w:rsidRDefault="007A42EE" w:rsidP="007A42EE">
      <w:pPr>
        <w:widowControl w:val="0"/>
        <w:autoSpaceDE w:val="0"/>
        <w:autoSpaceDN w:val="0"/>
        <w:adjustRightInd w:val="0"/>
        <w:ind w:right="-284" w:firstLine="709"/>
        <w:jc w:val="both"/>
        <w:rPr>
          <w:color w:val="000000"/>
          <w:sz w:val="17"/>
          <w:szCs w:val="17"/>
        </w:rPr>
      </w:pPr>
      <w:r w:rsidRPr="007A42EE">
        <w:rPr>
          <w:color w:val="000000"/>
          <w:sz w:val="17"/>
          <w:szCs w:val="17"/>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7A42EE" w:rsidRPr="007A42EE" w:rsidRDefault="007A42EE" w:rsidP="007A42EE">
      <w:pPr>
        <w:ind w:right="-284"/>
        <w:jc w:val="both"/>
        <w:rPr>
          <w:sz w:val="17"/>
          <w:szCs w:val="17"/>
        </w:rPr>
      </w:pPr>
    </w:p>
    <w:p w:rsidR="007A42EE" w:rsidRPr="007A42EE" w:rsidRDefault="007A42EE" w:rsidP="007A42EE">
      <w:pPr>
        <w:ind w:right="-284"/>
        <w:jc w:val="center"/>
        <w:rPr>
          <w:sz w:val="17"/>
          <w:szCs w:val="17"/>
        </w:rPr>
      </w:pPr>
      <w:r w:rsidRPr="007A42EE">
        <w:rPr>
          <w:b/>
          <w:bCs/>
          <w:sz w:val="17"/>
          <w:szCs w:val="17"/>
        </w:rPr>
        <w:t>4. Осуществление муниципального контроля</w:t>
      </w:r>
    </w:p>
    <w:p w:rsidR="007A42EE" w:rsidRPr="007A42EE" w:rsidRDefault="007A42EE" w:rsidP="007A42EE">
      <w:pPr>
        <w:ind w:right="-284"/>
        <w:jc w:val="center"/>
        <w:rPr>
          <w:sz w:val="17"/>
          <w:szCs w:val="17"/>
        </w:rPr>
      </w:pPr>
      <w:r w:rsidRPr="007A42EE">
        <w:rPr>
          <w:b/>
          <w:bCs/>
          <w:sz w:val="17"/>
          <w:szCs w:val="17"/>
        </w:rPr>
        <w:t>в сфере благоустройства</w:t>
      </w:r>
    </w:p>
    <w:p w:rsidR="007A42EE" w:rsidRPr="007A42EE" w:rsidRDefault="007A42EE" w:rsidP="007A42EE">
      <w:pPr>
        <w:ind w:right="-284" w:firstLine="709"/>
        <w:jc w:val="both"/>
        <w:rPr>
          <w:sz w:val="17"/>
          <w:szCs w:val="17"/>
        </w:rPr>
      </w:pPr>
      <w:r w:rsidRPr="007A42EE">
        <w:rPr>
          <w:sz w:val="17"/>
          <w:szCs w:val="17"/>
        </w:rPr>
        <w:lastRenderedPageBreak/>
        <w:t> </w:t>
      </w:r>
    </w:p>
    <w:p w:rsidR="007A42EE" w:rsidRPr="007A42EE" w:rsidRDefault="007A42EE" w:rsidP="007A42EE">
      <w:pPr>
        <w:ind w:right="-284" w:firstLine="709"/>
        <w:jc w:val="both"/>
        <w:rPr>
          <w:sz w:val="17"/>
          <w:szCs w:val="17"/>
        </w:rPr>
      </w:pPr>
      <w:r w:rsidRPr="007A42EE">
        <w:rPr>
          <w:sz w:val="17"/>
          <w:szCs w:val="17"/>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7A42EE" w:rsidRPr="007A42EE" w:rsidRDefault="007A42EE" w:rsidP="007A42EE">
      <w:pPr>
        <w:ind w:right="-284" w:firstLine="709"/>
        <w:jc w:val="both"/>
        <w:rPr>
          <w:sz w:val="17"/>
          <w:szCs w:val="17"/>
        </w:rPr>
      </w:pPr>
      <w:r w:rsidRPr="007A42EE">
        <w:rPr>
          <w:sz w:val="17"/>
          <w:szCs w:val="17"/>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7A42EE" w:rsidRPr="007A42EE" w:rsidRDefault="007A42EE" w:rsidP="007A42EE">
      <w:pPr>
        <w:ind w:right="-284" w:firstLine="709"/>
        <w:jc w:val="both"/>
        <w:rPr>
          <w:sz w:val="17"/>
          <w:szCs w:val="17"/>
        </w:rPr>
      </w:pPr>
      <w:r w:rsidRPr="007A42EE">
        <w:rPr>
          <w:sz w:val="17"/>
          <w:szCs w:val="17"/>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7A42EE" w:rsidRPr="007A42EE" w:rsidRDefault="007A42EE" w:rsidP="007A42EE">
      <w:pPr>
        <w:ind w:right="-284" w:firstLine="709"/>
        <w:jc w:val="both"/>
        <w:rPr>
          <w:sz w:val="17"/>
          <w:szCs w:val="17"/>
        </w:rPr>
      </w:pPr>
      <w:r w:rsidRPr="007A42EE">
        <w:rPr>
          <w:sz w:val="17"/>
          <w:szCs w:val="17"/>
        </w:rPr>
        <w:t>- документарная проверка (посредством получения письменных объяснений, истребования документов);</w:t>
      </w:r>
    </w:p>
    <w:p w:rsidR="007A42EE" w:rsidRPr="007A42EE" w:rsidRDefault="007A42EE" w:rsidP="007A42EE">
      <w:pPr>
        <w:ind w:right="-284" w:firstLine="709"/>
        <w:jc w:val="both"/>
        <w:rPr>
          <w:sz w:val="17"/>
          <w:szCs w:val="17"/>
        </w:rPr>
      </w:pPr>
      <w:r w:rsidRPr="007A42EE">
        <w:rPr>
          <w:sz w:val="17"/>
          <w:szCs w:val="17"/>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7A42EE" w:rsidRPr="007A42EE" w:rsidRDefault="007A42EE" w:rsidP="007A42EE">
      <w:pPr>
        <w:ind w:right="-284" w:firstLine="709"/>
        <w:jc w:val="both"/>
        <w:rPr>
          <w:sz w:val="17"/>
          <w:szCs w:val="17"/>
        </w:rPr>
      </w:pPr>
      <w:r w:rsidRPr="007A42EE">
        <w:rPr>
          <w:sz w:val="17"/>
          <w:szCs w:val="17"/>
        </w:rPr>
        <w:t>- выездное обследование (посредством осмотра, инструментального обследования (с применением видеозаписи)).</w:t>
      </w:r>
    </w:p>
    <w:p w:rsidR="007A42EE" w:rsidRPr="007A42EE" w:rsidRDefault="007A42EE" w:rsidP="007A42EE">
      <w:pPr>
        <w:ind w:right="-284" w:firstLine="709"/>
        <w:jc w:val="both"/>
        <w:rPr>
          <w:sz w:val="17"/>
          <w:szCs w:val="17"/>
        </w:rPr>
      </w:pPr>
      <w:r w:rsidRPr="007A42EE">
        <w:rPr>
          <w:sz w:val="17"/>
          <w:szCs w:val="17"/>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7A42EE" w:rsidRPr="007A42EE" w:rsidRDefault="007A42EE" w:rsidP="007A42EE">
      <w:pPr>
        <w:ind w:right="-284" w:firstLine="709"/>
        <w:jc w:val="both"/>
        <w:rPr>
          <w:sz w:val="17"/>
          <w:szCs w:val="17"/>
        </w:rPr>
      </w:pPr>
      <w:r w:rsidRPr="007A42EE">
        <w:rPr>
          <w:sz w:val="17"/>
          <w:szCs w:val="17"/>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A42EE">
        <w:rPr>
          <w:sz w:val="17"/>
          <w:szCs w:val="17"/>
        </w:rPr>
        <w:t>микропредприятия</w:t>
      </w:r>
      <w:proofErr w:type="spellEnd"/>
      <w:r w:rsidRPr="007A42EE">
        <w:rPr>
          <w:sz w:val="17"/>
          <w:szCs w:val="17"/>
        </w:rPr>
        <w:t>.</w:t>
      </w:r>
    </w:p>
    <w:p w:rsidR="007A42EE" w:rsidRPr="007A42EE" w:rsidRDefault="007A42EE" w:rsidP="007A42EE">
      <w:pPr>
        <w:ind w:right="-284" w:firstLine="709"/>
        <w:jc w:val="both"/>
        <w:rPr>
          <w:sz w:val="17"/>
          <w:szCs w:val="17"/>
        </w:rPr>
      </w:pPr>
      <w:r w:rsidRPr="007A42EE">
        <w:rPr>
          <w:sz w:val="17"/>
          <w:szCs w:val="17"/>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7A42EE" w:rsidRPr="007A42EE" w:rsidRDefault="007A42EE" w:rsidP="007A42EE">
      <w:pPr>
        <w:ind w:right="-284" w:firstLine="709"/>
        <w:jc w:val="both"/>
        <w:rPr>
          <w:sz w:val="17"/>
          <w:szCs w:val="17"/>
        </w:rPr>
      </w:pPr>
      <w:r w:rsidRPr="007A42EE">
        <w:rPr>
          <w:sz w:val="17"/>
          <w:szCs w:val="17"/>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7A42EE" w:rsidRPr="007A42EE" w:rsidRDefault="007A42EE" w:rsidP="007A42EE">
      <w:pPr>
        <w:ind w:right="-284" w:firstLine="709"/>
        <w:jc w:val="both"/>
        <w:rPr>
          <w:sz w:val="17"/>
          <w:szCs w:val="17"/>
        </w:rPr>
      </w:pPr>
      <w:r w:rsidRPr="007A42EE">
        <w:rPr>
          <w:sz w:val="17"/>
          <w:szCs w:val="17"/>
        </w:rPr>
        <w:t>4.6. Индикаторами риска нарушения обязательных требований являются:</w:t>
      </w:r>
    </w:p>
    <w:p w:rsidR="007A42EE" w:rsidRPr="007A42EE" w:rsidRDefault="007A42EE" w:rsidP="007A42EE">
      <w:pPr>
        <w:ind w:right="-284" w:firstLine="709"/>
        <w:jc w:val="both"/>
        <w:rPr>
          <w:sz w:val="17"/>
          <w:szCs w:val="17"/>
        </w:rPr>
      </w:pPr>
      <w:r w:rsidRPr="007A42EE">
        <w:rPr>
          <w:sz w:val="17"/>
          <w:szCs w:val="17"/>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7A42EE" w:rsidRPr="007A42EE" w:rsidRDefault="007A42EE" w:rsidP="007A42EE">
      <w:pPr>
        <w:ind w:right="-284" w:firstLine="709"/>
        <w:jc w:val="both"/>
        <w:rPr>
          <w:sz w:val="17"/>
          <w:szCs w:val="17"/>
        </w:rPr>
      </w:pPr>
      <w:r w:rsidRPr="007A42EE">
        <w:rPr>
          <w:sz w:val="17"/>
          <w:szCs w:val="17"/>
        </w:rPr>
        <w:t>2) наличие повреждения фасада здания (сооружения);</w:t>
      </w:r>
    </w:p>
    <w:p w:rsidR="007A42EE" w:rsidRPr="007A42EE" w:rsidRDefault="007A42EE" w:rsidP="007A42EE">
      <w:pPr>
        <w:ind w:right="-284" w:firstLine="709"/>
        <w:jc w:val="both"/>
        <w:rPr>
          <w:sz w:val="17"/>
          <w:szCs w:val="17"/>
        </w:rPr>
      </w:pPr>
      <w:r w:rsidRPr="007A42EE">
        <w:rPr>
          <w:sz w:val="17"/>
          <w:szCs w:val="17"/>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7A42EE" w:rsidRPr="007A42EE" w:rsidRDefault="007A42EE" w:rsidP="007A42EE">
      <w:pPr>
        <w:ind w:right="-284" w:firstLine="709"/>
        <w:jc w:val="both"/>
        <w:rPr>
          <w:sz w:val="17"/>
          <w:szCs w:val="17"/>
        </w:rPr>
      </w:pPr>
      <w:r w:rsidRPr="007A42EE">
        <w:rPr>
          <w:sz w:val="17"/>
          <w:szCs w:val="17"/>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7A42EE" w:rsidRPr="007A42EE" w:rsidRDefault="007A42EE" w:rsidP="007A42EE">
      <w:pPr>
        <w:ind w:right="-284" w:firstLine="709"/>
        <w:jc w:val="both"/>
        <w:rPr>
          <w:color w:val="000000"/>
          <w:sz w:val="17"/>
          <w:szCs w:val="17"/>
        </w:rPr>
      </w:pPr>
      <w:r w:rsidRPr="007A42EE">
        <w:rPr>
          <w:color w:val="000000"/>
          <w:sz w:val="17"/>
          <w:szCs w:val="17"/>
        </w:rPr>
        <w:t xml:space="preserve">5) </w:t>
      </w:r>
      <w:proofErr w:type="spellStart"/>
      <w:r w:rsidRPr="007A42EE">
        <w:rPr>
          <w:color w:val="000000"/>
          <w:sz w:val="17"/>
          <w:szCs w:val="17"/>
        </w:rPr>
        <w:t>непроведение</w:t>
      </w:r>
      <w:proofErr w:type="spellEnd"/>
      <w:r w:rsidRPr="007A42EE">
        <w:rPr>
          <w:color w:val="000000"/>
          <w:sz w:val="17"/>
          <w:szCs w:val="17"/>
        </w:rPr>
        <w:t xml:space="preserve"> уборки и очистки конечных трамвайных, троллейбусных и автобусных остановок, территорий диспетчерских пунктов;</w:t>
      </w:r>
    </w:p>
    <w:p w:rsidR="007A42EE" w:rsidRPr="007A42EE" w:rsidRDefault="007A42EE" w:rsidP="007A42EE">
      <w:pPr>
        <w:ind w:right="-284" w:firstLine="709"/>
        <w:jc w:val="both"/>
        <w:rPr>
          <w:color w:val="000000"/>
          <w:sz w:val="17"/>
          <w:szCs w:val="17"/>
        </w:rPr>
      </w:pPr>
      <w:r w:rsidRPr="007A42EE">
        <w:rPr>
          <w:color w:val="000000"/>
          <w:sz w:val="17"/>
          <w:szCs w:val="17"/>
        </w:rPr>
        <w:t>6) необеспечение правообладателями земельных участков своевременной и качественной очистки и уборки принадлежащих им земельных участков;</w:t>
      </w:r>
    </w:p>
    <w:p w:rsidR="007A42EE" w:rsidRPr="007A42EE" w:rsidRDefault="007A42EE" w:rsidP="007A42EE">
      <w:pPr>
        <w:ind w:right="-284" w:firstLine="709"/>
        <w:jc w:val="both"/>
        <w:rPr>
          <w:sz w:val="17"/>
          <w:szCs w:val="17"/>
        </w:rPr>
      </w:pPr>
      <w:r w:rsidRPr="007A42EE">
        <w:rPr>
          <w:sz w:val="17"/>
          <w:szCs w:val="17"/>
        </w:rPr>
        <w:t>7) необеспечение условий доступности для инвалидов объектов социальной, инженерной и транспортной инфраструктур и предоставляемых услуг.</w:t>
      </w:r>
    </w:p>
    <w:p w:rsidR="007A42EE" w:rsidRPr="007A42EE" w:rsidRDefault="007A42EE" w:rsidP="007A42EE">
      <w:pPr>
        <w:ind w:right="-284" w:firstLine="709"/>
        <w:jc w:val="both"/>
        <w:rPr>
          <w:sz w:val="17"/>
          <w:szCs w:val="17"/>
        </w:rPr>
      </w:pPr>
      <w:r w:rsidRPr="007A42EE">
        <w:rPr>
          <w:sz w:val="17"/>
          <w:szCs w:val="17"/>
        </w:rPr>
        <w:t>Перечни индикаторов риска нарушения обязательных требований размещаются на официальном сайте Уполномоченного органа.</w:t>
      </w:r>
    </w:p>
    <w:p w:rsidR="007A42EE" w:rsidRPr="007A42EE" w:rsidRDefault="007A42EE" w:rsidP="007A42EE">
      <w:pPr>
        <w:ind w:right="-284" w:firstLine="709"/>
        <w:jc w:val="both"/>
        <w:rPr>
          <w:sz w:val="17"/>
          <w:szCs w:val="17"/>
        </w:rPr>
      </w:pPr>
      <w:r w:rsidRPr="007A42EE">
        <w:rPr>
          <w:sz w:val="17"/>
          <w:szCs w:val="17"/>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7A42EE" w:rsidRPr="007A42EE" w:rsidRDefault="007A42EE" w:rsidP="007A42EE">
      <w:pPr>
        <w:ind w:right="-284" w:firstLine="709"/>
        <w:jc w:val="both"/>
        <w:rPr>
          <w:sz w:val="17"/>
          <w:szCs w:val="17"/>
        </w:rPr>
      </w:pPr>
      <w:r w:rsidRPr="007A42EE">
        <w:rPr>
          <w:sz w:val="17"/>
          <w:szCs w:val="17"/>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7A42EE" w:rsidRPr="007A42EE" w:rsidRDefault="007A42EE" w:rsidP="007A42EE">
      <w:pPr>
        <w:ind w:right="-284" w:firstLine="709"/>
        <w:jc w:val="both"/>
        <w:rPr>
          <w:sz w:val="17"/>
          <w:szCs w:val="17"/>
        </w:rPr>
      </w:pPr>
      <w:r w:rsidRPr="007A42EE">
        <w:rPr>
          <w:sz w:val="17"/>
          <w:szCs w:val="17"/>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7A42EE" w:rsidRPr="007A42EE" w:rsidRDefault="007A42EE" w:rsidP="007A42EE">
      <w:pPr>
        <w:ind w:right="-284" w:firstLine="709"/>
        <w:jc w:val="both"/>
        <w:rPr>
          <w:sz w:val="17"/>
          <w:szCs w:val="17"/>
        </w:rPr>
      </w:pPr>
      <w:r w:rsidRPr="007A42EE">
        <w:rPr>
          <w:sz w:val="17"/>
          <w:szCs w:val="17"/>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7A42EE" w:rsidRPr="007A42EE" w:rsidRDefault="007A42EE" w:rsidP="007A42EE">
      <w:pPr>
        <w:ind w:right="-284" w:firstLine="709"/>
        <w:jc w:val="both"/>
        <w:rPr>
          <w:sz w:val="17"/>
          <w:szCs w:val="17"/>
        </w:rPr>
      </w:pPr>
      <w:r w:rsidRPr="007A42EE">
        <w:rPr>
          <w:sz w:val="17"/>
          <w:szCs w:val="17"/>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7A42EE" w:rsidRPr="007A42EE" w:rsidRDefault="007A42EE" w:rsidP="007A42EE">
      <w:pPr>
        <w:ind w:right="-284" w:firstLine="709"/>
        <w:jc w:val="both"/>
        <w:rPr>
          <w:sz w:val="17"/>
          <w:szCs w:val="17"/>
        </w:rPr>
      </w:pPr>
      <w:r w:rsidRPr="007A42EE">
        <w:rPr>
          <w:sz w:val="17"/>
          <w:szCs w:val="17"/>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7A42EE">
        <w:rPr>
          <w:sz w:val="17"/>
          <w:szCs w:val="17"/>
        </w:rPr>
        <w:t>видеофиксация</w:t>
      </w:r>
      <w:proofErr w:type="spellEnd"/>
      <w:r w:rsidRPr="007A42EE">
        <w:rPr>
          <w:sz w:val="17"/>
          <w:szCs w:val="17"/>
        </w:rPr>
        <w:t xml:space="preserve"> доказательств нарушений обязательных требований осуществляется при проведении выездного обследования.</w:t>
      </w:r>
    </w:p>
    <w:p w:rsidR="007A42EE" w:rsidRPr="007A42EE" w:rsidRDefault="007A42EE" w:rsidP="007A42EE">
      <w:pPr>
        <w:ind w:right="-284" w:firstLine="709"/>
        <w:jc w:val="both"/>
        <w:rPr>
          <w:sz w:val="17"/>
          <w:szCs w:val="17"/>
        </w:rPr>
      </w:pPr>
      <w:r w:rsidRPr="007A42EE">
        <w:rPr>
          <w:sz w:val="17"/>
          <w:szCs w:val="17"/>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7A42EE" w:rsidRPr="007A42EE" w:rsidRDefault="007A42EE" w:rsidP="007A42EE">
      <w:pPr>
        <w:ind w:right="-284" w:firstLine="709"/>
        <w:jc w:val="both"/>
        <w:rPr>
          <w:sz w:val="17"/>
          <w:szCs w:val="17"/>
        </w:rPr>
      </w:pPr>
      <w:r w:rsidRPr="007A42EE">
        <w:rPr>
          <w:sz w:val="17"/>
          <w:szCs w:val="17"/>
        </w:rPr>
        <w:t>Проведение фотосъемки, аудио- и видеозаписи осуществляется с обязательным уведомлением контролируемого лица.</w:t>
      </w:r>
    </w:p>
    <w:p w:rsidR="007A42EE" w:rsidRPr="007A42EE" w:rsidRDefault="007A42EE" w:rsidP="007A42EE">
      <w:pPr>
        <w:ind w:right="-284" w:firstLine="709"/>
        <w:jc w:val="both"/>
        <w:rPr>
          <w:sz w:val="17"/>
          <w:szCs w:val="17"/>
        </w:rPr>
      </w:pPr>
      <w:r w:rsidRPr="007A42EE">
        <w:rPr>
          <w:sz w:val="17"/>
          <w:szCs w:val="17"/>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7A42EE" w:rsidRPr="007A42EE" w:rsidRDefault="007A42EE" w:rsidP="007A42EE">
      <w:pPr>
        <w:ind w:right="-284" w:firstLine="709"/>
        <w:jc w:val="both"/>
        <w:rPr>
          <w:sz w:val="17"/>
          <w:szCs w:val="17"/>
        </w:rPr>
      </w:pPr>
      <w:r w:rsidRPr="007A42EE">
        <w:rPr>
          <w:sz w:val="17"/>
          <w:szCs w:val="17"/>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A42EE" w:rsidRPr="007A42EE" w:rsidRDefault="007A42EE" w:rsidP="007A42EE">
      <w:pPr>
        <w:ind w:right="-284" w:firstLine="709"/>
        <w:jc w:val="both"/>
        <w:rPr>
          <w:sz w:val="17"/>
          <w:szCs w:val="17"/>
        </w:rPr>
      </w:pPr>
      <w:r w:rsidRPr="007A42EE">
        <w:rPr>
          <w:sz w:val="17"/>
          <w:szCs w:val="17"/>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A42EE" w:rsidRPr="007A42EE" w:rsidRDefault="007A42EE" w:rsidP="007A42EE">
      <w:pPr>
        <w:ind w:right="-284" w:firstLine="709"/>
        <w:jc w:val="both"/>
        <w:rPr>
          <w:sz w:val="17"/>
          <w:szCs w:val="17"/>
        </w:rPr>
      </w:pPr>
      <w:r w:rsidRPr="007A42EE">
        <w:rPr>
          <w:sz w:val="17"/>
          <w:szCs w:val="17"/>
        </w:rPr>
        <w:t>Результаты проведения фотосъемки, аудио- и видеозаписи являются приложением к акту контрольного мероприятия.</w:t>
      </w:r>
    </w:p>
    <w:p w:rsidR="007A42EE" w:rsidRPr="007A42EE" w:rsidRDefault="007A42EE" w:rsidP="007A42EE">
      <w:pPr>
        <w:ind w:right="-284" w:firstLine="709"/>
        <w:jc w:val="both"/>
        <w:rPr>
          <w:sz w:val="17"/>
          <w:szCs w:val="17"/>
        </w:rPr>
      </w:pPr>
      <w:r w:rsidRPr="007A42EE">
        <w:rPr>
          <w:sz w:val="17"/>
          <w:szCs w:val="17"/>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A42EE" w:rsidRPr="007A42EE" w:rsidRDefault="007A42EE" w:rsidP="007A42EE">
      <w:pPr>
        <w:ind w:right="-284" w:firstLine="709"/>
        <w:jc w:val="both"/>
        <w:rPr>
          <w:sz w:val="17"/>
          <w:szCs w:val="17"/>
        </w:rPr>
      </w:pPr>
      <w:r w:rsidRPr="007A42EE">
        <w:rPr>
          <w:sz w:val="17"/>
          <w:szCs w:val="17"/>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7A42EE" w:rsidRPr="007A42EE" w:rsidRDefault="007A42EE" w:rsidP="007A42EE">
      <w:pPr>
        <w:ind w:right="-284" w:firstLine="709"/>
        <w:jc w:val="both"/>
        <w:rPr>
          <w:sz w:val="17"/>
          <w:szCs w:val="17"/>
        </w:rPr>
      </w:pPr>
      <w:r w:rsidRPr="007A42EE">
        <w:rPr>
          <w:sz w:val="17"/>
          <w:szCs w:val="17"/>
        </w:rPr>
        <w:t> </w:t>
      </w:r>
    </w:p>
    <w:p w:rsidR="007A42EE" w:rsidRPr="007A42EE" w:rsidRDefault="007A42EE" w:rsidP="007A42EE">
      <w:pPr>
        <w:ind w:right="-284"/>
        <w:jc w:val="center"/>
        <w:rPr>
          <w:sz w:val="17"/>
          <w:szCs w:val="17"/>
        </w:rPr>
      </w:pPr>
      <w:r w:rsidRPr="007A42EE">
        <w:rPr>
          <w:b/>
          <w:bCs/>
          <w:sz w:val="17"/>
          <w:szCs w:val="17"/>
        </w:rPr>
        <w:lastRenderedPageBreak/>
        <w:t>5. Результаты контрольного мероприятия</w:t>
      </w:r>
    </w:p>
    <w:p w:rsidR="007A42EE" w:rsidRPr="007A42EE" w:rsidRDefault="007A42EE" w:rsidP="007A42EE">
      <w:pPr>
        <w:ind w:right="-284" w:firstLine="709"/>
        <w:jc w:val="both"/>
        <w:rPr>
          <w:sz w:val="17"/>
          <w:szCs w:val="17"/>
        </w:rPr>
      </w:pPr>
      <w:r w:rsidRPr="007A42EE">
        <w:rPr>
          <w:sz w:val="17"/>
          <w:szCs w:val="17"/>
        </w:rPr>
        <w:t> </w:t>
      </w:r>
    </w:p>
    <w:p w:rsidR="007A42EE" w:rsidRPr="007A42EE" w:rsidRDefault="007A42EE" w:rsidP="007A42EE">
      <w:pPr>
        <w:ind w:right="-284" w:firstLine="709"/>
        <w:jc w:val="both"/>
        <w:rPr>
          <w:sz w:val="17"/>
          <w:szCs w:val="17"/>
        </w:rPr>
      </w:pPr>
      <w:r w:rsidRPr="007A42EE">
        <w:rPr>
          <w:sz w:val="17"/>
          <w:szCs w:val="17"/>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7A42EE" w:rsidRPr="007A42EE" w:rsidRDefault="007A42EE" w:rsidP="007A42EE">
      <w:pPr>
        <w:ind w:right="-284" w:firstLine="709"/>
        <w:jc w:val="both"/>
        <w:rPr>
          <w:sz w:val="17"/>
          <w:szCs w:val="17"/>
        </w:rPr>
      </w:pPr>
      <w:r w:rsidRPr="007A42EE">
        <w:rPr>
          <w:sz w:val="17"/>
          <w:szCs w:val="17"/>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A42EE" w:rsidRPr="007A42EE" w:rsidRDefault="007A42EE" w:rsidP="007A42EE">
      <w:pPr>
        <w:ind w:right="-284" w:firstLine="709"/>
        <w:jc w:val="both"/>
        <w:rPr>
          <w:sz w:val="17"/>
          <w:szCs w:val="17"/>
        </w:rPr>
      </w:pPr>
      <w:r w:rsidRPr="007A42EE">
        <w:rPr>
          <w:sz w:val="17"/>
          <w:szCs w:val="17"/>
        </w:rPr>
        <w:t>Оформление акта производится в день окончания проведения такого мероприятия на месте проведения контрольного мероприятия.</w:t>
      </w:r>
    </w:p>
    <w:p w:rsidR="007A42EE" w:rsidRPr="007A42EE" w:rsidRDefault="007A42EE" w:rsidP="007A42EE">
      <w:pPr>
        <w:ind w:right="-284" w:firstLine="709"/>
        <w:jc w:val="both"/>
        <w:rPr>
          <w:sz w:val="17"/>
          <w:szCs w:val="17"/>
        </w:rPr>
      </w:pPr>
      <w:r w:rsidRPr="007A42EE">
        <w:rPr>
          <w:sz w:val="17"/>
          <w:szCs w:val="17"/>
        </w:rPr>
        <w:t>Акт контрольного мероприятия, проведение которого было согласовано прокуратурой Моргаушского района, направляется в прокуратуру Моргаушского района посредством размещения в едином реестре контрольных (надзорных) мероприятий непосредственно после его оформления.</w:t>
      </w:r>
    </w:p>
    <w:p w:rsidR="007A42EE" w:rsidRPr="007A42EE" w:rsidRDefault="007A42EE" w:rsidP="007A42EE">
      <w:pPr>
        <w:ind w:right="-284" w:firstLine="709"/>
        <w:jc w:val="both"/>
        <w:rPr>
          <w:sz w:val="17"/>
          <w:szCs w:val="17"/>
        </w:rPr>
      </w:pPr>
      <w:r w:rsidRPr="007A42EE">
        <w:rPr>
          <w:sz w:val="17"/>
          <w:szCs w:val="17"/>
        </w:rPr>
        <w:t>5.3. Информация о контрольных мероприятиях размещается в едином реестре контрольных (надзорных) мероприятий.</w:t>
      </w:r>
    </w:p>
    <w:p w:rsidR="007A42EE" w:rsidRPr="007A42EE" w:rsidRDefault="007A42EE" w:rsidP="007A42EE">
      <w:pPr>
        <w:ind w:right="-284" w:firstLine="709"/>
        <w:jc w:val="both"/>
        <w:rPr>
          <w:sz w:val="17"/>
          <w:szCs w:val="17"/>
        </w:rPr>
      </w:pPr>
      <w:r w:rsidRPr="007A42EE">
        <w:rPr>
          <w:sz w:val="17"/>
          <w:szCs w:val="17"/>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A42EE" w:rsidRPr="007A42EE" w:rsidRDefault="007A42EE" w:rsidP="007A42EE">
      <w:pPr>
        <w:ind w:right="-284" w:firstLine="709"/>
        <w:jc w:val="both"/>
        <w:rPr>
          <w:sz w:val="17"/>
          <w:szCs w:val="17"/>
        </w:rPr>
      </w:pPr>
      <w:r w:rsidRPr="007A42EE">
        <w:rPr>
          <w:sz w:val="17"/>
          <w:szCs w:val="17"/>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7A42EE" w:rsidRPr="007A42EE" w:rsidRDefault="007A42EE" w:rsidP="007A42EE">
      <w:pPr>
        <w:ind w:right="-284" w:firstLine="709"/>
        <w:jc w:val="both"/>
        <w:rPr>
          <w:sz w:val="17"/>
          <w:szCs w:val="17"/>
        </w:rPr>
      </w:pPr>
      <w:r w:rsidRPr="007A42EE">
        <w:rPr>
          <w:sz w:val="17"/>
          <w:szCs w:val="17"/>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A42EE" w:rsidRPr="007A42EE" w:rsidRDefault="007A42EE" w:rsidP="007A42EE">
      <w:pPr>
        <w:ind w:right="-284" w:firstLine="709"/>
        <w:jc w:val="both"/>
        <w:rPr>
          <w:sz w:val="17"/>
          <w:szCs w:val="17"/>
        </w:rPr>
      </w:pPr>
      <w:r w:rsidRPr="007A42EE">
        <w:rPr>
          <w:sz w:val="17"/>
          <w:szCs w:val="17"/>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7A42EE" w:rsidRPr="007A42EE" w:rsidRDefault="007A42EE" w:rsidP="007A42EE">
      <w:pPr>
        <w:ind w:right="-284" w:firstLine="709"/>
        <w:jc w:val="both"/>
        <w:rPr>
          <w:sz w:val="17"/>
          <w:szCs w:val="17"/>
        </w:rPr>
      </w:pPr>
      <w:r w:rsidRPr="007A42EE">
        <w:rPr>
          <w:sz w:val="17"/>
          <w:szCs w:val="17"/>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7A42EE" w:rsidRPr="007A42EE" w:rsidRDefault="007A42EE" w:rsidP="007A42EE">
      <w:pPr>
        <w:ind w:right="-284" w:firstLine="709"/>
        <w:jc w:val="both"/>
        <w:rPr>
          <w:sz w:val="17"/>
          <w:szCs w:val="17"/>
        </w:rPr>
      </w:pPr>
      <w:r w:rsidRPr="007A42EE">
        <w:rPr>
          <w:sz w:val="17"/>
          <w:szCs w:val="17"/>
        </w:rPr>
        <w:t>б) временной нетрудоспособности на момент проведения контрольного мероприятия (подтверждается справкой медицинского учреждения);</w:t>
      </w:r>
    </w:p>
    <w:p w:rsidR="007A42EE" w:rsidRPr="007A42EE" w:rsidRDefault="007A42EE" w:rsidP="007A42EE">
      <w:pPr>
        <w:ind w:right="-284" w:firstLine="709"/>
        <w:jc w:val="both"/>
        <w:rPr>
          <w:sz w:val="17"/>
          <w:szCs w:val="17"/>
        </w:rPr>
      </w:pPr>
      <w:r w:rsidRPr="007A42EE">
        <w:rPr>
          <w:sz w:val="17"/>
          <w:szCs w:val="17"/>
        </w:rPr>
        <w:t>в) смерти близкого родственника (подтверждается свидетельством о смерти).</w:t>
      </w:r>
    </w:p>
    <w:p w:rsidR="007A42EE" w:rsidRPr="007A42EE" w:rsidRDefault="007A42EE" w:rsidP="007A42EE">
      <w:pPr>
        <w:ind w:right="-284" w:firstLine="709"/>
        <w:jc w:val="both"/>
        <w:rPr>
          <w:sz w:val="17"/>
          <w:szCs w:val="17"/>
        </w:rPr>
      </w:pPr>
      <w:r w:rsidRPr="007A42EE">
        <w:rPr>
          <w:sz w:val="17"/>
          <w:szCs w:val="17"/>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7A42EE" w:rsidRPr="007A42EE" w:rsidRDefault="007A42EE" w:rsidP="007A42EE">
      <w:pPr>
        <w:ind w:right="-284" w:firstLine="709"/>
        <w:jc w:val="both"/>
        <w:rPr>
          <w:sz w:val="17"/>
          <w:szCs w:val="17"/>
        </w:rPr>
      </w:pPr>
      <w:r w:rsidRPr="007A42EE">
        <w:rPr>
          <w:sz w:val="17"/>
          <w:szCs w:val="17"/>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7A42EE" w:rsidRPr="007A42EE" w:rsidRDefault="007A42EE" w:rsidP="007A42EE">
      <w:pPr>
        <w:ind w:right="-284" w:firstLine="709"/>
        <w:jc w:val="both"/>
        <w:rPr>
          <w:sz w:val="17"/>
          <w:szCs w:val="17"/>
        </w:rPr>
      </w:pPr>
      <w:r w:rsidRPr="007A42EE">
        <w:rPr>
          <w:sz w:val="17"/>
          <w:szCs w:val="17"/>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A42EE" w:rsidRPr="007A42EE" w:rsidRDefault="007A42EE" w:rsidP="007A42EE">
      <w:pPr>
        <w:ind w:right="-284" w:firstLine="709"/>
        <w:jc w:val="both"/>
        <w:rPr>
          <w:sz w:val="17"/>
          <w:szCs w:val="17"/>
        </w:rPr>
      </w:pPr>
      <w:r w:rsidRPr="007A42EE">
        <w:rPr>
          <w:sz w:val="17"/>
          <w:szCs w:val="17"/>
        </w:rPr>
        <w:t xml:space="preserve">5.8. В случае выявления при проведении контрольного мероприятия нарушений обязательных требований </w:t>
      </w:r>
      <w:proofErr w:type="gramStart"/>
      <w:r w:rsidRPr="007A42EE">
        <w:rPr>
          <w:sz w:val="17"/>
          <w:szCs w:val="17"/>
        </w:rPr>
        <w:t>контролируемым лицом</w:t>
      </w:r>
      <w:proofErr w:type="gramEnd"/>
      <w:r w:rsidRPr="007A42EE">
        <w:rPr>
          <w:sz w:val="17"/>
          <w:szCs w:val="17"/>
        </w:rPr>
        <w:t xml:space="preserve"> уполномоченный орган в пределах полномочий, предусмотренных законодательством Российской Федерации, обязан:</w:t>
      </w:r>
    </w:p>
    <w:p w:rsidR="007A42EE" w:rsidRPr="007A42EE" w:rsidRDefault="007A42EE" w:rsidP="007A42EE">
      <w:pPr>
        <w:ind w:right="-284" w:firstLine="709"/>
        <w:jc w:val="both"/>
        <w:rPr>
          <w:sz w:val="17"/>
          <w:szCs w:val="17"/>
        </w:rPr>
      </w:pPr>
      <w:r w:rsidRPr="007A42EE">
        <w:rPr>
          <w:sz w:val="17"/>
          <w:szCs w:val="17"/>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A42EE" w:rsidRPr="007A42EE" w:rsidRDefault="007A42EE" w:rsidP="007A42EE">
      <w:pPr>
        <w:ind w:right="-284" w:firstLine="709"/>
        <w:jc w:val="both"/>
        <w:rPr>
          <w:sz w:val="17"/>
          <w:szCs w:val="17"/>
        </w:rPr>
      </w:pPr>
      <w:r w:rsidRPr="007A42EE">
        <w:rPr>
          <w:sz w:val="17"/>
          <w:szCs w:val="17"/>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7A42EE" w:rsidRPr="007A42EE" w:rsidRDefault="007A42EE" w:rsidP="007A42EE">
      <w:pPr>
        <w:ind w:right="-284" w:firstLine="709"/>
        <w:jc w:val="both"/>
        <w:rPr>
          <w:sz w:val="17"/>
          <w:szCs w:val="17"/>
        </w:rPr>
      </w:pPr>
      <w:r w:rsidRPr="007A42EE">
        <w:rPr>
          <w:sz w:val="17"/>
          <w:szCs w:val="17"/>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7A42EE" w:rsidRPr="007A42EE" w:rsidRDefault="007A42EE" w:rsidP="007A42EE">
      <w:pPr>
        <w:ind w:right="-284" w:firstLine="709"/>
        <w:jc w:val="both"/>
        <w:rPr>
          <w:sz w:val="17"/>
          <w:szCs w:val="17"/>
        </w:rPr>
      </w:pPr>
      <w:r w:rsidRPr="007A42EE">
        <w:rPr>
          <w:sz w:val="17"/>
          <w:szCs w:val="17"/>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7A42EE" w:rsidRPr="007A42EE" w:rsidRDefault="007A42EE" w:rsidP="007A42EE">
      <w:pPr>
        <w:ind w:right="-284" w:firstLine="709"/>
        <w:jc w:val="both"/>
        <w:rPr>
          <w:sz w:val="17"/>
          <w:szCs w:val="17"/>
        </w:rPr>
      </w:pPr>
      <w:r w:rsidRPr="007A42EE">
        <w:rPr>
          <w:sz w:val="17"/>
          <w:szCs w:val="17"/>
        </w:rPr>
        <w:lastRenderedPageBreak/>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42EE" w:rsidRPr="007A42EE" w:rsidRDefault="007A42EE" w:rsidP="007A42EE">
      <w:pPr>
        <w:ind w:right="-284" w:firstLine="709"/>
        <w:jc w:val="both"/>
        <w:rPr>
          <w:sz w:val="17"/>
          <w:szCs w:val="17"/>
        </w:rPr>
      </w:pPr>
      <w:r w:rsidRPr="007A42EE">
        <w:rPr>
          <w:sz w:val="17"/>
          <w:szCs w:val="17"/>
        </w:rPr>
        <w:t>5.9. Форма предписания об устранении выявленных нарушений утверждается распоряжением начальника уполномоченного органа.</w:t>
      </w:r>
    </w:p>
    <w:p w:rsidR="007A42EE" w:rsidRPr="007A42EE" w:rsidRDefault="007A42EE" w:rsidP="007A42EE">
      <w:pPr>
        <w:ind w:right="-284" w:firstLine="709"/>
        <w:jc w:val="both"/>
        <w:rPr>
          <w:sz w:val="17"/>
          <w:szCs w:val="17"/>
        </w:rPr>
      </w:pPr>
      <w:r w:rsidRPr="007A42EE">
        <w:rPr>
          <w:sz w:val="17"/>
          <w:szCs w:val="17"/>
        </w:rPr>
        <w:t> </w:t>
      </w:r>
    </w:p>
    <w:p w:rsidR="007A42EE" w:rsidRPr="007A42EE" w:rsidRDefault="007A42EE" w:rsidP="007A42EE">
      <w:pPr>
        <w:ind w:right="-284"/>
        <w:jc w:val="center"/>
        <w:rPr>
          <w:sz w:val="17"/>
          <w:szCs w:val="17"/>
        </w:rPr>
      </w:pPr>
      <w:r w:rsidRPr="007A42EE">
        <w:rPr>
          <w:b/>
          <w:bCs/>
          <w:sz w:val="17"/>
          <w:szCs w:val="17"/>
        </w:rPr>
        <w:t>6. Досудебный порядок подачи жалобы</w:t>
      </w:r>
    </w:p>
    <w:p w:rsidR="007A42EE" w:rsidRPr="007A42EE" w:rsidRDefault="007A42EE" w:rsidP="007A42EE">
      <w:pPr>
        <w:ind w:right="-284" w:firstLine="709"/>
        <w:jc w:val="both"/>
        <w:rPr>
          <w:sz w:val="17"/>
          <w:szCs w:val="17"/>
        </w:rPr>
      </w:pPr>
      <w:r w:rsidRPr="007A42EE">
        <w:rPr>
          <w:sz w:val="17"/>
          <w:szCs w:val="17"/>
        </w:rPr>
        <w:t> </w:t>
      </w:r>
    </w:p>
    <w:p w:rsidR="007A42EE" w:rsidRPr="007A42EE" w:rsidRDefault="007A42EE" w:rsidP="007A42EE">
      <w:pPr>
        <w:ind w:right="-284" w:firstLine="709"/>
        <w:jc w:val="both"/>
        <w:rPr>
          <w:sz w:val="17"/>
          <w:szCs w:val="17"/>
        </w:rPr>
      </w:pPr>
      <w:r w:rsidRPr="007A42EE">
        <w:rPr>
          <w:sz w:val="17"/>
          <w:szCs w:val="17"/>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7A42EE" w:rsidRPr="007A42EE" w:rsidRDefault="007A42EE" w:rsidP="007A42EE">
      <w:pPr>
        <w:ind w:right="-284" w:firstLine="709"/>
        <w:jc w:val="both"/>
        <w:rPr>
          <w:sz w:val="17"/>
          <w:szCs w:val="17"/>
        </w:rPr>
      </w:pPr>
      <w:r w:rsidRPr="007A42EE">
        <w:rPr>
          <w:sz w:val="17"/>
          <w:szCs w:val="17"/>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A42EE" w:rsidRPr="007A42EE" w:rsidRDefault="007A42EE" w:rsidP="007A42EE">
      <w:pPr>
        <w:ind w:right="-284" w:firstLine="709"/>
        <w:jc w:val="both"/>
        <w:rPr>
          <w:sz w:val="17"/>
          <w:szCs w:val="17"/>
        </w:rPr>
      </w:pPr>
      <w:r w:rsidRPr="007A42EE">
        <w:rPr>
          <w:sz w:val="17"/>
          <w:szCs w:val="17"/>
        </w:rPr>
        <w:t>1) решений о проведении контрольных мероприятий;</w:t>
      </w:r>
    </w:p>
    <w:p w:rsidR="007A42EE" w:rsidRPr="007A42EE" w:rsidRDefault="007A42EE" w:rsidP="007A42EE">
      <w:pPr>
        <w:ind w:right="-284" w:firstLine="709"/>
        <w:jc w:val="both"/>
        <w:rPr>
          <w:sz w:val="17"/>
          <w:szCs w:val="17"/>
        </w:rPr>
      </w:pPr>
      <w:r w:rsidRPr="007A42EE">
        <w:rPr>
          <w:sz w:val="17"/>
          <w:szCs w:val="17"/>
        </w:rPr>
        <w:t>2) актов контрольных мероприятий, предписаний об устранении выявленных нарушений;</w:t>
      </w:r>
    </w:p>
    <w:p w:rsidR="007A42EE" w:rsidRPr="007A42EE" w:rsidRDefault="007A42EE" w:rsidP="007A42EE">
      <w:pPr>
        <w:ind w:right="-284" w:firstLine="709"/>
        <w:jc w:val="both"/>
        <w:rPr>
          <w:sz w:val="17"/>
          <w:szCs w:val="17"/>
        </w:rPr>
      </w:pPr>
      <w:r w:rsidRPr="007A42EE">
        <w:rPr>
          <w:sz w:val="17"/>
          <w:szCs w:val="17"/>
        </w:rPr>
        <w:t>3) действий (бездействия) должностных лиц органов муниципального контроля в рамках контрольных мероприятий.</w:t>
      </w:r>
    </w:p>
    <w:p w:rsidR="007A42EE" w:rsidRPr="007A42EE" w:rsidRDefault="007A42EE" w:rsidP="007A42EE">
      <w:pPr>
        <w:ind w:right="-284" w:firstLine="709"/>
        <w:jc w:val="both"/>
        <w:rPr>
          <w:sz w:val="17"/>
          <w:szCs w:val="17"/>
        </w:rPr>
      </w:pPr>
      <w:r w:rsidRPr="007A42EE">
        <w:rPr>
          <w:sz w:val="17"/>
          <w:szCs w:val="17"/>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7A42EE" w:rsidRPr="007A42EE" w:rsidRDefault="007A42EE" w:rsidP="007A42EE">
      <w:pPr>
        <w:ind w:right="-284" w:firstLine="709"/>
        <w:jc w:val="both"/>
        <w:rPr>
          <w:sz w:val="17"/>
          <w:szCs w:val="17"/>
        </w:rPr>
      </w:pPr>
      <w:r w:rsidRPr="007A42EE">
        <w:rPr>
          <w:sz w:val="17"/>
          <w:szCs w:val="17"/>
        </w:rPr>
        <w:t>Форма и содержание жалобы, а также основания для отказа в рассмотрении жалобы установлены Федеральным законом N 248-ФЗ.</w:t>
      </w:r>
    </w:p>
    <w:p w:rsidR="007A42EE" w:rsidRPr="007A42EE" w:rsidRDefault="007A42EE" w:rsidP="007A42EE">
      <w:pPr>
        <w:ind w:right="-284" w:firstLine="709"/>
        <w:jc w:val="both"/>
        <w:rPr>
          <w:sz w:val="17"/>
          <w:szCs w:val="17"/>
        </w:rPr>
      </w:pPr>
      <w:r w:rsidRPr="007A42EE">
        <w:rPr>
          <w:sz w:val="17"/>
          <w:szCs w:val="17"/>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7A42EE" w:rsidRPr="007A42EE" w:rsidRDefault="007A42EE" w:rsidP="007A42EE">
      <w:pPr>
        <w:ind w:right="-284" w:firstLine="709"/>
        <w:jc w:val="both"/>
        <w:rPr>
          <w:sz w:val="17"/>
          <w:szCs w:val="17"/>
        </w:rPr>
      </w:pPr>
      <w:r w:rsidRPr="007A42EE">
        <w:rPr>
          <w:sz w:val="17"/>
          <w:szCs w:val="17"/>
        </w:rPr>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7A42EE" w:rsidRPr="007A42EE" w:rsidRDefault="007A42EE" w:rsidP="007A42EE">
      <w:pPr>
        <w:ind w:right="-284" w:firstLine="709"/>
        <w:jc w:val="both"/>
        <w:rPr>
          <w:sz w:val="17"/>
          <w:szCs w:val="17"/>
        </w:rPr>
      </w:pPr>
      <w:r w:rsidRPr="007A42EE">
        <w:rPr>
          <w:sz w:val="17"/>
          <w:szCs w:val="17"/>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A42EE" w:rsidRPr="007A42EE" w:rsidRDefault="007A42EE" w:rsidP="007A42EE">
      <w:pPr>
        <w:ind w:right="-284" w:firstLine="709"/>
        <w:jc w:val="both"/>
        <w:rPr>
          <w:color w:val="000000"/>
          <w:sz w:val="17"/>
          <w:szCs w:val="17"/>
        </w:rPr>
      </w:pPr>
      <w:r w:rsidRPr="007A42EE">
        <w:rPr>
          <w:color w:val="000000"/>
          <w:sz w:val="17"/>
          <w:szCs w:val="17"/>
        </w:rPr>
        <w:t>Жалоба на предписание может быть подана в течение десяти рабочих дней с момента получения контролируемым лицом предписания.</w:t>
      </w:r>
    </w:p>
    <w:p w:rsidR="007A42EE" w:rsidRPr="007A42EE" w:rsidRDefault="007A42EE" w:rsidP="007A42EE">
      <w:pPr>
        <w:ind w:right="-284" w:firstLine="709"/>
        <w:jc w:val="both"/>
        <w:rPr>
          <w:sz w:val="17"/>
          <w:szCs w:val="17"/>
        </w:rPr>
      </w:pPr>
      <w:r w:rsidRPr="007A42EE">
        <w:rPr>
          <w:sz w:val="17"/>
          <w:szCs w:val="17"/>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7A42EE" w:rsidRPr="007A42EE" w:rsidRDefault="007A42EE" w:rsidP="007A42EE">
      <w:pPr>
        <w:ind w:right="-284" w:firstLine="709"/>
        <w:jc w:val="both"/>
        <w:rPr>
          <w:sz w:val="17"/>
          <w:szCs w:val="17"/>
        </w:rPr>
      </w:pPr>
      <w:r w:rsidRPr="007A42EE">
        <w:rPr>
          <w:sz w:val="17"/>
          <w:szCs w:val="17"/>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A42EE" w:rsidRPr="007A42EE" w:rsidRDefault="007A42EE" w:rsidP="007A42EE">
      <w:pPr>
        <w:ind w:right="-284" w:firstLine="709"/>
        <w:jc w:val="both"/>
        <w:rPr>
          <w:sz w:val="17"/>
          <w:szCs w:val="17"/>
        </w:rPr>
      </w:pPr>
      <w:r w:rsidRPr="007A42EE">
        <w:rPr>
          <w:sz w:val="17"/>
          <w:szCs w:val="17"/>
        </w:rPr>
        <w:t>6.7. Жалоба может содержать ходатайство о приостановлении исполнения обжалуемого решения органов муниципального контроля.</w:t>
      </w:r>
    </w:p>
    <w:p w:rsidR="007A42EE" w:rsidRPr="007A42EE" w:rsidRDefault="007A42EE" w:rsidP="007A42EE">
      <w:pPr>
        <w:ind w:right="-284" w:firstLine="709"/>
        <w:jc w:val="both"/>
        <w:rPr>
          <w:sz w:val="17"/>
          <w:szCs w:val="17"/>
        </w:rPr>
      </w:pPr>
      <w:r w:rsidRPr="007A42EE">
        <w:rPr>
          <w:sz w:val="17"/>
          <w:szCs w:val="17"/>
        </w:rPr>
        <w:t>6.8. Уполномоченный на рассмотрение жалобы орган в срок не позднее двух рабочих дней со дня регистрации жалобы принимает решение:</w:t>
      </w:r>
    </w:p>
    <w:p w:rsidR="007A42EE" w:rsidRPr="007A42EE" w:rsidRDefault="007A42EE" w:rsidP="007A42EE">
      <w:pPr>
        <w:ind w:right="-284" w:firstLine="709"/>
        <w:jc w:val="both"/>
        <w:rPr>
          <w:sz w:val="17"/>
          <w:szCs w:val="17"/>
        </w:rPr>
      </w:pPr>
      <w:r w:rsidRPr="007A42EE">
        <w:rPr>
          <w:sz w:val="17"/>
          <w:szCs w:val="17"/>
        </w:rPr>
        <w:t>1) о приостановлении исполнения обжалуемого решения органов муниципального контроля;</w:t>
      </w:r>
    </w:p>
    <w:p w:rsidR="007A42EE" w:rsidRPr="007A42EE" w:rsidRDefault="007A42EE" w:rsidP="007A42EE">
      <w:pPr>
        <w:ind w:right="-284" w:firstLine="709"/>
        <w:jc w:val="both"/>
        <w:rPr>
          <w:sz w:val="17"/>
          <w:szCs w:val="17"/>
        </w:rPr>
      </w:pPr>
      <w:r w:rsidRPr="007A42EE">
        <w:rPr>
          <w:sz w:val="17"/>
          <w:szCs w:val="17"/>
        </w:rPr>
        <w:t>2) об отказе в приостановлении исполнения обжалуемого решения органов муниципального контроля.</w:t>
      </w:r>
    </w:p>
    <w:p w:rsidR="007A42EE" w:rsidRPr="007A42EE" w:rsidRDefault="007A42EE" w:rsidP="007A42EE">
      <w:pPr>
        <w:ind w:right="-284" w:firstLine="709"/>
        <w:jc w:val="both"/>
        <w:rPr>
          <w:sz w:val="17"/>
          <w:szCs w:val="17"/>
        </w:rPr>
      </w:pPr>
      <w:r w:rsidRPr="007A42EE">
        <w:rPr>
          <w:sz w:val="17"/>
          <w:szCs w:val="17"/>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7A42EE" w:rsidRPr="007A42EE" w:rsidRDefault="007A42EE" w:rsidP="007A42EE">
      <w:pPr>
        <w:ind w:right="-284" w:firstLine="709"/>
        <w:jc w:val="both"/>
        <w:rPr>
          <w:sz w:val="17"/>
          <w:szCs w:val="17"/>
        </w:rPr>
      </w:pPr>
      <w:r w:rsidRPr="007A42EE">
        <w:rPr>
          <w:sz w:val="17"/>
          <w:szCs w:val="17"/>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7A42EE" w:rsidRPr="007A42EE" w:rsidRDefault="007A42EE" w:rsidP="007A42EE">
      <w:pPr>
        <w:ind w:right="-284" w:firstLine="709"/>
        <w:jc w:val="both"/>
        <w:rPr>
          <w:sz w:val="17"/>
          <w:szCs w:val="17"/>
        </w:rPr>
      </w:pPr>
      <w:r w:rsidRPr="007A42EE">
        <w:rPr>
          <w:sz w:val="17"/>
          <w:szCs w:val="17"/>
        </w:rPr>
        <w:t>6.10. По итогам рассмотрения жалобы уполномоченный на рассмотрение жалобы орган принимает одно из следующих решений:</w:t>
      </w:r>
    </w:p>
    <w:p w:rsidR="007A42EE" w:rsidRPr="007A42EE" w:rsidRDefault="007A42EE" w:rsidP="007A42EE">
      <w:pPr>
        <w:ind w:right="-284" w:firstLine="709"/>
        <w:jc w:val="both"/>
        <w:rPr>
          <w:sz w:val="17"/>
          <w:szCs w:val="17"/>
        </w:rPr>
      </w:pPr>
      <w:r w:rsidRPr="007A42EE">
        <w:rPr>
          <w:sz w:val="17"/>
          <w:szCs w:val="17"/>
        </w:rPr>
        <w:t>1) оставляет жалобу без удовлетворения;</w:t>
      </w:r>
    </w:p>
    <w:p w:rsidR="007A42EE" w:rsidRPr="007A42EE" w:rsidRDefault="007A42EE" w:rsidP="007A42EE">
      <w:pPr>
        <w:ind w:right="-284" w:firstLine="709"/>
        <w:jc w:val="both"/>
        <w:rPr>
          <w:sz w:val="17"/>
          <w:szCs w:val="17"/>
        </w:rPr>
      </w:pPr>
      <w:r w:rsidRPr="007A42EE">
        <w:rPr>
          <w:sz w:val="17"/>
          <w:szCs w:val="17"/>
        </w:rPr>
        <w:t>2) отменяет решение органов муниципального контроля полностью или частично;</w:t>
      </w:r>
    </w:p>
    <w:p w:rsidR="007A42EE" w:rsidRPr="007A42EE" w:rsidRDefault="007A42EE" w:rsidP="007A42EE">
      <w:pPr>
        <w:ind w:right="-284" w:firstLine="709"/>
        <w:jc w:val="both"/>
        <w:rPr>
          <w:sz w:val="17"/>
          <w:szCs w:val="17"/>
        </w:rPr>
      </w:pPr>
      <w:r w:rsidRPr="007A42EE">
        <w:rPr>
          <w:sz w:val="17"/>
          <w:szCs w:val="17"/>
        </w:rPr>
        <w:t>3) отменяет решение органов муниципального контроля полностью и принимает новое решение;</w:t>
      </w:r>
    </w:p>
    <w:p w:rsidR="007A42EE" w:rsidRPr="007A42EE" w:rsidRDefault="007A42EE" w:rsidP="007A42EE">
      <w:pPr>
        <w:ind w:right="-284" w:firstLine="709"/>
        <w:jc w:val="both"/>
        <w:rPr>
          <w:sz w:val="17"/>
          <w:szCs w:val="17"/>
        </w:rPr>
      </w:pPr>
      <w:r w:rsidRPr="007A42EE">
        <w:rPr>
          <w:sz w:val="17"/>
          <w:szCs w:val="17"/>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7A42EE" w:rsidRPr="007A42EE" w:rsidRDefault="007A42EE" w:rsidP="007A42EE">
      <w:pPr>
        <w:ind w:right="-284" w:firstLine="709"/>
        <w:jc w:val="both"/>
        <w:rPr>
          <w:sz w:val="17"/>
          <w:szCs w:val="17"/>
        </w:rPr>
      </w:pPr>
      <w:r w:rsidRPr="007A42EE">
        <w:rPr>
          <w:sz w:val="17"/>
          <w:szCs w:val="17"/>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7A42EE" w:rsidRPr="007A42EE" w:rsidRDefault="007A42EE" w:rsidP="007A42EE">
      <w:pPr>
        <w:ind w:firstLine="709"/>
        <w:rPr>
          <w:sz w:val="17"/>
          <w:szCs w:val="17"/>
        </w:rPr>
      </w:pPr>
      <w:r w:rsidRPr="007A42EE">
        <w:rPr>
          <w:sz w:val="17"/>
          <w:szCs w:val="17"/>
        </w:rPr>
        <w:t> </w:t>
      </w:r>
    </w:p>
    <w:p w:rsidR="007A42EE" w:rsidRPr="007A42EE" w:rsidRDefault="007A42EE" w:rsidP="007A42EE">
      <w:pPr>
        <w:ind w:right="-284"/>
        <w:jc w:val="center"/>
        <w:rPr>
          <w:sz w:val="17"/>
          <w:szCs w:val="17"/>
        </w:rPr>
      </w:pPr>
      <w:r w:rsidRPr="007A42EE">
        <w:rPr>
          <w:b/>
          <w:bCs/>
          <w:sz w:val="17"/>
          <w:szCs w:val="17"/>
        </w:rPr>
        <w:t>7. Оценка результативности и эффективности осуществления</w:t>
      </w:r>
    </w:p>
    <w:p w:rsidR="007A42EE" w:rsidRPr="007A42EE" w:rsidRDefault="007A42EE" w:rsidP="007A42EE">
      <w:pPr>
        <w:ind w:right="-284"/>
        <w:jc w:val="center"/>
        <w:rPr>
          <w:sz w:val="17"/>
          <w:szCs w:val="17"/>
        </w:rPr>
      </w:pPr>
      <w:r w:rsidRPr="007A42EE">
        <w:rPr>
          <w:b/>
          <w:bCs/>
          <w:sz w:val="17"/>
          <w:szCs w:val="17"/>
        </w:rPr>
        <w:t>муниципального контроля в сфере благоустройства</w:t>
      </w:r>
    </w:p>
    <w:p w:rsidR="007A42EE" w:rsidRPr="007A42EE" w:rsidRDefault="007A42EE" w:rsidP="007A42EE">
      <w:pPr>
        <w:ind w:right="-284" w:firstLine="709"/>
        <w:jc w:val="both"/>
        <w:rPr>
          <w:sz w:val="17"/>
          <w:szCs w:val="17"/>
        </w:rPr>
      </w:pPr>
      <w:r w:rsidRPr="007A42EE">
        <w:rPr>
          <w:sz w:val="17"/>
          <w:szCs w:val="17"/>
        </w:rPr>
        <w:t> </w:t>
      </w:r>
    </w:p>
    <w:p w:rsidR="007A42EE" w:rsidRPr="007A42EE" w:rsidRDefault="007A42EE" w:rsidP="007A42EE">
      <w:pPr>
        <w:ind w:right="-284" w:firstLine="709"/>
        <w:jc w:val="both"/>
        <w:rPr>
          <w:sz w:val="17"/>
          <w:szCs w:val="17"/>
        </w:rPr>
      </w:pPr>
      <w:r w:rsidRPr="007A42EE">
        <w:rPr>
          <w:sz w:val="17"/>
          <w:szCs w:val="17"/>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7A42EE" w:rsidRPr="007A42EE" w:rsidRDefault="007A42EE" w:rsidP="007A42EE">
      <w:pPr>
        <w:ind w:right="-284" w:firstLine="709"/>
        <w:jc w:val="both"/>
        <w:rPr>
          <w:sz w:val="17"/>
          <w:szCs w:val="17"/>
        </w:rPr>
      </w:pPr>
      <w:r w:rsidRPr="007A42EE">
        <w:rPr>
          <w:sz w:val="17"/>
          <w:szCs w:val="17"/>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(указывается наименование муниципального образования).</w:t>
      </w:r>
    </w:p>
    <w:p w:rsidR="007A42EE" w:rsidRDefault="007A42EE" w:rsidP="007A42EE">
      <w:pPr>
        <w:ind w:right="-284"/>
        <w:jc w:val="both"/>
        <w:rPr>
          <w:sz w:val="17"/>
          <w:szCs w:val="17"/>
        </w:rPr>
      </w:pPr>
    </w:p>
    <w:p w:rsidR="002B0DE6" w:rsidRDefault="002B0DE6" w:rsidP="007A42EE">
      <w:pPr>
        <w:ind w:right="-284"/>
        <w:jc w:val="both"/>
        <w:rPr>
          <w:sz w:val="17"/>
          <w:szCs w:val="17"/>
        </w:rPr>
      </w:pPr>
      <w:r w:rsidRPr="00277A22">
        <w:rPr>
          <w:noProof/>
          <w:color w:val="000000"/>
          <w:spacing w:val="2"/>
          <w:sz w:val="17"/>
          <w:szCs w:val="17"/>
          <w:highlight w:val="yellow"/>
        </w:rPr>
        <mc:AlternateContent>
          <mc:Choice Requires="wps">
            <w:drawing>
              <wp:anchor distT="0" distB="0" distL="114300" distR="114300" simplePos="0" relativeHeight="251677696" behindDoc="0" locked="0" layoutInCell="1" allowOverlap="1" wp14:anchorId="1C39FDFC" wp14:editId="77D1711A">
                <wp:simplePos x="0" y="0"/>
                <wp:positionH relativeFrom="margin">
                  <wp:posOffset>0</wp:posOffset>
                </wp:positionH>
                <wp:positionV relativeFrom="paragraph">
                  <wp:posOffset>18415</wp:posOffset>
                </wp:positionV>
                <wp:extent cx="6515100" cy="1905"/>
                <wp:effectExtent l="0" t="19050" r="19050" b="36195"/>
                <wp:wrapNone/>
                <wp:docPr id="11"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B1A0A" id="Line 216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aFlQ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" strokeweight="3pt">
                <v:stroke linestyle="thinThin"/>
                <w10:wrap anchorx="margin"/>
              </v:line>
            </w:pict>
          </mc:Fallback>
        </mc:AlternateContent>
      </w:r>
    </w:p>
    <w:p w:rsidR="00B5111F" w:rsidRDefault="00B5111F" w:rsidP="00B5111F">
      <w:pPr>
        <w:ind w:firstLine="567"/>
        <w:jc w:val="center"/>
        <w:rPr>
          <w:bCs/>
          <w:i/>
          <w:sz w:val="22"/>
          <w:szCs w:val="22"/>
        </w:rPr>
      </w:pPr>
      <w:r>
        <w:rPr>
          <w:i/>
          <w:sz w:val="22"/>
          <w:szCs w:val="22"/>
        </w:rPr>
        <w:t xml:space="preserve">Решение Собрания </w:t>
      </w:r>
      <w:proofErr w:type="gramStart"/>
      <w:r>
        <w:rPr>
          <w:i/>
          <w:sz w:val="22"/>
          <w:szCs w:val="22"/>
        </w:rPr>
        <w:t xml:space="preserve">депутатов </w:t>
      </w:r>
      <w:r w:rsidRPr="00F15AD3">
        <w:rPr>
          <w:bCs/>
          <w:i/>
          <w:sz w:val="22"/>
          <w:szCs w:val="22"/>
        </w:rPr>
        <w:t xml:space="preserve"> 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09 декабря 2021 года №С-21/4</w:t>
      </w:r>
    </w:p>
    <w:p w:rsidR="00B5111F" w:rsidRPr="00F15AD3" w:rsidRDefault="00B5111F" w:rsidP="00B5111F">
      <w:pPr>
        <w:ind w:firstLine="567"/>
        <w:jc w:val="center"/>
        <w:rPr>
          <w:b/>
          <w:sz w:val="22"/>
          <w:szCs w:val="22"/>
        </w:rPr>
      </w:pPr>
    </w:p>
    <w:p w:rsidR="00B5111F" w:rsidRPr="00B5111F" w:rsidRDefault="00B5111F" w:rsidP="00B5111F">
      <w:pPr>
        <w:widowControl w:val="0"/>
        <w:tabs>
          <w:tab w:val="left" w:pos="4500"/>
          <w:tab w:val="left" w:pos="4536"/>
          <w:tab w:val="left" w:pos="4678"/>
          <w:tab w:val="left" w:pos="7371"/>
        </w:tabs>
        <w:autoSpaceDE w:val="0"/>
        <w:autoSpaceDN w:val="0"/>
        <w:adjustRightInd w:val="0"/>
        <w:ind w:right="-1"/>
        <w:jc w:val="center"/>
        <w:outlineLvl w:val="0"/>
        <w:rPr>
          <w:b/>
          <w:bCs/>
        </w:rPr>
      </w:pPr>
      <w:r w:rsidRPr="00B5111F">
        <w:rPr>
          <w:b/>
          <w:bCs/>
        </w:rPr>
        <w:t xml:space="preserve">Об утверждении Положения о </w:t>
      </w:r>
      <w:proofErr w:type="gramStart"/>
      <w:r w:rsidRPr="00B5111F">
        <w:rPr>
          <w:b/>
          <w:bCs/>
        </w:rPr>
        <w:t>порядке  организации</w:t>
      </w:r>
      <w:proofErr w:type="gramEnd"/>
      <w:r w:rsidRPr="00B5111F">
        <w:rPr>
          <w:b/>
          <w:bCs/>
        </w:rPr>
        <w:t xml:space="preserve">  и  проведении общественных обсуждений или публичных слушаний на территории  </w:t>
      </w:r>
      <w:r w:rsidRPr="00B5111F">
        <w:rPr>
          <w:b/>
        </w:rPr>
        <w:t>Большесундырского сельского поселения  Моргаушского района Чувашской Республики</w:t>
      </w:r>
    </w:p>
    <w:p w:rsidR="00B5111F" w:rsidRDefault="00B5111F" w:rsidP="00B5111F">
      <w:pPr>
        <w:ind w:right="-284"/>
        <w:jc w:val="both"/>
        <w:rPr>
          <w:sz w:val="17"/>
          <w:szCs w:val="17"/>
        </w:rPr>
      </w:pPr>
    </w:p>
    <w:p w:rsidR="00B5111F" w:rsidRDefault="00B5111F" w:rsidP="00B5111F">
      <w:pPr>
        <w:ind w:right="-284"/>
        <w:jc w:val="both"/>
        <w:rPr>
          <w:sz w:val="17"/>
          <w:szCs w:val="17"/>
        </w:rPr>
      </w:pPr>
    </w:p>
    <w:p w:rsidR="00B5111F" w:rsidRPr="00B5111F" w:rsidRDefault="00B5111F" w:rsidP="00B5111F">
      <w:pPr>
        <w:widowControl w:val="0"/>
        <w:autoSpaceDE w:val="0"/>
        <w:autoSpaceDN w:val="0"/>
        <w:adjustRightInd w:val="0"/>
        <w:ind w:firstLine="708"/>
        <w:jc w:val="both"/>
        <w:rPr>
          <w:b/>
          <w:sz w:val="17"/>
          <w:szCs w:val="17"/>
        </w:rPr>
      </w:pPr>
      <w:r w:rsidRPr="00B5111F">
        <w:rPr>
          <w:sz w:val="17"/>
          <w:szCs w:val="17"/>
        </w:rPr>
        <w:t xml:space="preserve">В соответствии с Федеральным законом от 6 октября </w:t>
      </w:r>
      <w:smartTag w:uri="urn:schemas-microsoft-com:office:smarttags" w:element="metricconverter">
        <w:smartTagPr>
          <w:attr w:name="ProductID" w:val="2003 г"/>
        </w:smartTagPr>
        <w:r w:rsidRPr="00B5111F">
          <w:rPr>
            <w:sz w:val="17"/>
            <w:szCs w:val="17"/>
          </w:rPr>
          <w:t>2003 г</w:t>
        </w:r>
      </w:smartTag>
      <w:r w:rsidRPr="00B5111F">
        <w:rPr>
          <w:sz w:val="17"/>
          <w:szCs w:val="17"/>
        </w:rPr>
        <w:t xml:space="preserve">. №131-ФЗ «Об общих принципах организации местного самоуправления в Российской Федерации» и Уставом Большесундырского сельского поселения Моргаушского района Чувашской Республики, Собрание депутатов Большесундырского сельского поселения Моргаушского района Чувашской </w:t>
      </w:r>
      <w:proofErr w:type="gramStart"/>
      <w:r w:rsidRPr="00B5111F">
        <w:rPr>
          <w:sz w:val="17"/>
          <w:szCs w:val="17"/>
        </w:rPr>
        <w:t xml:space="preserve">Республики  </w:t>
      </w:r>
      <w:r w:rsidRPr="00B5111F">
        <w:rPr>
          <w:b/>
          <w:sz w:val="17"/>
          <w:szCs w:val="17"/>
        </w:rPr>
        <w:t>р</w:t>
      </w:r>
      <w:proofErr w:type="gramEnd"/>
      <w:r w:rsidRPr="00B5111F">
        <w:rPr>
          <w:b/>
          <w:sz w:val="17"/>
          <w:szCs w:val="17"/>
        </w:rPr>
        <w:t xml:space="preserve"> е ш и л о:</w:t>
      </w:r>
    </w:p>
    <w:p w:rsidR="00B5111F" w:rsidRPr="00B5111F" w:rsidRDefault="00B5111F" w:rsidP="00B5111F">
      <w:pPr>
        <w:widowControl w:val="0"/>
        <w:autoSpaceDE w:val="0"/>
        <w:autoSpaceDN w:val="0"/>
        <w:adjustRightInd w:val="0"/>
        <w:ind w:firstLine="708"/>
        <w:jc w:val="both"/>
        <w:rPr>
          <w:b/>
          <w:sz w:val="17"/>
          <w:szCs w:val="17"/>
        </w:rPr>
      </w:pPr>
    </w:p>
    <w:p w:rsidR="00B5111F" w:rsidRPr="00B5111F" w:rsidRDefault="00B5111F" w:rsidP="00B5111F">
      <w:pPr>
        <w:numPr>
          <w:ilvl w:val="0"/>
          <w:numId w:val="31"/>
        </w:numPr>
        <w:snapToGrid w:val="0"/>
        <w:ind w:left="0" w:firstLine="720"/>
        <w:jc w:val="both"/>
        <w:rPr>
          <w:sz w:val="17"/>
          <w:szCs w:val="17"/>
        </w:rPr>
      </w:pPr>
      <w:r w:rsidRPr="00B5111F">
        <w:rPr>
          <w:sz w:val="17"/>
          <w:szCs w:val="17"/>
        </w:rPr>
        <w:t>Утвердить Положение о порядке организации и проведении общественных обсуждений или публичных слушаний на территории Большесундырского сельского поселения Моргаушского района Чувашской Республики согласно приложению.</w:t>
      </w:r>
    </w:p>
    <w:p w:rsidR="00B5111F" w:rsidRPr="00B5111F" w:rsidRDefault="00B5111F" w:rsidP="00B5111F">
      <w:pPr>
        <w:snapToGrid w:val="0"/>
        <w:ind w:firstLine="720"/>
        <w:jc w:val="both"/>
        <w:rPr>
          <w:sz w:val="17"/>
          <w:szCs w:val="17"/>
        </w:rPr>
      </w:pPr>
      <w:r w:rsidRPr="00B5111F">
        <w:rPr>
          <w:sz w:val="17"/>
          <w:szCs w:val="17"/>
        </w:rPr>
        <w:lastRenderedPageBreak/>
        <w:t>2. Настоящее решение вступает в силу после его официального опубликования.</w:t>
      </w:r>
    </w:p>
    <w:p w:rsidR="00B5111F" w:rsidRDefault="00B5111F" w:rsidP="00B5111F">
      <w:pPr>
        <w:snapToGrid w:val="0"/>
        <w:ind w:left="1350"/>
        <w:jc w:val="right"/>
        <w:rPr>
          <w:b/>
          <w:sz w:val="17"/>
          <w:szCs w:val="17"/>
        </w:rPr>
      </w:pPr>
    </w:p>
    <w:p w:rsidR="00B5111F" w:rsidRPr="00B5111F" w:rsidRDefault="00B5111F" w:rsidP="00B5111F">
      <w:pPr>
        <w:snapToGrid w:val="0"/>
        <w:ind w:left="1350"/>
        <w:jc w:val="right"/>
        <w:rPr>
          <w:b/>
          <w:sz w:val="17"/>
          <w:szCs w:val="17"/>
        </w:rPr>
      </w:pPr>
      <w:r w:rsidRPr="00B5111F">
        <w:rPr>
          <w:b/>
          <w:sz w:val="17"/>
          <w:szCs w:val="17"/>
        </w:rPr>
        <w:t xml:space="preserve">Глава Большесундырского сельского поселения Моргаушского </w:t>
      </w:r>
      <w:proofErr w:type="gramStart"/>
      <w:r w:rsidRPr="00B5111F">
        <w:rPr>
          <w:b/>
          <w:sz w:val="17"/>
          <w:szCs w:val="17"/>
        </w:rPr>
        <w:t xml:space="preserve">района  </w:t>
      </w:r>
      <w:proofErr w:type="spellStart"/>
      <w:r w:rsidRPr="00B5111F">
        <w:rPr>
          <w:b/>
          <w:sz w:val="17"/>
          <w:szCs w:val="17"/>
        </w:rPr>
        <w:t>Н.А.Мареева</w:t>
      </w:r>
      <w:proofErr w:type="spellEnd"/>
      <w:proofErr w:type="gramEnd"/>
      <w:r w:rsidRPr="00B5111F">
        <w:rPr>
          <w:b/>
          <w:sz w:val="17"/>
          <w:szCs w:val="17"/>
        </w:rPr>
        <w:t xml:space="preserve">                 </w:t>
      </w:r>
    </w:p>
    <w:p w:rsidR="00B5111F" w:rsidRPr="00B5111F" w:rsidRDefault="00B5111F" w:rsidP="00B5111F">
      <w:pPr>
        <w:snapToGrid w:val="0"/>
        <w:jc w:val="right"/>
        <w:rPr>
          <w:rFonts w:ascii="Arial" w:hAnsi="Arial"/>
          <w:b/>
        </w:rPr>
      </w:pPr>
    </w:p>
    <w:p w:rsidR="00B5111F" w:rsidRPr="00B5111F" w:rsidRDefault="00B5111F" w:rsidP="00B5111F">
      <w:pPr>
        <w:jc w:val="right"/>
        <w:rPr>
          <w:bCs/>
          <w:sz w:val="17"/>
          <w:szCs w:val="17"/>
        </w:rPr>
      </w:pPr>
      <w:r w:rsidRPr="00B5111F">
        <w:rPr>
          <w:bCs/>
          <w:sz w:val="17"/>
          <w:szCs w:val="17"/>
        </w:rPr>
        <w:t>УТВЕРЖДЕНО</w:t>
      </w:r>
    </w:p>
    <w:p w:rsidR="00B5111F" w:rsidRPr="00B5111F" w:rsidRDefault="00B5111F" w:rsidP="00B5111F">
      <w:pPr>
        <w:jc w:val="right"/>
        <w:rPr>
          <w:bCs/>
          <w:sz w:val="17"/>
          <w:szCs w:val="17"/>
        </w:rPr>
      </w:pPr>
      <w:r w:rsidRPr="00B5111F">
        <w:rPr>
          <w:bCs/>
          <w:sz w:val="17"/>
          <w:szCs w:val="17"/>
        </w:rPr>
        <w:t>решением Собрания депутатов</w:t>
      </w:r>
    </w:p>
    <w:p w:rsidR="00B5111F" w:rsidRPr="00B5111F" w:rsidRDefault="00B5111F" w:rsidP="00B5111F">
      <w:pPr>
        <w:jc w:val="right"/>
        <w:rPr>
          <w:bCs/>
          <w:sz w:val="17"/>
          <w:szCs w:val="17"/>
        </w:rPr>
      </w:pPr>
      <w:r w:rsidRPr="00B5111F">
        <w:rPr>
          <w:bCs/>
          <w:sz w:val="17"/>
          <w:szCs w:val="17"/>
        </w:rPr>
        <w:t>Большесундырского сельского поселения</w:t>
      </w:r>
    </w:p>
    <w:p w:rsidR="00B5111F" w:rsidRPr="00B5111F" w:rsidRDefault="00B5111F" w:rsidP="00B5111F">
      <w:pPr>
        <w:jc w:val="right"/>
        <w:rPr>
          <w:bCs/>
          <w:sz w:val="17"/>
          <w:szCs w:val="17"/>
        </w:rPr>
      </w:pPr>
      <w:r w:rsidRPr="00B5111F">
        <w:rPr>
          <w:bCs/>
          <w:sz w:val="17"/>
          <w:szCs w:val="17"/>
        </w:rPr>
        <w:t>Моргаушского района Чувашской Республики</w:t>
      </w:r>
    </w:p>
    <w:p w:rsidR="00B5111F" w:rsidRPr="00B5111F" w:rsidRDefault="00B5111F" w:rsidP="00B5111F">
      <w:pPr>
        <w:jc w:val="right"/>
        <w:rPr>
          <w:bCs/>
          <w:sz w:val="17"/>
          <w:szCs w:val="17"/>
        </w:rPr>
      </w:pPr>
      <w:r w:rsidRPr="00B5111F">
        <w:rPr>
          <w:bCs/>
          <w:sz w:val="17"/>
          <w:szCs w:val="17"/>
        </w:rPr>
        <w:t>№ С-21/4 от 09.12.2021.</w:t>
      </w:r>
    </w:p>
    <w:p w:rsidR="00B5111F" w:rsidRPr="00B5111F" w:rsidRDefault="00B5111F" w:rsidP="00B5111F">
      <w:pPr>
        <w:jc w:val="right"/>
        <w:rPr>
          <w:bCs/>
          <w:sz w:val="17"/>
          <w:szCs w:val="17"/>
        </w:rPr>
      </w:pPr>
      <w:r w:rsidRPr="00B5111F">
        <w:rPr>
          <w:bCs/>
          <w:sz w:val="17"/>
          <w:szCs w:val="17"/>
        </w:rPr>
        <w:t xml:space="preserve">(Приложение) </w:t>
      </w:r>
    </w:p>
    <w:p w:rsidR="00B5111F" w:rsidRPr="00B5111F" w:rsidRDefault="00B5111F" w:rsidP="00B5111F">
      <w:pPr>
        <w:jc w:val="center"/>
        <w:rPr>
          <w:b/>
          <w:bCs/>
          <w:sz w:val="17"/>
          <w:szCs w:val="17"/>
        </w:rPr>
      </w:pPr>
    </w:p>
    <w:p w:rsidR="00B5111F" w:rsidRPr="00B5111F" w:rsidRDefault="00B5111F" w:rsidP="00B5111F">
      <w:pPr>
        <w:jc w:val="center"/>
        <w:rPr>
          <w:b/>
          <w:bCs/>
          <w:sz w:val="17"/>
          <w:szCs w:val="17"/>
        </w:rPr>
      </w:pPr>
      <w:r w:rsidRPr="00B5111F">
        <w:rPr>
          <w:b/>
          <w:bCs/>
          <w:sz w:val="17"/>
          <w:szCs w:val="17"/>
        </w:rPr>
        <w:t xml:space="preserve">Положение </w:t>
      </w:r>
    </w:p>
    <w:p w:rsidR="00B5111F" w:rsidRPr="00B5111F" w:rsidRDefault="00B5111F" w:rsidP="00B5111F">
      <w:pPr>
        <w:jc w:val="center"/>
        <w:rPr>
          <w:b/>
          <w:bCs/>
          <w:sz w:val="17"/>
          <w:szCs w:val="17"/>
        </w:rPr>
      </w:pPr>
      <w:r w:rsidRPr="00B5111F">
        <w:rPr>
          <w:b/>
          <w:bCs/>
          <w:sz w:val="17"/>
          <w:szCs w:val="17"/>
        </w:rPr>
        <w:t xml:space="preserve">о </w:t>
      </w:r>
      <w:proofErr w:type="gramStart"/>
      <w:r w:rsidRPr="00B5111F">
        <w:rPr>
          <w:b/>
          <w:bCs/>
          <w:sz w:val="17"/>
          <w:szCs w:val="17"/>
        </w:rPr>
        <w:t>порядке  организации</w:t>
      </w:r>
      <w:proofErr w:type="gramEnd"/>
      <w:r w:rsidRPr="00B5111F">
        <w:rPr>
          <w:b/>
          <w:bCs/>
          <w:sz w:val="17"/>
          <w:szCs w:val="17"/>
        </w:rPr>
        <w:t xml:space="preserve"> и проведении общественных обсуждений или публичных слушаний на территории </w:t>
      </w:r>
      <w:r w:rsidRPr="00B5111F">
        <w:rPr>
          <w:b/>
          <w:sz w:val="17"/>
          <w:szCs w:val="17"/>
        </w:rPr>
        <w:t>Большесундырского сельского поселения  Моргаушского района Чувашской Республики</w:t>
      </w:r>
    </w:p>
    <w:p w:rsidR="00B5111F" w:rsidRPr="00B5111F" w:rsidRDefault="00B5111F" w:rsidP="00B5111F">
      <w:pPr>
        <w:jc w:val="center"/>
        <w:rPr>
          <w:sz w:val="17"/>
          <w:szCs w:val="17"/>
        </w:rPr>
      </w:pPr>
    </w:p>
    <w:p w:rsidR="00B5111F" w:rsidRPr="00B5111F" w:rsidRDefault="00B5111F" w:rsidP="00B5111F">
      <w:pPr>
        <w:jc w:val="center"/>
        <w:rPr>
          <w:b/>
          <w:sz w:val="17"/>
          <w:szCs w:val="17"/>
        </w:rPr>
      </w:pPr>
      <w:r w:rsidRPr="00B5111F">
        <w:rPr>
          <w:b/>
          <w:sz w:val="17"/>
          <w:szCs w:val="17"/>
        </w:rPr>
        <w:t>1. Общие положения</w:t>
      </w:r>
    </w:p>
    <w:p w:rsidR="00B5111F" w:rsidRPr="00B5111F" w:rsidRDefault="00B5111F" w:rsidP="00B5111F">
      <w:pPr>
        <w:jc w:val="both"/>
        <w:rPr>
          <w:sz w:val="17"/>
          <w:szCs w:val="17"/>
        </w:rPr>
      </w:pPr>
    </w:p>
    <w:p w:rsidR="00B5111F" w:rsidRPr="00B5111F" w:rsidRDefault="00B5111F" w:rsidP="00B5111F">
      <w:pPr>
        <w:ind w:firstLine="709"/>
        <w:jc w:val="both"/>
        <w:rPr>
          <w:sz w:val="17"/>
          <w:szCs w:val="17"/>
        </w:rPr>
      </w:pPr>
      <w:r w:rsidRPr="00B5111F">
        <w:rPr>
          <w:sz w:val="17"/>
          <w:szCs w:val="17"/>
        </w:rPr>
        <w:t xml:space="preserve">1.1. Настоящее Положение порядке организации и проведении общественных обсуждений или публичных слушаний на территории Большесундырского сельского поселения Моргаушского района Чувашской Республики (далее - Положение) разработано на основании статьи 28 Федерального закона от 6 октября 2003 года N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участия в общественных обсуждениях или публичных слушаниях, определяет порядок организации и проведения общественных обсуждений или публичных слушаний на территории Большесундырского сельского поселения Моргаушского района Чувашской республики. </w:t>
      </w:r>
    </w:p>
    <w:p w:rsidR="00B5111F" w:rsidRPr="00B5111F" w:rsidRDefault="00B5111F" w:rsidP="00B5111F">
      <w:pPr>
        <w:ind w:firstLine="709"/>
        <w:jc w:val="both"/>
        <w:rPr>
          <w:color w:val="000000"/>
          <w:sz w:val="17"/>
          <w:szCs w:val="17"/>
        </w:rPr>
      </w:pPr>
      <w:r w:rsidRPr="00B5111F">
        <w:rPr>
          <w:sz w:val="17"/>
          <w:szCs w:val="17"/>
        </w:rPr>
        <w:t xml:space="preserve">1.2. </w:t>
      </w:r>
      <w:r w:rsidRPr="00B5111F">
        <w:rPr>
          <w:color w:val="000000"/>
          <w:sz w:val="17"/>
          <w:szCs w:val="17"/>
        </w:rPr>
        <w:t>Для обсуждения проектов муниципальных правовых актов по вопросам местного значения с участием жителей Большесундырского сельского поселения, Собрания депутатов Большесундырского сельского поселения, главой Большесундырского сельского поселения могут проводиться публичные слушания.</w:t>
      </w:r>
    </w:p>
    <w:p w:rsidR="00B5111F" w:rsidRPr="00B5111F" w:rsidRDefault="00B5111F" w:rsidP="00B5111F">
      <w:pPr>
        <w:shd w:val="clear" w:color="auto" w:fill="FFFFFF"/>
        <w:ind w:firstLine="709"/>
        <w:jc w:val="both"/>
        <w:rPr>
          <w:color w:val="000000"/>
          <w:sz w:val="17"/>
          <w:szCs w:val="17"/>
        </w:rPr>
      </w:pPr>
      <w:r w:rsidRPr="00B5111F">
        <w:rPr>
          <w:color w:val="000000"/>
          <w:sz w:val="17"/>
          <w:szCs w:val="17"/>
        </w:rPr>
        <w:t>1.3. Публичные слушания проводятся по инициативе населения, Собрания депутатов Большесундырского сельского поселения, главы Большесундырского сельского поселения или главы местной администрации, осуществляющего свои полномочия на основе контракта.</w:t>
      </w:r>
    </w:p>
    <w:p w:rsidR="00B5111F" w:rsidRPr="00B5111F" w:rsidRDefault="00B5111F" w:rsidP="00B5111F">
      <w:pPr>
        <w:shd w:val="clear" w:color="auto" w:fill="FFFFFF"/>
        <w:ind w:firstLine="709"/>
        <w:jc w:val="both"/>
        <w:rPr>
          <w:color w:val="000000"/>
          <w:sz w:val="17"/>
          <w:szCs w:val="17"/>
        </w:rPr>
      </w:pPr>
      <w:r w:rsidRPr="00B5111F">
        <w:rPr>
          <w:color w:val="000000"/>
          <w:sz w:val="17"/>
          <w:szCs w:val="17"/>
        </w:rPr>
        <w:t>Публичные слушания, проводимые по инициативе населения или Собрания депутатов Большесундырского сельского поселения, назначаются Собранием депутатов Большесундырского сельского поселения, а по инициативе главы Большесундырского сельского поселения или главы местной администрации, осуществляющего свои полномочия на основе контракта, - главой Большесундырского сельского поселения.</w:t>
      </w:r>
    </w:p>
    <w:p w:rsidR="00B5111F" w:rsidRPr="00B5111F" w:rsidRDefault="00B5111F" w:rsidP="00B5111F">
      <w:pPr>
        <w:ind w:firstLine="709"/>
        <w:jc w:val="both"/>
        <w:rPr>
          <w:sz w:val="17"/>
          <w:szCs w:val="17"/>
        </w:rPr>
      </w:pPr>
      <w:r w:rsidRPr="00B5111F">
        <w:rPr>
          <w:sz w:val="17"/>
          <w:szCs w:val="17"/>
        </w:rPr>
        <w:t>Порядок выдвижения инициативы населения о проведении публичных слушаний определяется решением Собрания депутатов Большесундырского сельского поселения.</w:t>
      </w:r>
    </w:p>
    <w:p w:rsidR="00B5111F" w:rsidRPr="00B5111F" w:rsidRDefault="00B5111F" w:rsidP="00B5111F">
      <w:pPr>
        <w:widowControl w:val="0"/>
        <w:snapToGrid w:val="0"/>
        <w:ind w:firstLine="709"/>
        <w:jc w:val="both"/>
        <w:rPr>
          <w:sz w:val="17"/>
          <w:szCs w:val="17"/>
        </w:rPr>
      </w:pPr>
      <w:r w:rsidRPr="00B5111F">
        <w:rPr>
          <w:sz w:val="17"/>
          <w:szCs w:val="17"/>
        </w:rPr>
        <w:t>1.4. На публичные слушания должны выноситься:</w:t>
      </w:r>
    </w:p>
    <w:p w:rsidR="00B5111F" w:rsidRPr="00B5111F" w:rsidRDefault="00B5111F" w:rsidP="00B5111F">
      <w:pPr>
        <w:widowControl w:val="0"/>
        <w:snapToGrid w:val="0"/>
        <w:ind w:firstLine="709"/>
        <w:jc w:val="both"/>
        <w:rPr>
          <w:sz w:val="17"/>
          <w:szCs w:val="17"/>
        </w:rPr>
      </w:pPr>
      <w:r w:rsidRPr="00B5111F">
        <w:rPr>
          <w:sz w:val="17"/>
          <w:szCs w:val="17"/>
        </w:rPr>
        <w:t>1) проект устава Большесундырского сельского поселения, а также проект решения Собрания депутатов Большесундырского сельского поселения  о внесении изменений и дополнений в  устав Большесундырского сельского поселения, кроме случаев, когда в устав Большесундырского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5111F" w:rsidRPr="00B5111F" w:rsidRDefault="00B5111F" w:rsidP="00B5111F">
      <w:pPr>
        <w:widowControl w:val="0"/>
        <w:snapToGrid w:val="0"/>
        <w:ind w:firstLine="709"/>
        <w:jc w:val="both"/>
        <w:rPr>
          <w:sz w:val="17"/>
          <w:szCs w:val="17"/>
        </w:rPr>
      </w:pPr>
      <w:r w:rsidRPr="00B5111F">
        <w:rPr>
          <w:sz w:val="17"/>
          <w:szCs w:val="17"/>
        </w:rPr>
        <w:t xml:space="preserve">  2) проект местного бюджета Большесундырского сельского поселения и отчет о его исполнении;</w:t>
      </w:r>
    </w:p>
    <w:p w:rsidR="00B5111F" w:rsidRPr="00B5111F" w:rsidRDefault="00B5111F" w:rsidP="00B5111F">
      <w:pPr>
        <w:widowControl w:val="0"/>
        <w:snapToGrid w:val="0"/>
        <w:ind w:firstLine="709"/>
        <w:jc w:val="both"/>
        <w:rPr>
          <w:sz w:val="17"/>
          <w:szCs w:val="17"/>
        </w:rPr>
      </w:pPr>
      <w:r w:rsidRPr="00B5111F">
        <w:rPr>
          <w:sz w:val="17"/>
          <w:szCs w:val="17"/>
        </w:rPr>
        <w:t xml:space="preserve">  3) проект стратегии социально-экономического развития Большесундырского сельского поселения;</w:t>
      </w:r>
    </w:p>
    <w:p w:rsidR="00B5111F" w:rsidRPr="00B5111F" w:rsidRDefault="00B5111F" w:rsidP="00B5111F">
      <w:pPr>
        <w:ind w:firstLine="709"/>
        <w:rPr>
          <w:sz w:val="17"/>
          <w:szCs w:val="17"/>
        </w:rPr>
      </w:pPr>
      <w:r w:rsidRPr="00B5111F">
        <w:rPr>
          <w:sz w:val="17"/>
          <w:szCs w:val="17"/>
        </w:rPr>
        <w:t xml:space="preserve">  4) вопросы о преобразовании Большесундырского сельского поселения, </w:t>
      </w:r>
      <w:r w:rsidRPr="00B5111F">
        <w:rPr>
          <w:color w:val="000000"/>
          <w:sz w:val="17"/>
          <w:szCs w:val="17"/>
        </w:rPr>
        <w:t>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B5111F">
        <w:rPr>
          <w:sz w:val="17"/>
          <w:szCs w:val="17"/>
        </w:rPr>
        <w:t xml:space="preserve"> </w:t>
      </w:r>
    </w:p>
    <w:p w:rsidR="00B5111F" w:rsidRPr="00B5111F" w:rsidRDefault="00B5111F" w:rsidP="00B5111F">
      <w:pPr>
        <w:shd w:val="clear" w:color="auto" w:fill="FFFFFF"/>
        <w:ind w:firstLine="709"/>
        <w:jc w:val="both"/>
        <w:rPr>
          <w:sz w:val="17"/>
          <w:szCs w:val="17"/>
        </w:rPr>
      </w:pPr>
      <w:r w:rsidRPr="00B5111F">
        <w:rPr>
          <w:sz w:val="17"/>
          <w:szCs w:val="17"/>
        </w:rPr>
        <w:t xml:space="preserve">  1.5. Порядок организации и проведения публичных слушаний определяется уставом Большесундырского сельского поселения и (или) нормативными правовыми актами Собрания депутатов Большесундырского сельского поселения и должен предусматривать заблаговременное оповещение жителей Большесундырского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Большесундырского сельского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3" w:history="1">
        <w:r w:rsidRPr="00B5111F">
          <w:rPr>
            <w:sz w:val="17"/>
            <w:szCs w:val="17"/>
            <w:u w:val="single"/>
          </w:rPr>
          <w:t>закона</w:t>
        </w:r>
      </w:hyperlink>
      <w:r w:rsidRPr="00B5111F">
        <w:rPr>
          <w:sz w:val="17"/>
          <w:szCs w:val="17"/>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Большесундырского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Большесундырского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B5111F" w:rsidRPr="00B5111F" w:rsidRDefault="00B5111F" w:rsidP="00B5111F">
      <w:pPr>
        <w:shd w:val="clear" w:color="auto" w:fill="FFFFFF"/>
        <w:ind w:firstLine="709"/>
        <w:jc w:val="both"/>
        <w:rPr>
          <w:color w:val="000000"/>
          <w:sz w:val="17"/>
          <w:szCs w:val="17"/>
        </w:rPr>
      </w:pPr>
      <w:r w:rsidRPr="00B5111F">
        <w:rPr>
          <w:sz w:val="17"/>
          <w:szCs w:val="17"/>
        </w:rPr>
        <w:t>Уставом Большесундырского сельского поселения и (или) нормативными</w:t>
      </w:r>
      <w:r w:rsidRPr="00B5111F">
        <w:rPr>
          <w:color w:val="000000"/>
          <w:sz w:val="17"/>
          <w:szCs w:val="17"/>
        </w:rPr>
        <w:t xml:space="preserve"> правовыми актами Собрания депутатов Большесундырского сельского поселения может быть установлено, что для размещения материалов и информации, указанных в </w:t>
      </w:r>
      <w:hyperlink r:id="rId14" w:anchor="dst1012" w:history="1">
        <w:r w:rsidRPr="00B5111F">
          <w:rPr>
            <w:color w:val="1A0DAB"/>
            <w:sz w:val="17"/>
            <w:szCs w:val="17"/>
            <w:u w:val="single"/>
          </w:rPr>
          <w:t>абзаце первом</w:t>
        </w:r>
      </w:hyperlink>
      <w:r w:rsidRPr="00B5111F">
        <w:rPr>
          <w:color w:val="000000"/>
          <w:sz w:val="17"/>
          <w:szCs w:val="17"/>
        </w:rPr>
        <w:t> настоящей части, обеспечения возможности представления жителями Большесундырского сельского поселения своих замечаний и предложений по проекту муниципального правового акта, а также для участия жителей Большесундырского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5111F" w:rsidRPr="00B5111F" w:rsidRDefault="00B5111F" w:rsidP="00B5111F">
      <w:pPr>
        <w:ind w:firstLine="709"/>
        <w:jc w:val="both"/>
        <w:rPr>
          <w:sz w:val="17"/>
          <w:szCs w:val="17"/>
        </w:rPr>
      </w:pPr>
      <w:r w:rsidRPr="00B5111F">
        <w:rPr>
          <w:sz w:val="17"/>
          <w:szCs w:val="17"/>
        </w:rPr>
        <w:t>1.6.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5" w:anchor="dst2104" w:history="1">
        <w:r w:rsidRPr="00B5111F">
          <w:rPr>
            <w:color w:val="1A0DAB"/>
            <w:sz w:val="17"/>
            <w:szCs w:val="17"/>
            <w:u w:val="single"/>
          </w:rPr>
          <w:t>законодательством</w:t>
        </w:r>
      </w:hyperlink>
      <w:r w:rsidRPr="00B5111F">
        <w:rPr>
          <w:sz w:val="17"/>
          <w:szCs w:val="17"/>
        </w:rPr>
        <w:t> о градостроительной деятельности.</w:t>
      </w:r>
    </w:p>
    <w:p w:rsidR="00B5111F" w:rsidRPr="00B5111F" w:rsidRDefault="00B5111F" w:rsidP="00B5111F">
      <w:pPr>
        <w:ind w:firstLine="709"/>
        <w:jc w:val="both"/>
        <w:rPr>
          <w:sz w:val="17"/>
          <w:szCs w:val="17"/>
        </w:rPr>
      </w:pPr>
      <w:r w:rsidRPr="00B5111F">
        <w:rPr>
          <w:sz w:val="17"/>
          <w:szCs w:val="17"/>
        </w:rPr>
        <w:lastRenderedPageBreak/>
        <w:t>1.7. Публичные слушания могут проводиться в следующих формах:</w:t>
      </w:r>
    </w:p>
    <w:p w:rsidR="00B5111F" w:rsidRPr="00B5111F" w:rsidRDefault="00B5111F" w:rsidP="00B5111F">
      <w:pPr>
        <w:ind w:firstLine="709"/>
        <w:jc w:val="both"/>
        <w:rPr>
          <w:sz w:val="17"/>
          <w:szCs w:val="17"/>
        </w:rPr>
      </w:pPr>
      <w:r w:rsidRPr="00B5111F">
        <w:rPr>
          <w:sz w:val="17"/>
          <w:szCs w:val="17"/>
        </w:rPr>
        <w:t xml:space="preserve">- слушания по проектам муниципальных правовых актов </w:t>
      </w:r>
      <w:proofErr w:type="gramStart"/>
      <w:r w:rsidRPr="00B5111F">
        <w:rPr>
          <w:sz w:val="17"/>
          <w:szCs w:val="17"/>
        </w:rPr>
        <w:t>в  Собрании</w:t>
      </w:r>
      <w:proofErr w:type="gramEnd"/>
      <w:r w:rsidRPr="00B5111F">
        <w:rPr>
          <w:sz w:val="17"/>
          <w:szCs w:val="17"/>
        </w:rPr>
        <w:t xml:space="preserve"> депутатов Большесундырского сельского поселения или администрации Большесундырского сельского поселения с участием представителей общественности Большесундырского сельского поселения;</w:t>
      </w:r>
    </w:p>
    <w:p w:rsidR="00B5111F" w:rsidRPr="00B5111F" w:rsidRDefault="00B5111F" w:rsidP="00B5111F">
      <w:pPr>
        <w:ind w:firstLine="709"/>
        <w:jc w:val="both"/>
        <w:rPr>
          <w:sz w:val="17"/>
          <w:szCs w:val="17"/>
        </w:rPr>
      </w:pPr>
      <w:r w:rsidRPr="00B5111F">
        <w:rPr>
          <w:sz w:val="17"/>
          <w:szCs w:val="17"/>
        </w:rPr>
        <w:t>- массовое обсуждение населением Большесундырского сельского поселения проектов муниципальных правовых актов;</w:t>
      </w:r>
    </w:p>
    <w:p w:rsidR="00B5111F" w:rsidRPr="00B5111F" w:rsidRDefault="00B5111F" w:rsidP="00B5111F">
      <w:pPr>
        <w:ind w:firstLine="709"/>
        <w:jc w:val="both"/>
        <w:rPr>
          <w:sz w:val="17"/>
          <w:szCs w:val="17"/>
        </w:rPr>
      </w:pPr>
      <w:r w:rsidRPr="00B5111F">
        <w:rPr>
          <w:sz w:val="17"/>
          <w:szCs w:val="17"/>
        </w:rPr>
        <w:t>- рассмотрение на заседании Собрания депутатов Большесундырского сельского поселения, администрации Большесундырского сельского поселения проектов муниципальных правовых актов с участием представителей общественности Большесундырского сельского поселения.</w:t>
      </w:r>
    </w:p>
    <w:p w:rsidR="00B5111F" w:rsidRPr="00B5111F" w:rsidRDefault="00B5111F" w:rsidP="00B5111F">
      <w:pPr>
        <w:ind w:firstLine="709"/>
        <w:jc w:val="both"/>
        <w:rPr>
          <w:sz w:val="17"/>
          <w:szCs w:val="17"/>
        </w:rPr>
      </w:pPr>
      <w:r w:rsidRPr="00B5111F">
        <w:rPr>
          <w:sz w:val="17"/>
          <w:szCs w:val="17"/>
        </w:rPr>
        <w:t>1.6. Во всех, указанных в п.1.7. настоящего Положения случаях, должен быть соблюден следующий порядок принятия решений.</w:t>
      </w:r>
    </w:p>
    <w:p w:rsidR="00B5111F" w:rsidRPr="00B5111F" w:rsidRDefault="00B5111F" w:rsidP="00B5111F">
      <w:pPr>
        <w:ind w:firstLine="709"/>
        <w:jc w:val="both"/>
        <w:rPr>
          <w:sz w:val="17"/>
          <w:szCs w:val="17"/>
        </w:rPr>
      </w:pPr>
      <w:r w:rsidRPr="00B5111F">
        <w:rPr>
          <w:sz w:val="17"/>
          <w:szCs w:val="17"/>
        </w:rPr>
        <w:t xml:space="preserve"> Решение о проведении публичных слушаний должно приниматься не позже чем за 20 дней до даты рассмотрения органом местного самоуправления Большесундырского сельского поселения или должностным лицом Большесундырского сельского поселения проекта муниципального правового акта Большесундырского сельского поселения. Решение о проведении публичных слушаний по проекту Устава Большесундырского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B5111F" w:rsidRPr="00B5111F" w:rsidRDefault="00B5111F" w:rsidP="00B5111F">
      <w:pPr>
        <w:ind w:firstLine="709"/>
        <w:jc w:val="both"/>
        <w:rPr>
          <w:sz w:val="17"/>
          <w:szCs w:val="17"/>
        </w:rPr>
      </w:pPr>
      <w:r w:rsidRPr="00B5111F">
        <w:rPr>
          <w:sz w:val="17"/>
          <w:szCs w:val="17"/>
        </w:rPr>
        <w:t xml:space="preserve">Публичные слушания проводятся не позже чем за 7 дней до дня рассмотрения проекта. </w:t>
      </w:r>
    </w:p>
    <w:p w:rsidR="00B5111F" w:rsidRPr="00B5111F" w:rsidRDefault="00B5111F" w:rsidP="00B5111F">
      <w:pPr>
        <w:ind w:firstLine="709"/>
        <w:jc w:val="both"/>
        <w:rPr>
          <w:i/>
          <w:sz w:val="17"/>
          <w:szCs w:val="17"/>
        </w:rPr>
      </w:pPr>
      <w:r w:rsidRPr="00B5111F">
        <w:rPr>
          <w:sz w:val="17"/>
          <w:szCs w:val="17"/>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«Вестник Большесундырского сельского поселения Моргаушского района Чувашской </w:t>
      </w:r>
      <w:proofErr w:type="gramStart"/>
      <w:r w:rsidRPr="00B5111F">
        <w:rPr>
          <w:sz w:val="17"/>
          <w:szCs w:val="17"/>
        </w:rPr>
        <w:t>Республики»</w:t>
      </w:r>
      <w:r w:rsidRPr="00B5111F">
        <w:rPr>
          <w:i/>
          <w:sz w:val="17"/>
          <w:szCs w:val="17"/>
        </w:rPr>
        <w:t xml:space="preserve">  </w:t>
      </w:r>
      <w:r w:rsidRPr="00B5111F">
        <w:rPr>
          <w:sz w:val="17"/>
          <w:szCs w:val="17"/>
        </w:rPr>
        <w:t>не</w:t>
      </w:r>
      <w:proofErr w:type="gramEnd"/>
      <w:r w:rsidRPr="00B5111F">
        <w:rPr>
          <w:sz w:val="17"/>
          <w:szCs w:val="17"/>
        </w:rPr>
        <w:t xml:space="preserve"> позднее, чем за 7 дней до проведения слушаний. Решение о проведении публичных слушаний по проекту Устава Большесундырского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«Вестник Большесундырского сельского поселения Моргаушского района Чувашской Республики» не позднее, чем за 30 дней до проведения слушаний.</w:t>
      </w:r>
    </w:p>
    <w:p w:rsidR="00B5111F" w:rsidRPr="00B5111F" w:rsidRDefault="00B5111F" w:rsidP="00B5111F">
      <w:pPr>
        <w:ind w:firstLine="709"/>
        <w:jc w:val="both"/>
        <w:rPr>
          <w:sz w:val="17"/>
          <w:szCs w:val="17"/>
        </w:rPr>
      </w:pPr>
      <w:r w:rsidRPr="00B5111F">
        <w:rPr>
          <w:sz w:val="17"/>
          <w:szCs w:val="17"/>
        </w:rPr>
        <w:t>Результаты публичных слушаний, включая мотивированное обоснование принятых решений, должны быть опубликованы в периодическом печатном издании «Вестник Большесундырского сельского поселения Моргаушского района Чувашской Республики» не позднее чем через 7 дней после проведения публичных слушаний.</w:t>
      </w:r>
    </w:p>
    <w:p w:rsidR="00B5111F" w:rsidRPr="00B5111F" w:rsidRDefault="00B5111F" w:rsidP="00B5111F">
      <w:pPr>
        <w:jc w:val="both"/>
        <w:rPr>
          <w:sz w:val="17"/>
          <w:szCs w:val="17"/>
        </w:rPr>
      </w:pPr>
    </w:p>
    <w:p w:rsidR="00B5111F" w:rsidRPr="00B5111F" w:rsidRDefault="00B5111F" w:rsidP="00B5111F">
      <w:pPr>
        <w:ind w:firstLine="709"/>
        <w:jc w:val="center"/>
        <w:rPr>
          <w:b/>
          <w:sz w:val="17"/>
          <w:szCs w:val="17"/>
        </w:rPr>
      </w:pPr>
      <w:r w:rsidRPr="00B5111F">
        <w:rPr>
          <w:b/>
          <w:sz w:val="17"/>
          <w:szCs w:val="17"/>
        </w:rPr>
        <w:t>2. Слушания в органе местного самоуправления Большесундырского сельского поселения</w:t>
      </w:r>
    </w:p>
    <w:p w:rsidR="00B5111F" w:rsidRPr="00B5111F" w:rsidRDefault="00B5111F" w:rsidP="00B5111F">
      <w:pPr>
        <w:ind w:firstLine="709"/>
        <w:jc w:val="both"/>
        <w:rPr>
          <w:sz w:val="17"/>
          <w:szCs w:val="17"/>
        </w:rPr>
      </w:pPr>
    </w:p>
    <w:p w:rsidR="00B5111F" w:rsidRPr="00B5111F" w:rsidRDefault="00B5111F" w:rsidP="00B5111F">
      <w:pPr>
        <w:ind w:firstLine="709"/>
        <w:jc w:val="both"/>
        <w:rPr>
          <w:sz w:val="17"/>
          <w:szCs w:val="17"/>
        </w:rPr>
      </w:pPr>
      <w:r w:rsidRPr="00B5111F">
        <w:rPr>
          <w:sz w:val="17"/>
          <w:szCs w:val="17"/>
        </w:rPr>
        <w:t>2.1. Слушания в органе местного самоуправления Большесундырского сельского поселения - обсуждение депутатами Собрания депутатов Большесундырского сельского поселения или представителями администрации Большесундырского сельского поселения и иными лицами проектов муниципальных правовых актов Большесундырского сельского поселения с участием представителей общественности Большесундырского сельского поселения.</w:t>
      </w:r>
    </w:p>
    <w:p w:rsidR="00B5111F" w:rsidRPr="00B5111F" w:rsidRDefault="00B5111F" w:rsidP="00B5111F">
      <w:pPr>
        <w:ind w:firstLine="709"/>
        <w:jc w:val="both"/>
        <w:rPr>
          <w:sz w:val="17"/>
          <w:szCs w:val="17"/>
        </w:rPr>
      </w:pPr>
      <w:r w:rsidRPr="00B5111F">
        <w:rPr>
          <w:sz w:val="17"/>
          <w:szCs w:val="17"/>
        </w:rPr>
        <w:t>2.2. Слушания на Собрании депутатов Большесундырского сельского поселения проводятся по инициативе главы Большесундырского сельского поселения или Собрания депутатов Большесундырского сельского поселения, или по инициативе группы жителей Большесундырского сельского поселения, обладающих активным избирательным правом на выборах в органы местного самоуправления Большесундырского сельского поселения, численностью не менее 30 человек.</w:t>
      </w:r>
    </w:p>
    <w:p w:rsidR="00B5111F" w:rsidRPr="00B5111F" w:rsidRDefault="00B5111F" w:rsidP="00B5111F">
      <w:pPr>
        <w:ind w:firstLine="709"/>
        <w:jc w:val="both"/>
        <w:rPr>
          <w:sz w:val="17"/>
          <w:szCs w:val="17"/>
        </w:rPr>
      </w:pPr>
      <w:r w:rsidRPr="00B5111F">
        <w:rPr>
          <w:sz w:val="17"/>
          <w:szCs w:val="17"/>
        </w:rPr>
        <w:t>Слушания в администрации Большесундырского сельского поселения проводятся по инициативе главы Большесундырского сельского поселения, или   Собрания депутатов Большесундырского сельского поселения, или по инициативе группы жителей Большесундырского сельского поселения, обладающих активным избирательным правом на выборах в органы местного самоуправления Большесундырского сельского поселения, численностью не менее 30 человек.</w:t>
      </w:r>
    </w:p>
    <w:p w:rsidR="00B5111F" w:rsidRPr="00B5111F" w:rsidRDefault="00B5111F" w:rsidP="00B5111F">
      <w:pPr>
        <w:ind w:firstLine="709"/>
        <w:jc w:val="both"/>
        <w:rPr>
          <w:sz w:val="17"/>
          <w:szCs w:val="17"/>
        </w:rPr>
      </w:pPr>
      <w:r w:rsidRPr="00B5111F">
        <w:rPr>
          <w:sz w:val="17"/>
          <w:szCs w:val="17"/>
        </w:rPr>
        <w:t>2.3. Председатель Собрания депутатов Большесундырского сельского поселения (глава Большесундырского сельского поселения) возлагает подготовку и проведение слушаний на постоянную комиссию Собрания депутатов Большесундырского сельского поселения, к сфере компетенции которой относится выносимый на слушания вопрос.</w:t>
      </w:r>
    </w:p>
    <w:p w:rsidR="00B5111F" w:rsidRPr="00B5111F" w:rsidRDefault="00B5111F" w:rsidP="00B5111F">
      <w:pPr>
        <w:ind w:firstLine="709"/>
        <w:jc w:val="both"/>
        <w:rPr>
          <w:sz w:val="17"/>
          <w:szCs w:val="17"/>
        </w:rPr>
      </w:pPr>
      <w:r w:rsidRPr="00B5111F">
        <w:rPr>
          <w:sz w:val="17"/>
          <w:szCs w:val="17"/>
        </w:rPr>
        <w:t>2.4. Распоряжение о проведении слушаний, включающее информацию о теме, времени и месте проведения слушаний издает соответственно председатель Собрания депутатов Большесундырского сельского поселения (глава Большесундырского сельского поселения).</w:t>
      </w:r>
    </w:p>
    <w:p w:rsidR="00B5111F" w:rsidRPr="00B5111F" w:rsidRDefault="00B5111F" w:rsidP="00B5111F">
      <w:pPr>
        <w:ind w:firstLine="709"/>
        <w:jc w:val="both"/>
        <w:rPr>
          <w:i/>
          <w:sz w:val="17"/>
          <w:szCs w:val="17"/>
        </w:rPr>
      </w:pPr>
      <w:r w:rsidRPr="00B5111F">
        <w:rPr>
          <w:sz w:val="17"/>
          <w:szCs w:val="17"/>
        </w:rPr>
        <w:t>2.5. Информация о времени, месте и теме слушания, а также проект муниципального правового акта, предполагаемый к обсуждению на слушаниях, подлежит обязательному опубликованию (обнародованию) в периодическом печатном издании «Вестник Большесундырского сельского поселения Моргаушского района Чувашской Республики».</w:t>
      </w:r>
      <w:r w:rsidRPr="00B5111F">
        <w:rPr>
          <w:i/>
          <w:sz w:val="17"/>
          <w:szCs w:val="17"/>
        </w:rPr>
        <w:t xml:space="preserve">  </w:t>
      </w:r>
    </w:p>
    <w:p w:rsidR="00B5111F" w:rsidRPr="00B5111F" w:rsidRDefault="00B5111F" w:rsidP="00B5111F">
      <w:pPr>
        <w:ind w:firstLine="709"/>
        <w:jc w:val="both"/>
        <w:rPr>
          <w:sz w:val="17"/>
          <w:szCs w:val="17"/>
        </w:rPr>
      </w:pPr>
      <w:r w:rsidRPr="00B5111F">
        <w:rPr>
          <w:sz w:val="17"/>
          <w:szCs w:val="17"/>
        </w:rPr>
        <w:t>2.6. Предварительный состав участников слушаний определяется постоянной комиссией   Собрания депутатов Большесундырского сельского поселения, специалистами администрации Большесундырского сельского поселения, ответственными за их подготовку и проведение.</w:t>
      </w:r>
    </w:p>
    <w:p w:rsidR="00B5111F" w:rsidRPr="00B5111F" w:rsidRDefault="00B5111F" w:rsidP="00B5111F">
      <w:pPr>
        <w:ind w:firstLine="709"/>
        <w:jc w:val="both"/>
        <w:rPr>
          <w:sz w:val="17"/>
          <w:szCs w:val="17"/>
        </w:rPr>
      </w:pPr>
      <w:r w:rsidRPr="00B5111F">
        <w:rPr>
          <w:sz w:val="17"/>
          <w:szCs w:val="17"/>
        </w:rPr>
        <w:t xml:space="preserve">      При этом при наличии свободных мест иным заинтересованным лицам не может быть отказано в участии в слушаниях. Во всяком случае не может быть отказано в участии в слушаниях как минимум пятнадцати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организаторов слушаний письменное извещение о своем желании принять участие в слушаниях с описью вложения.</w:t>
      </w:r>
    </w:p>
    <w:p w:rsidR="00B5111F" w:rsidRPr="00B5111F" w:rsidRDefault="00B5111F" w:rsidP="00B5111F">
      <w:pPr>
        <w:ind w:firstLine="709"/>
        <w:jc w:val="both"/>
        <w:rPr>
          <w:sz w:val="17"/>
          <w:szCs w:val="17"/>
        </w:rPr>
      </w:pPr>
      <w:r w:rsidRPr="00B5111F">
        <w:rPr>
          <w:sz w:val="17"/>
          <w:szCs w:val="17"/>
        </w:rPr>
        <w:t>2.7. Обязательному приглашению к участию в слушаниях подлежат представители политических партий и иных общественных объединений, осуществляющих свою деятельность на территории Большесундырского сельского поселения, а также руководители организаций, действующих на территории Большесундырского сельского поселения в сфере, соответствующей теме слушаний, а в случае проведения слушаний по инициативе - группы жителей Большесундырского сельского поселения, обладающих активным избирательным правом на выборах в органы местного самоуправления Большесундырского сельского поселения, численностью не менее 30 человек - представители данной инициативной группы.</w:t>
      </w:r>
    </w:p>
    <w:p w:rsidR="00B5111F" w:rsidRPr="00B5111F" w:rsidRDefault="00B5111F" w:rsidP="00B5111F">
      <w:pPr>
        <w:ind w:firstLine="709"/>
        <w:jc w:val="both"/>
        <w:rPr>
          <w:sz w:val="17"/>
          <w:szCs w:val="17"/>
        </w:rPr>
      </w:pPr>
      <w:r w:rsidRPr="00B5111F">
        <w:rPr>
          <w:sz w:val="17"/>
          <w:szCs w:val="17"/>
        </w:rP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B5111F" w:rsidRPr="00B5111F" w:rsidRDefault="00B5111F" w:rsidP="00B5111F">
      <w:pPr>
        <w:ind w:firstLine="709"/>
        <w:jc w:val="both"/>
        <w:rPr>
          <w:sz w:val="17"/>
          <w:szCs w:val="17"/>
        </w:rPr>
      </w:pPr>
      <w:r w:rsidRPr="00B5111F">
        <w:rPr>
          <w:sz w:val="17"/>
          <w:szCs w:val="17"/>
        </w:rPr>
        <w:t>2.8. Председательствующим на слушаниях может быть председатель   Собрания депутатов, его заместитель Больше</w:t>
      </w:r>
      <w:r w:rsidR="00FC0AE6">
        <w:rPr>
          <w:sz w:val="17"/>
          <w:szCs w:val="17"/>
        </w:rPr>
        <w:t xml:space="preserve">сундырского сельского поселения, </w:t>
      </w:r>
      <w:r w:rsidRPr="00B5111F">
        <w:rPr>
          <w:sz w:val="17"/>
          <w:szCs w:val="17"/>
        </w:rPr>
        <w:t>глава Больше</w:t>
      </w:r>
      <w:r w:rsidR="00FC0AE6">
        <w:rPr>
          <w:sz w:val="17"/>
          <w:szCs w:val="17"/>
        </w:rPr>
        <w:t>сундырского сельского поселения</w:t>
      </w:r>
      <w:bookmarkStart w:id="4" w:name="_GoBack"/>
      <w:bookmarkEnd w:id="4"/>
      <w:r w:rsidRPr="00B5111F">
        <w:rPr>
          <w:sz w:val="17"/>
          <w:szCs w:val="17"/>
        </w:rPr>
        <w:t>, председатель, заместитель председателя постоянной комиссии   Собрания депутатов Большесундырского сельского поселения.</w:t>
      </w:r>
    </w:p>
    <w:p w:rsidR="00B5111F" w:rsidRPr="00B5111F" w:rsidRDefault="00B5111F" w:rsidP="00B5111F">
      <w:pPr>
        <w:ind w:firstLine="709"/>
        <w:jc w:val="both"/>
        <w:rPr>
          <w:sz w:val="17"/>
          <w:szCs w:val="17"/>
        </w:rPr>
      </w:pPr>
      <w:r w:rsidRPr="00B5111F">
        <w:rPr>
          <w:sz w:val="17"/>
          <w:szCs w:val="17"/>
        </w:rPr>
        <w:t>2.9. Председательствующий ведет слушания и следит за порядком обсуждения вопросов повестки дня слушаний.</w:t>
      </w:r>
    </w:p>
    <w:p w:rsidR="00B5111F" w:rsidRPr="00B5111F" w:rsidRDefault="00B5111F" w:rsidP="00B5111F">
      <w:pPr>
        <w:ind w:firstLine="709"/>
        <w:jc w:val="both"/>
        <w:rPr>
          <w:sz w:val="17"/>
          <w:szCs w:val="17"/>
        </w:rPr>
      </w:pPr>
      <w:r w:rsidRPr="00B5111F">
        <w:rPr>
          <w:sz w:val="17"/>
          <w:szCs w:val="17"/>
        </w:rPr>
        <w:t xml:space="preserve">2.10.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постоянной </w:t>
      </w:r>
      <w:proofErr w:type="gramStart"/>
      <w:r w:rsidRPr="00B5111F">
        <w:rPr>
          <w:sz w:val="17"/>
          <w:szCs w:val="17"/>
        </w:rPr>
        <w:t>комиссией  Собрания</w:t>
      </w:r>
      <w:proofErr w:type="gramEnd"/>
      <w:r w:rsidRPr="00B5111F">
        <w:rPr>
          <w:sz w:val="17"/>
          <w:szCs w:val="17"/>
        </w:rPr>
        <w:t xml:space="preserve"> депутатов Большесундырского сельского поселения, специалистами администрации Большесундырского сельского поселения, ответственными за подготовку и проведение слушаний.</w:t>
      </w:r>
    </w:p>
    <w:p w:rsidR="00B5111F" w:rsidRPr="00B5111F" w:rsidRDefault="00B5111F" w:rsidP="00B5111F">
      <w:pPr>
        <w:ind w:firstLine="709"/>
        <w:jc w:val="both"/>
        <w:rPr>
          <w:sz w:val="17"/>
          <w:szCs w:val="17"/>
        </w:rPr>
      </w:pPr>
      <w:r w:rsidRPr="00B5111F">
        <w:rPr>
          <w:sz w:val="17"/>
          <w:szCs w:val="17"/>
        </w:rPr>
        <w:t xml:space="preserve">2.11. Для подготовки проектов указанных документов распоряжением председателя   Собрания депутатов Большесундырского сельского поселения (главы Большесундырского сельского поселения) могут быть образованы рабочие группы с привлечением к их работе </w:t>
      </w:r>
      <w:r w:rsidRPr="00B5111F">
        <w:rPr>
          <w:sz w:val="17"/>
          <w:szCs w:val="17"/>
        </w:rPr>
        <w:lastRenderedPageBreak/>
        <w:t>работников аппарата   Собрания депутатов Большесундырского сельского поселения, работников   администрации Большесундырского сельского поселения, а также, по их желанию, независимых экспертов.</w:t>
      </w:r>
    </w:p>
    <w:p w:rsidR="00B5111F" w:rsidRPr="00B5111F" w:rsidRDefault="00B5111F" w:rsidP="00B5111F">
      <w:pPr>
        <w:ind w:firstLine="709"/>
        <w:jc w:val="both"/>
        <w:rPr>
          <w:sz w:val="17"/>
          <w:szCs w:val="17"/>
        </w:rPr>
      </w:pPr>
      <w:r w:rsidRPr="00B5111F">
        <w:rPr>
          <w:sz w:val="17"/>
          <w:szCs w:val="17"/>
        </w:rPr>
        <w:t>2.12.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представителю постоянной комиссии Собрания депутатов Большесундырского сельского поселения, специалистам администрации Большесундырского сельского поселения, ответственным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 (до 10 минут) в порядке поступления заявок на выступлении.</w:t>
      </w:r>
    </w:p>
    <w:p w:rsidR="00B5111F" w:rsidRPr="00B5111F" w:rsidRDefault="00B5111F" w:rsidP="00B5111F">
      <w:pPr>
        <w:ind w:firstLine="709"/>
        <w:jc w:val="both"/>
        <w:rPr>
          <w:sz w:val="17"/>
          <w:szCs w:val="17"/>
        </w:rPr>
      </w:pPr>
      <w:r w:rsidRPr="00B5111F">
        <w:rPr>
          <w:sz w:val="17"/>
          <w:szCs w:val="17"/>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B5111F" w:rsidRPr="00B5111F" w:rsidRDefault="00B5111F" w:rsidP="00B5111F">
      <w:pPr>
        <w:ind w:firstLine="709"/>
        <w:jc w:val="both"/>
        <w:rPr>
          <w:sz w:val="17"/>
          <w:szCs w:val="17"/>
        </w:rPr>
      </w:pPr>
      <w:r w:rsidRPr="00B5111F">
        <w:rPr>
          <w:sz w:val="17"/>
          <w:szCs w:val="17"/>
        </w:rPr>
        <w:t>Все желающие выступить на слушаниях берут слово только с разрешения председательствующего.</w:t>
      </w:r>
    </w:p>
    <w:p w:rsidR="00B5111F" w:rsidRPr="00B5111F" w:rsidRDefault="00B5111F" w:rsidP="00B5111F">
      <w:pPr>
        <w:ind w:firstLine="709"/>
        <w:jc w:val="both"/>
        <w:rPr>
          <w:color w:val="000000"/>
          <w:sz w:val="17"/>
          <w:szCs w:val="17"/>
        </w:rPr>
      </w:pPr>
      <w:r w:rsidRPr="00B5111F">
        <w:rPr>
          <w:color w:val="000000"/>
          <w:sz w:val="17"/>
          <w:szCs w:val="17"/>
        </w:rPr>
        <w:t>Слушания проводятся в любой день с 9 до 20 часов.</w:t>
      </w:r>
    </w:p>
    <w:p w:rsidR="00B5111F" w:rsidRPr="00B5111F" w:rsidRDefault="00B5111F" w:rsidP="00B5111F">
      <w:pPr>
        <w:ind w:firstLine="709"/>
        <w:jc w:val="both"/>
        <w:rPr>
          <w:sz w:val="17"/>
          <w:szCs w:val="17"/>
        </w:rPr>
      </w:pPr>
      <w:r w:rsidRPr="00B5111F">
        <w:rPr>
          <w:sz w:val="17"/>
          <w:szCs w:val="17"/>
        </w:rPr>
        <w:t>В любом случае, право выступления на слушаниях должно быть предоставлено представителям некоммерческих организаций, специализирующихся на вопросах, вынесенных на слушания, политических партий, имеющих отделения на территории Большесундырского сельского поселения, а также лицам, заранее уведомившим организаторов слушаний путем отправления письма с описью вложения о намерении выступить.</w:t>
      </w:r>
    </w:p>
    <w:p w:rsidR="00B5111F" w:rsidRPr="00B5111F" w:rsidRDefault="00B5111F" w:rsidP="00B5111F">
      <w:pPr>
        <w:ind w:firstLine="709"/>
        <w:jc w:val="both"/>
        <w:rPr>
          <w:sz w:val="17"/>
          <w:szCs w:val="17"/>
        </w:rPr>
      </w:pPr>
      <w:r w:rsidRPr="00B5111F">
        <w:rPr>
          <w:sz w:val="17"/>
          <w:szCs w:val="17"/>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их продолжении в другое время.</w:t>
      </w:r>
    </w:p>
    <w:p w:rsidR="00B5111F" w:rsidRPr="00B5111F" w:rsidRDefault="00B5111F" w:rsidP="00B5111F">
      <w:pPr>
        <w:ind w:firstLine="709"/>
        <w:jc w:val="both"/>
        <w:rPr>
          <w:sz w:val="17"/>
          <w:szCs w:val="17"/>
        </w:rPr>
      </w:pPr>
      <w:r w:rsidRPr="00B5111F">
        <w:rPr>
          <w:sz w:val="17"/>
          <w:szCs w:val="17"/>
        </w:rPr>
        <w:t>2.13. На слушаниях ведется протокол, который подписывается председательствующим.</w:t>
      </w:r>
    </w:p>
    <w:p w:rsidR="00B5111F" w:rsidRPr="00B5111F" w:rsidRDefault="00B5111F" w:rsidP="00B5111F">
      <w:pPr>
        <w:ind w:firstLine="709"/>
        <w:jc w:val="both"/>
        <w:rPr>
          <w:sz w:val="17"/>
          <w:szCs w:val="17"/>
        </w:rPr>
      </w:pPr>
      <w:r w:rsidRPr="00B5111F">
        <w:rPr>
          <w:sz w:val="17"/>
          <w:szCs w:val="17"/>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B5111F" w:rsidRPr="00B5111F" w:rsidRDefault="00B5111F" w:rsidP="00B5111F">
      <w:pPr>
        <w:ind w:firstLine="709"/>
        <w:jc w:val="both"/>
        <w:rPr>
          <w:sz w:val="17"/>
          <w:szCs w:val="17"/>
        </w:rPr>
      </w:pPr>
      <w:r w:rsidRPr="00B5111F">
        <w:rPr>
          <w:sz w:val="17"/>
          <w:szCs w:val="17"/>
        </w:rPr>
        <w:t xml:space="preserve">2.14. По итогам слушаний могут быть приняты рекомендации и иные документы. Указанные документы утверждаются, </w:t>
      </w:r>
      <w:proofErr w:type="gramStart"/>
      <w:r w:rsidRPr="00B5111F">
        <w:rPr>
          <w:sz w:val="17"/>
          <w:szCs w:val="17"/>
        </w:rPr>
        <w:t xml:space="preserve">соответственно,   </w:t>
      </w:r>
      <w:proofErr w:type="gramEnd"/>
      <w:r w:rsidRPr="00B5111F">
        <w:rPr>
          <w:sz w:val="17"/>
          <w:szCs w:val="17"/>
        </w:rPr>
        <w:t>Собранием депутатов Большесундырского сельского поселения, главой   Большесундырского сельского поселения.</w:t>
      </w:r>
    </w:p>
    <w:p w:rsidR="00B5111F" w:rsidRPr="00B5111F" w:rsidRDefault="00B5111F" w:rsidP="00B5111F">
      <w:pPr>
        <w:ind w:firstLine="709"/>
        <w:jc w:val="both"/>
        <w:rPr>
          <w:sz w:val="17"/>
          <w:szCs w:val="17"/>
        </w:rPr>
      </w:pPr>
      <w:r w:rsidRPr="00B5111F">
        <w:rPr>
          <w:sz w:val="17"/>
          <w:szCs w:val="17"/>
        </w:rPr>
        <w:t xml:space="preserve">2.15. Результаты публичных слушаний подлежат обязательному обнародованию (опубликованию) в периодическом печатном издании «Вестник Большесундырского сельского поселения Моргаушского района Чувашской </w:t>
      </w:r>
      <w:proofErr w:type="gramStart"/>
      <w:r w:rsidRPr="00B5111F">
        <w:rPr>
          <w:sz w:val="17"/>
          <w:szCs w:val="17"/>
        </w:rPr>
        <w:t>Республики»</w:t>
      </w:r>
      <w:r w:rsidRPr="00B5111F">
        <w:rPr>
          <w:i/>
          <w:sz w:val="17"/>
          <w:szCs w:val="17"/>
        </w:rPr>
        <w:t xml:space="preserve">  </w:t>
      </w:r>
      <w:r w:rsidRPr="00B5111F">
        <w:rPr>
          <w:sz w:val="17"/>
          <w:szCs w:val="17"/>
        </w:rPr>
        <w:t>не</w:t>
      </w:r>
      <w:proofErr w:type="gramEnd"/>
      <w:r w:rsidRPr="00B5111F">
        <w:rPr>
          <w:sz w:val="17"/>
          <w:szCs w:val="17"/>
        </w:rPr>
        <w:t xml:space="preserve"> позднее чем через 7 дней после окончания слушаний.</w:t>
      </w:r>
    </w:p>
    <w:p w:rsidR="00B5111F" w:rsidRPr="00B5111F" w:rsidRDefault="00B5111F" w:rsidP="00B5111F">
      <w:pPr>
        <w:ind w:firstLine="709"/>
        <w:jc w:val="both"/>
        <w:rPr>
          <w:sz w:val="17"/>
          <w:szCs w:val="17"/>
        </w:rPr>
      </w:pPr>
    </w:p>
    <w:p w:rsidR="00B5111F" w:rsidRPr="00B5111F" w:rsidRDefault="00B5111F" w:rsidP="00B5111F">
      <w:pPr>
        <w:ind w:firstLine="709"/>
        <w:jc w:val="center"/>
        <w:rPr>
          <w:b/>
          <w:sz w:val="17"/>
          <w:szCs w:val="17"/>
        </w:rPr>
      </w:pPr>
      <w:r w:rsidRPr="00B5111F">
        <w:rPr>
          <w:b/>
          <w:sz w:val="17"/>
          <w:szCs w:val="17"/>
        </w:rPr>
        <w:t>3. Массовое обсуждение населением Большесундырского сельского поселения проектов муниципальных правовых актов</w:t>
      </w:r>
    </w:p>
    <w:p w:rsidR="00B5111F" w:rsidRPr="00B5111F" w:rsidRDefault="00B5111F" w:rsidP="00B5111F">
      <w:pPr>
        <w:ind w:firstLine="709"/>
        <w:jc w:val="both"/>
        <w:rPr>
          <w:sz w:val="17"/>
          <w:szCs w:val="17"/>
        </w:rPr>
      </w:pPr>
    </w:p>
    <w:p w:rsidR="00B5111F" w:rsidRPr="00B5111F" w:rsidRDefault="00B5111F" w:rsidP="00B5111F">
      <w:pPr>
        <w:ind w:firstLine="709"/>
        <w:jc w:val="both"/>
        <w:rPr>
          <w:sz w:val="17"/>
          <w:szCs w:val="17"/>
        </w:rPr>
      </w:pPr>
      <w:r w:rsidRPr="00B5111F">
        <w:rPr>
          <w:sz w:val="17"/>
          <w:szCs w:val="17"/>
        </w:rPr>
        <w:t>3.1. На массовое обсуждение населением Большесундырского сельского поселения проектов муниципальных правовых актов выносятся вопросы, указанные в пункте 1.5 настоящего Положения, а также иные проекты муниципальных правовых актов Большесундырского сельского поселения по наиболее важным проблемам развития Большесундырского сельского поселения.</w:t>
      </w:r>
    </w:p>
    <w:p w:rsidR="00B5111F" w:rsidRPr="00B5111F" w:rsidRDefault="00B5111F" w:rsidP="00B5111F">
      <w:pPr>
        <w:ind w:firstLine="709"/>
        <w:jc w:val="both"/>
        <w:rPr>
          <w:sz w:val="17"/>
          <w:szCs w:val="17"/>
        </w:rPr>
      </w:pPr>
      <w:r w:rsidRPr="00B5111F">
        <w:rPr>
          <w:sz w:val="17"/>
          <w:szCs w:val="17"/>
        </w:rPr>
        <w:t>3.2. Вынесение проектов муниципальных правовых актов Большесундырского сельского поселения на массовое обсуждение осуществляется по инициативе   Собрания депутатов Большесундырского сельского поселения, главы Большесундырского сельского поселения, а также по инициативе группы жителей Большесундырского сельского поселения, обладающих активным избирательным правом на выборах в органы местного самоуправления Большесундырского сельского поселения, численностью не менее 30 человек.</w:t>
      </w:r>
    </w:p>
    <w:p w:rsidR="00B5111F" w:rsidRPr="00B5111F" w:rsidRDefault="00B5111F" w:rsidP="00B5111F">
      <w:pPr>
        <w:ind w:firstLine="709"/>
        <w:jc w:val="both"/>
        <w:rPr>
          <w:sz w:val="17"/>
          <w:szCs w:val="17"/>
        </w:rPr>
      </w:pPr>
      <w:r w:rsidRPr="00B5111F">
        <w:rPr>
          <w:sz w:val="17"/>
          <w:szCs w:val="17"/>
        </w:rPr>
        <w:t>3.3. Информация о проектах муниципальных правовых актов, выносимых на массовое обсуждение (далее - обсуждение) населения Большесундырского сельского поселения, а также тексты указанных актов, подлежат обязательному обнародованию в средствах массовой информации, в соответствии с п.1.6. настоящего Положения, а также могут доводиться до сведения населения Большесундырского сельского поселения иным способом.</w:t>
      </w:r>
    </w:p>
    <w:p w:rsidR="00B5111F" w:rsidRPr="00B5111F" w:rsidRDefault="00B5111F" w:rsidP="00B5111F">
      <w:pPr>
        <w:ind w:firstLine="709"/>
        <w:jc w:val="both"/>
        <w:rPr>
          <w:sz w:val="17"/>
          <w:szCs w:val="17"/>
        </w:rPr>
      </w:pPr>
      <w:r w:rsidRPr="00B5111F">
        <w:rPr>
          <w:sz w:val="17"/>
          <w:szCs w:val="17"/>
        </w:rPr>
        <w:t>3.4. Проекты муниципальных правовых актов, вынесенные на обсуждение населения Большесундырского сельского поселения, могут рассматриваться на собраниях общественных объединений, жителей Большесундырского сельского поселения, а также обсуждаться в средствах массовой информации.</w:t>
      </w:r>
    </w:p>
    <w:p w:rsidR="00B5111F" w:rsidRPr="00B5111F" w:rsidRDefault="00B5111F" w:rsidP="00B5111F">
      <w:pPr>
        <w:ind w:firstLine="709"/>
        <w:jc w:val="both"/>
        <w:rPr>
          <w:sz w:val="17"/>
          <w:szCs w:val="17"/>
        </w:rPr>
      </w:pPr>
      <w:r w:rsidRPr="00B5111F">
        <w:rPr>
          <w:sz w:val="17"/>
          <w:szCs w:val="17"/>
        </w:rPr>
        <w:t>3.5. Предложения и замечания по проектам муниципальных правовых актов направляются ими в Собрание депутатов Большесундырского сельского поселения, в соответствии с Положением «О порядке учета предложений граждан по проекту Устава Большесундырского</w:t>
      </w:r>
      <w:r w:rsidRPr="00B5111F">
        <w:rPr>
          <w:bCs/>
          <w:sz w:val="17"/>
          <w:szCs w:val="17"/>
        </w:rPr>
        <w:t xml:space="preserve"> сельского поселения </w:t>
      </w:r>
      <w:r w:rsidRPr="00B5111F">
        <w:rPr>
          <w:sz w:val="17"/>
          <w:szCs w:val="17"/>
        </w:rPr>
        <w:t>Моргаушского района Чувашской Республики или по проекту решения о внесении изменений и (или) дополнений в Устав Большесундырского</w:t>
      </w:r>
      <w:r w:rsidRPr="00B5111F">
        <w:rPr>
          <w:bCs/>
          <w:sz w:val="17"/>
          <w:szCs w:val="17"/>
        </w:rPr>
        <w:t xml:space="preserve"> сельского поселения </w:t>
      </w:r>
      <w:r w:rsidRPr="00B5111F">
        <w:rPr>
          <w:sz w:val="17"/>
          <w:szCs w:val="17"/>
        </w:rPr>
        <w:t xml:space="preserve">Моргаушского района Чувашской Республики и об участии граждан в обсуждении проекта Устава Большесундырского </w:t>
      </w:r>
      <w:r w:rsidRPr="00B5111F">
        <w:rPr>
          <w:bCs/>
          <w:sz w:val="17"/>
          <w:szCs w:val="17"/>
        </w:rPr>
        <w:t xml:space="preserve">сельского поселения </w:t>
      </w:r>
      <w:r w:rsidRPr="00B5111F">
        <w:rPr>
          <w:sz w:val="17"/>
          <w:szCs w:val="17"/>
        </w:rPr>
        <w:t>Моргаушского района Чувашской Республики или проекта решения о внесении изменений и (или)  дополнений в Устав Большесундырского</w:t>
      </w:r>
      <w:r w:rsidRPr="00B5111F">
        <w:rPr>
          <w:bCs/>
          <w:sz w:val="17"/>
          <w:szCs w:val="17"/>
        </w:rPr>
        <w:t xml:space="preserve"> сельского поселения  </w:t>
      </w:r>
      <w:r w:rsidRPr="00B5111F">
        <w:rPr>
          <w:sz w:val="17"/>
          <w:szCs w:val="17"/>
        </w:rPr>
        <w:t>Моргаушского района Чувашской Республики»</w:t>
      </w:r>
    </w:p>
    <w:p w:rsidR="00B5111F" w:rsidRPr="00B5111F" w:rsidRDefault="00B5111F" w:rsidP="00B5111F">
      <w:pPr>
        <w:ind w:firstLine="709"/>
        <w:jc w:val="both"/>
        <w:rPr>
          <w:sz w:val="17"/>
          <w:szCs w:val="17"/>
        </w:rPr>
      </w:pPr>
      <w:r w:rsidRPr="00B5111F">
        <w:rPr>
          <w:sz w:val="17"/>
          <w:szCs w:val="17"/>
        </w:rPr>
        <w:t xml:space="preserve">3.6. Результаты публичных слушаний должны быть опубликованы (обнародованы) не позднее чем через 7 дней после проведения публичных слушаний в периодическом печатном издании «Вестник Большесундырского сельского поселения Моргаушского района Чувашской </w:t>
      </w:r>
      <w:proofErr w:type="gramStart"/>
      <w:r w:rsidRPr="00B5111F">
        <w:rPr>
          <w:sz w:val="17"/>
          <w:szCs w:val="17"/>
        </w:rPr>
        <w:t>Республики»</w:t>
      </w:r>
      <w:r w:rsidRPr="00B5111F">
        <w:rPr>
          <w:i/>
          <w:sz w:val="17"/>
          <w:szCs w:val="17"/>
        </w:rPr>
        <w:t xml:space="preserve">  </w:t>
      </w:r>
      <w:r w:rsidRPr="00B5111F">
        <w:rPr>
          <w:sz w:val="17"/>
          <w:szCs w:val="17"/>
        </w:rPr>
        <w:t xml:space="preserve"> </w:t>
      </w:r>
      <w:proofErr w:type="gramEnd"/>
      <w:r w:rsidRPr="00B5111F">
        <w:rPr>
          <w:sz w:val="17"/>
          <w:szCs w:val="17"/>
        </w:rPr>
        <w:t>в обобщенном виде, также подлежат опубликованию позиции и мнения, высказанные относительно проекта муниципального правового акта, вынесенного на обсуждение, с указанием их автора.</w:t>
      </w:r>
    </w:p>
    <w:p w:rsidR="00B5111F" w:rsidRPr="00B5111F" w:rsidRDefault="00B5111F" w:rsidP="00B5111F">
      <w:pPr>
        <w:ind w:firstLine="709"/>
        <w:jc w:val="both"/>
        <w:rPr>
          <w:sz w:val="17"/>
          <w:szCs w:val="17"/>
        </w:rPr>
      </w:pPr>
    </w:p>
    <w:p w:rsidR="00B5111F" w:rsidRPr="00B5111F" w:rsidRDefault="00B5111F" w:rsidP="00B5111F">
      <w:pPr>
        <w:ind w:firstLine="709"/>
        <w:jc w:val="center"/>
        <w:rPr>
          <w:b/>
          <w:sz w:val="17"/>
          <w:szCs w:val="17"/>
        </w:rPr>
      </w:pPr>
      <w:r w:rsidRPr="00B5111F">
        <w:rPr>
          <w:b/>
          <w:sz w:val="17"/>
          <w:szCs w:val="17"/>
        </w:rPr>
        <w:t xml:space="preserve">4. Рассмотрение на </w:t>
      </w:r>
      <w:proofErr w:type="gramStart"/>
      <w:r w:rsidRPr="00B5111F">
        <w:rPr>
          <w:b/>
          <w:sz w:val="17"/>
          <w:szCs w:val="17"/>
        </w:rPr>
        <w:t>заседании  Собрания</w:t>
      </w:r>
      <w:proofErr w:type="gramEnd"/>
      <w:r w:rsidRPr="00B5111F">
        <w:rPr>
          <w:b/>
          <w:sz w:val="17"/>
          <w:szCs w:val="17"/>
        </w:rPr>
        <w:t xml:space="preserve"> депутатов Большесундырского сельского поселения, администрации Большесундырского сельского поселения проектов муниципальных правовых актов с участием представителей общественности Большесундырского сельского поселения</w:t>
      </w:r>
    </w:p>
    <w:p w:rsidR="00B5111F" w:rsidRPr="00B5111F" w:rsidRDefault="00B5111F" w:rsidP="00B5111F">
      <w:pPr>
        <w:ind w:firstLine="709"/>
        <w:jc w:val="both"/>
        <w:rPr>
          <w:sz w:val="17"/>
          <w:szCs w:val="17"/>
        </w:rPr>
      </w:pPr>
    </w:p>
    <w:p w:rsidR="00B5111F" w:rsidRPr="00B5111F" w:rsidRDefault="00B5111F" w:rsidP="00B5111F">
      <w:pPr>
        <w:ind w:firstLine="709"/>
        <w:jc w:val="both"/>
        <w:rPr>
          <w:sz w:val="17"/>
          <w:szCs w:val="17"/>
        </w:rPr>
      </w:pPr>
      <w:r w:rsidRPr="00B5111F">
        <w:rPr>
          <w:sz w:val="17"/>
          <w:szCs w:val="17"/>
        </w:rPr>
        <w:t>4.1. Проект муниципального правового акта сельского поселения может быть рассмотрен на заседании   Собрания депутатов Большесундырского сельского поселения, заседании администрации Большесундырского сельского поселения с участием представителей общественности Большесундырского сельского поселения.</w:t>
      </w:r>
    </w:p>
    <w:p w:rsidR="00B5111F" w:rsidRPr="00B5111F" w:rsidRDefault="00B5111F" w:rsidP="00B5111F">
      <w:pPr>
        <w:ind w:firstLine="709"/>
        <w:jc w:val="both"/>
        <w:rPr>
          <w:sz w:val="17"/>
          <w:szCs w:val="17"/>
        </w:rPr>
      </w:pPr>
      <w:r w:rsidRPr="00B5111F">
        <w:rPr>
          <w:sz w:val="17"/>
          <w:szCs w:val="17"/>
        </w:rPr>
        <w:t>4.2. Рассмотрение проекта муниципального правового акта Большесундырского сельского поселения на заседании Собрания депутатов Большесундырского сельского поселения проводится по инициативе   Собрания депутатов Большесундырского сельского поселения или по инициативе группы жителей Большесундырского сельского поселения, обладающих активным избирательным правом на выборах в органы местного самоуправления Большесундырского сельского поселения, численностью не менее 30 человек.</w:t>
      </w:r>
    </w:p>
    <w:p w:rsidR="00B5111F" w:rsidRPr="00B5111F" w:rsidRDefault="00B5111F" w:rsidP="00B5111F">
      <w:pPr>
        <w:ind w:firstLine="709"/>
        <w:jc w:val="both"/>
        <w:rPr>
          <w:sz w:val="17"/>
          <w:szCs w:val="17"/>
        </w:rPr>
      </w:pPr>
      <w:r w:rsidRPr="00B5111F">
        <w:rPr>
          <w:sz w:val="17"/>
          <w:szCs w:val="17"/>
        </w:rPr>
        <w:t>4.3. Подготовка и рассмотрение проекта муниципального правового акта по вопросам местного значения Большесундырского сельского поселения на заседании   Собрания депутатов Большесундырского сельского поселения, заседании администрации Большесундырского сельского поселения должны быть осуществлены в месячный срок со дня обращения лицами инициирования такого рассмотрения в указанные органы местного самоуправления Большесундырского сельского поселения.</w:t>
      </w:r>
    </w:p>
    <w:p w:rsidR="00B5111F" w:rsidRPr="00B5111F" w:rsidRDefault="00B5111F" w:rsidP="00B5111F">
      <w:pPr>
        <w:ind w:firstLine="709"/>
        <w:jc w:val="both"/>
        <w:rPr>
          <w:sz w:val="17"/>
          <w:szCs w:val="17"/>
        </w:rPr>
      </w:pPr>
      <w:r w:rsidRPr="00B5111F">
        <w:rPr>
          <w:sz w:val="17"/>
          <w:szCs w:val="17"/>
        </w:rPr>
        <w:t xml:space="preserve">Информация о времени, месте и повестке заседания Собрания депутатов Большесундырского сельского поселения, заседания администрации Большесундырского сельского поселения, проект муниципального правового акта, предполагаемый к рассмотрению, подлежит обнародованию в периодическом печатном издании «Вестник Большесундырского сельского поселения Моргаушского района Чувашской </w:t>
      </w:r>
      <w:proofErr w:type="gramStart"/>
      <w:r w:rsidRPr="00B5111F">
        <w:rPr>
          <w:sz w:val="17"/>
          <w:szCs w:val="17"/>
        </w:rPr>
        <w:t>Республики»</w:t>
      </w:r>
      <w:r w:rsidRPr="00B5111F">
        <w:rPr>
          <w:i/>
          <w:sz w:val="17"/>
          <w:szCs w:val="17"/>
        </w:rPr>
        <w:t xml:space="preserve">  </w:t>
      </w:r>
      <w:r w:rsidRPr="00B5111F">
        <w:rPr>
          <w:sz w:val="17"/>
          <w:szCs w:val="17"/>
        </w:rPr>
        <w:t>в</w:t>
      </w:r>
      <w:proofErr w:type="gramEnd"/>
      <w:r w:rsidRPr="00B5111F">
        <w:rPr>
          <w:sz w:val="17"/>
          <w:szCs w:val="17"/>
        </w:rPr>
        <w:t xml:space="preserve"> соответствии с п. 1.6. настоящего Положения.</w:t>
      </w:r>
    </w:p>
    <w:p w:rsidR="00B5111F" w:rsidRPr="00B5111F" w:rsidRDefault="00B5111F" w:rsidP="00B5111F">
      <w:pPr>
        <w:ind w:firstLine="709"/>
        <w:jc w:val="both"/>
        <w:rPr>
          <w:sz w:val="17"/>
          <w:szCs w:val="17"/>
        </w:rPr>
      </w:pPr>
      <w:r w:rsidRPr="00B5111F">
        <w:rPr>
          <w:sz w:val="17"/>
          <w:szCs w:val="17"/>
        </w:rPr>
        <w:t xml:space="preserve">4.5. На заседаниях   Собрания депутатов Большесундырского сельского поселения, заседаниях администрации Большесундырского сельского поселения, на которых рассматриваются проекты муниципальных правовых актов Большесундырского сельского поселения, </w:t>
      </w:r>
      <w:r w:rsidRPr="00B5111F">
        <w:rPr>
          <w:sz w:val="17"/>
          <w:szCs w:val="17"/>
        </w:rPr>
        <w:lastRenderedPageBreak/>
        <w:t>вправе принимать участие любые заинтересованные лица, направившие в адрес указанных органов местного самоуправления Большесундырского сельского поселения письменное извещение о своем желании принять участие в заседании с описью вложения. Указанные органы местного самоуправления Большесундырского сельского поселения должны быть извещены заинтересованными в участии заседания лицами не позднее, чем за 3 дня до начала заседания.</w:t>
      </w:r>
    </w:p>
    <w:p w:rsidR="00B5111F" w:rsidRPr="00B5111F" w:rsidRDefault="00B5111F" w:rsidP="00B5111F">
      <w:pPr>
        <w:ind w:firstLine="709"/>
        <w:jc w:val="both"/>
        <w:rPr>
          <w:sz w:val="17"/>
          <w:szCs w:val="17"/>
        </w:rPr>
      </w:pPr>
      <w:r w:rsidRPr="00B5111F">
        <w:rPr>
          <w:sz w:val="17"/>
          <w:szCs w:val="17"/>
        </w:rPr>
        <w:t>В зависимости от количества заинтересованных лиц, изъявивших желание участвовать в заседании и приглашенных лиц, заинтересованным лицам (но не менее чем первым 10), известившим указанные органы местного самоуправления Большесундырского сельского поселения, должно быть обеспечено участие в заседании. При наличии свободных мест заинтересованным лицам не может быть отказано в участии в заседании.</w:t>
      </w:r>
    </w:p>
    <w:p w:rsidR="00B5111F" w:rsidRPr="00B5111F" w:rsidRDefault="00B5111F" w:rsidP="00B5111F">
      <w:pPr>
        <w:ind w:firstLine="709"/>
        <w:jc w:val="both"/>
        <w:rPr>
          <w:sz w:val="17"/>
          <w:szCs w:val="17"/>
        </w:rPr>
      </w:pPr>
      <w:r w:rsidRPr="00B5111F">
        <w:rPr>
          <w:sz w:val="17"/>
          <w:szCs w:val="17"/>
        </w:rPr>
        <w:t>На заседания Собрания депутатов Большесундырского сельского поселения, заседания администрации Большесундырского сельского поселения, на которых рассматриваются проекты муниципальных правовых актов Большесундырского сельского поселения, в обязательном порядке приглашаются представители политических партий и иных общественных объединений, осуществляющих свою деятельность на территории Большесундырского сельского поселения, а также, в случае проведения указанных заседаний по инициативе группы жителей Большесундырского сельского поселения, обладающих активным избирательным правом на выборах в органы местного самоуправления Большесундырского сельского поселения, численностью не менее 30 человек, - представители данной инициативной группы.</w:t>
      </w:r>
    </w:p>
    <w:p w:rsidR="00B5111F" w:rsidRPr="00B5111F" w:rsidRDefault="00B5111F" w:rsidP="00B5111F">
      <w:pPr>
        <w:ind w:firstLine="709"/>
        <w:jc w:val="both"/>
        <w:rPr>
          <w:sz w:val="17"/>
          <w:szCs w:val="17"/>
        </w:rPr>
      </w:pPr>
      <w:r w:rsidRPr="00B5111F">
        <w:rPr>
          <w:sz w:val="17"/>
          <w:szCs w:val="17"/>
        </w:rPr>
        <w:t>4.6. Участвующие в заседании   Собрания депутатов Большесундырского сельского поселения, заседании администрации Большесундырского сельского поселения лица вправе задавать вопросы и выступать (до 5 минут) по существу рассматриваемого вопроса.</w:t>
      </w:r>
    </w:p>
    <w:p w:rsidR="00B5111F" w:rsidRPr="00B5111F" w:rsidRDefault="00B5111F" w:rsidP="00B5111F">
      <w:pPr>
        <w:ind w:firstLine="709"/>
        <w:jc w:val="both"/>
        <w:rPr>
          <w:sz w:val="17"/>
          <w:szCs w:val="17"/>
        </w:rPr>
      </w:pPr>
      <w:r w:rsidRPr="00B5111F">
        <w:rPr>
          <w:sz w:val="17"/>
          <w:szCs w:val="17"/>
        </w:rPr>
        <w:t xml:space="preserve">В любом случае право выступления на слушаниях должно быть предоставлено представителям некоммерческих организаций, специализирующихся на вопросах, рассматриваемых на заседании, политических партий, имеющих отделения на территории Большесундырского сельского </w:t>
      </w:r>
      <w:proofErr w:type="gramStart"/>
      <w:r w:rsidRPr="00B5111F">
        <w:rPr>
          <w:sz w:val="17"/>
          <w:szCs w:val="17"/>
        </w:rPr>
        <w:t>поселения..</w:t>
      </w:r>
      <w:proofErr w:type="gramEnd"/>
    </w:p>
    <w:p w:rsidR="00B5111F" w:rsidRPr="00B5111F" w:rsidRDefault="00B5111F" w:rsidP="00B5111F">
      <w:pPr>
        <w:ind w:firstLine="709"/>
        <w:jc w:val="both"/>
        <w:rPr>
          <w:sz w:val="17"/>
          <w:szCs w:val="17"/>
        </w:rPr>
      </w:pPr>
      <w:r w:rsidRPr="00B5111F">
        <w:rPr>
          <w:sz w:val="17"/>
          <w:szCs w:val="17"/>
        </w:rPr>
        <w:t xml:space="preserve">4.7. </w:t>
      </w:r>
      <w:proofErr w:type="gramStart"/>
      <w:r w:rsidRPr="00B5111F">
        <w:rPr>
          <w:sz w:val="17"/>
          <w:szCs w:val="17"/>
        </w:rPr>
        <w:t>Предложения и замечания</w:t>
      </w:r>
      <w:proofErr w:type="gramEnd"/>
      <w:r w:rsidRPr="00B5111F">
        <w:rPr>
          <w:sz w:val="17"/>
          <w:szCs w:val="17"/>
        </w:rPr>
        <w:t xml:space="preserve"> участвующих учитываются   Собранием депутатов Большесундырского сельского поселения, администрацией Большесундырского сельского поселения при принятии решений, доработке муниципальных правовых актов Большесундырского сельского поселения, вынесенных на рассмотрение.</w:t>
      </w:r>
    </w:p>
    <w:p w:rsidR="00B5111F" w:rsidRPr="00B5111F" w:rsidRDefault="00B5111F" w:rsidP="00B5111F">
      <w:pPr>
        <w:ind w:firstLine="709"/>
        <w:jc w:val="both"/>
        <w:rPr>
          <w:sz w:val="17"/>
          <w:szCs w:val="17"/>
        </w:rPr>
      </w:pPr>
      <w:r w:rsidRPr="00B5111F">
        <w:rPr>
          <w:sz w:val="17"/>
          <w:szCs w:val="17"/>
        </w:rPr>
        <w:t>4.8. Результаты рассмотрения   Собранием депутатов Большесундырского сельского поселения, администрацией Большесундырского сельского поселения проектов муниципальных правовых актов Большесундырского сельского поселения с участием представителей общественности Большесундырского сельского поселения подлежат официальному опубликованию (обнародованию) в периодическом печатном издании «Вестник Большесундырского сельского поселения Моргаушского района Чувашской Республики»</w:t>
      </w:r>
      <w:r w:rsidRPr="00B5111F">
        <w:rPr>
          <w:i/>
          <w:sz w:val="17"/>
          <w:szCs w:val="17"/>
        </w:rPr>
        <w:t xml:space="preserve">  </w:t>
      </w:r>
      <w:r w:rsidRPr="00B5111F">
        <w:rPr>
          <w:sz w:val="17"/>
          <w:szCs w:val="17"/>
        </w:rPr>
        <w:t>в течение 7 дней со дня окончания такого рассмотрения.</w:t>
      </w:r>
    </w:p>
    <w:p w:rsidR="00B5111F" w:rsidRDefault="00B5111F" w:rsidP="00B5111F">
      <w:pPr>
        <w:rPr>
          <w:i/>
          <w:sz w:val="22"/>
          <w:szCs w:val="22"/>
        </w:rPr>
      </w:pPr>
    </w:p>
    <w:p w:rsidR="00B5111F" w:rsidRDefault="00B5111F" w:rsidP="00B5111F">
      <w:pPr>
        <w:ind w:firstLine="567"/>
        <w:jc w:val="center"/>
        <w:rPr>
          <w:i/>
          <w:sz w:val="22"/>
          <w:szCs w:val="22"/>
        </w:rPr>
      </w:pPr>
      <w:r w:rsidRPr="00277A22">
        <w:rPr>
          <w:noProof/>
          <w:color w:val="000000"/>
          <w:spacing w:val="2"/>
          <w:sz w:val="17"/>
          <w:szCs w:val="17"/>
          <w:highlight w:val="yellow"/>
        </w:rPr>
        <mc:AlternateContent>
          <mc:Choice Requires="wps">
            <w:drawing>
              <wp:anchor distT="0" distB="0" distL="114300" distR="114300" simplePos="0" relativeHeight="251679744" behindDoc="0" locked="0" layoutInCell="1" allowOverlap="1" wp14:anchorId="0E33F4AE" wp14:editId="7A3E6690">
                <wp:simplePos x="0" y="0"/>
                <wp:positionH relativeFrom="margin">
                  <wp:posOffset>0</wp:posOffset>
                </wp:positionH>
                <wp:positionV relativeFrom="paragraph">
                  <wp:posOffset>18415</wp:posOffset>
                </wp:positionV>
                <wp:extent cx="6515100" cy="1905"/>
                <wp:effectExtent l="0" t="19050" r="19050" b="36195"/>
                <wp:wrapNone/>
                <wp:docPr id="12"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DCA47" id="Line 216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" strokeweight="3pt">
                <v:stroke linestyle="thinThin"/>
                <w10:wrap anchorx="margin"/>
              </v:line>
            </w:pict>
          </mc:Fallback>
        </mc:AlternateContent>
      </w:r>
    </w:p>
    <w:p w:rsidR="002B0DE6" w:rsidRDefault="002B0DE6" w:rsidP="002B0DE6">
      <w:pPr>
        <w:ind w:firstLine="567"/>
        <w:jc w:val="center"/>
        <w:rPr>
          <w:bCs/>
          <w:i/>
          <w:sz w:val="22"/>
          <w:szCs w:val="22"/>
        </w:rPr>
      </w:pPr>
      <w:r>
        <w:rPr>
          <w:i/>
          <w:sz w:val="22"/>
          <w:szCs w:val="22"/>
        </w:rPr>
        <w:t xml:space="preserve">Постановление </w:t>
      </w:r>
      <w:proofErr w:type="gramStart"/>
      <w:r>
        <w:rPr>
          <w:i/>
          <w:sz w:val="22"/>
          <w:szCs w:val="22"/>
        </w:rPr>
        <w:t xml:space="preserve">администрации </w:t>
      </w:r>
      <w:r w:rsidRPr="00F15AD3">
        <w:rPr>
          <w:bCs/>
          <w:i/>
          <w:sz w:val="22"/>
          <w:szCs w:val="22"/>
        </w:rPr>
        <w:t xml:space="preserve"> 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09 декабря 2021 года №60</w:t>
      </w:r>
    </w:p>
    <w:p w:rsidR="002B0DE6" w:rsidRPr="00F15AD3" w:rsidRDefault="002B0DE6" w:rsidP="002B0DE6">
      <w:pPr>
        <w:ind w:firstLine="567"/>
        <w:jc w:val="center"/>
        <w:rPr>
          <w:b/>
          <w:sz w:val="22"/>
          <w:szCs w:val="22"/>
        </w:rPr>
      </w:pPr>
    </w:p>
    <w:p w:rsidR="002B0DE6" w:rsidRPr="002B0DE6" w:rsidRDefault="002B0DE6" w:rsidP="002B0DE6">
      <w:pPr>
        <w:widowControl w:val="0"/>
        <w:autoSpaceDE w:val="0"/>
        <w:autoSpaceDN w:val="0"/>
        <w:adjustRightInd w:val="0"/>
        <w:ind w:right="-285"/>
        <w:jc w:val="center"/>
        <w:rPr>
          <w:b/>
        </w:rPr>
      </w:pPr>
      <w:r w:rsidRPr="002B0DE6">
        <w:rPr>
          <w:b/>
        </w:rPr>
        <w:t xml:space="preserve">О мерах по реализации решения Собрания депутатов Большесундырского сельского поселения Моргаушского района Чувашской Республики от 09.12.2021 г. № С-21/1 «О внесении изменений в </w:t>
      </w:r>
      <w:proofErr w:type="gramStart"/>
      <w:r w:rsidRPr="002B0DE6">
        <w:rPr>
          <w:b/>
        </w:rPr>
        <w:t>решение  Собрания</w:t>
      </w:r>
      <w:proofErr w:type="gramEnd"/>
      <w:r w:rsidRPr="002B0DE6">
        <w:rPr>
          <w:b/>
        </w:rPr>
        <w:t xml:space="preserve"> депутатов Большесундырского сельского поселения Моргаушского района Чувашской Республики от 14.12.2020 г. № С-6/1 «О бюджете Большесундырского сельского поселения Моргаушского района Чувашской  Республики на 2021 год и плановый период 2022 и 2023 годов»</w:t>
      </w:r>
    </w:p>
    <w:p w:rsidR="002B0DE6" w:rsidRDefault="002B0DE6" w:rsidP="007A42EE">
      <w:pPr>
        <w:ind w:right="-284"/>
        <w:jc w:val="both"/>
        <w:rPr>
          <w:sz w:val="17"/>
          <w:szCs w:val="17"/>
        </w:rPr>
      </w:pPr>
    </w:p>
    <w:p w:rsidR="002B0DE6" w:rsidRPr="002B0DE6" w:rsidRDefault="002B0DE6" w:rsidP="002B0DE6">
      <w:pPr>
        <w:widowControl w:val="0"/>
        <w:shd w:val="clear" w:color="auto" w:fill="FFFFFF"/>
        <w:autoSpaceDE w:val="0"/>
        <w:autoSpaceDN w:val="0"/>
        <w:adjustRightInd w:val="0"/>
        <w:ind w:firstLine="708"/>
        <w:jc w:val="both"/>
        <w:rPr>
          <w:color w:val="000000"/>
          <w:sz w:val="17"/>
          <w:szCs w:val="17"/>
        </w:rPr>
      </w:pPr>
      <w:r w:rsidRPr="002B0DE6">
        <w:rPr>
          <w:color w:val="000000"/>
          <w:sz w:val="17"/>
          <w:szCs w:val="17"/>
        </w:rPr>
        <w:t xml:space="preserve">В соответствии с </w:t>
      </w:r>
      <w:proofErr w:type="gramStart"/>
      <w:r w:rsidRPr="002B0DE6">
        <w:rPr>
          <w:color w:val="000000"/>
          <w:sz w:val="17"/>
          <w:szCs w:val="17"/>
        </w:rPr>
        <w:t>решением  Собрания</w:t>
      </w:r>
      <w:proofErr w:type="gramEnd"/>
      <w:r w:rsidRPr="002B0DE6">
        <w:rPr>
          <w:color w:val="000000"/>
          <w:sz w:val="17"/>
          <w:szCs w:val="17"/>
        </w:rPr>
        <w:t xml:space="preserve">  депутатов Большесундырского сельского поселения Моргаушского района Чувашской Республики   от 09.12.2021 г. С-21/1 «О внесении изменений в решение Собрания депутатов Большесундырского сельского поселения Моргаушского района Чувашской Республики от 14.12.2020 г. № С-6/1 «О </w:t>
      </w:r>
      <w:proofErr w:type="gramStart"/>
      <w:r w:rsidRPr="002B0DE6">
        <w:rPr>
          <w:color w:val="000000"/>
          <w:sz w:val="17"/>
          <w:szCs w:val="17"/>
        </w:rPr>
        <w:t>бюджете  Большесундырского</w:t>
      </w:r>
      <w:proofErr w:type="gramEnd"/>
      <w:r w:rsidRPr="002B0DE6">
        <w:rPr>
          <w:color w:val="000000"/>
          <w:sz w:val="17"/>
          <w:szCs w:val="17"/>
        </w:rPr>
        <w:t xml:space="preserve"> сельского поселения Моргаушского района Чувашской Республики на 2021 год и плановый период 2022 и 2023 годов»  администрация Большесундырского сельского поселения Моргаушского района Чувашской Республики </w:t>
      </w:r>
      <w:r w:rsidRPr="002B0DE6">
        <w:rPr>
          <w:b/>
          <w:color w:val="000000"/>
          <w:sz w:val="17"/>
          <w:szCs w:val="17"/>
        </w:rPr>
        <w:t>п о с т а н о в л я е т</w:t>
      </w:r>
      <w:r w:rsidRPr="002B0DE6">
        <w:rPr>
          <w:color w:val="000000"/>
          <w:sz w:val="17"/>
          <w:szCs w:val="17"/>
        </w:rPr>
        <w:t>:</w:t>
      </w:r>
    </w:p>
    <w:p w:rsidR="002B0DE6" w:rsidRPr="002B0DE6" w:rsidRDefault="002B0DE6" w:rsidP="002B0DE6">
      <w:pPr>
        <w:widowControl w:val="0"/>
        <w:autoSpaceDE w:val="0"/>
        <w:autoSpaceDN w:val="0"/>
        <w:adjustRightInd w:val="0"/>
        <w:ind w:firstLine="709"/>
        <w:jc w:val="both"/>
        <w:rPr>
          <w:bCs/>
          <w:sz w:val="17"/>
          <w:szCs w:val="17"/>
        </w:rPr>
      </w:pPr>
      <w:r w:rsidRPr="002B0DE6">
        <w:rPr>
          <w:bCs/>
          <w:sz w:val="17"/>
          <w:szCs w:val="17"/>
        </w:rPr>
        <w:t>1. Принять к исполнению бюджет Большесундырского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Большесундырского сельского поселения Моргаушского района Чувашской Республики от 09.12</w:t>
      </w:r>
      <w:r w:rsidRPr="002B0DE6">
        <w:rPr>
          <w:color w:val="000000"/>
          <w:sz w:val="17"/>
          <w:szCs w:val="17"/>
        </w:rPr>
        <w:t>.2021 г. С-21/1</w:t>
      </w:r>
      <w:r w:rsidRPr="002B0DE6">
        <w:rPr>
          <w:bCs/>
          <w:sz w:val="17"/>
          <w:szCs w:val="17"/>
        </w:rPr>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2B0DE6">
        <w:rPr>
          <w:color w:val="000000"/>
          <w:sz w:val="17"/>
          <w:szCs w:val="17"/>
        </w:rPr>
        <w:t xml:space="preserve">14.12.2020 г. № С-6/1 </w:t>
      </w:r>
      <w:r w:rsidRPr="002B0DE6">
        <w:rPr>
          <w:bCs/>
          <w:sz w:val="17"/>
          <w:szCs w:val="17"/>
        </w:rPr>
        <w:t>«О бюджете Большесундырского сельского поселения Моргаушского района Чувашской Республики на 2021 год и плановый период 2022 и 2023 годов» (далее – Решение о бюджете);</w:t>
      </w:r>
    </w:p>
    <w:p w:rsidR="002B0DE6" w:rsidRPr="002B0DE6" w:rsidRDefault="002B0DE6" w:rsidP="002B0DE6">
      <w:pPr>
        <w:widowControl w:val="0"/>
        <w:autoSpaceDE w:val="0"/>
        <w:autoSpaceDN w:val="0"/>
        <w:adjustRightInd w:val="0"/>
        <w:ind w:firstLine="709"/>
        <w:jc w:val="both"/>
        <w:rPr>
          <w:bCs/>
          <w:sz w:val="17"/>
          <w:szCs w:val="17"/>
        </w:rPr>
      </w:pPr>
      <w:r w:rsidRPr="002B0DE6">
        <w:rPr>
          <w:bCs/>
          <w:sz w:val="17"/>
          <w:szCs w:val="17"/>
        </w:rPr>
        <w:t>2. Утвердить прилагаемый перечень мероприятий по реализации Решения о бюджете согласно приложению.</w:t>
      </w:r>
    </w:p>
    <w:p w:rsidR="002B0DE6" w:rsidRPr="002B0DE6" w:rsidRDefault="002B0DE6" w:rsidP="002B0DE6">
      <w:pPr>
        <w:widowControl w:val="0"/>
        <w:autoSpaceDE w:val="0"/>
        <w:autoSpaceDN w:val="0"/>
        <w:adjustRightInd w:val="0"/>
        <w:ind w:firstLine="709"/>
        <w:jc w:val="both"/>
        <w:rPr>
          <w:bCs/>
          <w:sz w:val="17"/>
          <w:szCs w:val="17"/>
        </w:rPr>
      </w:pPr>
      <w:r w:rsidRPr="002B0DE6">
        <w:rPr>
          <w:bCs/>
          <w:sz w:val="17"/>
          <w:szCs w:val="17"/>
        </w:rPr>
        <w:t>3. Получателям средств бюджета Большесундырского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2B0DE6" w:rsidRPr="002B0DE6" w:rsidRDefault="002B0DE6" w:rsidP="002B0DE6">
      <w:pPr>
        <w:widowControl w:val="0"/>
        <w:shd w:val="clear" w:color="auto" w:fill="FFFFFF"/>
        <w:autoSpaceDE w:val="0"/>
        <w:autoSpaceDN w:val="0"/>
        <w:adjustRightInd w:val="0"/>
        <w:rPr>
          <w:color w:val="000000"/>
          <w:sz w:val="17"/>
          <w:szCs w:val="17"/>
        </w:rPr>
      </w:pPr>
    </w:p>
    <w:p w:rsidR="002B0DE6" w:rsidRPr="002B0DE6" w:rsidRDefault="002B0DE6" w:rsidP="002B0DE6">
      <w:pPr>
        <w:widowControl w:val="0"/>
        <w:shd w:val="clear" w:color="auto" w:fill="FFFFFF"/>
        <w:autoSpaceDE w:val="0"/>
        <w:autoSpaceDN w:val="0"/>
        <w:adjustRightInd w:val="0"/>
        <w:jc w:val="right"/>
        <w:rPr>
          <w:b/>
          <w:color w:val="000000"/>
          <w:sz w:val="17"/>
          <w:szCs w:val="17"/>
        </w:rPr>
      </w:pPr>
      <w:r w:rsidRPr="002B0DE6">
        <w:rPr>
          <w:b/>
          <w:color w:val="000000"/>
          <w:sz w:val="17"/>
          <w:szCs w:val="17"/>
        </w:rPr>
        <w:t xml:space="preserve">Глава Большесундырского сельского </w:t>
      </w:r>
      <w:proofErr w:type="gramStart"/>
      <w:r w:rsidRPr="002B0DE6">
        <w:rPr>
          <w:b/>
          <w:color w:val="000000"/>
          <w:sz w:val="17"/>
          <w:szCs w:val="17"/>
        </w:rPr>
        <w:t xml:space="preserve">поселения  </w:t>
      </w:r>
      <w:proofErr w:type="spellStart"/>
      <w:r w:rsidRPr="002B0DE6">
        <w:rPr>
          <w:b/>
          <w:color w:val="000000"/>
          <w:sz w:val="17"/>
          <w:szCs w:val="17"/>
        </w:rPr>
        <w:t>Н.А.Мареева</w:t>
      </w:r>
      <w:proofErr w:type="spellEnd"/>
      <w:proofErr w:type="gramEnd"/>
      <w:r w:rsidRPr="002B0DE6">
        <w:rPr>
          <w:b/>
          <w:color w:val="000000"/>
          <w:sz w:val="17"/>
          <w:szCs w:val="17"/>
        </w:rPr>
        <w:t xml:space="preserve">                                           </w:t>
      </w:r>
    </w:p>
    <w:p w:rsidR="002B0DE6" w:rsidRPr="002B0DE6" w:rsidRDefault="002B0DE6" w:rsidP="002B0DE6">
      <w:pPr>
        <w:widowControl w:val="0"/>
        <w:autoSpaceDE w:val="0"/>
        <w:autoSpaceDN w:val="0"/>
        <w:adjustRightInd w:val="0"/>
        <w:rPr>
          <w:sz w:val="17"/>
          <w:szCs w:val="17"/>
        </w:rPr>
      </w:pPr>
    </w:p>
    <w:p w:rsidR="002B0DE6" w:rsidRPr="002B0DE6" w:rsidRDefault="002B0DE6" w:rsidP="002B0DE6">
      <w:pPr>
        <w:widowControl w:val="0"/>
        <w:autoSpaceDE w:val="0"/>
        <w:autoSpaceDN w:val="0"/>
        <w:adjustRightInd w:val="0"/>
        <w:ind w:left="4962"/>
        <w:rPr>
          <w:sz w:val="17"/>
          <w:szCs w:val="17"/>
        </w:rPr>
      </w:pPr>
      <w:r w:rsidRPr="002B0DE6">
        <w:rPr>
          <w:sz w:val="17"/>
          <w:szCs w:val="17"/>
        </w:rPr>
        <w:t>Приложение к постановлению администрации Большесундырского сельского поселения Моргаушского района Чувашской Республики от 09.12.2021 г. № 60</w:t>
      </w:r>
    </w:p>
    <w:p w:rsidR="002B0DE6" w:rsidRPr="002B0DE6" w:rsidRDefault="002B0DE6" w:rsidP="002B0DE6">
      <w:pPr>
        <w:widowControl w:val="0"/>
        <w:autoSpaceDE w:val="0"/>
        <w:autoSpaceDN w:val="0"/>
        <w:adjustRightInd w:val="0"/>
        <w:rPr>
          <w:sz w:val="17"/>
          <w:szCs w:val="17"/>
        </w:rPr>
      </w:pPr>
    </w:p>
    <w:p w:rsidR="002B0DE6" w:rsidRPr="002B0DE6" w:rsidRDefault="002B0DE6" w:rsidP="002B0DE6">
      <w:pPr>
        <w:widowControl w:val="0"/>
        <w:autoSpaceDE w:val="0"/>
        <w:autoSpaceDN w:val="0"/>
        <w:adjustRightInd w:val="0"/>
        <w:ind w:left="4962"/>
        <w:rPr>
          <w:sz w:val="17"/>
          <w:szCs w:val="17"/>
        </w:rPr>
      </w:pPr>
    </w:p>
    <w:p w:rsidR="002B0DE6" w:rsidRPr="002B0DE6" w:rsidRDefault="002B0DE6" w:rsidP="002B0DE6">
      <w:pPr>
        <w:widowControl w:val="0"/>
        <w:autoSpaceDE w:val="0"/>
        <w:autoSpaceDN w:val="0"/>
        <w:adjustRightInd w:val="0"/>
        <w:jc w:val="center"/>
        <w:rPr>
          <w:sz w:val="17"/>
          <w:szCs w:val="17"/>
        </w:rPr>
      </w:pPr>
      <w:r w:rsidRPr="002B0DE6">
        <w:rPr>
          <w:sz w:val="17"/>
          <w:szCs w:val="17"/>
        </w:rPr>
        <w:t>ПЕРЕЧЕНЬ</w:t>
      </w:r>
    </w:p>
    <w:p w:rsidR="002B0DE6" w:rsidRPr="002B0DE6" w:rsidRDefault="002B0DE6" w:rsidP="002B0DE6">
      <w:pPr>
        <w:widowControl w:val="0"/>
        <w:autoSpaceDE w:val="0"/>
        <w:autoSpaceDN w:val="0"/>
        <w:adjustRightInd w:val="0"/>
        <w:jc w:val="center"/>
        <w:rPr>
          <w:sz w:val="17"/>
          <w:szCs w:val="17"/>
        </w:rPr>
      </w:pPr>
      <w:r w:rsidRPr="002B0DE6">
        <w:rPr>
          <w:sz w:val="17"/>
          <w:szCs w:val="17"/>
        </w:rPr>
        <w:t xml:space="preserve">мероприятий по реализации решения Собрания депутатов Большесундырского сельского поселения Моргаушского района Чувашской Республики от </w:t>
      </w:r>
      <w:r w:rsidRPr="002B0DE6">
        <w:rPr>
          <w:color w:val="000000"/>
          <w:sz w:val="17"/>
          <w:szCs w:val="17"/>
        </w:rPr>
        <w:t>09.12.2021 г. С- 21/</w:t>
      </w:r>
      <w:proofErr w:type="gramStart"/>
      <w:r w:rsidRPr="002B0DE6">
        <w:rPr>
          <w:color w:val="000000"/>
          <w:sz w:val="17"/>
          <w:szCs w:val="17"/>
        </w:rPr>
        <w:t>1</w:t>
      </w:r>
      <w:r w:rsidRPr="002B0DE6">
        <w:rPr>
          <w:sz w:val="17"/>
          <w:szCs w:val="17"/>
        </w:rPr>
        <w:t xml:space="preserve">  «</w:t>
      </w:r>
      <w:proofErr w:type="gramEnd"/>
      <w:r w:rsidRPr="002B0DE6">
        <w:rPr>
          <w:sz w:val="17"/>
          <w:szCs w:val="17"/>
        </w:rPr>
        <w:t xml:space="preserve">О внесении изменений в решение Собрания депутатов Большесундырского сельского поселения Моргаушского района Чувашской Республики от </w:t>
      </w:r>
      <w:r w:rsidRPr="002B0DE6">
        <w:rPr>
          <w:color w:val="000000"/>
          <w:sz w:val="17"/>
          <w:szCs w:val="17"/>
        </w:rPr>
        <w:t>14.12.2020 г. № С-6/1</w:t>
      </w:r>
      <w:r w:rsidRPr="002B0DE6">
        <w:rPr>
          <w:sz w:val="17"/>
          <w:szCs w:val="17"/>
        </w:rPr>
        <w:t xml:space="preserve"> «О бюджете Большесундырского сельского поселения Моргаушского района Чувашской Республики на 2021 год и плановый период 2022 и 2023 годов»</w:t>
      </w:r>
    </w:p>
    <w:p w:rsidR="002B0DE6" w:rsidRPr="002B0DE6" w:rsidRDefault="002B0DE6" w:rsidP="002B0DE6">
      <w:pPr>
        <w:widowControl w:val="0"/>
        <w:autoSpaceDE w:val="0"/>
        <w:autoSpaceDN w:val="0"/>
        <w:adjustRightInd w:val="0"/>
        <w:jc w:val="center"/>
        <w:rPr>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15"/>
        <w:gridCol w:w="1560"/>
        <w:gridCol w:w="2861"/>
      </w:tblGrid>
      <w:tr w:rsidR="002B0DE6" w:rsidRPr="002B0DE6" w:rsidTr="00D71A99">
        <w:tc>
          <w:tcPr>
            <w:tcW w:w="675" w:type="dxa"/>
          </w:tcPr>
          <w:p w:rsidR="002B0DE6" w:rsidRPr="002B0DE6" w:rsidRDefault="002B0DE6" w:rsidP="002B0DE6">
            <w:pPr>
              <w:widowControl w:val="0"/>
              <w:autoSpaceDE w:val="0"/>
              <w:autoSpaceDN w:val="0"/>
              <w:adjustRightInd w:val="0"/>
              <w:jc w:val="center"/>
              <w:rPr>
                <w:sz w:val="17"/>
                <w:szCs w:val="17"/>
              </w:rPr>
            </w:pPr>
            <w:r w:rsidRPr="002B0DE6">
              <w:rPr>
                <w:sz w:val="17"/>
                <w:szCs w:val="17"/>
              </w:rPr>
              <w:t>№№</w:t>
            </w:r>
          </w:p>
        </w:tc>
        <w:tc>
          <w:tcPr>
            <w:tcW w:w="4815" w:type="dxa"/>
          </w:tcPr>
          <w:p w:rsidR="002B0DE6" w:rsidRPr="002B0DE6" w:rsidRDefault="002B0DE6" w:rsidP="002B0DE6">
            <w:pPr>
              <w:widowControl w:val="0"/>
              <w:autoSpaceDE w:val="0"/>
              <w:autoSpaceDN w:val="0"/>
              <w:adjustRightInd w:val="0"/>
              <w:jc w:val="center"/>
              <w:rPr>
                <w:sz w:val="17"/>
                <w:szCs w:val="17"/>
              </w:rPr>
            </w:pPr>
          </w:p>
          <w:p w:rsidR="002B0DE6" w:rsidRPr="002B0DE6" w:rsidRDefault="002B0DE6" w:rsidP="002B0DE6">
            <w:pPr>
              <w:widowControl w:val="0"/>
              <w:autoSpaceDE w:val="0"/>
              <w:autoSpaceDN w:val="0"/>
              <w:adjustRightInd w:val="0"/>
              <w:jc w:val="center"/>
              <w:rPr>
                <w:sz w:val="17"/>
                <w:szCs w:val="17"/>
              </w:rPr>
            </w:pPr>
            <w:r w:rsidRPr="002B0DE6">
              <w:rPr>
                <w:sz w:val="17"/>
                <w:szCs w:val="17"/>
              </w:rPr>
              <w:t>Наименование мероприятия</w:t>
            </w:r>
          </w:p>
        </w:tc>
        <w:tc>
          <w:tcPr>
            <w:tcW w:w="1560" w:type="dxa"/>
          </w:tcPr>
          <w:p w:rsidR="002B0DE6" w:rsidRPr="002B0DE6" w:rsidRDefault="002B0DE6" w:rsidP="002B0DE6">
            <w:pPr>
              <w:widowControl w:val="0"/>
              <w:autoSpaceDE w:val="0"/>
              <w:autoSpaceDN w:val="0"/>
              <w:adjustRightInd w:val="0"/>
              <w:jc w:val="center"/>
              <w:rPr>
                <w:sz w:val="17"/>
                <w:szCs w:val="17"/>
              </w:rPr>
            </w:pPr>
          </w:p>
          <w:p w:rsidR="002B0DE6" w:rsidRPr="002B0DE6" w:rsidRDefault="002B0DE6" w:rsidP="002B0DE6">
            <w:pPr>
              <w:widowControl w:val="0"/>
              <w:autoSpaceDE w:val="0"/>
              <w:autoSpaceDN w:val="0"/>
              <w:adjustRightInd w:val="0"/>
              <w:jc w:val="center"/>
              <w:rPr>
                <w:sz w:val="17"/>
                <w:szCs w:val="17"/>
              </w:rPr>
            </w:pPr>
            <w:r w:rsidRPr="002B0DE6">
              <w:rPr>
                <w:sz w:val="17"/>
                <w:szCs w:val="17"/>
              </w:rPr>
              <w:t>Срок реализации</w:t>
            </w:r>
          </w:p>
        </w:tc>
        <w:tc>
          <w:tcPr>
            <w:tcW w:w="2861" w:type="dxa"/>
          </w:tcPr>
          <w:p w:rsidR="002B0DE6" w:rsidRPr="002B0DE6" w:rsidRDefault="002B0DE6" w:rsidP="002B0DE6">
            <w:pPr>
              <w:widowControl w:val="0"/>
              <w:autoSpaceDE w:val="0"/>
              <w:autoSpaceDN w:val="0"/>
              <w:adjustRightInd w:val="0"/>
              <w:jc w:val="center"/>
              <w:rPr>
                <w:sz w:val="17"/>
                <w:szCs w:val="17"/>
              </w:rPr>
            </w:pPr>
            <w:r w:rsidRPr="002B0DE6">
              <w:rPr>
                <w:sz w:val="17"/>
                <w:szCs w:val="17"/>
              </w:rPr>
              <w:t>Ответственный исполнитель</w:t>
            </w:r>
          </w:p>
        </w:tc>
      </w:tr>
      <w:tr w:rsidR="002B0DE6" w:rsidRPr="002B0DE6" w:rsidTr="00D71A99">
        <w:tc>
          <w:tcPr>
            <w:tcW w:w="675" w:type="dxa"/>
          </w:tcPr>
          <w:p w:rsidR="002B0DE6" w:rsidRPr="002B0DE6" w:rsidRDefault="002B0DE6" w:rsidP="002B0DE6">
            <w:pPr>
              <w:widowControl w:val="0"/>
              <w:autoSpaceDE w:val="0"/>
              <w:autoSpaceDN w:val="0"/>
              <w:adjustRightInd w:val="0"/>
              <w:jc w:val="center"/>
              <w:rPr>
                <w:sz w:val="17"/>
                <w:szCs w:val="17"/>
              </w:rPr>
            </w:pPr>
            <w:r w:rsidRPr="002B0DE6">
              <w:rPr>
                <w:sz w:val="17"/>
                <w:szCs w:val="17"/>
              </w:rPr>
              <w:t>1</w:t>
            </w:r>
          </w:p>
        </w:tc>
        <w:tc>
          <w:tcPr>
            <w:tcW w:w="4815" w:type="dxa"/>
          </w:tcPr>
          <w:p w:rsidR="002B0DE6" w:rsidRPr="002B0DE6" w:rsidRDefault="002B0DE6" w:rsidP="002B0DE6">
            <w:pPr>
              <w:widowControl w:val="0"/>
              <w:autoSpaceDE w:val="0"/>
              <w:autoSpaceDN w:val="0"/>
              <w:adjustRightInd w:val="0"/>
              <w:jc w:val="both"/>
              <w:rPr>
                <w:sz w:val="17"/>
                <w:szCs w:val="17"/>
              </w:rPr>
            </w:pPr>
            <w:r w:rsidRPr="002B0DE6">
              <w:rPr>
                <w:sz w:val="17"/>
                <w:szCs w:val="17"/>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w:t>
            </w:r>
            <w:r w:rsidRPr="002B0DE6">
              <w:rPr>
                <w:sz w:val="17"/>
                <w:szCs w:val="17"/>
              </w:rPr>
              <w:lastRenderedPageBreak/>
              <w:t xml:space="preserve">распорядителю средств бюджета Большесундырского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2B0DE6" w:rsidRPr="002B0DE6" w:rsidRDefault="002B0DE6" w:rsidP="002B0DE6">
            <w:pPr>
              <w:widowControl w:val="0"/>
              <w:autoSpaceDE w:val="0"/>
              <w:autoSpaceDN w:val="0"/>
              <w:adjustRightInd w:val="0"/>
              <w:jc w:val="center"/>
              <w:rPr>
                <w:sz w:val="17"/>
                <w:szCs w:val="17"/>
              </w:rPr>
            </w:pPr>
            <w:r w:rsidRPr="002B0DE6">
              <w:rPr>
                <w:sz w:val="17"/>
                <w:szCs w:val="17"/>
              </w:rPr>
              <w:lastRenderedPageBreak/>
              <w:t>до 10 декабря  2021 г.</w:t>
            </w:r>
          </w:p>
        </w:tc>
        <w:tc>
          <w:tcPr>
            <w:tcW w:w="2861" w:type="dxa"/>
          </w:tcPr>
          <w:p w:rsidR="002B0DE6" w:rsidRPr="002B0DE6" w:rsidRDefault="002B0DE6" w:rsidP="002B0DE6">
            <w:pPr>
              <w:widowControl w:val="0"/>
              <w:autoSpaceDE w:val="0"/>
              <w:autoSpaceDN w:val="0"/>
              <w:adjustRightInd w:val="0"/>
              <w:jc w:val="center"/>
              <w:rPr>
                <w:sz w:val="17"/>
                <w:szCs w:val="17"/>
              </w:rPr>
            </w:pPr>
            <w:r w:rsidRPr="002B0DE6">
              <w:rPr>
                <w:sz w:val="17"/>
                <w:szCs w:val="17"/>
              </w:rPr>
              <w:t xml:space="preserve">Администрация Большесундырского сельского поселения Моргаушского района </w:t>
            </w:r>
            <w:r w:rsidRPr="002B0DE6">
              <w:rPr>
                <w:sz w:val="17"/>
                <w:szCs w:val="17"/>
              </w:rPr>
              <w:lastRenderedPageBreak/>
              <w:t>Чувашской Республики, МАУ «Центр финансового и ресурсного обеспечения» Моргаушского района Чувашской Республики (по соглашению)</w:t>
            </w:r>
          </w:p>
        </w:tc>
      </w:tr>
      <w:tr w:rsidR="002B0DE6" w:rsidRPr="002B0DE6" w:rsidTr="00D71A99">
        <w:tc>
          <w:tcPr>
            <w:tcW w:w="675" w:type="dxa"/>
          </w:tcPr>
          <w:p w:rsidR="002B0DE6" w:rsidRPr="002B0DE6" w:rsidRDefault="002B0DE6" w:rsidP="002B0DE6">
            <w:pPr>
              <w:widowControl w:val="0"/>
              <w:autoSpaceDE w:val="0"/>
              <w:autoSpaceDN w:val="0"/>
              <w:adjustRightInd w:val="0"/>
              <w:jc w:val="center"/>
              <w:rPr>
                <w:sz w:val="17"/>
                <w:szCs w:val="17"/>
              </w:rPr>
            </w:pPr>
            <w:r w:rsidRPr="002B0DE6">
              <w:rPr>
                <w:sz w:val="17"/>
                <w:szCs w:val="17"/>
              </w:rPr>
              <w:lastRenderedPageBreak/>
              <w:t>2</w:t>
            </w:r>
          </w:p>
        </w:tc>
        <w:tc>
          <w:tcPr>
            <w:tcW w:w="4815" w:type="dxa"/>
          </w:tcPr>
          <w:p w:rsidR="002B0DE6" w:rsidRPr="002B0DE6" w:rsidRDefault="002B0DE6" w:rsidP="002B0DE6">
            <w:pPr>
              <w:widowControl w:val="0"/>
              <w:autoSpaceDE w:val="0"/>
              <w:autoSpaceDN w:val="0"/>
              <w:adjustRightInd w:val="0"/>
              <w:jc w:val="both"/>
              <w:rPr>
                <w:sz w:val="17"/>
                <w:szCs w:val="17"/>
              </w:rPr>
            </w:pPr>
            <w:r w:rsidRPr="002B0DE6">
              <w:rPr>
                <w:sz w:val="17"/>
                <w:szCs w:val="17"/>
              </w:rPr>
              <w:t>Внесение изменений в сводную бюджетную роспись бюджета Большесундырского сельского поселения Моргаушского района Чувашской Республики на 2021 год и плановый период 2022 и 2023 годов</w:t>
            </w:r>
          </w:p>
        </w:tc>
        <w:tc>
          <w:tcPr>
            <w:tcW w:w="1560" w:type="dxa"/>
          </w:tcPr>
          <w:p w:rsidR="002B0DE6" w:rsidRPr="002B0DE6" w:rsidRDefault="002B0DE6" w:rsidP="002B0DE6">
            <w:pPr>
              <w:widowControl w:val="0"/>
              <w:autoSpaceDE w:val="0"/>
              <w:autoSpaceDN w:val="0"/>
              <w:adjustRightInd w:val="0"/>
              <w:jc w:val="center"/>
              <w:rPr>
                <w:sz w:val="17"/>
                <w:szCs w:val="17"/>
              </w:rPr>
            </w:pPr>
            <w:r w:rsidRPr="002B0DE6">
              <w:rPr>
                <w:sz w:val="17"/>
                <w:szCs w:val="17"/>
              </w:rPr>
              <w:t>до 13 декабря 2021 г.</w:t>
            </w:r>
          </w:p>
        </w:tc>
        <w:tc>
          <w:tcPr>
            <w:tcW w:w="2861" w:type="dxa"/>
          </w:tcPr>
          <w:p w:rsidR="002B0DE6" w:rsidRPr="002B0DE6" w:rsidRDefault="002B0DE6" w:rsidP="002B0DE6">
            <w:pPr>
              <w:widowControl w:val="0"/>
              <w:autoSpaceDE w:val="0"/>
              <w:autoSpaceDN w:val="0"/>
              <w:adjustRightInd w:val="0"/>
              <w:jc w:val="center"/>
              <w:rPr>
                <w:sz w:val="17"/>
                <w:szCs w:val="17"/>
              </w:rPr>
            </w:pPr>
            <w:r w:rsidRPr="002B0DE6">
              <w:rPr>
                <w:sz w:val="17"/>
                <w:szCs w:val="17"/>
              </w:rPr>
              <w:t xml:space="preserve">Финансовый отдел администрации Моргаушского района Чувашской Республики </w:t>
            </w:r>
          </w:p>
        </w:tc>
      </w:tr>
      <w:tr w:rsidR="002B0DE6" w:rsidRPr="002B0DE6" w:rsidTr="00D71A99">
        <w:tc>
          <w:tcPr>
            <w:tcW w:w="675" w:type="dxa"/>
            <w:tcBorders>
              <w:right w:val="single" w:sz="4" w:space="0" w:color="auto"/>
            </w:tcBorders>
          </w:tcPr>
          <w:p w:rsidR="002B0DE6" w:rsidRPr="002B0DE6" w:rsidRDefault="002B0DE6" w:rsidP="002B0DE6">
            <w:pPr>
              <w:widowControl w:val="0"/>
              <w:autoSpaceDE w:val="0"/>
              <w:autoSpaceDN w:val="0"/>
              <w:adjustRightInd w:val="0"/>
              <w:jc w:val="center"/>
              <w:rPr>
                <w:sz w:val="17"/>
                <w:szCs w:val="17"/>
              </w:rPr>
            </w:pPr>
            <w:r w:rsidRPr="002B0DE6">
              <w:rPr>
                <w:sz w:val="17"/>
                <w:szCs w:val="17"/>
              </w:rPr>
              <w:t>3</w:t>
            </w:r>
          </w:p>
          <w:p w:rsidR="002B0DE6" w:rsidRPr="002B0DE6" w:rsidRDefault="002B0DE6" w:rsidP="002B0DE6">
            <w:pPr>
              <w:widowControl w:val="0"/>
              <w:autoSpaceDE w:val="0"/>
              <w:autoSpaceDN w:val="0"/>
              <w:adjustRightInd w:val="0"/>
              <w:jc w:val="center"/>
              <w:rPr>
                <w:sz w:val="17"/>
                <w:szCs w:val="17"/>
              </w:rPr>
            </w:pPr>
          </w:p>
        </w:tc>
        <w:tc>
          <w:tcPr>
            <w:tcW w:w="4815" w:type="dxa"/>
            <w:tcBorders>
              <w:left w:val="single" w:sz="4" w:space="0" w:color="auto"/>
              <w:right w:val="single" w:sz="4" w:space="0" w:color="auto"/>
            </w:tcBorders>
          </w:tcPr>
          <w:p w:rsidR="002B0DE6" w:rsidRPr="002B0DE6" w:rsidRDefault="002B0DE6" w:rsidP="002B0DE6">
            <w:pPr>
              <w:widowControl w:val="0"/>
              <w:autoSpaceDE w:val="0"/>
              <w:autoSpaceDN w:val="0"/>
              <w:adjustRightInd w:val="0"/>
              <w:jc w:val="both"/>
              <w:rPr>
                <w:sz w:val="17"/>
                <w:szCs w:val="17"/>
              </w:rPr>
            </w:pPr>
            <w:r w:rsidRPr="002B0DE6">
              <w:rPr>
                <w:sz w:val="17"/>
                <w:szCs w:val="17"/>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2B0DE6" w:rsidRPr="002B0DE6" w:rsidRDefault="002B0DE6" w:rsidP="002B0DE6">
            <w:pPr>
              <w:widowControl w:val="0"/>
              <w:autoSpaceDE w:val="0"/>
              <w:autoSpaceDN w:val="0"/>
              <w:adjustRightInd w:val="0"/>
              <w:jc w:val="center"/>
              <w:rPr>
                <w:sz w:val="17"/>
                <w:szCs w:val="17"/>
              </w:rPr>
            </w:pPr>
            <w:r w:rsidRPr="002B0DE6">
              <w:rPr>
                <w:sz w:val="17"/>
                <w:szCs w:val="17"/>
              </w:rPr>
              <w:t>до 14 декабря  2021 г.</w:t>
            </w:r>
          </w:p>
        </w:tc>
        <w:tc>
          <w:tcPr>
            <w:tcW w:w="2861" w:type="dxa"/>
            <w:tcBorders>
              <w:left w:val="single" w:sz="4" w:space="0" w:color="auto"/>
            </w:tcBorders>
          </w:tcPr>
          <w:p w:rsidR="002B0DE6" w:rsidRPr="002B0DE6" w:rsidRDefault="002B0DE6" w:rsidP="002B0DE6">
            <w:pPr>
              <w:widowControl w:val="0"/>
              <w:autoSpaceDE w:val="0"/>
              <w:autoSpaceDN w:val="0"/>
              <w:adjustRightInd w:val="0"/>
              <w:jc w:val="center"/>
              <w:rPr>
                <w:sz w:val="17"/>
                <w:szCs w:val="17"/>
              </w:rPr>
            </w:pPr>
            <w:r w:rsidRPr="002B0DE6">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2B0DE6" w:rsidRPr="002B0DE6" w:rsidRDefault="002B0DE6" w:rsidP="002B0DE6">
      <w:pPr>
        <w:widowControl w:val="0"/>
        <w:autoSpaceDE w:val="0"/>
        <w:autoSpaceDN w:val="0"/>
        <w:adjustRightInd w:val="0"/>
        <w:rPr>
          <w:sz w:val="24"/>
          <w:szCs w:val="24"/>
        </w:rPr>
      </w:pPr>
    </w:p>
    <w:p w:rsidR="002B0DE6" w:rsidRPr="007A42EE" w:rsidRDefault="002B0DE6" w:rsidP="007A42EE">
      <w:pPr>
        <w:ind w:right="-284"/>
        <w:jc w:val="both"/>
        <w:rPr>
          <w:sz w:val="17"/>
          <w:szCs w:val="17"/>
        </w:rPr>
      </w:pPr>
    </w:p>
    <w:p w:rsidR="005A159A" w:rsidRDefault="005A159A" w:rsidP="00D44B03">
      <w:pPr>
        <w:tabs>
          <w:tab w:val="left" w:pos="5040"/>
        </w:tabs>
        <w:jc w:val="both"/>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71552" behindDoc="0" locked="0" layoutInCell="1" allowOverlap="1" wp14:anchorId="7A241363" wp14:editId="5508AC02">
                <wp:simplePos x="0" y="0"/>
                <wp:positionH relativeFrom="margin">
                  <wp:align>center</wp:align>
                </wp:positionH>
                <wp:positionV relativeFrom="paragraph">
                  <wp:posOffset>90805</wp:posOffset>
                </wp:positionV>
                <wp:extent cx="6515100" cy="1905"/>
                <wp:effectExtent l="0" t="19050" r="19050" b="36195"/>
                <wp:wrapNone/>
                <wp:docPr id="8"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5B6A61" id="Line 2163"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15pt" to="5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5nlAIAAHM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" strokeweight="3pt">
                <v:stroke linestyle="thinThin"/>
                <w10:wrap anchorx="margin"/>
              </v:line>
            </w:pict>
          </mc:Fallback>
        </mc:AlternateContent>
      </w:r>
    </w:p>
    <w:p w:rsidR="002B0DE6" w:rsidRDefault="002B0DE6" w:rsidP="00D44B03">
      <w:pPr>
        <w:tabs>
          <w:tab w:val="left" w:pos="5040"/>
        </w:tabs>
        <w:jc w:val="both"/>
        <w:rPr>
          <w:sz w:val="24"/>
          <w:szCs w:val="24"/>
          <w:lang w:eastAsia="en-US"/>
        </w:rPr>
      </w:pPr>
    </w:p>
    <w:p w:rsidR="002B0DE6" w:rsidRDefault="002B0DE6" w:rsidP="00D44B03">
      <w:pPr>
        <w:tabs>
          <w:tab w:val="left" w:pos="5040"/>
        </w:tabs>
        <w:jc w:val="both"/>
        <w:rPr>
          <w:sz w:val="24"/>
          <w:szCs w:val="24"/>
          <w:lang w:eastAsia="en-US"/>
        </w:rPr>
      </w:pPr>
    </w:p>
    <w:p w:rsidR="002B0DE6" w:rsidRDefault="002B0DE6" w:rsidP="00D44B03">
      <w:pPr>
        <w:tabs>
          <w:tab w:val="left" w:pos="5040"/>
        </w:tabs>
        <w:jc w:val="both"/>
        <w:rPr>
          <w:sz w:val="24"/>
          <w:szCs w:val="24"/>
          <w:lang w:eastAsia="en-US"/>
        </w:rPr>
      </w:pPr>
    </w:p>
    <w:p w:rsidR="002B0DE6" w:rsidRDefault="002B0DE6"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B5111F" w:rsidRDefault="00B5111F" w:rsidP="00D44B03">
      <w:pPr>
        <w:tabs>
          <w:tab w:val="left" w:pos="5040"/>
        </w:tabs>
        <w:jc w:val="both"/>
        <w:rPr>
          <w:sz w:val="24"/>
          <w:szCs w:val="24"/>
          <w:lang w:eastAsia="en-US"/>
        </w:rPr>
      </w:pPr>
    </w:p>
    <w:p w:rsidR="00DC6623" w:rsidRPr="00D44B03" w:rsidRDefault="00F150AD" w:rsidP="00D44B03">
      <w:pPr>
        <w:tabs>
          <w:tab w:val="left" w:pos="5040"/>
        </w:tabs>
        <w:jc w:val="both"/>
        <w:rPr>
          <w:sz w:val="24"/>
          <w:szCs w:val="24"/>
          <w:highlight w:val="yellow"/>
          <w:lang w:eastAsia="en-US"/>
        </w:rPr>
      </w:pPr>
      <w:r w:rsidRPr="00215E56">
        <w:rPr>
          <w:noProof/>
          <w:sz w:val="17"/>
          <w:szCs w:val="17"/>
        </w:rPr>
        <mc:AlternateContent>
          <mc:Choice Requires="wps">
            <w:drawing>
              <wp:anchor distT="0" distB="0" distL="114300" distR="114300" simplePos="0" relativeHeight="251654144" behindDoc="1" locked="0" layoutInCell="1" allowOverlap="1" wp14:anchorId="158880ED" wp14:editId="30C6B58D">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50537"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14:anchorId="522FB791" wp14:editId="0BA20B3F">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proofErr w:type="gramStart"/>
            <w:r>
              <w:rPr>
                <w:rFonts w:ascii="Arial Narrow" w:hAnsi="Arial Narrow"/>
                <w:b/>
                <w:bCs/>
                <w:color w:val="FF6600"/>
                <w:sz w:val="16"/>
                <w:szCs w:val="24"/>
              </w:rPr>
              <w:t>3  от</w:t>
            </w:r>
            <w:proofErr w:type="gramEnd"/>
            <w:r>
              <w:rPr>
                <w:rFonts w:ascii="Arial Narrow" w:hAnsi="Arial Narrow"/>
                <w:b/>
                <w:bCs/>
                <w:color w:val="FF6600"/>
                <w:sz w:val="16"/>
                <w:szCs w:val="24"/>
              </w:rPr>
              <w:t xml:space="preserve">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proofErr w:type="spellStart"/>
            <w:r>
              <w:rPr>
                <w:rFonts w:ascii="Arial Narrow" w:hAnsi="Arial Narrow"/>
                <w:color w:val="FF6600"/>
                <w:sz w:val="18"/>
              </w:rPr>
              <w:t>Н.А.Мареева</w:t>
            </w:r>
            <w:proofErr w:type="spellEnd"/>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proofErr w:type="spellStart"/>
            <w:r>
              <w:rPr>
                <w:rFonts w:ascii="Arial Narrow" w:hAnsi="Arial Narrow"/>
                <w:color w:val="FF6600"/>
                <w:sz w:val="18"/>
              </w:rPr>
              <w:t>А.Е.Сыров</w:t>
            </w:r>
            <w:proofErr w:type="spellEnd"/>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proofErr w:type="spellStart"/>
            <w:r>
              <w:rPr>
                <w:rFonts w:ascii="Arial Narrow" w:hAnsi="Arial Narrow"/>
                <w:color w:val="FF6600"/>
                <w:sz w:val="18"/>
              </w:rPr>
              <w:t>В.И.Волкова</w:t>
            </w:r>
            <w:proofErr w:type="spellEnd"/>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7A42EE" w:rsidP="00457970">
            <w:pPr>
              <w:pStyle w:val="33"/>
              <w:jc w:val="center"/>
              <w:rPr>
                <w:rFonts w:ascii="Arial Narrow" w:hAnsi="Arial Narrow"/>
                <w:color w:val="auto"/>
                <w:sz w:val="18"/>
              </w:rPr>
            </w:pPr>
            <w:r>
              <w:rPr>
                <w:rFonts w:ascii="Arial Narrow" w:hAnsi="Arial Narrow"/>
                <w:color w:val="000000"/>
                <w:sz w:val="18"/>
              </w:rPr>
              <w:t>10.12</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proofErr w:type="spellStart"/>
            <w:r>
              <w:rPr>
                <w:rFonts w:ascii="Arial Narrow" w:hAnsi="Arial Narrow"/>
                <w:i/>
                <w:iCs/>
                <w:color w:val="FF6600"/>
                <w:sz w:val="18"/>
              </w:rPr>
              <w:t>с.Большой</w:t>
            </w:r>
            <w:proofErr w:type="spellEnd"/>
            <w:r>
              <w:rPr>
                <w:rFonts w:ascii="Arial Narrow" w:hAnsi="Arial Narrow"/>
                <w:i/>
                <w:iCs/>
                <w:color w:val="FF6600"/>
                <w:sz w:val="18"/>
              </w:rPr>
              <w:t xml:space="preserve">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17"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8D100C">
      <w:headerReference w:type="even" r:id="rId18"/>
      <w:headerReference w:type="default" r:id="rId19"/>
      <w:footerReference w:type="even" r:id="rId20"/>
      <w:footerReference w:type="default" r:id="rId21"/>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FB" w:rsidRDefault="00F153FB">
      <w:r>
        <w:separator/>
      </w:r>
    </w:p>
  </w:endnote>
  <w:endnote w:type="continuationSeparator" w:id="0">
    <w:p w:rsidR="00F153FB" w:rsidRDefault="00F1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Arial"/>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3EFF" w:usb1="D200F5FF" w:usb2="00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E5" w:rsidRDefault="00795B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5BE5" w:rsidRDefault="00795BE5">
    <w:pPr>
      <w:pStyle w:val="a4"/>
      <w:ind w:right="360"/>
    </w:pPr>
  </w:p>
  <w:p w:rsidR="00795BE5" w:rsidRDefault="00795B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E5" w:rsidRDefault="00795BE5">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FB" w:rsidRDefault="00F153FB">
      <w:r>
        <w:separator/>
      </w:r>
    </w:p>
  </w:footnote>
  <w:footnote w:type="continuationSeparator" w:id="0">
    <w:p w:rsidR="00F153FB" w:rsidRDefault="00F15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E5" w:rsidRDefault="00795BE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5BE5" w:rsidRDefault="00795BE5">
    <w:pPr>
      <w:pStyle w:val="a6"/>
      <w:ind w:right="360"/>
    </w:pPr>
  </w:p>
  <w:p w:rsidR="00795BE5" w:rsidRDefault="00795BE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E5" w:rsidRDefault="00795BE5">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FC0AE6">
      <w:rPr>
        <w:rStyle w:val="a5"/>
        <w:b/>
        <w:bCs/>
        <w:noProof/>
        <w:sz w:val="22"/>
      </w:rPr>
      <w:t>14</w:t>
    </w:r>
    <w:r>
      <w:rPr>
        <w:rStyle w:val="a5"/>
        <w:b/>
        <w:bCs/>
        <w:sz w:val="22"/>
      </w:rPr>
      <w:fldChar w:fldCharType="end"/>
    </w:r>
    <w:r>
      <w:rPr>
        <w:rStyle w:val="a5"/>
        <w:b/>
        <w:bCs/>
        <w:sz w:val="22"/>
      </w:rPr>
      <w:t>-</w:t>
    </w:r>
  </w:p>
  <w:p w:rsidR="00795BE5" w:rsidRDefault="00795BE5">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w:t>
    </w:r>
    <w:r w:rsidR="007A42EE">
      <w:rPr>
        <w:rFonts w:ascii="Times New Roman" w:hAnsi="Times New Roman" w:cs="Times New Roman"/>
        <w:b/>
        <w:i/>
        <w:sz w:val="18"/>
        <w:szCs w:val="18"/>
      </w:rPr>
      <w:t xml:space="preserve">                    № </w:t>
    </w:r>
    <w:proofErr w:type="gramStart"/>
    <w:r w:rsidR="007A42EE">
      <w:rPr>
        <w:rFonts w:ascii="Times New Roman" w:hAnsi="Times New Roman" w:cs="Times New Roman"/>
        <w:b/>
        <w:i/>
        <w:sz w:val="18"/>
        <w:szCs w:val="18"/>
      </w:rPr>
      <w:t>33</w:t>
    </w:r>
    <w:r>
      <w:rPr>
        <w:rFonts w:ascii="Times New Roman" w:hAnsi="Times New Roman" w:cs="Times New Roman"/>
        <w:b/>
        <w:i/>
        <w:sz w:val="18"/>
        <w:szCs w:val="18"/>
      </w:rPr>
      <w:t xml:space="preserve">  от</w:t>
    </w:r>
    <w:proofErr w:type="gramEnd"/>
    <w:r>
      <w:rPr>
        <w:rFonts w:ascii="Times New Roman" w:hAnsi="Times New Roman" w:cs="Times New Roman"/>
        <w:b/>
        <w:i/>
        <w:sz w:val="18"/>
        <w:szCs w:val="18"/>
      </w:rPr>
      <w:t xml:space="preserve"> </w:t>
    </w:r>
    <w:r w:rsidR="007A42EE">
      <w:rPr>
        <w:rFonts w:ascii="Times New Roman" w:hAnsi="Times New Roman" w:cs="Times New Roman"/>
        <w:b/>
        <w:i/>
        <w:sz w:val="18"/>
        <w:szCs w:val="18"/>
      </w:rPr>
      <w:t>10.12</w:t>
    </w:r>
    <w:r>
      <w:rPr>
        <w:rFonts w:ascii="Times New Roman" w:hAnsi="Times New Roman" w:cs="Times New Roman"/>
        <w:b/>
        <w:i/>
        <w:sz w:val="18"/>
        <w:szCs w:val="18"/>
      </w:rPr>
      <w:t>.2021 года</w:t>
    </w:r>
  </w:p>
  <w:p w:rsidR="00795BE5" w:rsidRDefault="00795B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2CB5DA4"/>
    <w:multiLevelType w:val="hybridMultilevel"/>
    <w:tmpl w:val="3BA6C15E"/>
    <w:lvl w:ilvl="0" w:tplc="1026C64E">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abstractNum w:abstractNumId="16"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8"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20"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2"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17"/>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0"/>
  </w:num>
  <w:num w:numId="7">
    <w:abstractNumId w:val="24"/>
  </w:num>
  <w:num w:numId="8">
    <w:abstractNumId w:val="22"/>
  </w:num>
  <w:num w:numId="9">
    <w:abstractNumId w:val="11"/>
  </w:num>
  <w:num w:numId="10">
    <w:abstractNumId w:val="25"/>
  </w:num>
  <w:num w:numId="11">
    <w:abstractNumId w:val="10"/>
  </w:num>
  <w:num w:numId="12">
    <w:abstractNumId w:val="12"/>
  </w:num>
  <w:num w:numId="13">
    <w:abstractNumId w:val="14"/>
  </w:num>
  <w:num w:numId="14">
    <w:abstractNumId w:val="5"/>
  </w:num>
  <w:num w:numId="15">
    <w:abstractNumId w:val="2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6"/>
  </w:num>
  <w:num w:numId="22">
    <w:abstractNumId w:val="4"/>
  </w:num>
  <w:num w:numId="23">
    <w:abstractNumId w:val="20"/>
  </w:num>
  <w:num w:numId="24">
    <w:abstractNumId w:val="16"/>
  </w:num>
  <w:num w:numId="25">
    <w:abstractNumId w:val="9"/>
  </w:num>
  <w:num w:numId="26">
    <w:abstractNumId w:val="3"/>
  </w:num>
  <w:num w:numId="27">
    <w:abstractNumId w:val="1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50BD"/>
    <w:rsid w:val="00025DD9"/>
    <w:rsid w:val="000261C1"/>
    <w:rsid w:val="000265B8"/>
    <w:rsid w:val="000270A7"/>
    <w:rsid w:val="000278DA"/>
    <w:rsid w:val="000328EA"/>
    <w:rsid w:val="00034F8E"/>
    <w:rsid w:val="0003758D"/>
    <w:rsid w:val="00037C20"/>
    <w:rsid w:val="000415FF"/>
    <w:rsid w:val="00042D69"/>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164B"/>
    <w:rsid w:val="0015278E"/>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2C14"/>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209"/>
    <w:rsid w:val="002863E4"/>
    <w:rsid w:val="00287B44"/>
    <w:rsid w:val="00290FA8"/>
    <w:rsid w:val="0029636D"/>
    <w:rsid w:val="002976EF"/>
    <w:rsid w:val="002A1479"/>
    <w:rsid w:val="002A23CB"/>
    <w:rsid w:val="002A33C9"/>
    <w:rsid w:val="002A52F6"/>
    <w:rsid w:val="002A62F1"/>
    <w:rsid w:val="002B0DE6"/>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5ABF"/>
    <w:rsid w:val="00306311"/>
    <w:rsid w:val="003067B4"/>
    <w:rsid w:val="00306942"/>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0077"/>
    <w:rsid w:val="00381688"/>
    <w:rsid w:val="00384F52"/>
    <w:rsid w:val="00384F94"/>
    <w:rsid w:val="003855F1"/>
    <w:rsid w:val="00387BD1"/>
    <w:rsid w:val="00387BF9"/>
    <w:rsid w:val="00392AAE"/>
    <w:rsid w:val="003940BA"/>
    <w:rsid w:val="0039500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57970"/>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494D"/>
    <w:rsid w:val="004A5017"/>
    <w:rsid w:val="004B0164"/>
    <w:rsid w:val="004B0D02"/>
    <w:rsid w:val="004B1019"/>
    <w:rsid w:val="004B3A32"/>
    <w:rsid w:val="004B3D84"/>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1D73"/>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36071"/>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159A"/>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BED"/>
    <w:rsid w:val="00683D08"/>
    <w:rsid w:val="006852D3"/>
    <w:rsid w:val="00685B11"/>
    <w:rsid w:val="006917C7"/>
    <w:rsid w:val="00692194"/>
    <w:rsid w:val="006921C1"/>
    <w:rsid w:val="00692FE7"/>
    <w:rsid w:val="0069583D"/>
    <w:rsid w:val="0069655B"/>
    <w:rsid w:val="00697268"/>
    <w:rsid w:val="006A0ECB"/>
    <w:rsid w:val="006A0F3B"/>
    <w:rsid w:val="006A1F18"/>
    <w:rsid w:val="006A211A"/>
    <w:rsid w:val="006A5BDC"/>
    <w:rsid w:val="006B1BF9"/>
    <w:rsid w:val="006B2B4B"/>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5BE5"/>
    <w:rsid w:val="00796112"/>
    <w:rsid w:val="00796891"/>
    <w:rsid w:val="007A115A"/>
    <w:rsid w:val="007A42EE"/>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308B"/>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39A"/>
    <w:rsid w:val="0095755A"/>
    <w:rsid w:val="009617BF"/>
    <w:rsid w:val="00961A30"/>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16B1"/>
    <w:rsid w:val="00B0412D"/>
    <w:rsid w:val="00B04906"/>
    <w:rsid w:val="00B04E61"/>
    <w:rsid w:val="00B06047"/>
    <w:rsid w:val="00B06E34"/>
    <w:rsid w:val="00B10918"/>
    <w:rsid w:val="00B126F5"/>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111F"/>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6B76"/>
    <w:rsid w:val="00C06E28"/>
    <w:rsid w:val="00C11FC9"/>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3D73"/>
    <w:rsid w:val="00D06240"/>
    <w:rsid w:val="00D06840"/>
    <w:rsid w:val="00D1278C"/>
    <w:rsid w:val="00D13582"/>
    <w:rsid w:val="00D13B6C"/>
    <w:rsid w:val="00D1458F"/>
    <w:rsid w:val="00D14C1E"/>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84BB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0609"/>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774B"/>
    <w:rsid w:val="00EE033D"/>
    <w:rsid w:val="00EE07E5"/>
    <w:rsid w:val="00EE14EC"/>
    <w:rsid w:val="00EE22F3"/>
    <w:rsid w:val="00EE28E2"/>
    <w:rsid w:val="00EE3624"/>
    <w:rsid w:val="00EE4052"/>
    <w:rsid w:val="00EE5DD0"/>
    <w:rsid w:val="00EE5E83"/>
    <w:rsid w:val="00EE6AA0"/>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3FB"/>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0AE6"/>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0821878"/>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uiPriority w:val="99"/>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 w:type="numbering" w:customStyle="1" w:styleId="2f7">
    <w:name w:val="Нет списка2"/>
    <w:next w:val="a3"/>
    <w:semiHidden/>
    <w:rsid w:val="00795BE5"/>
  </w:style>
  <w:style w:type="paragraph" w:customStyle="1" w:styleId="3c">
    <w:name w:val="Абзац списка3"/>
    <w:basedOn w:val="a0"/>
    <w:rsid w:val="00795BE5"/>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71682/741609f9002bd54a24e5c49cb5af953b/" TargetMode="External"/><Relationship Id="rId13" Type="http://schemas.openxmlformats.org/officeDocument/2006/relationships/hyperlink" Target="http://www.consultant.ru/document/cons_doc_LAW_38348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consultant.ru/document/cons_doc_LAW_383524/d0fe25e9eec7e98d807da6114b709867b861c07b/" TargetMode="External"/><Relationship Id="rId17" Type="http://schemas.openxmlformats.org/officeDocument/2006/relationships/hyperlink" Target="mailto:&#160;mrgsund_pos@cbx.ru"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00954/b0bc8a27e8a04c890f2f9c995f4c966a8894470e/" TargetMode="External"/><Relationship Id="rId5" Type="http://schemas.openxmlformats.org/officeDocument/2006/relationships/footnotes" Target="footnotes.xml"/><Relationship Id="rId15" Type="http://schemas.openxmlformats.org/officeDocument/2006/relationships/hyperlink" Target="http://www.consultant.ru/document/cons_doc_LAW_402649/fc77c7117187684ab0cb02c7ee53952df0de55be/" TargetMode="External"/><Relationship Id="rId23" Type="http://schemas.openxmlformats.org/officeDocument/2006/relationships/theme" Target="theme/theme1.xml"/><Relationship Id="rId10" Type="http://schemas.openxmlformats.org/officeDocument/2006/relationships/hyperlink" Target="http://www.consultant.ru/document/cons_doc_LAW_338392/f78971817008842d9888552355286064a5d6363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ultant.ru/document/cons_doc_LAW_383355/b5315c892df7002ac987a311b4a242874fdcf420/" TargetMode="External"/><Relationship Id="rId14" Type="http://schemas.openxmlformats.org/officeDocument/2006/relationships/hyperlink" Target="http://www.consultant.ru/document/cons_doc_LAW_400794/5f6f7721cc98fe40947a5feaeddc79eae8b4059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18</Pages>
  <Words>14415</Words>
  <Characters>82166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96389</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16</cp:revision>
  <cp:lastPrinted>2019-02-01T12:49:00Z</cp:lastPrinted>
  <dcterms:created xsi:type="dcterms:W3CDTF">2021-04-14T10:52:00Z</dcterms:created>
  <dcterms:modified xsi:type="dcterms:W3CDTF">2022-02-02T10:50:00Z</dcterms:modified>
</cp:coreProperties>
</file>