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A8" w:rsidRDefault="00AE77A8" w:rsidP="00AE77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FF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FFA">
        <w:rPr>
          <w:rFonts w:ascii="Times New Roman" w:hAnsi="Times New Roman"/>
          <w:b/>
          <w:bCs/>
          <w:sz w:val="28"/>
          <w:szCs w:val="28"/>
        </w:rPr>
        <w:t>Октябрьского сельского поселения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A6FFA">
        <w:rPr>
          <w:rFonts w:ascii="Times New Roman" w:hAnsi="Times New Roman"/>
          <w:b/>
          <w:bCs/>
          <w:sz w:val="28"/>
          <w:szCs w:val="28"/>
        </w:rPr>
        <w:t>Мариинско</w:t>
      </w:r>
      <w:proofErr w:type="spellEnd"/>
      <w:r w:rsidRPr="00DA6FFA">
        <w:rPr>
          <w:rFonts w:ascii="Times New Roman" w:hAnsi="Times New Roman"/>
          <w:b/>
          <w:bCs/>
          <w:sz w:val="28"/>
          <w:szCs w:val="28"/>
        </w:rPr>
        <w:t xml:space="preserve"> – Посадского района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sz w:val="50"/>
          <w:szCs w:val="50"/>
        </w:rPr>
      </w:pP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sz w:val="50"/>
          <w:szCs w:val="50"/>
        </w:rPr>
      </w:pP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DA6FFA">
        <w:rPr>
          <w:rFonts w:ascii="Times New Roman" w:hAnsi="Times New Roman"/>
          <w:b/>
          <w:sz w:val="50"/>
          <w:szCs w:val="50"/>
        </w:rPr>
        <w:t>ОТЧЕТ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DA6FFA">
        <w:rPr>
          <w:rFonts w:ascii="Times New Roman" w:hAnsi="Times New Roman"/>
          <w:b/>
          <w:sz w:val="50"/>
          <w:szCs w:val="50"/>
        </w:rPr>
        <w:t>о проделанной работе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DA6FFA">
        <w:rPr>
          <w:rFonts w:ascii="Times New Roman" w:hAnsi="Times New Roman"/>
          <w:b/>
          <w:sz w:val="50"/>
          <w:szCs w:val="50"/>
        </w:rPr>
        <w:t>за  20</w:t>
      </w:r>
      <w:r>
        <w:rPr>
          <w:rFonts w:ascii="Times New Roman" w:hAnsi="Times New Roman"/>
          <w:b/>
          <w:sz w:val="50"/>
          <w:szCs w:val="50"/>
        </w:rPr>
        <w:t>20</w:t>
      </w:r>
      <w:r w:rsidRPr="00DA6FFA">
        <w:rPr>
          <w:rFonts w:ascii="Times New Roman" w:hAnsi="Times New Roman"/>
          <w:b/>
          <w:sz w:val="50"/>
          <w:szCs w:val="50"/>
        </w:rPr>
        <w:t xml:space="preserve"> год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DA6FFA">
        <w:rPr>
          <w:rFonts w:ascii="Times New Roman" w:hAnsi="Times New Roman"/>
          <w:b/>
          <w:sz w:val="50"/>
          <w:szCs w:val="50"/>
        </w:rPr>
        <w:t>Главы и администрации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DA6FFA">
        <w:rPr>
          <w:rFonts w:ascii="Times New Roman" w:hAnsi="Times New Roman"/>
          <w:b/>
          <w:sz w:val="50"/>
          <w:szCs w:val="50"/>
        </w:rPr>
        <w:t>Октябрьского</w:t>
      </w:r>
    </w:p>
    <w:p w:rsidR="00AE77A8" w:rsidRPr="00DA6FFA" w:rsidRDefault="00AE77A8" w:rsidP="00AE77A8">
      <w:pP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DA6FFA">
        <w:rPr>
          <w:rFonts w:ascii="Times New Roman" w:hAnsi="Times New Roman"/>
          <w:b/>
          <w:sz w:val="50"/>
          <w:szCs w:val="50"/>
        </w:rPr>
        <w:t>сельского поселения</w:t>
      </w:r>
    </w:p>
    <w:p w:rsidR="00AE77A8" w:rsidRPr="006A75EC" w:rsidRDefault="00AE77A8" w:rsidP="00AE7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Pr="006A75EC" w:rsidRDefault="00AE77A8" w:rsidP="00AE77A8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AE77A8" w:rsidRDefault="00AE77A8" w:rsidP="00AE77A8">
      <w:pPr>
        <w:spacing w:after="0" w:line="360" w:lineRule="auto"/>
        <w:ind w:firstLine="75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E77A8" w:rsidRDefault="00AE77A8" w:rsidP="00AE77A8">
      <w:pPr>
        <w:spacing w:after="0" w:line="360" w:lineRule="auto"/>
        <w:ind w:firstLine="75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E77A8" w:rsidRDefault="00AE77A8" w:rsidP="00AE77A8">
      <w:pPr>
        <w:spacing w:after="0" w:line="360" w:lineRule="auto"/>
        <w:ind w:firstLine="75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E77A8" w:rsidRDefault="00AE77A8" w:rsidP="00AE77A8">
      <w:pPr>
        <w:spacing w:after="0" w:line="360" w:lineRule="auto"/>
        <w:ind w:firstLine="750"/>
        <w:jc w:val="center"/>
        <w:rPr>
          <w:rFonts w:ascii="Times New Roman" w:hAnsi="Times New Roman"/>
          <w:b/>
          <w:bCs/>
          <w:sz w:val="40"/>
          <w:szCs w:val="40"/>
        </w:rPr>
      </w:pPr>
      <w:r w:rsidRPr="00DA6FFA">
        <w:rPr>
          <w:rFonts w:ascii="Times New Roman" w:hAnsi="Times New Roman"/>
          <w:b/>
          <w:bCs/>
          <w:sz w:val="40"/>
          <w:szCs w:val="40"/>
        </w:rPr>
        <w:t>202</w:t>
      </w:r>
      <w:r>
        <w:rPr>
          <w:rFonts w:ascii="Times New Roman" w:hAnsi="Times New Roman"/>
          <w:b/>
          <w:bCs/>
          <w:sz w:val="40"/>
          <w:szCs w:val="40"/>
        </w:rPr>
        <w:t>1</w:t>
      </w:r>
      <w:r w:rsidRPr="00DA6FFA">
        <w:rPr>
          <w:rFonts w:ascii="Times New Roman" w:hAnsi="Times New Roman"/>
          <w:b/>
          <w:bCs/>
          <w:sz w:val="40"/>
          <w:szCs w:val="40"/>
        </w:rPr>
        <w:t xml:space="preserve"> г.</w:t>
      </w:r>
    </w:p>
    <w:p w:rsidR="00AE77A8" w:rsidRPr="00DA6FFA" w:rsidRDefault="00AE77A8" w:rsidP="00AE77A8">
      <w:pPr>
        <w:spacing w:after="0" w:line="360" w:lineRule="auto"/>
        <w:ind w:firstLine="75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E77A8" w:rsidRDefault="00AE77A8" w:rsidP="00AE77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75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Добрый вечер, уважаемые президиум, депутаты, гости и </w:t>
      </w:r>
    </w:p>
    <w:p w:rsidR="00AE77A8" w:rsidRPr="006A75EC" w:rsidRDefault="00AE77A8" w:rsidP="00AE77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75EC">
        <w:rPr>
          <w:rFonts w:ascii="Times New Roman" w:hAnsi="Times New Roman"/>
          <w:b/>
          <w:sz w:val="28"/>
          <w:szCs w:val="28"/>
        </w:rPr>
        <w:t>жители Октябрьского сельского поселения</w:t>
      </w:r>
      <w:r w:rsidRPr="006A75EC"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</w:p>
    <w:p w:rsidR="00AE77A8" w:rsidRPr="006A75EC" w:rsidRDefault="00AE77A8" w:rsidP="00AE77A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проделанной работы в ушедшем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</w:t>
      </w: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году и обсудить задачи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AE77A8" w:rsidRPr="006A75EC" w:rsidRDefault="00AE77A8" w:rsidP="00AE77A8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Представляя свой отчет о работе администрации сельского поселения за 20</w:t>
      </w:r>
      <w:r w:rsidR="0029303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год, 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AE77A8" w:rsidRPr="006A75EC" w:rsidRDefault="00AE77A8" w:rsidP="00AE77A8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Целью работы администрации является возрождения местного самоуправления как формы народовластия, повышения качества и уровня жизни граждан.</w:t>
      </w:r>
    </w:p>
    <w:p w:rsidR="00AE77A8" w:rsidRPr="006A75EC" w:rsidRDefault="00AE77A8" w:rsidP="00AE77A8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Главными задачами в работе администрации остается исполнение полномочий в соответствии с 131 Федеральным Законом « Об общих принципах организации местного самоуправления в Российской Федерации», Уставом поселения, другими Федеральными и региональными правовыми актами. Это, прежде всего:</w:t>
      </w:r>
    </w:p>
    <w:p w:rsidR="00AE77A8" w:rsidRPr="006A75EC" w:rsidRDefault="00AE77A8" w:rsidP="00AE77A8">
      <w:pPr>
        <w:numPr>
          <w:ilvl w:val="0"/>
          <w:numId w:val="1"/>
        </w:numPr>
        <w:shd w:val="clear" w:color="auto" w:fill="F5F5F5"/>
        <w:suppressAutoHyphens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исполнение бюджета поселения,</w:t>
      </w:r>
    </w:p>
    <w:p w:rsidR="00AE77A8" w:rsidRPr="006A75EC" w:rsidRDefault="00AE77A8" w:rsidP="00AE77A8">
      <w:pPr>
        <w:numPr>
          <w:ilvl w:val="0"/>
          <w:numId w:val="1"/>
        </w:numPr>
        <w:shd w:val="clear" w:color="auto" w:fill="F5F5F5"/>
        <w:suppressAutoHyphens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благоустройство территории населенных пунктов, развития инфраструктуры, обеспечение жизнедеятельности поселения,</w:t>
      </w:r>
    </w:p>
    <w:p w:rsidR="00AE77A8" w:rsidRPr="006A75EC" w:rsidRDefault="00AE77A8" w:rsidP="00AE77A8">
      <w:pPr>
        <w:numPr>
          <w:ilvl w:val="0"/>
          <w:numId w:val="1"/>
        </w:numPr>
        <w:shd w:val="clear" w:color="auto" w:fill="F5F5F5"/>
        <w:suppressAutoHyphens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социальная защита малоимущих граждан,</w:t>
      </w:r>
    </w:p>
    <w:p w:rsidR="00AE77A8" w:rsidRPr="006A75EC" w:rsidRDefault="00AE77A8" w:rsidP="00AE77A8">
      <w:pPr>
        <w:numPr>
          <w:ilvl w:val="0"/>
          <w:numId w:val="1"/>
        </w:numPr>
        <w:shd w:val="clear" w:color="auto" w:fill="F5F5F5"/>
        <w:suppressAutoHyphens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поселения,</w:t>
      </w:r>
    </w:p>
    <w:p w:rsidR="00AE77A8" w:rsidRPr="006A75EC" w:rsidRDefault="00AE77A8" w:rsidP="00AE77A8">
      <w:pPr>
        <w:numPr>
          <w:ilvl w:val="0"/>
          <w:numId w:val="1"/>
        </w:numPr>
        <w:shd w:val="clear" w:color="auto" w:fill="F5F5F5"/>
        <w:suppressAutoHyphens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EC">
        <w:rPr>
          <w:rFonts w:ascii="Times New Roman" w:hAnsi="Times New Roman"/>
          <w:color w:val="000000"/>
          <w:sz w:val="28"/>
          <w:szCs w:val="28"/>
          <w:lang w:eastAsia="ru-RU"/>
        </w:rPr>
        <w:t>выявление проблем и вопросов граждан путем проведения сходов.</w:t>
      </w:r>
    </w:p>
    <w:p w:rsidR="008313B9" w:rsidRPr="00A64ACB" w:rsidRDefault="008313B9" w:rsidP="008313B9">
      <w:pPr>
        <w:pStyle w:val="a3"/>
        <w:shd w:val="clear" w:color="auto" w:fill="F5F5F5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 xml:space="preserve">В состав поселения входят 7 населенных пунктов. </w:t>
      </w:r>
    </w:p>
    <w:p w:rsidR="008313B9" w:rsidRPr="00A64ACB" w:rsidRDefault="008313B9" w:rsidP="008313B9">
      <w:pPr>
        <w:pStyle w:val="a3"/>
        <w:shd w:val="clear" w:color="auto" w:fill="F5F5F5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>На 01.01.2021 года зарегистрировано 1579 жителей. Количество хозяйств 928.</w:t>
      </w:r>
    </w:p>
    <w:p w:rsidR="008313B9" w:rsidRPr="00A64ACB" w:rsidRDefault="008313B9" w:rsidP="008313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 xml:space="preserve">Необходимо отметить, что население из года в год стареет, и тут произошло некоторое сокращение численности населения. В 2020 году родилось  8 детей (2019 – 9, 2018 - 13). Умерло – 16 (на кладбище захоронено 25 человек) (2019 – 30, </w:t>
      </w:r>
      <w:r w:rsidRPr="00A64ACB">
        <w:rPr>
          <w:rFonts w:ascii="Times New Roman" w:hAnsi="Times New Roman"/>
          <w:sz w:val="28"/>
          <w:szCs w:val="28"/>
        </w:rPr>
        <w:t>2018 – 27)</w:t>
      </w:r>
      <w:r w:rsidRPr="00A64ACB">
        <w:rPr>
          <w:rFonts w:ascii="Times New Roman" w:hAnsi="Times New Roman"/>
          <w:sz w:val="28"/>
          <w:szCs w:val="28"/>
          <w:lang w:eastAsia="ru-RU"/>
        </w:rPr>
        <w:t xml:space="preserve">. Молодых семей на территории поселения- 28 (многие только прописаны, а проживают в городах), многодетных семей- 24 (с 3-мя детьми -16, с 4- мя - 4 семьи, с 5 – </w:t>
      </w:r>
      <w:proofErr w:type="spellStart"/>
      <w:r w:rsidRPr="00A64ACB">
        <w:rPr>
          <w:rFonts w:ascii="Times New Roman" w:hAnsi="Times New Roman"/>
          <w:sz w:val="28"/>
          <w:szCs w:val="28"/>
          <w:lang w:eastAsia="ru-RU"/>
        </w:rPr>
        <w:t>ю</w:t>
      </w:r>
      <w:proofErr w:type="spellEnd"/>
      <w:r w:rsidRPr="00A64ACB">
        <w:rPr>
          <w:rFonts w:ascii="Times New Roman" w:hAnsi="Times New Roman"/>
          <w:sz w:val="28"/>
          <w:szCs w:val="28"/>
          <w:lang w:eastAsia="ru-RU"/>
        </w:rPr>
        <w:t xml:space="preserve"> детьми - 3 семьи, с 10-ю детьми – 1 семья), численность работающих на предприятиях всех форм собственности- 568, численность пенсионеров – 436. </w:t>
      </w:r>
      <w:r w:rsidR="00272583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A64ACB">
        <w:rPr>
          <w:rFonts w:ascii="Times New Roman" w:hAnsi="Times New Roman"/>
          <w:sz w:val="28"/>
          <w:szCs w:val="28"/>
          <w:lang w:eastAsia="ru-RU"/>
        </w:rPr>
        <w:t>ведено жилья- 795,1  кв.м. (в 2019г - 1447,70 кв. м) при плане 710,0 кв.м</w:t>
      </w:r>
      <w:proofErr w:type="gramStart"/>
      <w:r w:rsidRPr="00A64ACB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A64ACB">
        <w:rPr>
          <w:rFonts w:ascii="Times New Roman" w:hAnsi="Times New Roman"/>
          <w:sz w:val="28"/>
          <w:szCs w:val="28"/>
          <w:lang w:eastAsia="ru-RU"/>
        </w:rPr>
        <w:t>исполнение на 112%).</w:t>
      </w:r>
    </w:p>
    <w:p w:rsidR="00434DBE" w:rsidRPr="00434DBE" w:rsidRDefault="008313B9" w:rsidP="00434DBE">
      <w:pPr>
        <w:shd w:val="clear" w:color="auto" w:fill="F5F5F5"/>
        <w:spacing w:line="360" w:lineRule="auto"/>
        <w:ind w:firstLine="708"/>
        <w:jc w:val="both"/>
        <w:rPr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>В поселении имеется МБОУ «</w:t>
      </w:r>
      <w:proofErr w:type="gramStart"/>
      <w:r w:rsidRPr="00A64ACB">
        <w:rPr>
          <w:rFonts w:ascii="Times New Roman" w:hAnsi="Times New Roman"/>
          <w:sz w:val="28"/>
          <w:szCs w:val="28"/>
          <w:lang w:eastAsia="ru-RU"/>
        </w:rPr>
        <w:t>Октябрьская</w:t>
      </w:r>
      <w:proofErr w:type="gramEnd"/>
      <w:r w:rsidRPr="00A64ACB">
        <w:rPr>
          <w:rFonts w:ascii="Times New Roman" w:hAnsi="Times New Roman"/>
          <w:sz w:val="28"/>
          <w:szCs w:val="28"/>
          <w:lang w:eastAsia="ru-RU"/>
        </w:rPr>
        <w:t xml:space="preserve"> СОШ», где обучаются 177 (в 2019 г – 193)  учащихся</w:t>
      </w:r>
      <w:r w:rsidR="00434DB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34DBE" w:rsidRPr="00434DBE">
        <w:rPr>
          <w:rFonts w:ascii="Times New Roman" w:hAnsi="Times New Roman"/>
          <w:bCs/>
          <w:sz w:val="28"/>
          <w:szCs w:val="28"/>
        </w:rPr>
        <w:t>Нужно отметить, что  отряд «Вихрь» МБОУ «</w:t>
      </w:r>
      <w:proofErr w:type="gramStart"/>
      <w:r w:rsidR="00434DBE" w:rsidRPr="00434DBE">
        <w:rPr>
          <w:rFonts w:ascii="Times New Roman" w:hAnsi="Times New Roman"/>
          <w:bCs/>
          <w:sz w:val="28"/>
          <w:szCs w:val="28"/>
        </w:rPr>
        <w:t>Октябрьская</w:t>
      </w:r>
      <w:proofErr w:type="gramEnd"/>
      <w:r w:rsidR="00434DBE" w:rsidRPr="00434DBE">
        <w:rPr>
          <w:rFonts w:ascii="Times New Roman" w:hAnsi="Times New Roman"/>
          <w:bCs/>
          <w:sz w:val="28"/>
          <w:szCs w:val="28"/>
        </w:rPr>
        <w:t xml:space="preserve"> СОШ» во Всероссийском конкурсе «Добро не уходит на каникулы» с проектом «Благоустройство родника возле школы» занял призовое место и получил грант в сумме 115 000 рублей. Деньги в сумме 115 000 рублей израсходованы на благоустройства родника.</w:t>
      </w:r>
      <w:r w:rsidR="00434DBE" w:rsidRPr="00434DBE">
        <w:rPr>
          <w:b/>
          <w:bCs/>
          <w:sz w:val="28"/>
          <w:szCs w:val="28"/>
        </w:rPr>
        <w:t xml:space="preserve"> </w:t>
      </w:r>
    </w:p>
    <w:p w:rsidR="008313B9" w:rsidRPr="00A64ACB" w:rsidRDefault="00C20C2D" w:rsidP="008313B9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8313B9" w:rsidRPr="00A64ACB">
        <w:rPr>
          <w:rFonts w:ascii="Times New Roman" w:hAnsi="Times New Roman"/>
          <w:sz w:val="28"/>
          <w:szCs w:val="28"/>
          <w:lang w:eastAsia="ru-RU"/>
        </w:rPr>
        <w:t>акже имеется дошкольное учреждение детский сад «Колос»,  где воспитывается 49 детей</w:t>
      </w:r>
      <w:r w:rsidR="008313B9">
        <w:rPr>
          <w:rFonts w:ascii="Times New Roman" w:hAnsi="Times New Roman"/>
          <w:sz w:val="28"/>
          <w:szCs w:val="28"/>
          <w:lang w:eastAsia="ru-RU"/>
        </w:rPr>
        <w:t xml:space="preserve"> (в 2019 – 56</w:t>
      </w:r>
      <w:r w:rsidR="008313B9" w:rsidRPr="00A64ACB">
        <w:rPr>
          <w:rFonts w:ascii="Times New Roman" w:hAnsi="Times New Roman"/>
          <w:sz w:val="28"/>
          <w:szCs w:val="28"/>
          <w:lang w:eastAsia="ru-RU"/>
        </w:rPr>
        <w:t>) дошкольного возраста.</w:t>
      </w:r>
    </w:p>
    <w:p w:rsidR="008313B9" w:rsidRPr="00A64ACB" w:rsidRDefault="008313B9" w:rsidP="008313B9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 xml:space="preserve">Работоспособное население трудится в следующих отраслях: </w:t>
      </w:r>
      <w:proofErr w:type="gramStart"/>
      <w:r w:rsidRPr="00A64ACB">
        <w:rPr>
          <w:rFonts w:ascii="Times New Roman" w:hAnsi="Times New Roman"/>
          <w:sz w:val="28"/>
          <w:szCs w:val="28"/>
          <w:lang w:eastAsia="ru-RU"/>
        </w:rPr>
        <w:t xml:space="preserve">КФХ </w:t>
      </w:r>
      <w:proofErr w:type="spellStart"/>
      <w:r w:rsidRPr="00A64ACB">
        <w:rPr>
          <w:rFonts w:ascii="Times New Roman" w:hAnsi="Times New Roman"/>
          <w:sz w:val="28"/>
          <w:szCs w:val="28"/>
          <w:lang w:eastAsia="ru-RU"/>
        </w:rPr>
        <w:t>Тагеева</w:t>
      </w:r>
      <w:proofErr w:type="spellEnd"/>
      <w:r w:rsidRPr="00A64ACB">
        <w:rPr>
          <w:rFonts w:ascii="Times New Roman" w:hAnsi="Times New Roman"/>
          <w:sz w:val="28"/>
          <w:szCs w:val="28"/>
          <w:lang w:eastAsia="ru-RU"/>
        </w:rPr>
        <w:t xml:space="preserve">, КФХ Григорьева, Октябрьское </w:t>
      </w:r>
      <w:proofErr w:type="spellStart"/>
      <w:r w:rsidRPr="00A64ACB">
        <w:rPr>
          <w:rFonts w:ascii="Times New Roman" w:hAnsi="Times New Roman"/>
          <w:sz w:val="28"/>
          <w:szCs w:val="28"/>
          <w:lang w:eastAsia="ru-RU"/>
        </w:rPr>
        <w:t>РайПО</w:t>
      </w:r>
      <w:proofErr w:type="spellEnd"/>
      <w:r w:rsidRPr="00A64ACB">
        <w:rPr>
          <w:rFonts w:ascii="Times New Roman" w:hAnsi="Times New Roman"/>
          <w:sz w:val="28"/>
          <w:szCs w:val="28"/>
          <w:lang w:eastAsia="ru-RU"/>
        </w:rPr>
        <w:t>, Октябрьская СОШ, Администрация, ООО «</w:t>
      </w:r>
      <w:proofErr w:type="spellStart"/>
      <w:r w:rsidRPr="00A64ACB">
        <w:rPr>
          <w:rFonts w:ascii="Times New Roman" w:hAnsi="Times New Roman"/>
          <w:sz w:val="28"/>
          <w:szCs w:val="28"/>
          <w:lang w:eastAsia="ru-RU"/>
        </w:rPr>
        <w:t>Селяночка</w:t>
      </w:r>
      <w:proofErr w:type="spellEnd"/>
      <w:r w:rsidRPr="00A64ACB">
        <w:rPr>
          <w:rFonts w:ascii="Times New Roman" w:hAnsi="Times New Roman"/>
          <w:sz w:val="28"/>
          <w:szCs w:val="28"/>
          <w:lang w:eastAsia="ru-RU"/>
        </w:rPr>
        <w:t>», здравоохранение и КФХ Кузнецов,  а также выезжают на заработки.</w:t>
      </w:r>
      <w:proofErr w:type="gramEnd"/>
    </w:p>
    <w:p w:rsidR="008313B9" w:rsidRPr="00A64ACB" w:rsidRDefault="008313B9" w:rsidP="008313B9">
      <w:pPr>
        <w:shd w:val="clear" w:color="auto" w:fill="F5F5F5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поселения специалисты администрации ведут постоянный мониторинг по уплате налогов физических лиц.</w:t>
      </w:r>
    </w:p>
    <w:p w:rsidR="008313B9" w:rsidRPr="00A64ACB" w:rsidRDefault="008313B9" w:rsidP="008313B9">
      <w:pPr>
        <w:shd w:val="clear" w:color="auto" w:fill="F5F5F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64ACB">
        <w:rPr>
          <w:rFonts w:ascii="Times New Roman" w:hAnsi="Times New Roman"/>
          <w:b/>
          <w:sz w:val="28"/>
          <w:szCs w:val="28"/>
          <w:u w:val="single"/>
          <w:lang w:eastAsia="ru-RU"/>
        </w:rPr>
        <w:t>Бюджет</w:t>
      </w:r>
    </w:p>
    <w:p w:rsidR="008313B9" w:rsidRPr="00A64ACB" w:rsidRDefault="008313B9" w:rsidP="008313B9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>Доходы бюджета поселения в 2020 году составили 9529,6 тыс. руб. при плане 9797,1тыс. руб., исполнение  97,3 % . Безвозмездные поступления составило 7353,4 руб. при плане 7378,4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4ACB">
        <w:rPr>
          <w:rFonts w:ascii="Times New Roman" w:hAnsi="Times New Roman"/>
          <w:sz w:val="28"/>
          <w:szCs w:val="28"/>
          <w:lang w:eastAsia="ru-RU"/>
        </w:rPr>
        <w:t>руб., исполнение  99,7 % . Поступление собственных доходов в бюджет поселения составило 2176,2 тыс. руб. при плане 2418,7 тыс. руб. исполнение 90 %.</w:t>
      </w:r>
    </w:p>
    <w:p w:rsidR="008313B9" w:rsidRPr="00A64ACB" w:rsidRDefault="008313B9" w:rsidP="008313B9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>Налоги на доходы физических лиц исполнено на- 99,6%, Налог на имущество физических лиц- 80,2 %, земельный налог – 89,1 %, акцизы 92,1 %, государственная пошлина за совершение нотариальных действий – 157,1 %.</w:t>
      </w:r>
    </w:p>
    <w:p w:rsidR="008313B9" w:rsidRPr="00A64ACB" w:rsidRDefault="008313B9" w:rsidP="008313B9">
      <w:pPr>
        <w:pStyle w:val="a4"/>
        <w:spacing w:line="360" w:lineRule="auto"/>
        <w:ind w:firstLine="272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2020 году всего зарегистрировано 11 нотариальных действий  </w:t>
      </w:r>
    </w:p>
    <w:p w:rsidR="008313B9" w:rsidRPr="00A64ACB" w:rsidRDefault="008313B9" w:rsidP="008313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(для сравнения: в 2019 – 23, 2018 – 21, в 2017 – 36, в 2016 г. – 44). Статистика показывает, что нотариальных действий стали делать меньше, это связано с тем, что  с 01 сентября 2019 г. завещания не делаем, а также доверенности, связанные с </w:t>
      </w:r>
      <w:proofErr w:type="spellStart"/>
      <w:proofErr w:type="gramStart"/>
      <w:r w:rsidRPr="00A64ACB">
        <w:rPr>
          <w:rFonts w:ascii="Times New Roman" w:hAnsi="Times New Roman"/>
          <w:sz w:val="28"/>
          <w:szCs w:val="28"/>
        </w:rPr>
        <w:t>куплей-продажи</w:t>
      </w:r>
      <w:proofErr w:type="spellEnd"/>
      <w:proofErr w:type="gramEnd"/>
      <w:r w:rsidRPr="00A64ACB">
        <w:rPr>
          <w:rFonts w:ascii="Times New Roman" w:hAnsi="Times New Roman"/>
          <w:sz w:val="28"/>
          <w:szCs w:val="28"/>
        </w:rPr>
        <w:t xml:space="preserve"> и дарением имущества.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lastRenderedPageBreak/>
        <w:t>Зарегистрировано входящей корреспонденции – 560  (в 2019 – 672, 2018 – 583),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Отправлено исходящей корреспонденции – 637 (в 2019 – 649, 2018 – 473),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Отправлено 27 статистических отчетов по различным формам</w:t>
      </w:r>
      <w:r>
        <w:rPr>
          <w:rFonts w:ascii="Times New Roman" w:hAnsi="Times New Roman"/>
          <w:sz w:val="28"/>
          <w:szCs w:val="28"/>
        </w:rPr>
        <w:t>.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Выдано: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справок различного характера – 812 (в 2019 г – 812, 2018 г.  – 950),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выписок из </w:t>
      </w:r>
      <w:proofErr w:type="spellStart"/>
      <w:r w:rsidRPr="00A64AC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книг – 212  (в 2019 г. -332, 2018 г. – 47). </w:t>
      </w:r>
    </w:p>
    <w:p w:rsidR="008313B9" w:rsidRPr="00A64ACB" w:rsidRDefault="008313B9" w:rsidP="00831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13B9" w:rsidRPr="00A64ACB" w:rsidRDefault="008313B9" w:rsidP="00831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Правовая работа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По основным вопросам деятельности принято </w:t>
      </w:r>
      <w:r w:rsidRPr="00A64ACB">
        <w:rPr>
          <w:rFonts w:ascii="Times New Roman" w:hAnsi="Times New Roman"/>
          <w:b/>
          <w:sz w:val="28"/>
          <w:szCs w:val="28"/>
        </w:rPr>
        <w:t xml:space="preserve">115 </w:t>
      </w:r>
      <w:r w:rsidRPr="00A64ACB">
        <w:rPr>
          <w:rFonts w:ascii="Times New Roman" w:hAnsi="Times New Roman"/>
          <w:sz w:val="28"/>
          <w:szCs w:val="28"/>
        </w:rPr>
        <w:t>постановления администрации Октябрьского сельского поселения (в 2019 -122,  2018 – 123, в 2017 – 107);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Принято 6</w:t>
      </w:r>
      <w:r w:rsidRPr="00A64ACB">
        <w:rPr>
          <w:rFonts w:ascii="Times New Roman" w:hAnsi="Times New Roman"/>
          <w:b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постановлений главы Октябрьского сельского поселения (в 2019 -9,  2018 – 9, в 2017 – 13);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принято </w:t>
      </w:r>
      <w:r w:rsidRPr="00A64ACB">
        <w:rPr>
          <w:rFonts w:ascii="Times New Roman" w:hAnsi="Times New Roman"/>
          <w:b/>
          <w:sz w:val="28"/>
          <w:szCs w:val="28"/>
        </w:rPr>
        <w:t xml:space="preserve">77 </w:t>
      </w:r>
      <w:r w:rsidRPr="00A64ACB">
        <w:rPr>
          <w:rFonts w:ascii="Times New Roman" w:hAnsi="Times New Roman"/>
          <w:sz w:val="28"/>
          <w:szCs w:val="28"/>
        </w:rPr>
        <w:t>распоряжения по основной деятельности администрации  Октябрьского сельского поселения (в 2019 – 94, 2018 г – 73, в 2017 – 76);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подготовлено распоряжений по личному составу – 23 (в 2019 – 27, 2018 – 27, в 2017 – 22)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проведено </w:t>
      </w:r>
      <w:r w:rsidRPr="00A64ACB">
        <w:rPr>
          <w:rFonts w:ascii="Times New Roman" w:hAnsi="Times New Roman"/>
          <w:b/>
          <w:sz w:val="28"/>
          <w:szCs w:val="28"/>
        </w:rPr>
        <w:t xml:space="preserve">19 </w:t>
      </w:r>
      <w:r w:rsidRPr="00A64ACB">
        <w:rPr>
          <w:rFonts w:ascii="Times New Roman" w:hAnsi="Times New Roman"/>
          <w:sz w:val="28"/>
          <w:szCs w:val="28"/>
        </w:rPr>
        <w:t>заседаний Собрания депутатов Октябрьского сельского поселения (в 2019 – 22, 2018 – 24, в 2017 – 22);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принято </w:t>
      </w:r>
      <w:r w:rsidRPr="00A64ACB">
        <w:rPr>
          <w:rFonts w:ascii="Times New Roman" w:hAnsi="Times New Roman"/>
          <w:b/>
          <w:sz w:val="28"/>
          <w:szCs w:val="28"/>
        </w:rPr>
        <w:t>61</w:t>
      </w:r>
      <w:r w:rsidRPr="00A64ACB">
        <w:rPr>
          <w:rFonts w:ascii="Times New Roman" w:hAnsi="Times New Roman"/>
          <w:sz w:val="28"/>
          <w:szCs w:val="28"/>
        </w:rPr>
        <w:t xml:space="preserve"> решение Собрания депутатов Октябрьского сельского поселения (в 2019- 57, 2018 – 58, в 2017 – 39).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Все нормативные правовые акты проходят экспертизу в прокуратуре Мариинско-Посадского района и Министерстве юстиции и имущественных отношений Чувашской Республики.</w:t>
      </w:r>
    </w:p>
    <w:p w:rsidR="008313B9" w:rsidRPr="00A64ACB" w:rsidRDefault="008313B9" w:rsidP="008313B9">
      <w:pPr>
        <w:shd w:val="clear" w:color="auto" w:fill="F5F5F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  <w:lang w:eastAsia="ru-RU"/>
        </w:rPr>
        <w:t xml:space="preserve">В 2019 году в администрацию поселения обратились по различным вопросам 1024 человека. Главой поселения лично принято 76 жителей.  </w:t>
      </w: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сельском поселении активно ведутся работы по благоустройству.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рамках комплексного развития территорий населенных пунктов Чувашской Республики на выделенные </w:t>
      </w:r>
      <w:r w:rsidRPr="00A64ACB">
        <w:rPr>
          <w:rFonts w:ascii="Times New Roman" w:hAnsi="Times New Roman"/>
          <w:b/>
          <w:sz w:val="28"/>
          <w:szCs w:val="28"/>
        </w:rPr>
        <w:t>в честь Чувашской автономии каждому населенному пункту 100,0 тыс</w:t>
      </w:r>
      <w:proofErr w:type="gramStart"/>
      <w:r w:rsidRPr="00A64AC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b/>
          <w:sz w:val="28"/>
          <w:szCs w:val="28"/>
        </w:rPr>
        <w:t>уб.</w:t>
      </w:r>
      <w:r w:rsidRPr="00A64ACB">
        <w:rPr>
          <w:rFonts w:ascii="Times New Roman" w:hAnsi="Times New Roman"/>
          <w:sz w:val="28"/>
          <w:szCs w:val="28"/>
        </w:rPr>
        <w:t xml:space="preserve"> реализованы следующие проекты:  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- </w:t>
      </w:r>
      <w:r w:rsidRPr="00A64ACB">
        <w:rPr>
          <w:rFonts w:ascii="Times New Roman" w:hAnsi="Times New Roman"/>
          <w:b/>
          <w:sz w:val="28"/>
          <w:szCs w:val="28"/>
        </w:rPr>
        <w:t>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64ACB">
        <w:rPr>
          <w:rFonts w:ascii="Times New Roman" w:hAnsi="Times New Roman"/>
          <w:b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b/>
          <w:sz w:val="28"/>
          <w:szCs w:val="28"/>
        </w:rPr>
        <w:t xml:space="preserve"> благоустроена летняя эстрада на Рыночной площади</w:t>
      </w:r>
      <w:r w:rsidRPr="00A64ACB">
        <w:rPr>
          <w:rFonts w:ascii="Times New Roman" w:hAnsi="Times New Roman"/>
          <w:sz w:val="28"/>
          <w:szCs w:val="28"/>
        </w:rPr>
        <w:t xml:space="preserve">, 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64ACB">
        <w:rPr>
          <w:rFonts w:ascii="Times New Roman" w:hAnsi="Times New Roman"/>
          <w:sz w:val="28"/>
          <w:szCs w:val="28"/>
        </w:rPr>
        <w:t xml:space="preserve">- </w:t>
      </w:r>
      <w:r w:rsidRPr="00A64ACB">
        <w:rPr>
          <w:rFonts w:ascii="Times New Roman" w:hAnsi="Times New Roman"/>
          <w:b/>
          <w:sz w:val="28"/>
          <w:szCs w:val="28"/>
        </w:rPr>
        <w:t>в 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sz w:val="28"/>
          <w:szCs w:val="28"/>
        </w:rPr>
        <w:t xml:space="preserve">Большое </w:t>
      </w:r>
      <w:proofErr w:type="spellStart"/>
      <w:r w:rsidRPr="00A64ACB">
        <w:rPr>
          <w:rFonts w:ascii="Times New Roman" w:hAnsi="Times New Roman"/>
          <w:b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b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sz w:val="28"/>
          <w:szCs w:val="28"/>
        </w:rPr>
        <w:t xml:space="preserve">проведен текущий ремонт </w:t>
      </w:r>
      <w:r w:rsidRPr="00A64ACB">
        <w:rPr>
          <w:rStyle w:val="a7"/>
          <w:rFonts w:ascii="Times New Roman" w:hAnsi="Times New Roman"/>
          <w:b/>
          <w:sz w:val="28"/>
          <w:szCs w:val="28"/>
          <w:shd w:val="clear" w:color="auto" w:fill="FFFFFF"/>
        </w:rPr>
        <w:t>памятника, посвященного Великой Отечественной войне 1941-1945 гг.</w:t>
      </w:r>
      <w:r w:rsidRPr="00A64ACB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4ACB">
        <w:rPr>
          <w:rStyle w:val="a7"/>
          <w:rFonts w:ascii="Times New Roman" w:hAnsi="Times New Roman"/>
          <w:bCs/>
          <w:sz w:val="28"/>
          <w:szCs w:val="28"/>
          <w:shd w:val="clear" w:color="auto" w:fill="FFFFFF"/>
        </w:rPr>
        <w:t xml:space="preserve">Подрядчиком на выполнение ремонтных работ выступил индивидуальный предприниматель Юнусов </w:t>
      </w:r>
      <w:r w:rsidRPr="00A64ACB">
        <w:rPr>
          <w:rStyle w:val="a7"/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А.Г. В соответствии с техническим заданием проведены работы по разборке старых элементов памятника,  к</w:t>
      </w:r>
      <w:r w:rsidRPr="00A64ACB">
        <w:rPr>
          <w:rFonts w:ascii="Times New Roman" w:hAnsi="Times New Roman"/>
          <w:i/>
          <w:sz w:val="28"/>
          <w:szCs w:val="28"/>
        </w:rPr>
        <w:t xml:space="preserve">ладке наружных стен из кирпича с облицовкой лицевым кирпичом, устройству покрытий из </w:t>
      </w:r>
      <w:proofErr w:type="spellStart"/>
      <w:r w:rsidRPr="00A64ACB">
        <w:rPr>
          <w:rFonts w:ascii="Times New Roman" w:hAnsi="Times New Roman"/>
          <w:i/>
          <w:sz w:val="28"/>
          <w:szCs w:val="28"/>
        </w:rPr>
        <w:t>керамогранитных</w:t>
      </w:r>
      <w:proofErr w:type="spellEnd"/>
      <w:r w:rsidRPr="00A64ACB">
        <w:rPr>
          <w:rFonts w:ascii="Times New Roman" w:hAnsi="Times New Roman"/>
          <w:i/>
          <w:sz w:val="28"/>
          <w:szCs w:val="28"/>
        </w:rPr>
        <w:t xml:space="preserve"> плит, установке мемориальных табличек.</w:t>
      </w:r>
      <w:proofErr w:type="gramEnd"/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64ACB">
        <w:rPr>
          <w:rFonts w:ascii="Times New Roman" w:hAnsi="Times New Roman"/>
          <w:iCs/>
          <w:sz w:val="28"/>
          <w:szCs w:val="28"/>
        </w:rPr>
        <w:t xml:space="preserve">- </w:t>
      </w:r>
      <w:r w:rsidRPr="00A64ACB">
        <w:rPr>
          <w:rFonts w:ascii="Times New Roman" w:hAnsi="Times New Roman"/>
          <w:b/>
          <w:iCs/>
          <w:sz w:val="28"/>
          <w:szCs w:val="28"/>
        </w:rPr>
        <w:t>в д.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b/>
          <w:iCs/>
          <w:sz w:val="28"/>
          <w:szCs w:val="28"/>
        </w:rPr>
        <w:t>Акшики</w:t>
      </w:r>
      <w:proofErr w:type="spellEnd"/>
      <w:r w:rsidRPr="00A64ACB">
        <w:rPr>
          <w:rFonts w:ascii="Times New Roman" w:hAnsi="Times New Roman"/>
          <w:b/>
          <w:iCs/>
          <w:sz w:val="28"/>
          <w:szCs w:val="28"/>
        </w:rPr>
        <w:t xml:space="preserve"> около Дома культуры по ул.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b/>
          <w:iCs/>
          <w:sz w:val="28"/>
          <w:szCs w:val="28"/>
        </w:rPr>
        <w:t>Шоркасы</w:t>
      </w:r>
      <w:proofErr w:type="spellEnd"/>
      <w:r w:rsidRPr="00A64ACB">
        <w:rPr>
          <w:rFonts w:ascii="Times New Roman" w:hAnsi="Times New Roman"/>
          <w:b/>
          <w:iCs/>
          <w:sz w:val="28"/>
          <w:szCs w:val="28"/>
        </w:rPr>
        <w:t xml:space="preserve"> установлено детское игровое оборудование</w:t>
      </w:r>
      <w:r w:rsidRPr="00A64ACB">
        <w:rPr>
          <w:rFonts w:ascii="Times New Roman" w:hAnsi="Times New Roman"/>
          <w:iCs/>
          <w:sz w:val="28"/>
          <w:szCs w:val="28"/>
        </w:rPr>
        <w:t xml:space="preserve">. </w:t>
      </w:r>
      <w:r w:rsidRPr="00A64ACB">
        <w:rPr>
          <w:rFonts w:ascii="Times New Roman" w:hAnsi="Times New Roman"/>
          <w:i/>
          <w:iCs/>
          <w:sz w:val="28"/>
          <w:szCs w:val="28"/>
        </w:rPr>
        <w:t>В комплекте детской  площадки имеются горка, карусель, качели, балансир, песочница, 2 лавочки, лиана, шведская стенка и урна.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4ACB">
        <w:rPr>
          <w:rFonts w:ascii="Times New Roman" w:hAnsi="Times New Roman"/>
          <w:iCs/>
          <w:sz w:val="28"/>
          <w:szCs w:val="28"/>
        </w:rPr>
        <w:t xml:space="preserve">- </w:t>
      </w:r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дер. Передние </w:t>
      </w:r>
      <w:proofErr w:type="spellStart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Бокаши</w:t>
      </w:r>
      <w:proofErr w:type="spellEnd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сторону дер. </w:t>
      </w:r>
      <w:proofErr w:type="spellStart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>Хорньялы</w:t>
      </w:r>
      <w:proofErr w:type="spellEnd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проведены работы по ремонту двух мостов</w:t>
      </w:r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дер. </w:t>
      </w:r>
      <w:proofErr w:type="spellStart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>Хорнъялы</w:t>
      </w:r>
      <w:proofErr w:type="spellEnd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установлена  детская площадка  и проведен текущий ремонт футбольного поля</w:t>
      </w:r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,   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д. </w:t>
      </w:r>
      <w:proofErr w:type="spellStart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Истереккасы</w:t>
      </w:r>
      <w:proofErr w:type="spellEnd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ул. </w:t>
      </w:r>
      <w:proofErr w:type="spellStart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Истереккасы</w:t>
      </w:r>
      <w:proofErr w:type="spellEnd"/>
      <w:r w:rsidRPr="00A64A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проведены работы по текущему ремонту электроснабжения</w:t>
      </w:r>
      <w:r w:rsidRPr="00A64ACB">
        <w:rPr>
          <w:rFonts w:ascii="Times New Roman" w:hAnsi="Times New Roman"/>
          <w:iCs/>
          <w:sz w:val="28"/>
          <w:szCs w:val="28"/>
        </w:rPr>
        <w:t>,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4ACB">
        <w:rPr>
          <w:rFonts w:ascii="Times New Roman" w:hAnsi="Times New Roman"/>
          <w:iCs/>
          <w:sz w:val="28"/>
          <w:szCs w:val="28"/>
        </w:rPr>
        <w:t xml:space="preserve">- </w:t>
      </w:r>
      <w:r w:rsidRPr="00A64ACB"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A64A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дер. Старое </w:t>
      </w:r>
      <w:proofErr w:type="spellStart"/>
      <w:r w:rsidRPr="00A64A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Тогаево</w:t>
      </w:r>
      <w:proofErr w:type="spellEnd"/>
      <w:r w:rsidRPr="00A64ACB">
        <w:rPr>
          <w:rFonts w:ascii="Times New Roman" w:hAnsi="Times New Roman"/>
          <w:b/>
          <w:sz w:val="28"/>
          <w:szCs w:val="28"/>
        </w:rPr>
        <w:t xml:space="preserve"> на территории рядом с магазином</w:t>
      </w:r>
      <w:r w:rsidRPr="00A64A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установлена детская площадка и беседка</w:t>
      </w:r>
      <w:r w:rsidRPr="00A64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</w:rPr>
        <w:t xml:space="preserve">РЕМОНТ </w:t>
      </w:r>
      <w:proofErr w:type="gramStart"/>
      <w:r w:rsidRPr="00A64ACB">
        <w:rPr>
          <w:rFonts w:ascii="Times New Roman" w:hAnsi="Times New Roman"/>
          <w:b/>
          <w:sz w:val="28"/>
          <w:szCs w:val="28"/>
        </w:rPr>
        <w:t>ПАМЯТНИКОВ ВОВ</w:t>
      </w:r>
      <w:proofErr w:type="gramEnd"/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rStyle w:val="extended-textfull"/>
          <w:sz w:val="28"/>
          <w:szCs w:val="28"/>
        </w:rPr>
      </w:pPr>
      <w:r w:rsidRPr="00A64ACB">
        <w:rPr>
          <w:rStyle w:val="extended-textfull"/>
          <w:sz w:val="28"/>
          <w:szCs w:val="28"/>
        </w:rPr>
        <w:t xml:space="preserve">В 2020 году отметили 75- </w:t>
      </w:r>
      <w:proofErr w:type="spellStart"/>
      <w:r w:rsidRPr="00A64ACB">
        <w:rPr>
          <w:rStyle w:val="extended-textfull"/>
          <w:sz w:val="28"/>
          <w:szCs w:val="28"/>
        </w:rPr>
        <w:t>летие</w:t>
      </w:r>
      <w:proofErr w:type="spellEnd"/>
      <w:r w:rsidRPr="00A64ACB">
        <w:rPr>
          <w:rStyle w:val="extended-textfull"/>
          <w:sz w:val="28"/>
          <w:szCs w:val="28"/>
        </w:rPr>
        <w:t xml:space="preserve"> Победы в Великой Отечественной войне. В связи с этим на территории Октябрьского сельского поселения большое внимание было уделено проведению ремонтных работ  и благоустройству прилегающих территорий памятников, посвященных  Великой Отечественной войне.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В Октябрьском сельском поселении всего 9 памятных мест, посвященных Великой Ответственной войне.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 с.</w:t>
      </w:r>
      <w:r>
        <w:rPr>
          <w:sz w:val="28"/>
          <w:szCs w:val="28"/>
        </w:rPr>
        <w:t xml:space="preserve"> </w:t>
      </w:r>
      <w:proofErr w:type="gramStart"/>
      <w:r w:rsidRPr="00A64ACB">
        <w:rPr>
          <w:sz w:val="28"/>
          <w:szCs w:val="28"/>
        </w:rPr>
        <w:t>Октябрьское</w:t>
      </w:r>
      <w:proofErr w:type="gramEnd"/>
      <w:r w:rsidRPr="00A64ACB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Ленина находится Памятник Неизвестному солдату. А</w:t>
      </w:r>
      <w:r>
        <w:rPr>
          <w:sz w:val="28"/>
          <w:szCs w:val="28"/>
        </w:rPr>
        <w:t>ктивисты села Вотяков Орест,</w:t>
      </w:r>
      <w:r w:rsidRPr="00A64ACB">
        <w:rPr>
          <w:sz w:val="28"/>
          <w:szCs w:val="28"/>
        </w:rPr>
        <w:t xml:space="preserve"> Ананьев Андрей </w:t>
      </w:r>
      <w:r>
        <w:rPr>
          <w:sz w:val="28"/>
          <w:szCs w:val="28"/>
        </w:rPr>
        <w:t xml:space="preserve">и староста с.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Вотяков Анатолий Васильевич </w:t>
      </w:r>
      <w:r w:rsidRPr="00A64ACB">
        <w:rPr>
          <w:sz w:val="28"/>
          <w:szCs w:val="28"/>
        </w:rPr>
        <w:t>провели ремонтные работы по замене ограждения памятника</w:t>
      </w:r>
      <w:r>
        <w:rPr>
          <w:sz w:val="28"/>
          <w:szCs w:val="28"/>
        </w:rPr>
        <w:t xml:space="preserve"> и покраску</w:t>
      </w:r>
      <w:r w:rsidRPr="00A64ACB">
        <w:rPr>
          <w:sz w:val="28"/>
          <w:szCs w:val="28"/>
        </w:rPr>
        <w:t>. Строительный материал - деревянные обрешетки для ограды были предоставлены  индивидуальным  предпринимателем Мочаловым С.Н.</w:t>
      </w:r>
    </w:p>
    <w:p w:rsidR="008313B9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В деревне Передние </w:t>
      </w:r>
      <w:proofErr w:type="spellStart"/>
      <w:r w:rsidRPr="00A64ACB">
        <w:rPr>
          <w:sz w:val="28"/>
          <w:szCs w:val="28"/>
        </w:rPr>
        <w:t>Бокаши</w:t>
      </w:r>
      <w:proofErr w:type="spellEnd"/>
      <w:r w:rsidRPr="00A64ACB">
        <w:rPr>
          <w:sz w:val="28"/>
          <w:szCs w:val="28"/>
        </w:rPr>
        <w:t xml:space="preserve"> памятник, посвященный  Великой Отечественной войне, находится около Дома культуры по ул.</w:t>
      </w:r>
      <w:r>
        <w:rPr>
          <w:sz w:val="28"/>
          <w:szCs w:val="28"/>
        </w:rPr>
        <w:t xml:space="preserve"> </w:t>
      </w:r>
      <w:proofErr w:type="gramStart"/>
      <w:r w:rsidRPr="00A64ACB">
        <w:rPr>
          <w:sz w:val="28"/>
          <w:szCs w:val="28"/>
        </w:rPr>
        <w:t>Нагорная</w:t>
      </w:r>
      <w:proofErr w:type="gramEnd"/>
      <w:r w:rsidRPr="00A64ACB">
        <w:rPr>
          <w:sz w:val="28"/>
          <w:szCs w:val="28"/>
        </w:rPr>
        <w:t xml:space="preserve">. Под руководством старосты деревни Степановой Татьяны  жители деревни Михайлов Алексей, Башкиров Михаил, Андреев Александр  провели работы по замене старой ограды на </w:t>
      </w:r>
      <w:proofErr w:type="gramStart"/>
      <w:r w:rsidRPr="00A64ACB">
        <w:rPr>
          <w:sz w:val="28"/>
          <w:szCs w:val="28"/>
        </w:rPr>
        <w:t>новую</w:t>
      </w:r>
      <w:proofErr w:type="gramEnd"/>
      <w:r w:rsidRPr="00A64ACB">
        <w:rPr>
          <w:sz w:val="28"/>
          <w:szCs w:val="28"/>
        </w:rPr>
        <w:t xml:space="preserve"> из металлических обрешеток.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Истереккасы</w:t>
      </w:r>
      <w:proofErr w:type="spellEnd"/>
      <w:r w:rsidRPr="00A64ACB">
        <w:rPr>
          <w:sz w:val="28"/>
          <w:szCs w:val="28"/>
        </w:rPr>
        <w:t xml:space="preserve"> памятник, посвященный  Великой Отечественной войне, находится около </w:t>
      </w:r>
      <w:r>
        <w:rPr>
          <w:sz w:val="28"/>
          <w:szCs w:val="28"/>
        </w:rPr>
        <w:t>магазина</w:t>
      </w:r>
      <w:r w:rsidRPr="00A64ACB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64ACB">
        <w:rPr>
          <w:sz w:val="28"/>
          <w:szCs w:val="28"/>
        </w:rPr>
        <w:t xml:space="preserve">. Под руководством старосты деревни </w:t>
      </w:r>
      <w:r>
        <w:rPr>
          <w:sz w:val="28"/>
          <w:szCs w:val="28"/>
        </w:rPr>
        <w:t xml:space="preserve">Геннадия Рассадина </w:t>
      </w:r>
      <w:r w:rsidRPr="00A64ACB">
        <w:rPr>
          <w:sz w:val="28"/>
          <w:szCs w:val="28"/>
        </w:rPr>
        <w:t xml:space="preserve"> жители деревни </w:t>
      </w:r>
      <w:r>
        <w:rPr>
          <w:sz w:val="28"/>
          <w:szCs w:val="28"/>
        </w:rPr>
        <w:t xml:space="preserve">Мартьянов Юрий, </w:t>
      </w:r>
      <w:r w:rsidRPr="00A64ACB">
        <w:rPr>
          <w:sz w:val="28"/>
          <w:szCs w:val="28"/>
        </w:rPr>
        <w:t xml:space="preserve"> </w:t>
      </w:r>
      <w:r>
        <w:rPr>
          <w:sz w:val="28"/>
          <w:szCs w:val="28"/>
        </w:rPr>
        <w:t>Мартьянов Геннадий, Тресков Вадим и Васильев Анатолий также</w:t>
      </w:r>
      <w:r w:rsidRPr="00A64ACB">
        <w:rPr>
          <w:sz w:val="28"/>
          <w:szCs w:val="28"/>
        </w:rPr>
        <w:t xml:space="preserve"> провели работы по замене старой ограды на </w:t>
      </w:r>
      <w:proofErr w:type="gramStart"/>
      <w:r w:rsidRPr="00A64ACB">
        <w:rPr>
          <w:sz w:val="28"/>
          <w:szCs w:val="28"/>
        </w:rPr>
        <w:t>новую</w:t>
      </w:r>
      <w:proofErr w:type="gramEnd"/>
      <w:r w:rsidRPr="00A64ACB">
        <w:rPr>
          <w:sz w:val="28"/>
          <w:szCs w:val="28"/>
        </w:rPr>
        <w:t xml:space="preserve"> из металлических обрешеток. 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 </w:t>
      </w:r>
      <w:r w:rsidRPr="00A64ACB">
        <w:rPr>
          <w:color w:val="000000"/>
          <w:sz w:val="28"/>
          <w:szCs w:val="28"/>
          <w:shd w:val="clear" w:color="auto" w:fill="FFFFFF"/>
        </w:rPr>
        <w:t xml:space="preserve">На границе Октябрьского и </w:t>
      </w:r>
      <w:proofErr w:type="spellStart"/>
      <w:r w:rsidRPr="00A64ACB">
        <w:rPr>
          <w:color w:val="000000"/>
          <w:sz w:val="28"/>
          <w:szCs w:val="28"/>
          <w:shd w:val="clear" w:color="auto" w:fill="FFFFFF"/>
        </w:rPr>
        <w:t>Карабашского</w:t>
      </w:r>
      <w:proofErr w:type="spellEnd"/>
      <w:r w:rsidRPr="00A64ACB">
        <w:rPr>
          <w:color w:val="000000"/>
          <w:sz w:val="28"/>
          <w:szCs w:val="28"/>
          <w:shd w:val="clear" w:color="auto" w:fill="FFFFFF"/>
        </w:rPr>
        <w:t xml:space="preserve"> сельских поселений Мариинско-Посадского района  находится  Обелиск в честь </w:t>
      </w:r>
      <w:proofErr w:type="spellStart"/>
      <w:r w:rsidRPr="00A64ACB">
        <w:rPr>
          <w:color w:val="000000"/>
          <w:sz w:val="28"/>
          <w:szCs w:val="28"/>
          <w:shd w:val="clear" w:color="auto" w:fill="FFFFFF"/>
        </w:rPr>
        <w:t>Казанско-Сурского</w:t>
      </w:r>
      <w:proofErr w:type="spellEnd"/>
      <w:r w:rsidRPr="00A64ACB">
        <w:rPr>
          <w:color w:val="000000"/>
          <w:sz w:val="28"/>
          <w:szCs w:val="28"/>
          <w:shd w:val="clear" w:color="auto" w:fill="FFFFFF"/>
        </w:rPr>
        <w:t xml:space="preserve"> оборонительного рубежа.</w:t>
      </w:r>
      <w:r w:rsidRPr="00A64ACB">
        <w:rPr>
          <w:sz w:val="28"/>
          <w:szCs w:val="28"/>
        </w:rPr>
        <w:t xml:space="preserve"> Открытие этого памятного места состоялось ровно 10 лет назад – 4 мая 2010 года. Жители деревни Фомина </w:t>
      </w:r>
      <w:proofErr w:type="spellStart"/>
      <w:r w:rsidRPr="00A64ACB">
        <w:rPr>
          <w:sz w:val="28"/>
          <w:szCs w:val="28"/>
        </w:rPr>
        <w:t>Калисса</w:t>
      </w:r>
      <w:proofErr w:type="spellEnd"/>
      <w:r w:rsidRPr="00A64ACB">
        <w:rPr>
          <w:sz w:val="28"/>
          <w:szCs w:val="28"/>
        </w:rPr>
        <w:t xml:space="preserve">, Корчагин Валерий, семья </w:t>
      </w:r>
      <w:proofErr w:type="spellStart"/>
      <w:r w:rsidRPr="00A64ACB">
        <w:rPr>
          <w:sz w:val="28"/>
          <w:szCs w:val="28"/>
        </w:rPr>
        <w:t>Калининых</w:t>
      </w:r>
      <w:proofErr w:type="spellEnd"/>
      <w:r w:rsidRPr="00A64ACB">
        <w:rPr>
          <w:sz w:val="28"/>
          <w:szCs w:val="28"/>
        </w:rPr>
        <w:t xml:space="preserve">   под руководством старосты Геннадия Рассадина привели в порядок территорию памятника,  провели косметический ремонт ограждения.   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64ACB">
        <w:rPr>
          <w:sz w:val="28"/>
          <w:szCs w:val="28"/>
        </w:rPr>
        <w:t xml:space="preserve">Администрация Октябрьского сельского поселения выделила все необходимые материалы для ремонта, всего израсходовано на эти цели </w:t>
      </w:r>
      <w:r>
        <w:rPr>
          <w:sz w:val="28"/>
          <w:szCs w:val="28"/>
        </w:rPr>
        <w:t>5</w:t>
      </w:r>
      <w:r w:rsidRPr="00B24D47">
        <w:rPr>
          <w:sz w:val="28"/>
          <w:szCs w:val="28"/>
        </w:rPr>
        <w:t>3 000 рублей.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A64ACB">
        <w:rPr>
          <w:b/>
          <w:sz w:val="28"/>
          <w:szCs w:val="28"/>
          <w:u w:val="single"/>
        </w:rPr>
        <w:t>ПРОЕКТЫ БЛАГОУСТРОЙСТВА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A64ACB">
        <w:rPr>
          <w:b/>
          <w:sz w:val="28"/>
          <w:szCs w:val="28"/>
          <w:u w:val="single"/>
        </w:rPr>
        <w:t xml:space="preserve"> по республиканской программе </w:t>
      </w:r>
      <w:proofErr w:type="gramStart"/>
      <w:r w:rsidRPr="00A64ACB">
        <w:rPr>
          <w:b/>
          <w:sz w:val="28"/>
          <w:szCs w:val="28"/>
          <w:u w:val="single"/>
        </w:rPr>
        <w:t>инициативного</w:t>
      </w:r>
      <w:proofErr w:type="gramEnd"/>
      <w:r w:rsidRPr="00A64ACB">
        <w:rPr>
          <w:b/>
          <w:sz w:val="28"/>
          <w:szCs w:val="28"/>
          <w:u w:val="single"/>
        </w:rPr>
        <w:t xml:space="preserve"> </w:t>
      </w:r>
      <w:proofErr w:type="spellStart"/>
      <w:r w:rsidRPr="00A64ACB">
        <w:rPr>
          <w:b/>
          <w:sz w:val="28"/>
          <w:szCs w:val="28"/>
          <w:u w:val="single"/>
        </w:rPr>
        <w:t>бюджетирования</w:t>
      </w:r>
      <w:proofErr w:type="spellEnd"/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rStyle w:val="extended-textfull"/>
          <w:sz w:val="28"/>
          <w:szCs w:val="28"/>
        </w:rPr>
      </w:pP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rStyle w:val="extended-textfull"/>
          <w:sz w:val="28"/>
          <w:szCs w:val="28"/>
        </w:rPr>
        <w:t>В</w:t>
      </w:r>
      <w:r w:rsidRPr="00A64ACB">
        <w:rPr>
          <w:sz w:val="28"/>
          <w:szCs w:val="28"/>
        </w:rPr>
        <w:t xml:space="preserve"> рамках республиканской программы инициативного </w:t>
      </w:r>
      <w:proofErr w:type="spellStart"/>
      <w:r w:rsidRPr="00A64ACB">
        <w:rPr>
          <w:sz w:val="28"/>
          <w:szCs w:val="28"/>
        </w:rPr>
        <w:t>бюджетирования</w:t>
      </w:r>
      <w:proofErr w:type="spellEnd"/>
      <w:r w:rsidRPr="00A64ACB">
        <w:rPr>
          <w:sz w:val="28"/>
          <w:szCs w:val="28"/>
        </w:rPr>
        <w:t>, где</w:t>
      </w:r>
      <w:r w:rsidRPr="00A64ACB">
        <w:rPr>
          <w:rStyle w:val="extended-textfull"/>
          <w:sz w:val="28"/>
          <w:szCs w:val="28"/>
        </w:rPr>
        <w:t xml:space="preserve"> </w:t>
      </w:r>
      <w:r w:rsidRPr="00A64ACB">
        <w:rPr>
          <w:sz w:val="28"/>
          <w:szCs w:val="28"/>
        </w:rPr>
        <w:t>предусмотрено финансирование республиканского и местного бюджетов, а также средства населения,</w:t>
      </w:r>
      <w:r w:rsidRPr="00A64ACB">
        <w:rPr>
          <w:rStyle w:val="extended-textfull"/>
          <w:sz w:val="28"/>
          <w:szCs w:val="28"/>
        </w:rPr>
        <w:t xml:space="preserve"> проведен </w:t>
      </w:r>
      <w:r w:rsidRPr="00A64ACB">
        <w:rPr>
          <w:rStyle w:val="extended-textfull"/>
          <w:b/>
          <w:sz w:val="28"/>
          <w:szCs w:val="28"/>
        </w:rPr>
        <w:t>р</w:t>
      </w:r>
      <w:r w:rsidRPr="00A64ACB">
        <w:rPr>
          <w:b/>
          <w:sz w:val="28"/>
          <w:szCs w:val="28"/>
        </w:rPr>
        <w:t>емонт ограждения и благоустройство территории Обелиска Славы  в с. Октябрьское на 170,0</w:t>
      </w:r>
      <w:r w:rsidRPr="00A64ACB">
        <w:rPr>
          <w:sz w:val="28"/>
          <w:szCs w:val="28"/>
        </w:rPr>
        <w:t xml:space="preserve"> тыс</w:t>
      </w:r>
      <w:proofErr w:type="gramStart"/>
      <w:r w:rsidRPr="00A64ACB">
        <w:rPr>
          <w:sz w:val="28"/>
          <w:szCs w:val="28"/>
        </w:rPr>
        <w:t>.р</w:t>
      </w:r>
      <w:proofErr w:type="gramEnd"/>
      <w:r w:rsidRPr="00A64ACB">
        <w:rPr>
          <w:sz w:val="28"/>
          <w:szCs w:val="28"/>
        </w:rPr>
        <w:t xml:space="preserve">уб., в т.ч. </w:t>
      </w:r>
      <w:proofErr w:type="spellStart"/>
      <w:r w:rsidRPr="00A64ACB">
        <w:rPr>
          <w:sz w:val="28"/>
          <w:szCs w:val="28"/>
        </w:rPr>
        <w:t>республ.бюджет</w:t>
      </w:r>
      <w:proofErr w:type="spellEnd"/>
      <w:r w:rsidRPr="00A64ACB">
        <w:rPr>
          <w:sz w:val="28"/>
          <w:szCs w:val="28"/>
        </w:rPr>
        <w:t xml:space="preserve"> -102,0 тыс.руб., </w:t>
      </w:r>
      <w:proofErr w:type="spellStart"/>
      <w:r w:rsidRPr="00A64ACB">
        <w:rPr>
          <w:sz w:val="28"/>
          <w:szCs w:val="28"/>
        </w:rPr>
        <w:t>местн.бюджет</w:t>
      </w:r>
      <w:proofErr w:type="spellEnd"/>
      <w:r w:rsidRPr="00A64ACB">
        <w:rPr>
          <w:sz w:val="28"/>
          <w:szCs w:val="28"/>
        </w:rPr>
        <w:t xml:space="preserve"> – 30,0 </w:t>
      </w:r>
      <w:proofErr w:type="spellStart"/>
      <w:r w:rsidRPr="00A64ACB">
        <w:rPr>
          <w:sz w:val="28"/>
          <w:szCs w:val="28"/>
        </w:rPr>
        <w:t>тыс.руб</w:t>
      </w:r>
      <w:proofErr w:type="spellEnd"/>
      <w:r w:rsidRPr="00A64ACB">
        <w:rPr>
          <w:sz w:val="28"/>
          <w:szCs w:val="28"/>
        </w:rPr>
        <w:t>, средства населения – 38,0 тыс.руб. Работы по замене ограды, установке мемориальных плиток проводился ООО «</w:t>
      </w:r>
      <w:proofErr w:type="spellStart"/>
      <w:r w:rsidRPr="00A64ACB">
        <w:rPr>
          <w:sz w:val="28"/>
          <w:szCs w:val="28"/>
        </w:rPr>
        <w:t>Була</w:t>
      </w:r>
      <w:proofErr w:type="spellEnd"/>
      <w:r w:rsidRPr="00A64ACB">
        <w:rPr>
          <w:sz w:val="28"/>
          <w:szCs w:val="28"/>
        </w:rPr>
        <w:t xml:space="preserve">». </w:t>
      </w:r>
    </w:p>
    <w:p w:rsidR="008313B9" w:rsidRPr="00A64ACB" w:rsidRDefault="008313B9" w:rsidP="008313B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По этой же программе в </w:t>
      </w:r>
      <w:r w:rsidRPr="00A64ACB">
        <w:rPr>
          <w:rFonts w:ascii="Times New Roman" w:hAnsi="Times New Roman"/>
          <w:b/>
          <w:sz w:val="28"/>
          <w:szCs w:val="28"/>
        </w:rPr>
        <w:t xml:space="preserve">дер. </w:t>
      </w:r>
      <w:proofErr w:type="spellStart"/>
      <w:r w:rsidRPr="00A64ACB">
        <w:rPr>
          <w:rFonts w:ascii="Times New Roman" w:hAnsi="Times New Roman"/>
          <w:b/>
          <w:sz w:val="28"/>
          <w:szCs w:val="28"/>
        </w:rPr>
        <w:t>Истереккасы</w:t>
      </w:r>
      <w:proofErr w:type="spellEnd"/>
      <w:r w:rsidRPr="00A64ACB">
        <w:rPr>
          <w:rFonts w:ascii="Times New Roman" w:hAnsi="Times New Roman"/>
          <w:b/>
          <w:sz w:val="28"/>
          <w:szCs w:val="28"/>
        </w:rPr>
        <w:t xml:space="preserve"> установили детскую площадку</w:t>
      </w:r>
      <w:r w:rsidRPr="00A64AC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, работы выполнены ИП</w:t>
      </w:r>
      <w:r w:rsidRPr="00A64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В. Е.  на сумму </w:t>
      </w:r>
      <w:r w:rsidRPr="00A64ACB">
        <w:rPr>
          <w:rFonts w:ascii="Times New Roman" w:hAnsi="Times New Roman"/>
          <w:b/>
          <w:sz w:val="28"/>
          <w:szCs w:val="28"/>
        </w:rPr>
        <w:t>99 471,84</w:t>
      </w:r>
      <w:r w:rsidRPr="00A64ACB">
        <w:rPr>
          <w:rFonts w:ascii="Times New Roman" w:hAnsi="Times New Roman"/>
          <w:sz w:val="28"/>
          <w:szCs w:val="28"/>
        </w:rPr>
        <w:t xml:space="preserve"> руб., в т.ч. </w:t>
      </w:r>
      <w:proofErr w:type="spellStart"/>
      <w:r w:rsidRPr="00A64ACB">
        <w:rPr>
          <w:rFonts w:ascii="Times New Roman" w:hAnsi="Times New Roman"/>
          <w:sz w:val="28"/>
          <w:szCs w:val="28"/>
        </w:rPr>
        <w:t>респ</w:t>
      </w:r>
      <w:proofErr w:type="gramStart"/>
      <w:r w:rsidRPr="00A64ACB">
        <w:rPr>
          <w:rFonts w:ascii="Times New Roman" w:hAnsi="Times New Roman"/>
          <w:sz w:val="28"/>
          <w:szCs w:val="28"/>
        </w:rPr>
        <w:t>.б</w:t>
      </w:r>
      <w:proofErr w:type="gramEnd"/>
      <w:r w:rsidRPr="00A64ACB">
        <w:rPr>
          <w:rFonts w:ascii="Times New Roman" w:hAnsi="Times New Roman"/>
          <w:sz w:val="28"/>
          <w:szCs w:val="28"/>
        </w:rPr>
        <w:t>юдж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.- 59,6831 </w:t>
      </w:r>
      <w:proofErr w:type="spellStart"/>
      <w:r w:rsidRPr="00A64ACB">
        <w:rPr>
          <w:rFonts w:ascii="Times New Roman" w:hAnsi="Times New Roman"/>
          <w:sz w:val="28"/>
          <w:szCs w:val="28"/>
        </w:rPr>
        <w:t>тыс.руб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ACB">
        <w:rPr>
          <w:rFonts w:ascii="Times New Roman" w:hAnsi="Times New Roman"/>
          <w:sz w:val="28"/>
          <w:szCs w:val="28"/>
        </w:rPr>
        <w:t>местн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64ACB">
        <w:rPr>
          <w:rFonts w:ascii="Times New Roman" w:hAnsi="Times New Roman"/>
          <w:sz w:val="28"/>
          <w:szCs w:val="28"/>
        </w:rPr>
        <w:t>Бюдж</w:t>
      </w:r>
      <w:proofErr w:type="spellEnd"/>
      <w:r w:rsidRPr="00A64ACB">
        <w:rPr>
          <w:rFonts w:ascii="Times New Roman" w:hAnsi="Times New Roman"/>
          <w:sz w:val="28"/>
          <w:szCs w:val="28"/>
        </w:rPr>
        <w:t>. – 19,89437 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уб., средства населения – 19,89437 тыс. руб. (20 хозяйств по 1,0 тыс.руб.).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ACB">
        <w:rPr>
          <w:rFonts w:ascii="Times New Roman" w:hAnsi="Times New Roman"/>
          <w:sz w:val="28"/>
          <w:szCs w:val="28"/>
        </w:rPr>
        <w:t xml:space="preserve">Третьим проектом инициативного </w:t>
      </w:r>
      <w:proofErr w:type="spellStart"/>
      <w:r w:rsidRPr="00A64ACB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A64ACB">
        <w:rPr>
          <w:rFonts w:ascii="Times New Roman" w:hAnsi="Times New Roman"/>
          <w:b/>
          <w:sz w:val="28"/>
          <w:szCs w:val="28"/>
        </w:rPr>
        <w:t xml:space="preserve">  обустроили прощальный постамент с навесом на кладбище с</w:t>
      </w:r>
      <w:proofErr w:type="gramStart"/>
      <w:r w:rsidRPr="00A64ACB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A64ACB">
        <w:rPr>
          <w:rFonts w:ascii="Times New Roman" w:hAnsi="Times New Roman"/>
          <w:b/>
          <w:sz w:val="28"/>
          <w:szCs w:val="28"/>
        </w:rPr>
        <w:t>ктябрьское</w:t>
      </w:r>
      <w:r w:rsidRPr="00A64ACB">
        <w:rPr>
          <w:rFonts w:ascii="Times New Roman" w:hAnsi="Times New Roman"/>
          <w:sz w:val="28"/>
          <w:szCs w:val="28"/>
        </w:rPr>
        <w:t xml:space="preserve">, </w:t>
      </w:r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все</w:t>
      </w:r>
      <w:r w:rsidRPr="00A64ACB">
        <w:rPr>
          <w:rFonts w:ascii="Times New Roman" w:hAnsi="Times New Roman"/>
          <w:sz w:val="28"/>
          <w:szCs w:val="28"/>
        </w:rPr>
        <w:t xml:space="preserve"> работы </w:t>
      </w:r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к Родительской субботе были завершены. Работы выполнял</w:t>
      </w:r>
      <w:proofErr w:type="gramStart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о ООО</w:t>
      </w:r>
      <w:proofErr w:type="gramEnd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Була</w:t>
      </w:r>
      <w:proofErr w:type="spellEnd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». Муниципальный контракт был заключен на 157,372 тыс.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т.ч. </w:t>
      </w:r>
      <w:proofErr w:type="spellStart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респ</w:t>
      </w:r>
      <w:proofErr w:type="spellEnd"/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 </w:t>
      </w:r>
      <w:r w:rsidRPr="00A64ACB">
        <w:rPr>
          <w:rFonts w:ascii="Times New Roman" w:hAnsi="Times New Roman"/>
          <w:sz w:val="28"/>
          <w:szCs w:val="28"/>
          <w:lang w:eastAsia="ru-RU"/>
        </w:rPr>
        <w:t>94,4169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  <w:lang w:eastAsia="ru-RU"/>
        </w:rPr>
        <w:t>руб</w:t>
      </w:r>
      <w:proofErr w:type="spellEnd"/>
      <w:r w:rsidRPr="00A64AC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64ACB">
        <w:rPr>
          <w:rFonts w:ascii="Times New Roman" w:hAnsi="Times New Roman"/>
          <w:sz w:val="28"/>
          <w:szCs w:val="28"/>
          <w:lang w:eastAsia="ru-RU"/>
        </w:rPr>
        <w:t>местн</w:t>
      </w:r>
      <w:proofErr w:type="spellEnd"/>
      <w:r w:rsidRPr="00A64ACB">
        <w:rPr>
          <w:rFonts w:ascii="Times New Roman" w:hAnsi="Times New Roman"/>
          <w:sz w:val="28"/>
          <w:szCs w:val="28"/>
          <w:lang w:eastAsia="ru-RU"/>
        </w:rPr>
        <w:t>. бюджет – 32,95526 тыс</w:t>
      </w:r>
      <w:proofErr w:type="gramStart"/>
      <w:r w:rsidRPr="00A64AC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  <w:lang w:eastAsia="ru-RU"/>
        </w:rPr>
        <w:t>уб. , средства населения -30,0 тыс.руб.</w:t>
      </w:r>
    </w:p>
    <w:p w:rsidR="008313B9" w:rsidRPr="00A64ACB" w:rsidRDefault="008313B9" w:rsidP="008313B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</w:rPr>
        <w:t>С помощью данный программы на благоустройство мы сумели привлечь дополнительно республиканских денег в размере 256,1 тыс</w:t>
      </w:r>
      <w:proofErr w:type="gramStart"/>
      <w:r w:rsidRPr="00A64AC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b/>
          <w:sz w:val="28"/>
          <w:szCs w:val="28"/>
        </w:rPr>
        <w:t>уб.</w:t>
      </w:r>
    </w:p>
    <w:p w:rsidR="008313B9" w:rsidRPr="000B5502" w:rsidRDefault="008313B9" w:rsidP="008313B9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0B5502">
        <w:rPr>
          <w:b/>
          <w:bCs/>
          <w:sz w:val="28"/>
          <w:szCs w:val="28"/>
          <w:u w:val="single"/>
        </w:rPr>
        <w:t>ОРГАНИЗАЦИЯ РИТУАЛЬНЫХ УСЛУГ И СОДЕРЖАНИЕ МЕСТ ЗАХОРОНЕНИЯ.</w:t>
      </w:r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4ACB">
        <w:rPr>
          <w:b/>
          <w:bCs/>
          <w:sz w:val="28"/>
          <w:szCs w:val="28"/>
        </w:rPr>
        <w:t xml:space="preserve">    </w:t>
      </w:r>
      <w:r w:rsidRPr="00A64ACB">
        <w:rPr>
          <w:b/>
          <w:bCs/>
          <w:sz w:val="28"/>
          <w:szCs w:val="28"/>
        </w:rPr>
        <w:tab/>
      </w:r>
      <w:proofErr w:type="gramStart"/>
      <w:r w:rsidRPr="00A64ACB">
        <w:rPr>
          <w:sz w:val="28"/>
          <w:szCs w:val="28"/>
        </w:rPr>
        <w:t xml:space="preserve">На территории Октябрьского сельского поселения расположено 1 кладбище, это в с. Октябрьское (с. Октябрьское, деревни Старое </w:t>
      </w:r>
      <w:proofErr w:type="spellStart"/>
      <w:r w:rsidRPr="00A64ACB">
        <w:rPr>
          <w:sz w:val="28"/>
          <w:szCs w:val="28"/>
        </w:rPr>
        <w:t>Тогаево</w:t>
      </w:r>
      <w:proofErr w:type="spellEnd"/>
      <w:r w:rsidRPr="00A64ACB">
        <w:rPr>
          <w:sz w:val="28"/>
          <w:szCs w:val="28"/>
        </w:rPr>
        <w:t xml:space="preserve">, </w:t>
      </w:r>
      <w:proofErr w:type="spellStart"/>
      <w:r w:rsidRPr="00A64ACB">
        <w:rPr>
          <w:sz w:val="28"/>
          <w:szCs w:val="28"/>
        </w:rPr>
        <w:t>Хорньялы</w:t>
      </w:r>
      <w:proofErr w:type="spellEnd"/>
      <w:r w:rsidRPr="00A64ACB">
        <w:rPr>
          <w:sz w:val="28"/>
          <w:szCs w:val="28"/>
        </w:rPr>
        <w:t xml:space="preserve"> и Большое </w:t>
      </w:r>
      <w:proofErr w:type="spellStart"/>
      <w:r w:rsidRPr="00A64ACB">
        <w:rPr>
          <w:sz w:val="28"/>
          <w:szCs w:val="28"/>
        </w:rPr>
        <w:t>Аккозино</w:t>
      </w:r>
      <w:proofErr w:type="spellEnd"/>
      <w:r w:rsidRPr="00A64ACB">
        <w:rPr>
          <w:sz w:val="28"/>
          <w:szCs w:val="28"/>
        </w:rPr>
        <w:t>)</w:t>
      </w:r>
      <w:r w:rsidRPr="00A64ACB">
        <w:rPr>
          <w:b/>
          <w:bCs/>
          <w:sz w:val="28"/>
          <w:szCs w:val="28"/>
        </w:rPr>
        <w:t xml:space="preserve">, </w:t>
      </w:r>
      <w:r w:rsidRPr="00A64ACB">
        <w:rPr>
          <w:bCs/>
          <w:sz w:val="28"/>
          <w:szCs w:val="28"/>
        </w:rPr>
        <w:t xml:space="preserve">а три населенных пункта </w:t>
      </w:r>
      <w:proofErr w:type="spellStart"/>
      <w:r w:rsidRPr="00A64ACB">
        <w:rPr>
          <w:bCs/>
          <w:sz w:val="28"/>
          <w:szCs w:val="28"/>
        </w:rPr>
        <w:t>Акшики</w:t>
      </w:r>
      <w:proofErr w:type="spellEnd"/>
      <w:r w:rsidRPr="00A64ACB">
        <w:rPr>
          <w:bCs/>
          <w:sz w:val="28"/>
          <w:szCs w:val="28"/>
        </w:rPr>
        <w:t xml:space="preserve">, </w:t>
      </w:r>
      <w:proofErr w:type="spellStart"/>
      <w:r w:rsidRPr="00A64ACB">
        <w:rPr>
          <w:bCs/>
          <w:sz w:val="28"/>
          <w:szCs w:val="28"/>
        </w:rPr>
        <w:t>Истереккасы</w:t>
      </w:r>
      <w:proofErr w:type="spellEnd"/>
      <w:r w:rsidRPr="00A64ACB">
        <w:rPr>
          <w:bCs/>
          <w:sz w:val="28"/>
          <w:szCs w:val="28"/>
        </w:rPr>
        <w:t xml:space="preserve"> и Передние  </w:t>
      </w:r>
      <w:proofErr w:type="spellStart"/>
      <w:r w:rsidRPr="00A64ACB">
        <w:rPr>
          <w:bCs/>
          <w:sz w:val="28"/>
          <w:szCs w:val="28"/>
        </w:rPr>
        <w:t>Бокаши</w:t>
      </w:r>
      <w:proofErr w:type="spellEnd"/>
      <w:r w:rsidRPr="00A64ACB">
        <w:rPr>
          <w:bCs/>
          <w:sz w:val="28"/>
          <w:szCs w:val="28"/>
        </w:rPr>
        <w:t xml:space="preserve"> производят захоронение  на территориях </w:t>
      </w:r>
      <w:proofErr w:type="spellStart"/>
      <w:r w:rsidRPr="00A64ACB">
        <w:rPr>
          <w:bCs/>
          <w:sz w:val="28"/>
          <w:szCs w:val="28"/>
        </w:rPr>
        <w:t>Эльбарусовского</w:t>
      </w:r>
      <w:proofErr w:type="spellEnd"/>
      <w:r w:rsidRPr="00A64ACB">
        <w:rPr>
          <w:bCs/>
          <w:sz w:val="28"/>
          <w:szCs w:val="28"/>
        </w:rPr>
        <w:t xml:space="preserve"> и </w:t>
      </w:r>
      <w:proofErr w:type="spellStart"/>
      <w:r w:rsidRPr="00A64ACB">
        <w:rPr>
          <w:bCs/>
          <w:sz w:val="28"/>
          <w:szCs w:val="28"/>
        </w:rPr>
        <w:t>Карабашского</w:t>
      </w:r>
      <w:proofErr w:type="spellEnd"/>
      <w:r w:rsidRPr="00A64ACB">
        <w:rPr>
          <w:bCs/>
          <w:sz w:val="28"/>
          <w:szCs w:val="28"/>
        </w:rPr>
        <w:t xml:space="preserve"> поселениях.</w:t>
      </w:r>
      <w:r w:rsidRPr="00A64ACB">
        <w:rPr>
          <w:b/>
          <w:bCs/>
          <w:sz w:val="28"/>
          <w:szCs w:val="28"/>
        </w:rPr>
        <w:t xml:space="preserve">       </w:t>
      </w:r>
      <w:proofErr w:type="gramEnd"/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         Ежегодно по традиции в 2020 году также проводились субботники по уборке территории кладбища, вырубка сухих деревьев. Вышли все неравнодушные жители сельского поселения (соблюдая масочный режим). Особую благодарность за предоставление техники хочется выразить старосте села </w:t>
      </w:r>
      <w:proofErr w:type="spellStart"/>
      <w:r w:rsidRPr="00A64ACB">
        <w:rPr>
          <w:sz w:val="28"/>
          <w:szCs w:val="28"/>
        </w:rPr>
        <w:t>Вотякову</w:t>
      </w:r>
      <w:proofErr w:type="spellEnd"/>
      <w:r w:rsidRPr="00A64ACB">
        <w:rPr>
          <w:sz w:val="28"/>
          <w:szCs w:val="28"/>
        </w:rPr>
        <w:t xml:space="preserve"> А.В., Тимофееву А.Ф., а также Октябрьскому </w:t>
      </w:r>
      <w:proofErr w:type="spellStart"/>
      <w:r w:rsidRPr="00A64ACB">
        <w:rPr>
          <w:sz w:val="28"/>
          <w:szCs w:val="28"/>
        </w:rPr>
        <w:t>райпо</w:t>
      </w:r>
      <w:proofErr w:type="spellEnd"/>
      <w:r w:rsidRPr="00A64ACB">
        <w:rPr>
          <w:sz w:val="28"/>
          <w:szCs w:val="28"/>
        </w:rPr>
        <w:t xml:space="preserve"> в лице </w:t>
      </w:r>
      <w:proofErr w:type="spellStart"/>
      <w:r w:rsidRPr="00A64ACB">
        <w:rPr>
          <w:sz w:val="28"/>
          <w:szCs w:val="28"/>
        </w:rPr>
        <w:t>Почемова</w:t>
      </w:r>
      <w:proofErr w:type="spellEnd"/>
      <w:r w:rsidRPr="00A64ACB">
        <w:rPr>
          <w:sz w:val="28"/>
          <w:szCs w:val="28"/>
        </w:rPr>
        <w:t xml:space="preserve"> Р.В..</w:t>
      </w: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Благоустройство родника и купели в с</w:t>
      </w:r>
      <w:proofErr w:type="gramStart"/>
      <w:r w:rsidRPr="00A64ACB">
        <w:rPr>
          <w:rFonts w:ascii="Times New Roman" w:hAnsi="Times New Roman"/>
          <w:b/>
          <w:sz w:val="28"/>
          <w:szCs w:val="28"/>
          <w:u w:val="single"/>
        </w:rPr>
        <w:t>.О</w:t>
      </w:r>
      <w:proofErr w:type="gramEnd"/>
      <w:r w:rsidRPr="00A64ACB">
        <w:rPr>
          <w:rFonts w:ascii="Times New Roman" w:hAnsi="Times New Roman"/>
          <w:b/>
          <w:sz w:val="28"/>
          <w:szCs w:val="28"/>
          <w:u w:val="single"/>
        </w:rPr>
        <w:t>ктябрьское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селе </w:t>
      </w:r>
      <w:proofErr w:type="gramStart"/>
      <w:r w:rsidRPr="00A64AC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r w:rsidRPr="00A64ACB">
        <w:rPr>
          <w:rFonts w:ascii="Times New Roman" w:hAnsi="Times New Roman"/>
          <w:sz w:val="28"/>
          <w:szCs w:val="28"/>
        </w:rPr>
        <w:t>Кушникова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близ школы находится родник.</w:t>
      </w:r>
      <w:r w:rsidRPr="00A64ACB">
        <w:rPr>
          <w:rFonts w:ascii="Times New Roman" w:hAnsi="Times New Roman"/>
          <w:sz w:val="28"/>
          <w:szCs w:val="28"/>
        </w:rPr>
        <w:br/>
        <w:t>Одним из наказов жителей села Октябрьское явилось благоустройство родника и купели. В бюджете сельского поселения на эти цели в 2020 году заложены средства в размере 30,0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руб</w:t>
      </w:r>
      <w:proofErr w:type="gramStart"/>
      <w:r w:rsidRPr="00A64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A64ACB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Вотяков Орест,</w:t>
      </w:r>
      <w:r w:rsidRPr="00A64ACB">
        <w:rPr>
          <w:rFonts w:ascii="Times New Roman" w:hAnsi="Times New Roman"/>
          <w:sz w:val="28"/>
          <w:szCs w:val="28"/>
        </w:rPr>
        <w:t xml:space="preserve"> Ананьев Андрей </w:t>
      </w:r>
      <w:r>
        <w:rPr>
          <w:rFonts w:ascii="Times New Roman" w:hAnsi="Times New Roman"/>
          <w:sz w:val="28"/>
          <w:szCs w:val="28"/>
        </w:rPr>
        <w:t xml:space="preserve">и Андреев Николай </w:t>
      </w:r>
      <w:r w:rsidRPr="00A64ACB">
        <w:rPr>
          <w:rFonts w:ascii="Times New Roman" w:hAnsi="Times New Roman"/>
          <w:sz w:val="28"/>
          <w:szCs w:val="28"/>
        </w:rPr>
        <w:t>выполнили работы по установке реше</w:t>
      </w:r>
      <w:r>
        <w:rPr>
          <w:rFonts w:ascii="Times New Roman" w:hAnsi="Times New Roman"/>
          <w:sz w:val="28"/>
          <w:szCs w:val="28"/>
        </w:rPr>
        <w:t xml:space="preserve">тчатого забора, лестницы-спуску </w:t>
      </w:r>
      <w:r w:rsidRPr="00A64ACB">
        <w:rPr>
          <w:rFonts w:ascii="Times New Roman" w:hAnsi="Times New Roman"/>
          <w:sz w:val="28"/>
          <w:szCs w:val="28"/>
        </w:rPr>
        <w:t xml:space="preserve">к роднику, укладке тротуарной плитки, обустройству навеса.  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Нужно отметить, что  отряд «Вихорь» МБОУ «</w:t>
      </w:r>
      <w:proofErr w:type="gram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Октябрьская</w:t>
      </w:r>
      <w:proofErr w:type="gram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СОШ» во Всероссийском конкурсе «Добро не уходит на каникулы» с проектом «Благоустройство родника возле школы» занял призовое место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получил грант в сумме 115 000 рублей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0B54A0" w:rsidRPr="000B54A0">
        <w:rPr>
          <w:rFonts w:ascii="Times New Roman" w:hAnsi="Times New Roman"/>
          <w:bCs/>
          <w:sz w:val="28"/>
          <w:szCs w:val="28"/>
          <w:lang w:eastAsia="ru-RU"/>
        </w:rPr>
        <w:t>Деньги в сумме 115 000 рублей израсходованы на благоустройства родника.</w:t>
      </w:r>
    </w:p>
    <w:p w:rsidR="008313B9" w:rsidRPr="00A64ACB" w:rsidRDefault="008313B9" w:rsidP="008313B9">
      <w:pPr>
        <w:shd w:val="clear" w:color="auto" w:fill="FFFFFF"/>
        <w:spacing w:after="136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A64ACB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lastRenderedPageBreak/>
        <w:t>Арт-объект</w:t>
      </w:r>
      <w:proofErr w:type="spellEnd"/>
      <w:r w:rsidRPr="00A64ACB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«Я люблю </w:t>
      </w:r>
      <w:proofErr w:type="gramStart"/>
      <w:r w:rsidRPr="00A64ACB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Октябрьское</w:t>
      </w:r>
      <w:proofErr w:type="gramEnd"/>
      <w:r w:rsidRPr="00A64ACB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».   </w:t>
      </w:r>
    </w:p>
    <w:p w:rsidR="008313B9" w:rsidRPr="00A64ACB" w:rsidRDefault="008313B9" w:rsidP="008313B9">
      <w:pPr>
        <w:shd w:val="clear" w:color="auto" w:fill="FFFFFF"/>
        <w:spacing w:after="136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Сейчас модно возводить </w:t>
      </w:r>
      <w:proofErr w:type="spell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арт</w:t>
      </w:r>
      <w:proofErr w:type="spell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—объекты. Так, в центре села Октябрьское на улице Советская около Дома культуры установили </w:t>
      </w:r>
      <w:proofErr w:type="spell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арт-объект</w:t>
      </w:r>
      <w:proofErr w:type="spell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«Я люблю Октябрьское». Это новая  достопримечательность для </w:t>
      </w:r>
      <w:proofErr w:type="spellStart"/>
      <w:r w:rsidRPr="00A64ACB">
        <w:rPr>
          <w:rFonts w:ascii="Times New Roman" w:hAnsi="Times New Roman"/>
          <w:color w:val="000000"/>
          <w:sz w:val="28"/>
          <w:szCs w:val="28"/>
        </w:rPr>
        <w:t>фотозоны</w:t>
      </w:r>
      <w:proofErr w:type="spellEnd"/>
      <w:r w:rsidRPr="00A64A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4ACB">
        <w:rPr>
          <w:rFonts w:ascii="Times New Roman" w:hAnsi="Times New Roman"/>
          <w:iCs/>
          <w:color w:val="000000"/>
          <w:sz w:val="28"/>
          <w:szCs w:val="28"/>
        </w:rPr>
        <w:t xml:space="preserve">Знак обошёлся местному бюджету в приемлемую сумму. Установили его своими силами, не прибегая к помощи подрядчиков, в работе помогали жители села </w:t>
      </w:r>
      <w:r>
        <w:rPr>
          <w:rFonts w:ascii="Times New Roman" w:hAnsi="Times New Roman"/>
          <w:sz w:val="28"/>
          <w:szCs w:val="28"/>
        </w:rPr>
        <w:t>Вотяков Орест,</w:t>
      </w:r>
      <w:r w:rsidRPr="00A64ACB">
        <w:rPr>
          <w:rFonts w:ascii="Times New Roman" w:hAnsi="Times New Roman"/>
          <w:sz w:val="28"/>
          <w:szCs w:val="28"/>
        </w:rPr>
        <w:t xml:space="preserve"> Ананьев Андрей </w:t>
      </w:r>
      <w:r>
        <w:rPr>
          <w:rFonts w:ascii="Times New Roman" w:hAnsi="Times New Roman"/>
          <w:sz w:val="28"/>
          <w:szCs w:val="28"/>
        </w:rPr>
        <w:t>и Андреев Николай.</w:t>
      </w:r>
      <w:r w:rsidRPr="00A64ACB">
        <w:rPr>
          <w:rFonts w:ascii="Times New Roman" w:hAnsi="Times New Roman"/>
          <w:sz w:val="28"/>
          <w:szCs w:val="28"/>
        </w:rPr>
        <w:t xml:space="preserve"> </w:t>
      </w:r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A64ACB">
        <w:rPr>
          <w:b/>
          <w:sz w:val="28"/>
          <w:szCs w:val="28"/>
          <w:u w:val="single"/>
        </w:rPr>
        <w:t>СБОР И ВЫВОЗ БЫТОВЫХ ОТХОДОВ И МУСОРА.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С 1 Октября 2018 года  сбор  и вывоз  ТКО  на территории Октябрьского сельского  поселения и по всей Чувашской Республике осуществляет региональный оператор ООО «МВК «</w:t>
      </w:r>
      <w:proofErr w:type="spellStart"/>
      <w:r w:rsidRPr="00A64ACB">
        <w:rPr>
          <w:sz w:val="28"/>
          <w:szCs w:val="28"/>
        </w:rPr>
        <w:t>Экоцентр</w:t>
      </w:r>
      <w:proofErr w:type="spellEnd"/>
      <w:r w:rsidRPr="00A64ACB">
        <w:rPr>
          <w:sz w:val="28"/>
          <w:szCs w:val="28"/>
        </w:rPr>
        <w:t xml:space="preserve">». 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целях благоустройства в населенных пунктах Октябрьского  сельского поселения имеются 34 площадки для сбора твердых коммунальных отходов: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 с</w:t>
      </w:r>
      <w:proofErr w:type="gramStart"/>
      <w:r w:rsidRPr="00A64ACB">
        <w:rPr>
          <w:sz w:val="28"/>
          <w:szCs w:val="28"/>
        </w:rPr>
        <w:t>.О</w:t>
      </w:r>
      <w:proofErr w:type="gramEnd"/>
      <w:r w:rsidRPr="00A64ACB">
        <w:rPr>
          <w:sz w:val="28"/>
          <w:szCs w:val="28"/>
        </w:rPr>
        <w:t>ктябрьское -20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Больше </w:t>
      </w:r>
      <w:proofErr w:type="spellStart"/>
      <w:r w:rsidRPr="00A64ACB">
        <w:rPr>
          <w:sz w:val="28"/>
          <w:szCs w:val="28"/>
        </w:rPr>
        <w:t>Аккозино</w:t>
      </w:r>
      <w:proofErr w:type="spellEnd"/>
      <w:r w:rsidRPr="00A64ACB">
        <w:rPr>
          <w:sz w:val="28"/>
          <w:szCs w:val="28"/>
        </w:rPr>
        <w:t xml:space="preserve"> – 3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64ACB">
        <w:rPr>
          <w:sz w:val="28"/>
          <w:szCs w:val="28"/>
        </w:rPr>
        <w:t>Акшики</w:t>
      </w:r>
      <w:proofErr w:type="spellEnd"/>
      <w:r w:rsidRPr="00A64ACB">
        <w:rPr>
          <w:sz w:val="28"/>
          <w:szCs w:val="28"/>
        </w:rPr>
        <w:t xml:space="preserve"> – 3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64ACB">
        <w:rPr>
          <w:sz w:val="28"/>
          <w:szCs w:val="28"/>
        </w:rPr>
        <w:t>Истереккасы</w:t>
      </w:r>
      <w:proofErr w:type="spellEnd"/>
      <w:r w:rsidRPr="00A64ACB">
        <w:rPr>
          <w:sz w:val="28"/>
          <w:szCs w:val="28"/>
        </w:rPr>
        <w:t xml:space="preserve"> - 2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Передние </w:t>
      </w:r>
      <w:proofErr w:type="spellStart"/>
      <w:r w:rsidRPr="00A64ACB">
        <w:rPr>
          <w:sz w:val="28"/>
          <w:szCs w:val="28"/>
        </w:rPr>
        <w:t>Бокаши</w:t>
      </w:r>
      <w:proofErr w:type="spellEnd"/>
      <w:r w:rsidRPr="00A64ACB">
        <w:rPr>
          <w:sz w:val="28"/>
          <w:szCs w:val="28"/>
        </w:rPr>
        <w:t xml:space="preserve"> -2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64ACB">
        <w:rPr>
          <w:sz w:val="28"/>
          <w:szCs w:val="28"/>
        </w:rPr>
        <w:t>Хорнъялы</w:t>
      </w:r>
      <w:proofErr w:type="spellEnd"/>
      <w:r w:rsidRPr="00A64ACB">
        <w:rPr>
          <w:sz w:val="28"/>
          <w:szCs w:val="28"/>
        </w:rPr>
        <w:t xml:space="preserve"> -2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Старое </w:t>
      </w:r>
      <w:proofErr w:type="spellStart"/>
      <w:r w:rsidRPr="00A64ACB">
        <w:rPr>
          <w:sz w:val="28"/>
          <w:szCs w:val="28"/>
        </w:rPr>
        <w:t>Тогаево</w:t>
      </w:r>
      <w:proofErr w:type="spellEnd"/>
      <w:r w:rsidRPr="00A64ACB">
        <w:rPr>
          <w:sz w:val="28"/>
          <w:szCs w:val="28"/>
        </w:rPr>
        <w:t xml:space="preserve"> – 2.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64ACB">
        <w:rPr>
          <w:sz w:val="28"/>
          <w:szCs w:val="28"/>
        </w:rPr>
        <w:t xml:space="preserve">В зимнее время старосты помогают  осуществлять  очистку </w:t>
      </w:r>
      <w:proofErr w:type="spellStart"/>
      <w:r w:rsidRPr="00A64ACB">
        <w:rPr>
          <w:sz w:val="28"/>
          <w:szCs w:val="28"/>
        </w:rPr>
        <w:t>подьезных</w:t>
      </w:r>
      <w:proofErr w:type="spellEnd"/>
      <w:r w:rsidRPr="00A64ACB">
        <w:rPr>
          <w:sz w:val="28"/>
          <w:szCs w:val="28"/>
        </w:rPr>
        <w:t xml:space="preserve"> путей к площадкам ТКО.  Коммунальные отходы вывозятся с населенных пунктов еженедельно 2 раза по вторникам и пятницам.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 </w:t>
      </w:r>
      <w:r w:rsidRPr="00A64ACB">
        <w:rPr>
          <w:rFonts w:ascii="Times New Roman" w:hAnsi="Times New Roman"/>
          <w:b/>
          <w:bCs/>
          <w:sz w:val="28"/>
          <w:szCs w:val="28"/>
        </w:rPr>
        <w:tab/>
      </w:r>
      <w:r w:rsidRPr="00A64ACB">
        <w:rPr>
          <w:rFonts w:ascii="Times New Roman" w:hAnsi="Times New Roman"/>
          <w:sz w:val="28"/>
          <w:szCs w:val="28"/>
        </w:rPr>
        <w:t>В настоящее время на территории Октябрьского сельского поселения используются контейнер</w:t>
      </w:r>
      <w:proofErr w:type="gramStart"/>
      <w:r w:rsidRPr="00A64ACB">
        <w:rPr>
          <w:rFonts w:ascii="Times New Roman" w:hAnsi="Times New Roman"/>
          <w:sz w:val="28"/>
          <w:szCs w:val="28"/>
        </w:rPr>
        <w:t>ы ООО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«МВК «</w:t>
      </w:r>
      <w:proofErr w:type="spellStart"/>
      <w:r w:rsidRPr="00A64ACB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A64ACB">
        <w:rPr>
          <w:rFonts w:ascii="Times New Roman" w:hAnsi="Times New Roman"/>
          <w:sz w:val="28"/>
          <w:szCs w:val="28"/>
        </w:rPr>
        <w:t>».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начале ноября 2020 года </w:t>
      </w:r>
      <w:r w:rsidRPr="00A64ACB">
        <w:rPr>
          <w:rFonts w:ascii="Times New Roman" w:eastAsia="Calibri" w:hAnsi="Times New Roman"/>
          <w:sz w:val="28"/>
          <w:szCs w:val="28"/>
        </w:rPr>
        <w:t xml:space="preserve">из </w:t>
      </w:r>
      <w:r w:rsidRPr="00A64ACB">
        <w:rPr>
          <w:rFonts w:ascii="Times New Roman" w:eastAsia="Arial Unicode MS" w:hAnsi="Times New Roman"/>
          <w:sz w:val="28"/>
          <w:szCs w:val="28"/>
        </w:rPr>
        <w:t xml:space="preserve">муниципальной собственности Мариинско-Посадского района в муниципальную собственность Октябрьского сельского поселения </w:t>
      </w:r>
      <w:r w:rsidRPr="00A64ACB">
        <w:rPr>
          <w:rFonts w:ascii="Times New Roman" w:hAnsi="Times New Roman"/>
          <w:sz w:val="28"/>
          <w:szCs w:val="28"/>
        </w:rPr>
        <w:t xml:space="preserve">на </w:t>
      </w:r>
      <w:r w:rsidRPr="00A64ACB">
        <w:rPr>
          <w:rFonts w:ascii="Times New Roman" w:eastAsia="Calibri" w:hAnsi="Times New Roman"/>
          <w:sz w:val="28"/>
          <w:szCs w:val="28"/>
        </w:rPr>
        <w:t>безвозмездно</w:t>
      </w:r>
      <w:r w:rsidRPr="00A64ACB">
        <w:rPr>
          <w:rFonts w:ascii="Times New Roman" w:hAnsi="Times New Roman"/>
          <w:sz w:val="28"/>
          <w:szCs w:val="28"/>
        </w:rPr>
        <w:t>й основе</w:t>
      </w:r>
      <w:r w:rsidRPr="00A64ACB">
        <w:rPr>
          <w:rFonts w:ascii="Times New Roman" w:eastAsia="Arial Unicode MS" w:hAnsi="Times New Roman"/>
          <w:sz w:val="28"/>
          <w:szCs w:val="28"/>
        </w:rPr>
        <w:t xml:space="preserve"> переданы новые к</w:t>
      </w:r>
      <w:r w:rsidRPr="00A64ACB">
        <w:rPr>
          <w:rFonts w:ascii="Times New Roman" w:eastAsia="Calibri" w:hAnsi="Times New Roman"/>
          <w:sz w:val="28"/>
          <w:szCs w:val="28"/>
        </w:rPr>
        <w:t>онтейнеры для накопления твердых коммунальных отходов объемом 1100 л.</w:t>
      </w:r>
      <w:r w:rsidRPr="00A64ACB">
        <w:rPr>
          <w:rFonts w:ascii="Times New Roman" w:hAnsi="Times New Roman"/>
          <w:sz w:val="28"/>
          <w:szCs w:val="28"/>
        </w:rPr>
        <w:t xml:space="preserve"> в количестве 34 штук.  Цена 1 контейнера составляет более 10,0 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уб. Размещение новых контейнеров на контейнерные площадки запланировано на апрель 2021 года.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Статистика: сбор средств от населения: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Д.Большое </w:t>
      </w:r>
      <w:proofErr w:type="spellStart"/>
      <w:r w:rsidRPr="00A64ACB">
        <w:rPr>
          <w:rFonts w:ascii="Times New Roman" w:hAnsi="Times New Roman"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– 84,5 %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С.Октябрьское – 83,36%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Д.Передние </w:t>
      </w:r>
      <w:proofErr w:type="spellStart"/>
      <w:r w:rsidRPr="00A64ACB">
        <w:rPr>
          <w:rFonts w:ascii="Times New Roman" w:hAnsi="Times New Roman"/>
          <w:sz w:val="28"/>
          <w:szCs w:val="28"/>
        </w:rPr>
        <w:t>Бокаши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– 73,78 %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Д.Старое </w:t>
      </w:r>
      <w:proofErr w:type="spellStart"/>
      <w:r w:rsidRPr="00A64ACB">
        <w:rPr>
          <w:rFonts w:ascii="Times New Roman" w:hAnsi="Times New Roman"/>
          <w:sz w:val="28"/>
          <w:szCs w:val="28"/>
        </w:rPr>
        <w:t>Тогаево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– 73,59 %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ACB">
        <w:rPr>
          <w:rFonts w:ascii="Times New Roman" w:hAnsi="Times New Roman"/>
          <w:sz w:val="28"/>
          <w:szCs w:val="28"/>
        </w:rPr>
        <w:t>Д.Хорнъялы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– 72.65%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ACB">
        <w:rPr>
          <w:rFonts w:ascii="Times New Roman" w:hAnsi="Times New Roman"/>
          <w:sz w:val="28"/>
          <w:szCs w:val="28"/>
        </w:rPr>
        <w:t>Д.Акшики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– 69,32%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ACB">
        <w:rPr>
          <w:rFonts w:ascii="Times New Roman" w:hAnsi="Times New Roman"/>
          <w:sz w:val="28"/>
          <w:szCs w:val="28"/>
        </w:rPr>
        <w:t>Д.Истереккасы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– 61,42%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97EC4"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Итого ПО ПОСЕЛЕНИЮ 74,1%</w:t>
      </w:r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A64ACB">
        <w:rPr>
          <w:b/>
          <w:bCs/>
          <w:sz w:val="28"/>
          <w:szCs w:val="28"/>
          <w:u w:val="single"/>
        </w:rPr>
        <w:t xml:space="preserve">ОБУСТРОЙСТВО МЕСТ МАССОВОГО ОТДЫХА НАСЕЛЕНИЯ, </w:t>
      </w:r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A64ACB">
        <w:rPr>
          <w:b/>
          <w:bCs/>
          <w:sz w:val="28"/>
          <w:szCs w:val="28"/>
          <w:u w:val="single"/>
        </w:rPr>
        <w:t>ОРГАНИЗАЦИЯ БЛАГОУСТРОЙСТВА И ОЗЕЛЕНЕНИЯ</w:t>
      </w:r>
    </w:p>
    <w:p w:rsidR="008313B9" w:rsidRPr="00A64ACB" w:rsidRDefault="008313B9" w:rsidP="008313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ACB">
        <w:rPr>
          <w:rFonts w:ascii="Times New Roman" w:hAnsi="Times New Roman"/>
          <w:sz w:val="28"/>
          <w:szCs w:val="28"/>
        </w:rPr>
        <w:t xml:space="preserve">В 2020 г. согласно договору с «Об организации временного трудоустройства несовершеннолетних граждан в возрасте от 14 до 18 лет в свободное от учебы время» КУ ЧР «Центр занятости населения Мариинско-Посадского района» Министерства труда и социальной защиты  Чувашской Республики для выполнения работ по облагораживанию территории Октябрьского сельского поселения в </w:t>
      </w:r>
      <w:r w:rsidRPr="00A64ACB">
        <w:rPr>
          <w:rFonts w:ascii="Times New Roman" w:hAnsi="Times New Roman"/>
          <w:sz w:val="28"/>
          <w:szCs w:val="28"/>
        </w:rPr>
        <w:lastRenderedPageBreak/>
        <w:t>свободное от учебы время были трудоустроены 2 несовершеннолетних гражданина.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 В бюджете поселения на эти цели средства заложены были в размере </w:t>
      </w:r>
      <w:r w:rsidRPr="00DE1BCD">
        <w:rPr>
          <w:rFonts w:ascii="Times New Roman" w:hAnsi="Times New Roman"/>
          <w:sz w:val="28"/>
          <w:szCs w:val="28"/>
        </w:rPr>
        <w:t>12 123 рубля.</w:t>
      </w:r>
    </w:p>
    <w:p w:rsidR="008313B9" w:rsidRPr="00A64ACB" w:rsidRDefault="008313B9" w:rsidP="008313B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4ACB"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bCs/>
          <w:sz w:val="28"/>
          <w:szCs w:val="28"/>
          <w:u w:val="single"/>
        </w:rPr>
        <w:t>УСТАНОВКА УКАЗАТЕЛЕЙ С НАИМЕНОВАНИЯМИ УЛИЦ</w:t>
      </w:r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A64ACB">
        <w:rPr>
          <w:b/>
          <w:bCs/>
          <w:sz w:val="28"/>
          <w:szCs w:val="28"/>
          <w:u w:val="single"/>
        </w:rPr>
        <w:t>И НОМЕРАМИ ДОМОВ.</w:t>
      </w:r>
    </w:p>
    <w:p w:rsidR="008313B9" w:rsidRPr="00497EC4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связи с проведением в 2021 году Всероссийской  переписи населения во всех населенных пунктах проведены работы по обновлению адресного хозяйства, установлены  новые указатели с наименованиями улиц и номерами домов.  В 2020 году установлено 337 номеров домов и 17 указателей наименований улиц, на что затрачены были бюджетные средства в размере </w:t>
      </w:r>
      <w:r w:rsidRPr="00497EC4">
        <w:rPr>
          <w:rFonts w:ascii="Times New Roman" w:hAnsi="Times New Roman"/>
          <w:sz w:val="28"/>
          <w:szCs w:val="28"/>
        </w:rPr>
        <w:t>15 678 рублей.</w:t>
      </w:r>
    </w:p>
    <w:p w:rsidR="008313B9" w:rsidRPr="00A64ACB" w:rsidRDefault="008313B9" w:rsidP="008313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«Рождественское сияние»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ACB">
        <w:rPr>
          <w:rFonts w:ascii="Times New Roman" w:hAnsi="Times New Roman"/>
          <w:sz w:val="28"/>
          <w:szCs w:val="28"/>
        </w:rPr>
        <w:t>В целях вовлечения населения в дело благоустройства территории населенных пунктов и создания окружающей среды благоприятной для проживания, в рамках подготовки и проведения традиционных новогодних праздников организации, предприятия, учреждения, учебные заведения и жители Октябрьского сельского поселения приняли активное участие в районном конкурсе на лучшее световое оформление «Рождественское сияние» в номинациях «Световая рапсодия»,  «Сказочные окна», «Встречаем Год быка» и республиканском конкурсе на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лучшее праздничное световое оформление населенных пунктов Чувашской Республики «Огни Чувашии». 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Праздничная атмосфера царит не только в домах, но и на улицах села и деревень нашего поселения. Особо хочется отметить жителей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Полевая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AC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, а именно подворья главы Октябрьского сельского поселения </w:t>
      </w:r>
      <w:proofErr w:type="spellStart"/>
      <w:r w:rsidRPr="00A64ACB">
        <w:rPr>
          <w:rFonts w:ascii="Times New Roman" w:hAnsi="Times New Roman"/>
          <w:sz w:val="28"/>
          <w:szCs w:val="28"/>
        </w:rPr>
        <w:t>Куракова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Владимира Федотовича, семьи Николаевых Анатолия и Надежды, </w:t>
      </w:r>
      <w:proofErr w:type="spellStart"/>
      <w:r w:rsidRPr="00A64ACB">
        <w:rPr>
          <w:rFonts w:ascii="Times New Roman" w:hAnsi="Times New Roman"/>
          <w:sz w:val="28"/>
          <w:szCs w:val="28"/>
        </w:rPr>
        <w:t>Тюмеровых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Владимира и Надежды, Васильевых Владимира и Елены, Даниловых Владимира и Елены. Ежегодно в конкурсе участвует семьи Григорьевых Геннадия Петровича и Любови Николаевны (ул.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Ленина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Октябрьское),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Тарасовых  Александра и Надежды, </w:t>
      </w:r>
      <w:proofErr w:type="spellStart"/>
      <w:r w:rsidRPr="00A64ACB">
        <w:rPr>
          <w:rFonts w:ascii="Times New Roman" w:hAnsi="Times New Roman"/>
          <w:sz w:val="28"/>
          <w:szCs w:val="28"/>
        </w:rPr>
        <w:t>Почемовых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Радима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и Алины,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Ивановых Александра и Светланы (ул</w:t>
      </w:r>
      <w:proofErr w:type="gramStart"/>
      <w:r w:rsidRPr="00A64ACB">
        <w:rPr>
          <w:rFonts w:ascii="Times New Roman" w:hAnsi="Times New Roman"/>
          <w:sz w:val="28"/>
          <w:szCs w:val="28"/>
        </w:rPr>
        <w:t>.П</w:t>
      </w:r>
      <w:proofErr w:type="gramEnd"/>
      <w:r w:rsidRPr="00A64ACB">
        <w:rPr>
          <w:rFonts w:ascii="Times New Roman" w:hAnsi="Times New Roman"/>
          <w:sz w:val="28"/>
          <w:szCs w:val="28"/>
        </w:rPr>
        <w:t>ушкина), семьи Тихоновых, Илюшкиных, Петровых, Андреевых, Перовых, Тимофеевых (</w:t>
      </w:r>
      <w:proofErr w:type="spellStart"/>
      <w:r w:rsidRPr="00A64ACB">
        <w:rPr>
          <w:rFonts w:ascii="Times New Roman" w:hAnsi="Times New Roman"/>
          <w:sz w:val="28"/>
          <w:szCs w:val="28"/>
        </w:rPr>
        <w:t>ул.С.Аниева</w:t>
      </w:r>
      <w:proofErr w:type="spellEnd"/>
      <w:r w:rsidRPr="00A64ACB">
        <w:rPr>
          <w:rFonts w:ascii="Times New Roman" w:hAnsi="Times New Roman"/>
          <w:sz w:val="28"/>
          <w:szCs w:val="28"/>
        </w:rPr>
        <w:t>),   Ивановых Алексея Анатольевича и Галины Ник</w:t>
      </w:r>
      <w:r>
        <w:rPr>
          <w:rFonts w:ascii="Times New Roman" w:hAnsi="Times New Roman"/>
          <w:sz w:val="28"/>
          <w:szCs w:val="28"/>
        </w:rPr>
        <w:t>олаевны (</w:t>
      </w:r>
      <w:proofErr w:type="spellStart"/>
      <w:r>
        <w:rPr>
          <w:rFonts w:ascii="Times New Roman" w:hAnsi="Times New Roman"/>
          <w:sz w:val="28"/>
          <w:szCs w:val="28"/>
        </w:rPr>
        <w:t>ул.Кушникова</w:t>
      </w:r>
      <w:proofErr w:type="spellEnd"/>
      <w:r>
        <w:rPr>
          <w:rFonts w:ascii="Times New Roman" w:hAnsi="Times New Roman"/>
          <w:sz w:val="28"/>
          <w:szCs w:val="28"/>
        </w:rPr>
        <w:t>), семьи К</w:t>
      </w:r>
      <w:r w:rsidRPr="00A64ACB">
        <w:rPr>
          <w:rFonts w:ascii="Times New Roman" w:hAnsi="Times New Roman"/>
          <w:sz w:val="28"/>
          <w:szCs w:val="28"/>
        </w:rPr>
        <w:t>узнецовых Александра и Надежды, Николаевых Анатолия и Елены, Мартьяновых Владимира и Ирины (</w:t>
      </w:r>
      <w:proofErr w:type="spellStart"/>
      <w:r w:rsidRPr="00A64ACB">
        <w:rPr>
          <w:rFonts w:ascii="Times New Roman" w:hAnsi="Times New Roman"/>
          <w:sz w:val="28"/>
          <w:szCs w:val="28"/>
        </w:rPr>
        <w:t>д</w:t>
      </w:r>
      <w:proofErr w:type="gramStart"/>
      <w:r w:rsidRPr="00A64ACB">
        <w:rPr>
          <w:rFonts w:ascii="Times New Roman" w:hAnsi="Times New Roman"/>
          <w:sz w:val="28"/>
          <w:szCs w:val="28"/>
        </w:rPr>
        <w:t>.А</w:t>
      </w:r>
      <w:proofErr w:type="gramEnd"/>
      <w:r w:rsidRPr="00A64ACB">
        <w:rPr>
          <w:rFonts w:ascii="Times New Roman" w:hAnsi="Times New Roman"/>
          <w:sz w:val="28"/>
          <w:szCs w:val="28"/>
        </w:rPr>
        <w:t>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), семья </w:t>
      </w:r>
      <w:proofErr w:type="spellStart"/>
      <w:r w:rsidRPr="00A64ACB">
        <w:rPr>
          <w:rFonts w:ascii="Times New Roman" w:hAnsi="Times New Roman"/>
          <w:sz w:val="28"/>
          <w:szCs w:val="28"/>
        </w:rPr>
        <w:t>Патеровых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Владимира и Галины (д.Большое </w:t>
      </w:r>
      <w:proofErr w:type="spellStart"/>
      <w:r w:rsidRPr="00A64ACB">
        <w:rPr>
          <w:rFonts w:ascii="Times New Roman" w:hAnsi="Times New Roman"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). .  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Кроме того, не только частные домовладения участвуют в конкурсе, но и организации и предприятия, расположенные на территории Октябрьского сельского поселения. Так, световое праздничное оформление можно было увидеть на здании Администрации Октябрьского сельского поселения, Дома культуры, Октябрьского </w:t>
      </w:r>
      <w:proofErr w:type="spellStart"/>
      <w:r w:rsidRPr="00A64ACB">
        <w:rPr>
          <w:rFonts w:ascii="Times New Roman" w:hAnsi="Times New Roman"/>
          <w:sz w:val="28"/>
          <w:szCs w:val="28"/>
        </w:rPr>
        <w:t>райпо</w:t>
      </w:r>
      <w:proofErr w:type="spellEnd"/>
      <w:r w:rsidRPr="00A64ACB">
        <w:rPr>
          <w:rFonts w:ascii="Times New Roman" w:hAnsi="Times New Roman"/>
          <w:sz w:val="28"/>
          <w:szCs w:val="28"/>
        </w:rPr>
        <w:t>, ООО «</w:t>
      </w:r>
      <w:proofErr w:type="spellStart"/>
      <w:r w:rsidRPr="00A64ACB">
        <w:rPr>
          <w:rFonts w:ascii="Times New Roman" w:hAnsi="Times New Roman"/>
          <w:sz w:val="28"/>
          <w:szCs w:val="28"/>
        </w:rPr>
        <w:t>Селяночка</w:t>
      </w:r>
      <w:proofErr w:type="spellEnd"/>
      <w:r w:rsidRPr="00A64ACB">
        <w:rPr>
          <w:rFonts w:ascii="Times New Roman" w:hAnsi="Times New Roman"/>
          <w:sz w:val="28"/>
          <w:szCs w:val="28"/>
        </w:rPr>
        <w:t>», средней школы, детского сада, детской школы искусств.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Администрация украсила  гирляндами центральные улицы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AC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sz w:val="28"/>
          <w:szCs w:val="28"/>
        </w:rPr>
        <w:t>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13B9" w:rsidRPr="00A64ACB" w:rsidRDefault="008313B9" w:rsidP="008313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ДОРОЖНАЯ ДЕЯТЕЛЬНОСТЬ.</w:t>
      </w:r>
    </w:p>
    <w:p w:rsidR="008313B9" w:rsidRPr="00A64ACB" w:rsidRDefault="008313B9" w:rsidP="008313B9">
      <w:pPr>
        <w:spacing w:after="0" w:line="360" w:lineRule="auto"/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Дорожный фонд при плане</w:t>
      </w:r>
      <w:r w:rsidRPr="00A64ACB">
        <w:rPr>
          <w:rFonts w:ascii="Times New Roman" w:hAnsi="Times New Roman"/>
          <w:b/>
          <w:sz w:val="28"/>
          <w:szCs w:val="28"/>
        </w:rPr>
        <w:t xml:space="preserve">  </w:t>
      </w:r>
      <w:r w:rsidRPr="00A64AC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 </w:t>
      </w:r>
      <w:r w:rsidRPr="00A64ACB">
        <w:rPr>
          <w:rFonts w:ascii="Times New Roman" w:eastAsia="Calibri" w:hAnsi="Times New Roman"/>
          <w:sz w:val="28"/>
          <w:szCs w:val="28"/>
        </w:rPr>
        <w:t>774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64ACB">
        <w:rPr>
          <w:rFonts w:ascii="Times New Roman" w:eastAsia="Calibri" w:hAnsi="Times New Roman"/>
          <w:sz w:val="28"/>
          <w:szCs w:val="28"/>
        </w:rPr>
        <w:t xml:space="preserve">549,80 </w:t>
      </w:r>
      <w:proofErr w:type="spellStart"/>
      <w:r w:rsidRPr="00A64ACB">
        <w:rPr>
          <w:rFonts w:ascii="Times New Roman" w:eastAsia="Calibri" w:hAnsi="Times New Roman"/>
          <w:sz w:val="28"/>
          <w:szCs w:val="28"/>
        </w:rPr>
        <w:t>руб</w:t>
      </w:r>
      <w:proofErr w:type="spellEnd"/>
      <w:r w:rsidRPr="00A64ACB">
        <w:rPr>
          <w:rFonts w:ascii="Times New Roman" w:eastAsia="Calibri" w:hAnsi="Times New Roman"/>
          <w:sz w:val="28"/>
          <w:szCs w:val="28"/>
        </w:rPr>
        <w:t>, исполнен на 87,96 % - 2</w:t>
      </w:r>
      <w:r>
        <w:rPr>
          <w:rFonts w:ascii="Times New Roman" w:eastAsia="Calibri" w:hAnsi="Times New Roman"/>
          <w:sz w:val="28"/>
          <w:szCs w:val="28"/>
        </w:rPr>
        <w:t> </w:t>
      </w:r>
      <w:r w:rsidRPr="00A64ACB">
        <w:rPr>
          <w:rFonts w:ascii="Times New Roman" w:eastAsia="Calibri" w:hAnsi="Times New Roman"/>
          <w:sz w:val="28"/>
          <w:szCs w:val="28"/>
        </w:rPr>
        <w:t>440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64ACB">
        <w:rPr>
          <w:rFonts w:ascii="Times New Roman" w:eastAsia="Calibri" w:hAnsi="Times New Roman"/>
          <w:sz w:val="28"/>
          <w:szCs w:val="28"/>
        </w:rPr>
        <w:t>474,52 руб.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На зимнее содержание дорог</w:t>
      </w:r>
      <w:r w:rsidRPr="00A64ACB">
        <w:rPr>
          <w:rFonts w:ascii="Times New Roman" w:hAnsi="Times New Roman"/>
          <w:b/>
          <w:sz w:val="28"/>
          <w:szCs w:val="28"/>
        </w:rPr>
        <w:t xml:space="preserve">  </w:t>
      </w:r>
      <w:r w:rsidRPr="00A64ACB">
        <w:rPr>
          <w:rFonts w:ascii="Times New Roman" w:hAnsi="Times New Roman"/>
          <w:sz w:val="28"/>
          <w:szCs w:val="28"/>
        </w:rPr>
        <w:t xml:space="preserve">2020 г. израсходовано всего средств </w:t>
      </w:r>
      <w:r w:rsidRPr="00A64ACB">
        <w:rPr>
          <w:rFonts w:ascii="Times New Roman" w:hAnsi="Times New Roman"/>
          <w:b/>
          <w:sz w:val="28"/>
          <w:szCs w:val="28"/>
        </w:rPr>
        <w:t>485,1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, в т.ч. из республиканского бюджета 460,85 тыс. </w:t>
      </w:r>
      <w:proofErr w:type="spellStart"/>
      <w:r w:rsidRPr="00A64ACB">
        <w:rPr>
          <w:rFonts w:ascii="Times New Roman" w:hAnsi="Times New Roman"/>
          <w:sz w:val="28"/>
          <w:szCs w:val="28"/>
        </w:rPr>
        <w:t>руб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(95%), из местного бюджета </w:t>
      </w:r>
      <w:r w:rsidRPr="00A64ACB">
        <w:rPr>
          <w:rFonts w:ascii="Times New Roman" w:hAnsi="Times New Roman"/>
          <w:sz w:val="28"/>
          <w:szCs w:val="28"/>
        </w:rPr>
        <w:lastRenderedPageBreak/>
        <w:t>– 24,25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руб.(5%).  Подрядчиками выступили </w:t>
      </w:r>
      <w:proofErr w:type="gramStart"/>
      <w:r w:rsidRPr="00A64AC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райпо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, ИП Мочалов С.Н., ИП Павлов В.Н. </w:t>
      </w:r>
    </w:p>
    <w:p w:rsidR="008313B9" w:rsidRPr="00A64ACB" w:rsidRDefault="008313B9" w:rsidP="008313B9">
      <w:pPr>
        <w:tabs>
          <w:tab w:val="righ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sz w:val="28"/>
          <w:szCs w:val="28"/>
        </w:rPr>
        <w:tab/>
      </w:r>
      <w:r w:rsidRPr="00A64ACB">
        <w:rPr>
          <w:rFonts w:ascii="Times New Roman" w:hAnsi="Times New Roman"/>
          <w:b/>
          <w:sz w:val="28"/>
          <w:szCs w:val="28"/>
          <w:u w:val="single"/>
        </w:rPr>
        <w:t>На профилирование</w:t>
      </w:r>
      <w:r w:rsidRPr="00A64ACB">
        <w:rPr>
          <w:rFonts w:ascii="Times New Roman" w:hAnsi="Times New Roman"/>
          <w:b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израсходовано </w:t>
      </w:r>
      <w:r w:rsidRPr="00A64ACB">
        <w:rPr>
          <w:rFonts w:ascii="Times New Roman" w:hAnsi="Times New Roman"/>
          <w:b/>
          <w:sz w:val="28"/>
          <w:szCs w:val="28"/>
        </w:rPr>
        <w:t xml:space="preserve">63,0 тыс. </w:t>
      </w:r>
      <w:proofErr w:type="spellStart"/>
      <w:r w:rsidRPr="00A64ACB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, в т.ч. из </w:t>
      </w:r>
      <w:proofErr w:type="spellStart"/>
      <w:r w:rsidRPr="00A64ACB">
        <w:rPr>
          <w:rFonts w:ascii="Times New Roman" w:hAnsi="Times New Roman"/>
          <w:sz w:val="28"/>
          <w:szCs w:val="28"/>
        </w:rPr>
        <w:t>респ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. бюджета -59,85 </w:t>
      </w:r>
      <w:proofErr w:type="spellStart"/>
      <w:r w:rsidRPr="00A64ACB">
        <w:rPr>
          <w:rFonts w:ascii="Times New Roman" w:hAnsi="Times New Roman"/>
          <w:sz w:val="28"/>
          <w:szCs w:val="28"/>
        </w:rPr>
        <w:t>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</w:t>
      </w:r>
      <w:proofErr w:type="spellEnd"/>
      <w:r w:rsidRPr="00A64ACB">
        <w:rPr>
          <w:rFonts w:ascii="Times New Roman" w:hAnsi="Times New Roman"/>
          <w:sz w:val="28"/>
          <w:szCs w:val="28"/>
        </w:rPr>
        <w:t>, из местного 3,15 тыс.руб.</w:t>
      </w:r>
    </w:p>
    <w:p w:rsidR="008313B9" w:rsidRPr="00A64ACB" w:rsidRDefault="008313B9" w:rsidP="008313B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Текущий ремонт дорог</w:t>
      </w:r>
    </w:p>
    <w:p w:rsidR="008313B9" w:rsidRPr="00A64ACB" w:rsidRDefault="008313B9" w:rsidP="008313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ab/>
        <w:t xml:space="preserve">Особое внимание администрацией Октябрьского сельского поселения уделяется вопросам текущего ремонта дорог в населенных пунктах поселения. Всего в 2020 году  на текущий ремонт дорог заключено 8 муниципальных контрактов. Есть контракты, которые проходят по линии Минтранса, есть и которые проходят по республиканской программе инициативного </w:t>
      </w:r>
      <w:proofErr w:type="spellStart"/>
      <w:r w:rsidRPr="00A64ACB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. В рамках инициативного </w:t>
      </w:r>
      <w:proofErr w:type="spellStart"/>
      <w:r w:rsidRPr="00A64ACB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финансирование предусмотрено за счет населения 20 %, бюджета Октябрьского сельского поселения 20 % и республиканского бюджета – 60 %. По линии Минтранса финансирование за счет республиканского бюджета в размере 95% и местного бюджета 5%. 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</w:rPr>
        <w:t>В 2020 году всего отремонтировано 1680 м дороги на общую сумму 1</w:t>
      </w:r>
      <w:r>
        <w:rPr>
          <w:rFonts w:ascii="Times New Roman" w:hAnsi="Times New Roman"/>
          <w:b/>
          <w:sz w:val="28"/>
          <w:szCs w:val="28"/>
        </w:rPr>
        <w:t> </w:t>
      </w:r>
      <w:r w:rsidRPr="00A64ACB">
        <w:rPr>
          <w:rFonts w:ascii="Times New Roman" w:hAnsi="Times New Roman"/>
          <w:b/>
          <w:sz w:val="28"/>
          <w:szCs w:val="28"/>
        </w:rPr>
        <w:t>765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sz w:val="28"/>
          <w:szCs w:val="28"/>
        </w:rPr>
        <w:t>220,50 руб</w:t>
      </w:r>
      <w:r w:rsidRPr="00A64ACB">
        <w:rPr>
          <w:rFonts w:ascii="Times New Roman" w:hAnsi="Times New Roman"/>
          <w:sz w:val="28"/>
          <w:szCs w:val="28"/>
        </w:rPr>
        <w:t>.,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в т.ч. средства </w:t>
      </w:r>
      <w:proofErr w:type="spellStart"/>
      <w:r w:rsidRPr="00A64ACB">
        <w:rPr>
          <w:rFonts w:ascii="Times New Roman" w:hAnsi="Times New Roman"/>
          <w:sz w:val="28"/>
          <w:szCs w:val="28"/>
        </w:rPr>
        <w:t>респ.б</w:t>
      </w:r>
      <w:proofErr w:type="spellEnd"/>
      <w:r w:rsidRPr="00A64ACB">
        <w:rPr>
          <w:rFonts w:ascii="Times New Roman" w:hAnsi="Times New Roman"/>
          <w:sz w:val="28"/>
          <w:szCs w:val="28"/>
        </w:rPr>
        <w:t>. – 1</w:t>
      </w:r>
      <w:r>
        <w:rPr>
          <w:rFonts w:ascii="Times New Roman" w:hAnsi="Times New Roman"/>
          <w:sz w:val="28"/>
          <w:szCs w:val="28"/>
        </w:rPr>
        <w:t> </w:t>
      </w:r>
      <w:r w:rsidRPr="00A64ACB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524,30 </w:t>
      </w:r>
      <w:proofErr w:type="spellStart"/>
      <w:r w:rsidRPr="00A64ACB">
        <w:rPr>
          <w:rFonts w:ascii="Times New Roman" w:hAnsi="Times New Roman"/>
          <w:sz w:val="28"/>
          <w:szCs w:val="28"/>
        </w:rPr>
        <w:t>руб</w:t>
      </w:r>
      <w:proofErr w:type="spellEnd"/>
      <w:r w:rsidRPr="00A64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местн.б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. – 378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554,71, средства населения </w:t>
      </w:r>
      <w:r>
        <w:rPr>
          <w:rFonts w:ascii="Times New Roman" w:hAnsi="Times New Roman"/>
          <w:sz w:val="28"/>
          <w:szCs w:val="28"/>
        </w:rPr>
        <w:t>–</w:t>
      </w:r>
      <w:r w:rsidRPr="00A64ACB"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eastAsia="Calibri" w:hAnsi="Times New Roman"/>
          <w:sz w:val="28"/>
          <w:szCs w:val="28"/>
        </w:rPr>
        <w:t>154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64ACB">
        <w:rPr>
          <w:rFonts w:ascii="Times New Roman" w:eastAsia="Calibri" w:hAnsi="Times New Roman"/>
          <w:sz w:val="28"/>
          <w:szCs w:val="28"/>
        </w:rPr>
        <w:t xml:space="preserve">141,45 </w:t>
      </w:r>
      <w:r w:rsidRPr="00A64ACB">
        <w:rPr>
          <w:rFonts w:ascii="Times New Roman" w:hAnsi="Times New Roman"/>
          <w:sz w:val="28"/>
          <w:szCs w:val="28"/>
        </w:rPr>
        <w:t xml:space="preserve"> 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(для сравнения: 2019 г. </w:t>
      </w:r>
      <w:r>
        <w:rPr>
          <w:rFonts w:ascii="Times New Roman" w:hAnsi="Times New Roman"/>
          <w:sz w:val="28"/>
          <w:szCs w:val="28"/>
        </w:rPr>
        <w:t>–</w:t>
      </w:r>
      <w:r w:rsidRPr="00A64AC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586 м дорог на общую сумму 3 168 718,37 руб., в т.ч. </w:t>
      </w:r>
      <w:proofErr w:type="spellStart"/>
      <w:r w:rsidRPr="00A64ACB">
        <w:rPr>
          <w:rFonts w:ascii="Times New Roman" w:hAnsi="Times New Roman"/>
          <w:sz w:val="28"/>
          <w:szCs w:val="28"/>
        </w:rPr>
        <w:t>респуб</w:t>
      </w:r>
      <w:proofErr w:type="spellEnd"/>
      <w:r w:rsidRPr="00A64ACB">
        <w:rPr>
          <w:rFonts w:ascii="Times New Roman" w:hAnsi="Times New Roman"/>
          <w:sz w:val="28"/>
          <w:szCs w:val="28"/>
        </w:rPr>
        <w:t>. бюджет – 2 330 520,56 руб., местный – 838 197,81 руб.).</w:t>
      </w:r>
    </w:p>
    <w:p w:rsidR="008313B9" w:rsidRPr="00A64ACB" w:rsidRDefault="008313B9" w:rsidP="00831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13B9" w:rsidRPr="00A64ACB" w:rsidRDefault="008313B9" w:rsidP="00831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 xml:space="preserve">по программе </w:t>
      </w:r>
      <w:proofErr w:type="gramStart"/>
      <w:r w:rsidRPr="00A64ACB">
        <w:rPr>
          <w:rFonts w:ascii="Times New Roman" w:hAnsi="Times New Roman"/>
          <w:b/>
          <w:sz w:val="28"/>
          <w:szCs w:val="28"/>
          <w:u w:val="single"/>
        </w:rPr>
        <w:t>ИНИЦИАТИВНОГО</w:t>
      </w:r>
      <w:proofErr w:type="gramEnd"/>
      <w:r w:rsidRPr="00A64ACB">
        <w:rPr>
          <w:rFonts w:ascii="Times New Roman" w:hAnsi="Times New Roman"/>
          <w:b/>
          <w:sz w:val="28"/>
          <w:szCs w:val="28"/>
          <w:u w:val="single"/>
        </w:rPr>
        <w:t xml:space="preserve"> БЮДЖЕТИРОВАНИЯ</w:t>
      </w:r>
    </w:p>
    <w:p w:rsidR="008313B9" w:rsidRPr="00A64ACB" w:rsidRDefault="008313B9" w:rsidP="008313B9">
      <w:pPr>
        <w:shd w:val="clear" w:color="auto" w:fill="FFFFFF"/>
        <w:tabs>
          <w:tab w:val="left" w:leader="hyphen" w:pos="48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4ACB">
        <w:rPr>
          <w:rFonts w:ascii="Times New Roman" w:hAnsi="Times New Roman"/>
          <w:color w:val="000000"/>
          <w:sz w:val="28"/>
          <w:szCs w:val="28"/>
        </w:rPr>
        <w:t>В рамках реализации Указа Главы Чувашской Республики от 30.01.2017 № 7 «О реализации на территории Чувашской Республики проектов развития общественной инфраструктуры, основанных на местных инициативах» е</w:t>
      </w:r>
      <w:r w:rsidRPr="00A64ACB">
        <w:rPr>
          <w:rFonts w:ascii="Times New Roman" w:hAnsi="Times New Roman"/>
          <w:sz w:val="28"/>
          <w:szCs w:val="28"/>
        </w:rPr>
        <w:t xml:space="preserve">жегодно, начиная с 2018 года,  Администрация Октябрьского сельского поселения участвует в республиканской программе  инициативного </w:t>
      </w:r>
      <w:proofErr w:type="spellStart"/>
      <w:r w:rsidRPr="00A64ACB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.  Всего за период с 2018 по 2020 </w:t>
      </w:r>
      <w:proofErr w:type="spellStart"/>
      <w:proofErr w:type="gramStart"/>
      <w:r w:rsidRPr="00A64ACB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64ACB">
        <w:rPr>
          <w:rFonts w:ascii="Times New Roman" w:hAnsi="Times New Roman"/>
          <w:sz w:val="28"/>
          <w:szCs w:val="28"/>
        </w:rPr>
        <w:t xml:space="preserve"> реализовано 14 проектов, их них в 2018 г – 1 проект, 2019 г – 7, 2020 г – 6 (</w:t>
      </w:r>
      <w:r w:rsidRPr="00A64ACB">
        <w:rPr>
          <w:rFonts w:ascii="Times New Roman" w:hAnsi="Times New Roman"/>
          <w:b/>
          <w:i/>
          <w:color w:val="000000"/>
          <w:sz w:val="28"/>
          <w:szCs w:val="28"/>
        </w:rPr>
        <w:t>по направлению «Дорожное хозяйство (дорожные фонды)» 3 проекта</w:t>
      </w:r>
      <w:r w:rsidRPr="00A64ACB">
        <w:rPr>
          <w:rFonts w:ascii="Times New Roman" w:hAnsi="Times New Roman"/>
          <w:color w:val="000000"/>
          <w:sz w:val="28"/>
          <w:szCs w:val="28"/>
        </w:rPr>
        <w:t xml:space="preserve"> общей стоимостью 805, 499 тыс.руб., в том числе за счет республиканского бюджета Чувашской Республики – 483,2994 тыс.руб., местных бюджетов – 161,099 тыс.руб., средств населения, юридических лиц, индивидуальных предпринимателей - 161,099 тыс.руб.; </w:t>
      </w:r>
      <w:r w:rsidRPr="00A64ACB">
        <w:rPr>
          <w:rFonts w:ascii="Times New Roman" w:hAnsi="Times New Roman"/>
          <w:b/>
          <w:i/>
          <w:color w:val="000000"/>
          <w:sz w:val="28"/>
          <w:szCs w:val="28"/>
        </w:rPr>
        <w:t>остальные 3 проекта ( прощальный постамент с навесом на кладбище с</w:t>
      </w:r>
      <w:proofErr w:type="gramStart"/>
      <w:r w:rsidRPr="00A64ACB">
        <w:rPr>
          <w:rFonts w:ascii="Times New Roman" w:hAnsi="Times New Roman"/>
          <w:b/>
          <w:i/>
          <w:color w:val="000000"/>
          <w:sz w:val="28"/>
          <w:szCs w:val="28"/>
        </w:rPr>
        <w:t>.О</w:t>
      </w:r>
      <w:proofErr w:type="gramEnd"/>
      <w:r w:rsidRPr="00A64ACB">
        <w:rPr>
          <w:rFonts w:ascii="Times New Roman" w:hAnsi="Times New Roman"/>
          <w:b/>
          <w:i/>
          <w:color w:val="000000"/>
          <w:sz w:val="28"/>
          <w:szCs w:val="28"/>
        </w:rPr>
        <w:t xml:space="preserve">ктябрьское, ремонт ограды Обелиска Славы в с.Октябрьское и детская площадка в </w:t>
      </w:r>
      <w:proofErr w:type="spellStart"/>
      <w:r w:rsidRPr="00A64ACB">
        <w:rPr>
          <w:rFonts w:ascii="Times New Roman" w:hAnsi="Times New Roman"/>
          <w:b/>
          <w:i/>
          <w:color w:val="000000"/>
          <w:sz w:val="28"/>
          <w:szCs w:val="28"/>
        </w:rPr>
        <w:t>д.Истереккасы</w:t>
      </w:r>
      <w:proofErr w:type="spellEnd"/>
      <w:r w:rsidRPr="00A64ACB">
        <w:rPr>
          <w:rFonts w:ascii="Times New Roman" w:hAnsi="Times New Roman"/>
          <w:b/>
          <w:i/>
          <w:color w:val="000000"/>
          <w:sz w:val="28"/>
          <w:szCs w:val="28"/>
        </w:rPr>
        <w:t>)  по направлению «Прочие межбюджетные трансферты общего характера»</w:t>
      </w:r>
      <w:r w:rsidRPr="00A64ACB">
        <w:rPr>
          <w:rFonts w:ascii="Times New Roman" w:hAnsi="Times New Roman"/>
          <w:color w:val="000000"/>
          <w:sz w:val="28"/>
          <w:szCs w:val="28"/>
        </w:rPr>
        <w:t xml:space="preserve"> общей стоимостью </w:t>
      </w:r>
      <w:r>
        <w:rPr>
          <w:rFonts w:ascii="Times New Roman" w:hAnsi="Times New Roman"/>
          <w:color w:val="000000"/>
          <w:sz w:val="28"/>
          <w:szCs w:val="28"/>
        </w:rPr>
        <w:t>426,856</w:t>
      </w:r>
      <w:r w:rsidRPr="00A64ACB">
        <w:rPr>
          <w:rFonts w:ascii="Times New Roman" w:hAnsi="Times New Roman"/>
          <w:color w:val="000000"/>
          <w:sz w:val="28"/>
          <w:szCs w:val="28"/>
        </w:rPr>
        <w:t xml:space="preserve"> тыс.руб., в том числе за счет средств республиканского бюджета Чувашской Республики – 256,114 </w:t>
      </w:r>
      <w:proofErr w:type="spellStart"/>
      <w:r w:rsidRPr="00A64AC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A64ACB">
        <w:rPr>
          <w:rFonts w:ascii="Times New Roman" w:hAnsi="Times New Roman"/>
          <w:color w:val="000000"/>
          <w:sz w:val="28"/>
          <w:szCs w:val="28"/>
        </w:rPr>
        <w:t>, местных бюджетов  - 90,848 тыс.руб., средств населения, юридических лиц, индивидуальных предпринимателей – 79,894 тыс</w:t>
      </w:r>
      <w:proofErr w:type="gramStart"/>
      <w:r w:rsidRPr="00A64AC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color w:val="000000"/>
          <w:sz w:val="28"/>
          <w:szCs w:val="28"/>
        </w:rPr>
        <w:t>уб.).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Благодаря данной программе за 3 года (с 2018 по 2020 </w:t>
      </w:r>
      <w:proofErr w:type="spellStart"/>
      <w:proofErr w:type="gramStart"/>
      <w:r w:rsidRPr="00A64ACB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64ACB">
        <w:rPr>
          <w:rFonts w:ascii="Times New Roman" w:hAnsi="Times New Roman"/>
          <w:sz w:val="28"/>
          <w:szCs w:val="28"/>
        </w:rPr>
        <w:t>)  удалось дополнительно привлечь республиканских средств около 2,0 млн.руб., в т.ч. на ремонт дорог в населенных пунктах около 1,5 млн.руб. Нужно отметить, что без участия жителей сельского поселения в данной программе не удалось бы реализовать данные проекты. Для реализации этих 14 проектов население вложило 659,0 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уб., в т.ч. на ремонт дорог около 500,0 тыс.руб. Также были израсходованы и средства местного бюджета.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lastRenderedPageBreak/>
        <w:t xml:space="preserve">На 2021 г. запланировано 4 проекта, где участвуют жители </w:t>
      </w:r>
      <w:proofErr w:type="spellStart"/>
      <w:r w:rsidRPr="00A64ACB">
        <w:rPr>
          <w:rFonts w:ascii="Times New Roman" w:hAnsi="Times New Roman"/>
          <w:sz w:val="28"/>
          <w:szCs w:val="28"/>
        </w:rPr>
        <w:t>дер</w:t>
      </w:r>
      <w:proofErr w:type="gramStart"/>
      <w:r w:rsidRPr="00A64ACB">
        <w:rPr>
          <w:rFonts w:ascii="Times New Roman" w:hAnsi="Times New Roman"/>
          <w:sz w:val="28"/>
          <w:szCs w:val="28"/>
        </w:rPr>
        <w:t>.А</w:t>
      </w:r>
      <w:proofErr w:type="gramEnd"/>
      <w:r w:rsidRPr="00A64ACB">
        <w:rPr>
          <w:rFonts w:ascii="Times New Roman" w:hAnsi="Times New Roman"/>
          <w:sz w:val="28"/>
          <w:szCs w:val="28"/>
        </w:rPr>
        <w:t>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, дер.Старое </w:t>
      </w:r>
      <w:proofErr w:type="spellStart"/>
      <w:r w:rsidRPr="00A64ACB">
        <w:rPr>
          <w:rFonts w:ascii="Times New Roman" w:hAnsi="Times New Roman"/>
          <w:sz w:val="28"/>
          <w:szCs w:val="28"/>
        </w:rPr>
        <w:t>Тогаево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и с.Октябрьское. В ноябре 2020 г. конкурсный отбор прошли следующие проекты: текущий ремонт дорог по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Акшики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дер.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Акшики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протяженностью 4</w:t>
      </w:r>
      <w:r>
        <w:rPr>
          <w:rFonts w:ascii="Times New Roman" w:hAnsi="Times New Roman"/>
          <w:sz w:val="28"/>
          <w:szCs w:val="28"/>
        </w:rPr>
        <w:t>3</w:t>
      </w:r>
      <w:r w:rsidRPr="00A64ACB">
        <w:rPr>
          <w:rFonts w:ascii="Times New Roman" w:hAnsi="Times New Roman"/>
          <w:sz w:val="28"/>
          <w:szCs w:val="28"/>
        </w:rPr>
        <w:t>0 м и по ул</w:t>
      </w:r>
      <w:proofErr w:type="gramStart"/>
      <w:r w:rsidRPr="00A64ACB">
        <w:rPr>
          <w:rFonts w:ascii="Times New Roman" w:hAnsi="Times New Roman"/>
          <w:sz w:val="28"/>
          <w:szCs w:val="28"/>
        </w:rPr>
        <w:t>.З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аводская с.Октябрьское протяженностью 100 м, также текущий ремонт дороги ул.П.Иванова и благоустройство территории вокруг детской площадки в дер.Старое </w:t>
      </w:r>
      <w:proofErr w:type="spellStart"/>
      <w:r w:rsidRPr="00A64ACB">
        <w:rPr>
          <w:rFonts w:ascii="Times New Roman" w:hAnsi="Times New Roman"/>
          <w:sz w:val="28"/>
          <w:szCs w:val="28"/>
        </w:rPr>
        <w:t>Тогаево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и благоустройство цветочных клумб и ремонт ограждения территории памятника павшим в ВОВ 1941-1945 гг.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Советская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Октябрьское. В конкурсном отборе все проекты набрали по 500 баллов </w:t>
      </w:r>
      <w:proofErr w:type="gramStart"/>
      <w:r w:rsidRPr="00A64ACB">
        <w:rPr>
          <w:rFonts w:ascii="Times New Roman" w:hAnsi="Times New Roman"/>
          <w:sz w:val="28"/>
          <w:szCs w:val="28"/>
        </w:rPr>
        <w:t>из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возможных 600. Все проекты направлены на развитие общественной инфраструктуры населенных пунктов.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701"/>
        <w:gridCol w:w="1134"/>
        <w:gridCol w:w="1845"/>
        <w:gridCol w:w="1841"/>
        <w:gridCol w:w="1579"/>
      </w:tblGrid>
      <w:tr w:rsidR="008313B9" w:rsidRPr="00A64ACB" w:rsidTr="000A6015">
        <w:tc>
          <w:tcPr>
            <w:tcW w:w="2268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Протяженность</w:t>
            </w:r>
          </w:p>
        </w:tc>
        <w:tc>
          <w:tcPr>
            <w:tcW w:w="184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Всего, руб.</w:t>
            </w:r>
          </w:p>
        </w:tc>
        <w:tc>
          <w:tcPr>
            <w:tcW w:w="184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Республиканский</w:t>
            </w:r>
          </w:p>
        </w:tc>
        <w:tc>
          <w:tcPr>
            <w:tcW w:w="157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Местный</w:t>
            </w:r>
          </w:p>
        </w:tc>
      </w:tr>
      <w:tr w:rsidR="008313B9" w:rsidRPr="00A64ACB" w:rsidTr="000A6015">
        <w:tc>
          <w:tcPr>
            <w:tcW w:w="2268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С.Октябрьское 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ыночная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от д.1 до д.12</w:t>
            </w:r>
          </w:p>
          <w:p w:rsidR="008313B9" w:rsidRPr="00A64ACB" w:rsidRDefault="008313B9" w:rsidP="000A601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ИП Иванов А.В. Моргауши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Бетонная крошка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150 м</w:t>
            </w:r>
          </w:p>
        </w:tc>
        <w:tc>
          <w:tcPr>
            <w:tcW w:w="184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173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356,86</w:t>
            </w:r>
          </w:p>
        </w:tc>
        <w:tc>
          <w:tcPr>
            <w:tcW w:w="184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104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014,12</w:t>
            </w:r>
          </w:p>
        </w:tc>
        <w:tc>
          <w:tcPr>
            <w:tcW w:w="157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69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342,74</w:t>
            </w:r>
          </w:p>
        </w:tc>
      </w:tr>
      <w:tr w:rsidR="008313B9" w:rsidRPr="00A64ACB" w:rsidTr="000A6015">
        <w:tc>
          <w:tcPr>
            <w:tcW w:w="2268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С.Октябрьское 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.Л</w:t>
            </w:r>
            <w:proofErr w:type="gram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енина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от д.1 до д.17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ИП Евстафьев Д.Е.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Бетонная крошка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290 м</w:t>
            </w:r>
          </w:p>
        </w:tc>
        <w:tc>
          <w:tcPr>
            <w:tcW w:w="184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304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392,55</w:t>
            </w:r>
          </w:p>
        </w:tc>
        <w:tc>
          <w:tcPr>
            <w:tcW w:w="184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182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635,53</w:t>
            </w:r>
          </w:p>
        </w:tc>
        <w:tc>
          <w:tcPr>
            <w:tcW w:w="157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757,02</w:t>
            </w:r>
          </w:p>
        </w:tc>
      </w:tr>
      <w:tr w:rsidR="008313B9" w:rsidRPr="00A64ACB" w:rsidTr="000A6015">
        <w:tc>
          <w:tcPr>
            <w:tcW w:w="2268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Д.Старое </w:t>
            </w:r>
            <w:proofErr w:type="spell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Тогаево</w:t>
            </w:r>
            <w:proofErr w:type="spell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ул.П.Иванова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От д.23б до д.54</w:t>
            </w:r>
          </w:p>
          <w:p w:rsidR="008313B9" w:rsidRPr="00A64ACB" w:rsidRDefault="008313B9" w:rsidP="000A601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ИП Иванов А.В. Моргауши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Бетонная крошка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250 м</w:t>
            </w:r>
          </w:p>
        </w:tc>
        <w:tc>
          <w:tcPr>
            <w:tcW w:w="184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292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957,85</w:t>
            </w:r>
          </w:p>
        </w:tc>
        <w:tc>
          <w:tcPr>
            <w:tcW w:w="184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175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774,71</w:t>
            </w:r>
          </w:p>
        </w:tc>
        <w:tc>
          <w:tcPr>
            <w:tcW w:w="157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117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183,14</w:t>
            </w:r>
          </w:p>
        </w:tc>
      </w:tr>
      <w:tr w:rsidR="008313B9" w:rsidRPr="00A64ACB" w:rsidTr="000A6015">
        <w:tc>
          <w:tcPr>
            <w:tcW w:w="2268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690 м</w:t>
            </w:r>
          </w:p>
        </w:tc>
        <w:tc>
          <w:tcPr>
            <w:tcW w:w="184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770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707,26</w:t>
            </w:r>
          </w:p>
        </w:tc>
        <w:tc>
          <w:tcPr>
            <w:tcW w:w="184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462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424,36 60%</w:t>
            </w:r>
          </w:p>
        </w:tc>
        <w:tc>
          <w:tcPr>
            <w:tcW w:w="157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308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282,90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40%, в т.ч. население 154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141,45 </w:t>
            </w:r>
          </w:p>
        </w:tc>
      </w:tr>
    </w:tbl>
    <w:p w:rsidR="008313B9" w:rsidRPr="00A64ACB" w:rsidRDefault="008313B9" w:rsidP="008313B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3B9" w:rsidRPr="00A64ACB" w:rsidRDefault="008313B9" w:rsidP="00831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</w:rPr>
        <w:t>Текущий ремонт дорог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642"/>
        <w:gridCol w:w="1335"/>
        <w:gridCol w:w="1926"/>
        <w:gridCol w:w="1476"/>
        <w:gridCol w:w="1559"/>
      </w:tblGrid>
      <w:tr w:rsidR="008313B9" w:rsidRPr="00A64ACB" w:rsidTr="000A6015">
        <w:tc>
          <w:tcPr>
            <w:tcW w:w="2093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Протяженность</w:t>
            </w:r>
          </w:p>
        </w:tc>
        <w:tc>
          <w:tcPr>
            <w:tcW w:w="192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Республиканский</w:t>
            </w:r>
          </w:p>
        </w:tc>
        <w:tc>
          <w:tcPr>
            <w:tcW w:w="155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Местный</w:t>
            </w:r>
          </w:p>
        </w:tc>
      </w:tr>
      <w:tr w:rsidR="008313B9" w:rsidRPr="00A64ACB" w:rsidTr="000A6015">
        <w:tc>
          <w:tcPr>
            <w:tcW w:w="2093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С.Октябрьское 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ыночная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от д.1 до храма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ООО «</w:t>
            </w:r>
            <w:proofErr w:type="spellStart"/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Русич</w:t>
            </w:r>
            <w:proofErr w:type="spellEnd"/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Бетонная крошка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150 м</w:t>
            </w:r>
          </w:p>
        </w:tc>
        <w:tc>
          <w:tcPr>
            <w:tcW w:w="192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153813,27</w:t>
            </w:r>
          </w:p>
        </w:tc>
        <w:tc>
          <w:tcPr>
            <w:tcW w:w="147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146122,61</w:t>
            </w:r>
          </w:p>
        </w:tc>
        <w:tc>
          <w:tcPr>
            <w:tcW w:w="155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7690,66</w:t>
            </w:r>
          </w:p>
        </w:tc>
      </w:tr>
      <w:tr w:rsidR="008313B9" w:rsidRPr="00A64ACB" w:rsidTr="000A6015">
        <w:trPr>
          <w:trHeight w:val="1247"/>
        </w:trPr>
        <w:tc>
          <w:tcPr>
            <w:tcW w:w="2093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С.Октябрьское 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.Л</w:t>
            </w:r>
            <w:proofErr w:type="gram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енина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от д.17 до д.35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ИП Евстафьев Д.Е.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Бетонная крошка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290 м</w:t>
            </w:r>
          </w:p>
        </w:tc>
        <w:tc>
          <w:tcPr>
            <w:tcW w:w="192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296420,01</w:t>
            </w:r>
          </w:p>
        </w:tc>
        <w:tc>
          <w:tcPr>
            <w:tcW w:w="147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281599,01</w:t>
            </w:r>
          </w:p>
        </w:tc>
        <w:tc>
          <w:tcPr>
            <w:tcW w:w="155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14821,00</w:t>
            </w:r>
          </w:p>
        </w:tc>
      </w:tr>
      <w:tr w:rsidR="008313B9" w:rsidRPr="00A64ACB" w:rsidTr="000A6015">
        <w:tc>
          <w:tcPr>
            <w:tcW w:w="2093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Д.Старое </w:t>
            </w:r>
            <w:proofErr w:type="spell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Тогаево</w:t>
            </w:r>
            <w:proofErr w:type="spell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ул.П.Иванова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От д.54 до д.66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ООО «Элиста»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Бетонная и асфальтовая крошка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250 м</w:t>
            </w:r>
          </w:p>
        </w:tc>
        <w:tc>
          <w:tcPr>
            <w:tcW w:w="192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255071,09</w:t>
            </w:r>
          </w:p>
        </w:tc>
        <w:tc>
          <w:tcPr>
            <w:tcW w:w="147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242317,54</w:t>
            </w:r>
          </w:p>
        </w:tc>
        <w:tc>
          <w:tcPr>
            <w:tcW w:w="155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12753,55</w:t>
            </w:r>
          </w:p>
        </w:tc>
      </w:tr>
      <w:tr w:rsidR="008313B9" w:rsidRPr="00A64ACB" w:rsidTr="000A6015">
        <w:tc>
          <w:tcPr>
            <w:tcW w:w="2093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С.Октябрьское ул</w:t>
            </w:r>
            <w:proofErr w:type="gram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.П</w:t>
            </w:r>
            <w:proofErr w:type="gram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олевая 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от д.20 до д.29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ООО «Элиста»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Бетонная и асфальтовая крошка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150 м</w:t>
            </w:r>
          </w:p>
        </w:tc>
        <w:tc>
          <w:tcPr>
            <w:tcW w:w="192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140518,71</w:t>
            </w:r>
          </w:p>
        </w:tc>
        <w:tc>
          <w:tcPr>
            <w:tcW w:w="147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100060,84</w:t>
            </w:r>
          </w:p>
        </w:tc>
        <w:tc>
          <w:tcPr>
            <w:tcW w:w="155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5334,79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35123,08</w:t>
            </w:r>
          </w:p>
        </w:tc>
      </w:tr>
      <w:tr w:rsidR="008313B9" w:rsidRPr="00A64ACB" w:rsidTr="000A6015">
        <w:tc>
          <w:tcPr>
            <w:tcW w:w="2093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Д.Большое </w:t>
            </w:r>
            <w:proofErr w:type="spell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Аккозино</w:t>
            </w:r>
            <w:proofErr w:type="spell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.У</w:t>
            </w:r>
            <w:proofErr w:type="gramEnd"/>
            <w:r w:rsidRPr="00A64ACB">
              <w:rPr>
                <w:rFonts w:ascii="Times New Roman" w:eastAsia="Calibri" w:hAnsi="Times New Roman"/>
                <w:sz w:val="28"/>
                <w:szCs w:val="28"/>
              </w:rPr>
              <w:t>йкасы</w:t>
            </w:r>
            <w:proofErr w:type="spellEnd"/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 xml:space="preserve"> от д.28 до д.40</w:t>
            </w:r>
          </w:p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ИП Евстафьев Д.Е.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Бетонная крошка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150 м</w:t>
            </w:r>
          </w:p>
        </w:tc>
        <w:tc>
          <w:tcPr>
            <w:tcW w:w="192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148675,18</w:t>
            </w:r>
          </w:p>
        </w:tc>
        <w:tc>
          <w:tcPr>
            <w:tcW w:w="147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sz w:val="28"/>
                <w:szCs w:val="28"/>
              </w:rPr>
              <w:t>148675,18</w:t>
            </w:r>
          </w:p>
        </w:tc>
      </w:tr>
      <w:tr w:rsidR="008313B9" w:rsidRPr="00A64ACB" w:rsidTr="000A6015">
        <w:tc>
          <w:tcPr>
            <w:tcW w:w="2093" w:type="dxa"/>
          </w:tcPr>
          <w:p w:rsidR="008313B9" w:rsidRPr="00A64ACB" w:rsidRDefault="008313B9" w:rsidP="000A601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8313B9" w:rsidRPr="00A64ACB" w:rsidRDefault="008313B9" w:rsidP="000A601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313B9" w:rsidRPr="00A64ACB" w:rsidRDefault="008313B9" w:rsidP="000A601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990 м</w:t>
            </w:r>
          </w:p>
        </w:tc>
        <w:tc>
          <w:tcPr>
            <w:tcW w:w="1926" w:type="dxa"/>
          </w:tcPr>
          <w:p w:rsidR="008313B9" w:rsidRPr="00A64ACB" w:rsidRDefault="008313B9" w:rsidP="000A601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994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498,26</w:t>
            </w:r>
          </w:p>
        </w:tc>
        <w:tc>
          <w:tcPr>
            <w:tcW w:w="1476" w:type="dxa"/>
          </w:tcPr>
          <w:p w:rsidR="008313B9" w:rsidRPr="00A64ACB" w:rsidRDefault="008313B9" w:rsidP="000A601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770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313B9" w:rsidRPr="00A64ACB" w:rsidRDefault="008313B9" w:rsidP="000A601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224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A64ACB">
              <w:rPr>
                <w:rFonts w:ascii="Times New Roman" w:eastAsia="Calibri" w:hAnsi="Times New Roman"/>
                <w:b/>
                <w:sz w:val="28"/>
                <w:szCs w:val="28"/>
              </w:rPr>
              <w:t>398,26</w:t>
            </w:r>
          </w:p>
        </w:tc>
      </w:tr>
    </w:tbl>
    <w:p w:rsidR="008313B9" w:rsidRPr="00A64ACB" w:rsidRDefault="008313B9" w:rsidP="008313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 xml:space="preserve">Прямыми договорами также отремонтирована </w:t>
      </w:r>
      <w:r w:rsidRPr="00A64ACB">
        <w:rPr>
          <w:rFonts w:ascii="Times New Roman" w:hAnsi="Times New Roman"/>
          <w:sz w:val="28"/>
          <w:szCs w:val="28"/>
        </w:rPr>
        <w:t>дорога в д</w:t>
      </w:r>
      <w:proofErr w:type="gramStart"/>
      <w:r w:rsidRPr="00A64ACB">
        <w:rPr>
          <w:rFonts w:ascii="Times New Roman" w:hAnsi="Times New Roman"/>
          <w:sz w:val="28"/>
          <w:szCs w:val="28"/>
        </w:rPr>
        <w:t>.Б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A64ACB">
        <w:rPr>
          <w:rFonts w:ascii="Times New Roman" w:hAnsi="Times New Roman"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sz w:val="28"/>
          <w:szCs w:val="28"/>
        </w:rPr>
        <w:t>, где  проложена труба (15,0 тыс.руб.).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Администрация ведет претензионную работу с подрядчиком ИП </w:t>
      </w:r>
      <w:proofErr w:type="spellStart"/>
      <w:r w:rsidRPr="00A64ACB">
        <w:rPr>
          <w:rFonts w:ascii="Times New Roman" w:hAnsi="Times New Roman"/>
          <w:sz w:val="28"/>
          <w:szCs w:val="28"/>
        </w:rPr>
        <w:t>Лепаевой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А.С. по устранению дефектов текущего ремонта дорог  в д</w:t>
      </w:r>
      <w:proofErr w:type="gramStart"/>
      <w:r w:rsidRPr="00A64ACB">
        <w:rPr>
          <w:rFonts w:ascii="Times New Roman" w:hAnsi="Times New Roman"/>
          <w:sz w:val="28"/>
          <w:szCs w:val="28"/>
        </w:rPr>
        <w:t>.П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ередние </w:t>
      </w:r>
      <w:proofErr w:type="spellStart"/>
      <w:r w:rsidRPr="00A64ACB">
        <w:rPr>
          <w:rFonts w:ascii="Times New Roman" w:hAnsi="Times New Roman"/>
          <w:sz w:val="28"/>
          <w:szCs w:val="28"/>
        </w:rPr>
        <w:t>Бокаши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A64ACB">
        <w:rPr>
          <w:rFonts w:ascii="Times New Roman" w:hAnsi="Times New Roman"/>
          <w:sz w:val="28"/>
          <w:szCs w:val="28"/>
        </w:rPr>
        <w:t>д.Истереккасы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и д.Большое </w:t>
      </w:r>
      <w:proofErr w:type="spellStart"/>
      <w:r w:rsidRPr="00A64ACB">
        <w:rPr>
          <w:rFonts w:ascii="Times New Roman" w:hAnsi="Times New Roman"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согласно муниципальных контрактов 2019 года. Суды выиграны.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начале июля 2020 г.  с рабочей поездкой  Октябрьское сельское поселение посетил тогда еще </w:t>
      </w:r>
      <w:proofErr w:type="spellStart"/>
      <w:r w:rsidRPr="00A64ACB">
        <w:rPr>
          <w:rFonts w:ascii="Times New Roman" w:hAnsi="Times New Roman"/>
          <w:sz w:val="28"/>
          <w:szCs w:val="28"/>
        </w:rPr>
        <w:t>врио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Главы Чувашской Республики Николаев О.А. по вопросу капитального ремонта автодороги «</w:t>
      </w:r>
      <w:proofErr w:type="spellStart"/>
      <w:r w:rsidRPr="00A64ACB">
        <w:rPr>
          <w:rFonts w:ascii="Times New Roman" w:hAnsi="Times New Roman"/>
          <w:sz w:val="28"/>
          <w:szCs w:val="28"/>
        </w:rPr>
        <w:t>Волга-Марпосад-Октябрьское-Козловка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». Все знаете и видите, что работы ведутся  и будут продолжены.  </w:t>
      </w:r>
    </w:p>
    <w:p w:rsidR="008313B9" w:rsidRPr="00A64ACB" w:rsidRDefault="008313B9" w:rsidP="008313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bCs/>
          <w:sz w:val="28"/>
          <w:szCs w:val="28"/>
          <w:u w:val="single"/>
        </w:rPr>
        <w:t>УЛИЧНОЕ ОСВЕЩЕНИЕ.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На территории поселения электроснабжение осуществляет Октябрьский Филиал ОАО «МРСК Волга - </w:t>
      </w:r>
      <w:proofErr w:type="spellStart"/>
      <w:r w:rsidRPr="00A64ACB">
        <w:rPr>
          <w:rFonts w:ascii="Times New Roman" w:hAnsi="Times New Roman"/>
          <w:sz w:val="28"/>
          <w:szCs w:val="28"/>
        </w:rPr>
        <w:t>Чувашэнерго</w:t>
      </w:r>
      <w:proofErr w:type="spellEnd"/>
      <w:r w:rsidRPr="00A64ACB">
        <w:rPr>
          <w:rFonts w:ascii="Times New Roman" w:hAnsi="Times New Roman"/>
          <w:sz w:val="28"/>
          <w:szCs w:val="28"/>
        </w:rPr>
        <w:t>».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2020 г. на уличное освещение израсходовано 100,0 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уб. (в 2019 г – 100,0 тыс.руб., в 2018 г - 200 тыс. руб., в том числе на оплату потребленной электроэнергии уличными светильниками 102 тыс. руб.)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с. </w:t>
      </w:r>
      <w:proofErr w:type="gramStart"/>
      <w:r w:rsidRPr="00A64AC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для уличного освещения установлен 5-ый провод по ул.</w:t>
      </w:r>
      <w:r w:rsidR="00DF0A3A">
        <w:rPr>
          <w:rFonts w:ascii="Times New Roman" w:hAnsi="Times New Roman"/>
          <w:sz w:val="28"/>
          <w:szCs w:val="28"/>
        </w:rPr>
        <w:t xml:space="preserve"> Набережная  д. 2 и </w:t>
      </w:r>
      <w:proofErr w:type="spellStart"/>
      <w:r w:rsidR="00DF0A3A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="00DF0A3A">
        <w:rPr>
          <w:rFonts w:ascii="Times New Roman" w:hAnsi="Times New Roman"/>
          <w:sz w:val="28"/>
          <w:szCs w:val="28"/>
        </w:rPr>
        <w:t xml:space="preserve"> переулок.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ACB">
        <w:rPr>
          <w:rFonts w:ascii="Times New Roman" w:hAnsi="Times New Roman"/>
          <w:sz w:val="28"/>
          <w:szCs w:val="28"/>
        </w:rPr>
        <w:t>В течение 2020 года заменено 220 ламп уличного  освещения, в этой работе помогает житель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Октябрьское Абрамов Юрий.</w:t>
      </w:r>
      <w:proofErr w:type="gramEnd"/>
    </w:p>
    <w:p w:rsidR="008313B9" w:rsidRPr="00A64ACB" w:rsidRDefault="008313B9" w:rsidP="008313B9">
      <w:pPr>
        <w:tabs>
          <w:tab w:val="left" w:pos="31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</w:p>
    <w:p w:rsidR="008313B9" w:rsidRPr="00A64ACB" w:rsidRDefault="008313B9" w:rsidP="008313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lastRenderedPageBreak/>
        <w:t xml:space="preserve">В поселении имеется 8 водонапорных башен и 10 скважин, 23 км водопроводных сетей. Около 800 домовладений поселения </w:t>
      </w:r>
      <w:proofErr w:type="gramStart"/>
      <w:r w:rsidRPr="00A64ACB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водопроводом в доме. Остальные домовладения  пользуются водой из индивидуальных скважин, колонок, колодцев. </w:t>
      </w:r>
    </w:p>
    <w:p w:rsidR="008313B9" w:rsidRPr="00A64ACB" w:rsidRDefault="008313B9" w:rsidP="008313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рамках подпрограммы «Развитие систем коммунальной инфраструктуры и объектов, используемых для очистки сточных вод» государственной программы Чувашской Республики «Модернизация и развитие сферы жилищно-коммунального хозяйства»  Октябрьское сельское поселение</w:t>
      </w:r>
      <w:r w:rsidRPr="00A64ACB">
        <w:rPr>
          <w:rFonts w:ascii="Times New Roman" w:hAnsi="Times New Roman"/>
          <w:sz w:val="28"/>
          <w:szCs w:val="28"/>
        </w:rPr>
        <w:t xml:space="preserve"> у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частвовало в конкурсном отборе источников водоснабжения (водонапорных башен и водозаборных скважин) в населенных пунктах, подлежащих капитальному ремонту. Было представлено 3 проекта на проведение капитального ремонта объектов водоснабжения – ремонт водонапорных башен в дер.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Старое </w:t>
      </w:r>
      <w:proofErr w:type="spell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Тогаево</w:t>
      </w:r>
      <w:proofErr w:type="spell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, дер.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Передние </w:t>
      </w:r>
      <w:proofErr w:type="spell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Бокаши</w:t>
      </w:r>
      <w:proofErr w:type="spell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 </w:t>
      </w:r>
      <w:proofErr w:type="gram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Октябрьское на </w:t>
      </w:r>
      <w:proofErr w:type="spell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ул.С.Аниева</w:t>
      </w:r>
      <w:proofErr w:type="spell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К сожалению, в 2020 г. прошла только одна заявка на капремонт </w:t>
      </w:r>
      <w:proofErr w:type="spell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водобашни</w:t>
      </w:r>
      <w:proofErr w:type="spell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дер.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Передние </w:t>
      </w:r>
      <w:proofErr w:type="spellStart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>Бокаши</w:t>
      </w:r>
      <w:proofErr w:type="spellEnd"/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4ACB">
        <w:rPr>
          <w:rFonts w:ascii="Times New Roman" w:hAnsi="Times New Roman"/>
          <w:b/>
          <w:iCs/>
          <w:sz w:val="28"/>
          <w:szCs w:val="28"/>
        </w:rPr>
        <w:t xml:space="preserve">Капитальный ремонту водонапорной башни </w:t>
      </w:r>
      <w:r w:rsidRPr="00A64ACB">
        <w:rPr>
          <w:rFonts w:ascii="Times New Roman" w:hAnsi="Times New Roman"/>
          <w:b/>
          <w:sz w:val="28"/>
          <w:szCs w:val="28"/>
        </w:rPr>
        <w:t>по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sz w:val="28"/>
          <w:szCs w:val="28"/>
        </w:rPr>
        <w:t>Молодежная в д</w:t>
      </w:r>
      <w:proofErr w:type="gramStart"/>
      <w:r w:rsidRPr="00A64ACB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A64ACB">
        <w:rPr>
          <w:rFonts w:ascii="Times New Roman" w:hAnsi="Times New Roman"/>
          <w:b/>
          <w:sz w:val="28"/>
          <w:szCs w:val="28"/>
        </w:rPr>
        <w:t xml:space="preserve">ередние </w:t>
      </w:r>
      <w:proofErr w:type="spellStart"/>
      <w:r w:rsidRPr="00A64ACB">
        <w:rPr>
          <w:rFonts w:ascii="Times New Roman" w:hAnsi="Times New Roman"/>
          <w:b/>
          <w:sz w:val="28"/>
          <w:szCs w:val="28"/>
        </w:rPr>
        <w:t>Бокаши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был проведен   индивидуальным предпринимателем </w:t>
      </w:r>
      <w:proofErr w:type="spellStart"/>
      <w:r w:rsidRPr="00A64ACB">
        <w:rPr>
          <w:rFonts w:ascii="Times New Roman" w:hAnsi="Times New Roman"/>
          <w:sz w:val="28"/>
          <w:szCs w:val="28"/>
        </w:rPr>
        <w:t>Вединым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В.В. (Пензенская область) на сумму </w:t>
      </w:r>
      <w:r w:rsidRPr="00A64ACB">
        <w:rPr>
          <w:rStyle w:val="FontStyle18"/>
          <w:iCs/>
          <w:kern w:val="32"/>
          <w:sz w:val="28"/>
          <w:szCs w:val="28"/>
        </w:rPr>
        <w:t>563 059,00</w:t>
      </w:r>
      <w:r w:rsidRPr="00A64ACB">
        <w:rPr>
          <w:rFonts w:ascii="Times New Roman" w:hAnsi="Times New Roman"/>
          <w:sz w:val="28"/>
          <w:szCs w:val="28"/>
        </w:rPr>
        <w:t xml:space="preserve">  руб., в т.ч. </w:t>
      </w:r>
      <w:r w:rsidRPr="00A64ACB">
        <w:rPr>
          <w:rFonts w:ascii="Times New Roman" w:hAnsi="Times New Roman"/>
          <w:bCs/>
          <w:sz w:val="28"/>
          <w:szCs w:val="28"/>
        </w:rPr>
        <w:t xml:space="preserve">за счет средств местного бюджета Октябрьского сельского поселения 34839,00 руб., за счет субсидий из республиканского бюджета Чувашской Республики 528220,00 руб. </w:t>
      </w:r>
      <w:r w:rsidRPr="00A64ACB">
        <w:rPr>
          <w:rFonts w:ascii="Times New Roman" w:hAnsi="Times New Roman"/>
          <w:sz w:val="28"/>
          <w:szCs w:val="28"/>
        </w:rPr>
        <w:t xml:space="preserve">Работы были завершены в срок.  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4ACB">
        <w:rPr>
          <w:rFonts w:ascii="Times New Roman" w:hAnsi="Times New Roman"/>
          <w:bCs/>
          <w:sz w:val="28"/>
          <w:szCs w:val="28"/>
        </w:rPr>
        <w:t>В д</w:t>
      </w:r>
      <w:proofErr w:type="gramStart"/>
      <w:r w:rsidRPr="00A64AC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A64ACB">
        <w:rPr>
          <w:rFonts w:ascii="Times New Roman" w:hAnsi="Times New Roman"/>
          <w:bCs/>
          <w:sz w:val="28"/>
          <w:szCs w:val="28"/>
        </w:rPr>
        <w:t xml:space="preserve">ольшое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 xml:space="preserve">  проведена работа по автоматизации водонапорной башни, закуплены  и установлены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монометр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 xml:space="preserve"> и  кран.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Ежегодно администрацией поселения  проводится анализ воды во всех населенных пунктах сельского поселения. Результаты лабораторных исследований на сайте администрации поселения имеются.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2020 году проводились ремонтные работы по ремонту водопроводной трассы, колонок, замены  глубинных  насосов на водобашнях.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Так, ремонт </w:t>
      </w:r>
      <w:proofErr w:type="spellStart"/>
      <w:r w:rsidRPr="00A64ACB">
        <w:rPr>
          <w:rFonts w:ascii="Times New Roman" w:hAnsi="Times New Roman"/>
          <w:sz w:val="28"/>
          <w:szCs w:val="28"/>
        </w:rPr>
        <w:t>водпровода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проведен  21 раз, в т.ч. в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AC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– 12, </w:t>
      </w:r>
      <w:proofErr w:type="spellStart"/>
      <w:r w:rsidRPr="00A64ACB">
        <w:rPr>
          <w:rFonts w:ascii="Times New Roman" w:hAnsi="Times New Roman"/>
          <w:sz w:val="28"/>
          <w:szCs w:val="28"/>
        </w:rPr>
        <w:t>Хорнъялы</w:t>
      </w:r>
      <w:proofErr w:type="spellEnd"/>
      <w:r w:rsidRPr="00A64ACB">
        <w:rPr>
          <w:rFonts w:ascii="Times New Roman" w:hAnsi="Times New Roman"/>
          <w:sz w:val="28"/>
          <w:szCs w:val="28"/>
        </w:rPr>
        <w:t>- 5, П.</w:t>
      </w:r>
      <w:r w:rsidR="00A06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Бокаши</w:t>
      </w:r>
      <w:proofErr w:type="spellEnd"/>
      <w:r w:rsidRPr="00A64ACB">
        <w:rPr>
          <w:rFonts w:ascii="Times New Roman" w:hAnsi="Times New Roman"/>
          <w:sz w:val="28"/>
          <w:szCs w:val="28"/>
        </w:rPr>
        <w:t>, Б.</w:t>
      </w:r>
      <w:r w:rsidR="00A06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sz w:val="28"/>
          <w:szCs w:val="28"/>
        </w:rPr>
        <w:t>, Ст.</w:t>
      </w:r>
      <w:r w:rsidR="00A06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Тогаево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4ACB">
        <w:rPr>
          <w:rFonts w:ascii="Times New Roman" w:hAnsi="Times New Roman"/>
          <w:sz w:val="28"/>
          <w:szCs w:val="28"/>
        </w:rPr>
        <w:t>Акшики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по 1 разу.  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Ремонт колонок проведен  в дер.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Акшики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>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ACB">
        <w:rPr>
          <w:rFonts w:ascii="Times New Roman" w:hAnsi="Times New Roman"/>
          <w:sz w:val="28"/>
          <w:szCs w:val="28"/>
        </w:rPr>
        <w:t>Реомнт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водобашен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проведен  5 раз, 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>Октябрьское -3, в</w:t>
      </w:r>
      <w:proofErr w:type="gramStart"/>
      <w:r w:rsidRPr="00A64AC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64ACB">
        <w:rPr>
          <w:rFonts w:ascii="Times New Roman" w:hAnsi="Times New Roman"/>
          <w:sz w:val="28"/>
          <w:szCs w:val="28"/>
        </w:rPr>
        <w:t>т.</w:t>
      </w:r>
      <w:r w:rsidR="00A06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Тогаево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и Б.</w:t>
      </w:r>
      <w:r w:rsidR="00A06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по 1 разу.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AC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64ACB">
        <w:rPr>
          <w:rFonts w:ascii="Times New Roman" w:hAnsi="Times New Roman"/>
          <w:sz w:val="28"/>
          <w:szCs w:val="28"/>
        </w:rPr>
        <w:t>водобашне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по ул. С. </w:t>
      </w:r>
      <w:proofErr w:type="spellStart"/>
      <w:r w:rsidRPr="00A64ACB">
        <w:rPr>
          <w:rFonts w:ascii="Times New Roman" w:hAnsi="Times New Roman"/>
          <w:sz w:val="28"/>
          <w:szCs w:val="28"/>
        </w:rPr>
        <w:t>Аниева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заменен глубинный насос.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С 2016 г. Администрация ведет работу по передаче объектов водоснабжения гарантирующей организации.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64ACB">
        <w:rPr>
          <w:b/>
          <w:bCs/>
          <w:sz w:val="28"/>
          <w:szCs w:val="28"/>
          <w:u w:val="single"/>
        </w:rPr>
        <w:t>УЧАСТИЕ В ПРЕДУПРЕЖДЕНИИ И ЛИКВИДАЦИИ ПОСЛЕДСТВИЙ ЧЕРЕЗВЫЧАЙНЫХ СИТУАЦИЙ В ГРАНИЦАХ СЕЛЬСКОГО ПОСЕЛЕНИЯ И ОБЕСПЕЧЕНИЕ ПЕРВИЧНЫХ МЕР ПОЖАРНОЙ БЕЗОПАСНОСТИ В ГРАНИЦАХ НАСЕЛЕННЫХ ПУНКТОВ.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Имеется муниципальная пожарная охрана. На содержание пожарного депо в бюджете поселения предусмотрено средств 249,0 т.р. (исполнение 99,74% - 248,34 тыс</w:t>
      </w:r>
      <w:proofErr w:type="gramStart"/>
      <w:r w:rsidRPr="00A64ACB">
        <w:rPr>
          <w:sz w:val="28"/>
          <w:szCs w:val="28"/>
        </w:rPr>
        <w:t>.р</w:t>
      </w:r>
      <w:proofErr w:type="gramEnd"/>
      <w:r w:rsidRPr="00A64ACB">
        <w:rPr>
          <w:sz w:val="28"/>
          <w:szCs w:val="28"/>
        </w:rPr>
        <w:t xml:space="preserve">уб.).  Штатная численность составляет 2,25 чел.  Дежурство круглосуточное. С населения взимается добровольные </w:t>
      </w:r>
      <w:proofErr w:type="spellStart"/>
      <w:r w:rsidRPr="00A64ACB">
        <w:rPr>
          <w:sz w:val="28"/>
          <w:szCs w:val="28"/>
        </w:rPr>
        <w:t>пожертовавания</w:t>
      </w:r>
      <w:proofErr w:type="spellEnd"/>
      <w:r w:rsidRPr="00A64ACB">
        <w:rPr>
          <w:sz w:val="28"/>
          <w:szCs w:val="28"/>
        </w:rPr>
        <w:t xml:space="preserve"> в размере 250,0 </w:t>
      </w:r>
      <w:proofErr w:type="spellStart"/>
      <w:r w:rsidRPr="00A64ACB">
        <w:rPr>
          <w:sz w:val="28"/>
          <w:szCs w:val="28"/>
        </w:rPr>
        <w:t>руб</w:t>
      </w:r>
      <w:proofErr w:type="spellEnd"/>
      <w:r w:rsidRPr="00A64ACB">
        <w:rPr>
          <w:sz w:val="28"/>
          <w:szCs w:val="28"/>
        </w:rPr>
        <w:t xml:space="preserve"> /в год с хозяйства. Предлагаю повысить тарифы до 300,0 руб.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 2020 году сгорел 1 жилой дом в д</w:t>
      </w:r>
      <w:proofErr w:type="gramStart"/>
      <w:r w:rsidRPr="00A64ACB">
        <w:rPr>
          <w:sz w:val="28"/>
          <w:szCs w:val="28"/>
        </w:rPr>
        <w:t>.Б</w:t>
      </w:r>
      <w:proofErr w:type="gramEnd"/>
      <w:r w:rsidRPr="00A64ACB">
        <w:rPr>
          <w:sz w:val="28"/>
          <w:szCs w:val="28"/>
        </w:rPr>
        <w:t xml:space="preserve">ольшое </w:t>
      </w:r>
      <w:proofErr w:type="spellStart"/>
      <w:r w:rsidRPr="00A64ACB">
        <w:rPr>
          <w:sz w:val="28"/>
          <w:szCs w:val="28"/>
        </w:rPr>
        <w:t>Аккозино</w:t>
      </w:r>
      <w:proofErr w:type="spellEnd"/>
      <w:r w:rsidRPr="00A64ACB">
        <w:rPr>
          <w:sz w:val="28"/>
          <w:szCs w:val="28"/>
        </w:rPr>
        <w:t xml:space="preserve"> по </w:t>
      </w:r>
      <w:proofErr w:type="spellStart"/>
      <w:r w:rsidRPr="00A64ACB">
        <w:rPr>
          <w:sz w:val="28"/>
          <w:szCs w:val="28"/>
        </w:rPr>
        <w:t>ул.Уйксы</w:t>
      </w:r>
      <w:proofErr w:type="spellEnd"/>
      <w:r w:rsidRPr="00A64ACB">
        <w:rPr>
          <w:sz w:val="28"/>
          <w:szCs w:val="28"/>
        </w:rPr>
        <w:t xml:space="preserve">, д.45  (жители приехали </w:t>
      </w:r>
      <w:r>
        <w:rPr>
          <w:sz w:val="28"/>
          <w:szCs w:val="28"/>
        </w:rPr>
        <w:t>с</w:t>
      </w:r>
      <w:r w:rsidRPr="00A64ACB">
        <w:rPr>
          <w:sz w:val="28"/>
          <w:szCs w:val="28"/>
        </w:rPr>
        <w:t xml:space="preserve"> города).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Пожарная машина выезжает и в другие сельские поселения (затраты возмещаются).</w:t>
      </w:r>
    </w:p>
    <w:p w:rsidR="008313B9" w:rsidRPr="00A64ACB" w:rsidRDefault="008313B9" w:rsidP="008313B9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 xml:space="preserve">ОБЕСПЕЧЕНИЕ ЖИЛЬЕМ </w:t>
      </w:r>
      <w:proofErr w:type="gramStart"/>
      <w:r w:rsidRPr="00A64ACB">
        <w:rPr>
          <w:rFonts w:ascii="Times New Roman" w:hAnsi="Times New Roman"/>
          <w:b/>
          <w:sz w:val="28"/>
          <w:szCs w:val="28"/>
          <w:u w:val="single"/>
        </w:rPr>
        <w:t>НУЖДАЮЩИХСЯ</w:t>
      </w:r>
      <w:proofErr w:type="gramEnd"/>
      <w:r w:rsidRPr="00A64A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13B9" w:rsidRPr="00A64ACB" w:rsidRDefault="008313B9" w:rsidP="008313B9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lastRenderedPageBreak/>
        <w:t>В УЛУЧШЕНИИ ЖИЛИЩНЫХ УСЛОВИЙ</w:t>
      </w:r>
    </w:p>
    <w:p w:rsidR="008313B9" w:rsidRPr="00A64ACB" w:rsidRDefault="008313B9" w:rsidP="008313B9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Всего по состоянию на 01.01.2020 г. на учете нуждающихся в жилье состоят 42 семьи, в том числе 28 молодых семей.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2020 году поставлены на учет нуждающихся в улучшении жилищных условий 1 семья из д</w:t>
      </w:r>
      <w:proofErr w:type="gramStart"/>
      <w:r w:rsidRPr="00A64ACB">
        <w:rPr>
          <w:rFonts w:ascii="Times New Roman" w:hAnsi="Times New Roman"/>
          <w:sz w:val="28"/>
          <w:szCs w:val="28"/>
        </w:rPr>
        <w:t>.Б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A64ACB">
        <w:rPr>
          <w:rFonts w:ascii="Times New Roman" w:hAnsi="Times New Roman"/>
          <w:sz w:val="28"/>
          <w:szCs w:val="28"/>
        </w:rPr>
        <w:t>Аккозино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, эта же семья включена в </w:t>
      </w:r>
      <w:r w:rsidRPr="00A64ACB">
        <w:rPr>
          <w:rFonts w:ascii="Times New Roman" w:eastAsia="Arial Unicode MS" w:hAnsi="Times New Roman"/>
          <w:sz w:val="28"/>
          <w:szCs w:val="28"/>
        </w:rPr>
        <w:t>государственную программу Российской Федерации «Обеспечение доступным и комфортным жильем и коммунальными услугами граждан Российской Федерации».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ACB">
        <w:rPr>
          <w:rFonts w:ascii="Times New Roman" w:hAnsi="Times New Roman"/>
          <w:sz w:val="28"/>
          <w:szCs w:val="28"/>
        </w:rPr>
        <w:t xml:space="preserve">В 2020 г. в рамках </w:t>
      </w:r>
      <w:r w:rsidRPr="00A64ACB">
        <w:rPr>
          <w:rFonts w:ascii="Times New Roman" w:hAnsi="Times New Roman"/>
          <w:color w:val="000000"/>
          <w:sz w:val="28"/>
          <w:szCs w:val="28"/>
        </w:rPr>
        <w:t>федеральных целевых программ «Устойчивое развитие сельских территорий на 2014–2017 годы и на период до 2020 года»</w:t>
      </w:r>
      <w:r w:rsidRPr="00A64ACB">
        <w:rPr>
          <w:rFonts w:ascii="Times New Roman" w:hAnsi="Times New Roman"/>
          <w:sz w:val="28"/>
          <w:szCs w:val="28"/>
        </w:rPr>
        <w:t xml:space="preserve">, </w:t>
      </w:r>
      <w:r w:rsidRPr="00A64ACB">
        <w:rPr>
          <w:rFonts w:ascii="Times New Roman" w:eastAsia="Arial Unicode MS" w:hAnsi="Times New Roman"/>
          <w:sz w:val="28"/>
          <w:szCs w:val="28"/>
        </w:rPr>
        <w:t>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</w:t>
      </w:r>
      <w:r w:rsidRPr="00A64ACB">
        <w:rPr>
          <w:rFonts w:ascii="Times New Roman" w:hAnsi="Times New Roman"/>
          <w:sz w:val="28"/>
          <w:szCs w:val="28"/>
        </w:rPr>
        <w:t>оциальные выплаты на строительство (приобретение жилья) не предоставлялись.</w:t>
      </w:r>
      <w:proofErr w:type="gramEnd"/>
    </w:p>
    <w:p w:rsidR="008313B9" w:rsidRPr="00A64ACB" w:rsidRDefault="008313B9" w:rsidP="008313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A64ACB">
        <w:rPr>
          <w:rFonts w:ascii="Times New Roman" w:hAnsi="Times New Roman"/>
          <w:bCs/>
          <w:sz w:val="28"/>
          <w:szCs w:val="28"/>
        </w:rPr>
        <w:t xml:space="preserve"> </w:t>
      </w:r>
    </w:p>
    <w:p w:rsidR="008313B9" w:rsidRPr="00A64ACB" w:rsidRDefault="008313B9" w:rsidP="008313B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ЛИЧНОЕ ПОДСОБНОЕ ХОЗЯЙСТВО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В 2020 году по инициативе Главы Чувашии Олега Николаева реализован проект по поддержке личных подсобных хозяйств, которые имеют дойных коров. 102 хозяйства Октябрьского сельского поселения </w:t>
      </w:r>
      <w:r w:rsidRPr="00A64AC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получили </w:t>
      </w:r>
      <w:r w:rsidRPr="00A64ACB">
        <w:rPr>
          <w:rFonts w:ascii="Times New Roman" w:hAnsi="Times New Roman"/>
          <w:sz w:val="28"/>
          <w:szCs w:val="28"/>
          <w:lang w:eastAsia="ru-RU"/>
        </w:rPr>
        <w:t>субсидии из республиканского бюджета Чувашской Республики на возмещение части затрат на содержание поголовья коров на общую сумму 403,7 тыс</w:t>
      </w:r>
      <w:proofErr w:type="gramStart"/>
      <w:r w:rsidRPr="00A64AC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  <w:lang w:eastAsia="ru-RU"/>
        </w:rPr>
        <w:t>уб.</w:t>
      </w:r>
      <w:r w:rsidRPr="00A64ACB">
        <w:rPr>
          <w:rFonts w:ascii="Times New Roman" w:hAnsi="Times New Roman"/>
          <w:sz w:val="28"/>
          <w:szCs w:val="28"/>
        </w:rPr>
        <w:t xml:space="preserve">: 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79 хозяйств содержат по 1 корове (сумма субсидии – 79*2300 </w:t>
      </w:r>
      <w:proofErr w:type="spellStart"/>
      <w:r w:rsidRPr="00A64ACB">
        <w:rPr>
          <w:rFonts w:ascii="Times New Roman" w:hAnsi="Times New Roman"/>
          <w:sz w:val="28"/>
          <w:szCs w:val="28"/>
        </w:rPr>
        <w:t>руб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=181,7 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уб.)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18 хозяйств содержат по 2 коровы (сумма субсидии – 18*6600 руб.=118,8 </w:t>
      </w:r>
      <w:proofErr w:type="spellStart"/>
      <w:r w:rsidRPr="00A64ACB">
        <w:rPr>
          <w:rFonts w:ascii="Times New Roman" w:hAnsi="Times New Roman"/>
          <w:sz w:val="28"/>
          <w:szCs w:val="28"/>
        </w:rPr>
        <w:t>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</w:t>
      </w:r>
      <w:proofErr w:type="spellEnd"/>
      <w:r w:rsidRPr="00A64ACB">
        <w:rPr>
          <w:rFonts w:ascii="Times New Roman" w:hAnsi="Times New Roman"/>
          <w:sz w:val="28"/>
          <w:szCs w:val="28"/>
        </w:rPr>
        <w:t>)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2 хозяйства содержат по 3 коровы (сумма субсидии – 2*12900 руб.=25,8 </w:t>
      </w:r>
      <w:proofErr w:type="spellStart"/>
      <w:r w:rsidRPr="00A64ACB">
        <w:rPr>
          <w:rFonts w:ascii="Times New Roman" w:hAnsi="Times New Roman"/>
          <w:sz w:val="28"/>
          <w:szCs w:val="28"/>
        </w:rPr>
        <w:t>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</w:t>
      </w:r>
      <w:proofErr w:type="spellEnd"/>
      <w:r w:rsidRPr="00A64ACB">
        <w:rPr>
          <w:rFonts w:ascii="Times New Roman" w:hAnsi="Times New Roman"/>
          <w:sz w:val="28"/>
          <w:szCs w:val="28"/>
        </w:rPr>
        <w:t>)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1хозяйство содержат по 4 коровы (сумма субсидии – 1*17200 руб.=17,2 </w:t>
      </w:r>
      <w:proofErr w:type="spellStart"/>
      <w:r w:rsidRPr="00A64ACB">
        <w:rPr>
          <w:rFonts w:ascii="Times New Roman" w:hAnsi="Times New Roman"/>
          <w:sz w:val="28"/>
          <w:szCs w:val="28"/>
        </w:rPr>
        <w:t>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</w:t>
      </w:r>
      <w:proofErr w:type="spellEnd"/>
      <w:r w:rsidRPr="00A64ACB">
        <w:rPr>
          <w:rFonts w:ascii="Times New Roman" w:hAnsi="Times New Roman"/>
          <w:sz w:val="28"/>
          <w:szCs w:val="28"/>
        </w:rPr>
        <w:t>)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1хозяйство содержат по 6 коровы (сумма субсидии – 1*25800 руб.=25,8 </w:t>
      </w:r>
      <w:proofErr w:type="spellStart"/>
      <w:r w:rsidRPr="00A64ACB">
        <w:rPr>
          <w:rFonts w:ascii="Times New Roman" w:hAnsi="Times New Roman"/>
          <w:sz w:val="28"/>
          <w:szCs w:val="28"/>
        </w:rPr>
        <w:t>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</w:t>
      </w:r>
      <w:proofErr w:type="spellEnd"/>
      <w:r w:rsidRPr="00A64ACB">
        <w:rPr>
          <w:rFonts w:ascii="Times New Roman" w:hAnsi="Times New Roman"/>
          <w:sz w:val="28"/>
          <w:szCs w:val="28"/>
        </w:rPr>
        <w:t>)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1хозяйство содержат по 8 коровы (сумма субсидии – 1*34400 руб.=34,4 </w:t>
      </w:r>
      <w:proofErr w:type="spellStart"/>
      <w:r w:rsidRPr="00A64ACB">
        <w:rPr>
          <w:rFonts w:ascii="Times New Roman" w:hAnsi="Times New Roman"/>
          <w:sz w:val="28"/>
          <w:szCs w:val="28"/>
        </w:rPr>
        <w:t>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>уб</w:t>
      </w:r>
      <w:proofErr w:type="spellEnd"/>
      <w:r w:rsidRPr="00A64ACB">
        <w:rPr>
          <w:rFonts w:ascii="Times New Roman" w:hAnsi="Times New Roman"/>
          <w:sz w:val="28"/>
          <w:szCs w:val="28"/>
        </w:rPr>
        <w:t>)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Так  нам удалось сохранить </w:t>
      </w:r>
      <w:proofErr w:type="gramStart"/>
      <w:r w:rsidRPr="00A64ACB">
        <w:rPr>
          <w:rFonts w:ascii="Times New Roman" w:hAnsi="Times New Roman"/>
          <w:sz w:val="28"/>
          <w:szCs w:val="28"/>
        </w:rPr>
        <w:t>доенных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 коров. На 01.01.2021 в  личных подсобных хозяйствах граждан сельского поселения числится  </w:t>
      </w:r>
      <w:r w:rsidRPr="00A64ACB">
        <w:rPr>
          <w:rFonts w:ascii="Times New Roman" w:hAnsi="Times New Roman"/>
          <w:b/>
          <w:sz w:val="28"/>
          <w:szCs w:val="28"/>
        </w:rPr>
        <w:t>220</w:t>
      </w:r>
      <w:r w:rsidRPr="00A64ACB">
        <w:rPr>
          <w:rFonts w:ascii="Times New Roman" w:hAnsi="Times New Roman"/>
          <w:sz w:val="28"/>
          <w:szCs w:val="28"/>
        </w:rPr>
        <w:t xml:space="preserve"> КРС из них: </w:t>
      </w:r>
      <w:r w:rsidRPr="00A64ACB">
        <w:rPr>
          <w:rFonts w:ascii="Times New Roman" w:hAnsi="Times New Roman"/>
          <w:b/>
          <w:sz w:val="28"/>
          <w:szCs w:val="28"/>
        </w:rPr>
        <w:t>коровы -  140</w:t>
      </w:r>
      <w:r w:rsidRPr="00A64ACB">
        <w:rPr>
          <w:rFonts w:ascii="Times New Roman" w:hAnsi="Times New Roman"/>
          <w:sz w:val="28"/>
          <w:szCs w:val="28"/>
        </w:rPr>
        <w:t xml:space="preserve">  голов.</w:t>
      </w:r>
    </w:p>
    <w:p w:rsidR="008313B9" w:rsidRPr="00A64ACB" w:rsidRDefault="008313B9" w:rsidP="00831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поселении также свиньи, п</w:t>
      </w:r>
      <w:r w:rsidRPr="00A64ACB">
        <w:rPr>
          <w:rFonts w:ascii="Times New Roman" w:hAnsi="Times New Roman"/>
          <w:b/>
          <w:sz w:val="28"/>
          <w:szCs w:val="28"/>
        </w:rPr>
        <w:t>оросята</w:t>
      </w:r>
      <w:r w:rsidRPr="00A64ACB">
        <w:rPr>
          <w:rFonts w:ascii="Times New Roman" w:hAnsi="Times New Roman"/>
          <w:sz w:val="28"/>
          <w:szCs w:val="28"/>
        </w:rPr>
        <w:t xml:space="preserve"> – </w:t>
      </w:r>
      <w:r w:rsidRPr="00A64ACB">
        <w:rPr>
          <w:rFonts w:ascii="Times New Roman" w:hAnsi="Times New Roman"/>
          <w:b/>
          <w:sz w:val="28"/>
          <w:szCs w:val="28"/>
        </w:rPr>
        <w:t xml:space="preserve">16 </w:t>
      </w:r>
      <w:r w:rsidRPr="00A64ACB">
        <w:rPr>
          <w:rFonts w:ascii="Times New Roman" w:hAnsi="Times New Roman"/>
          <w:sz w:val="28"/>
          <w:szCs w:val="28"/>
        </w:rPr>
        <w:t xml:space="preserve"> голов,  овец и коз </w:t>
      </w:r>
      <w:r w:rsidRPr="00A64ACB">
        <w:rPr>
          <w:rFonts w:ascii="Times New Roman" w:hAnsi="Times New Roman"/>
          <w:b/>
          <w:sz w:val="28"/>
          <w:szCs w:val="28"/>
        </w:rPr>
        <w:t>606</w:t>
      </w:r>
      <w:r w:rsidRPr="00A64ACB">
        <w:rPr>
          <w:rFonts w:ascii="Times New Roman" w:hAnsi="Times New Roman"/>
          <w:sz w:val="28"/>
          <w:szCs w:val="28"/>
        </w:rPr>
        <w:t xml:space="preserve">  голов, птицы – </w:t>
      </w:r>
      <w:r w:rsidRPr="00A64ACB">
        <w:rPr>
          <w:rFonts w:ascii="Times New Roman" w:hAnsi="Times New Roman"/>
          <w:b/>
          <w:sz w:val="28"/>
          <w:szCs w:val="28"/>
        </w:rPr>
        <w:t>1501</w:t>
      </w:r>
      <w:r w:rsidRPr="00A64ACB">
        <w:rPr>
          <w:rFonts w:ascii="Times New Roman" w:hAnsi="Times New Roman"/>
          <w:sz w:val="28"/>
          <w:szCs w:val="28"/>
        </w:rPr>
        <w:t xml:space="preserve">; пчелы – </w:t>
      </w:r>
      <w:r w:rsidRPr="00A64ACB">
        <w:rPr>
          <w:rFonts w:ascii="Times New Roman" w:hAnsi="Times New Roman"/>
          <w:b/>
          <w:sz w:val="28"/>
          <w:szCs w:val="28"/>
        </w:rPr>
        <w:t>79 семей.</w:t>
      </w: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sz w:val="28"/>
          <w:szCs w:val="28"/>
        </w:rPr>
        <w:t xml:space="preserve">   </w:t>
      </w:r>
      <w:r w:rsidRPr="00A64ACB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</w:t>
      </w:r>
    </w:p>
    <w:p w:rsidR="008313B9" w:rsidRPr="00A64ACB" w:rsidRDefault="008313B9" w:rsidP="00831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4ACB">
        <w:rPr>
          <w:color w:val="000000"/>
          <w:sz w:val="28"/>
          <w:szCs w:val="28"/>
        </w:rPr>
        <w:t>В целях привлечения трудящихся Октябрьского сельского поселения к регулярным занятиям физической культурой и спортом, формирования здорового образа жизни среди населения: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color w:val="000000"/>
          <w:sz w:val="28"/>
          <w:szCs w:val="28"/>
        </w:rPr>
        <w:t xml:space="preserve">- </w:t>
      </w:r>
      <w:r w:rsidRPr="00A64ACB">
        <w:rPr>
          <w:sz w:val="28"/>
          <w:szCs w:val="28"/>
        </w:rPr>
        <w:t xml:space="preserve">в феврале на базе  МБОУ «Октябрьская СОШ»  провели Всероссийскую массовую лыжную гонку «Лыжня России - 2020»,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lastRenderedPageBreak/>
        <w:t xml:space="preserve">- в марте Октябрьское сельское поселения приняло участие  на  районном турнире по мини-футболу среди женских команд (участники команды </w:t>
      </w:r>
      <w:proofErr w:type="spellStart"/>
      <w:r w:rsidRPr="00A64ACB">
        <w:rPr>
          <w:sz w:val="28"/>
          <w:szCs w:val="28"/>
        </w:rPr>
        <w:t>Брикова</w:t>
      </w:r>
      <w:proofErr w:type="spellEnd"/>
      <w:r w:rsidRPr="00A64ACB">
        <w:rPr>
          <w:sz w:val="28"/>
          <w:szCs w:val="28"/>
        </w:rPr>
        <w:t xml:space="preserve"> И.В., </w:t>
      </w:r>
      <w:proofErr w:type="spellStart"/>
      <w:r w:rsidRPr="00A64ACB">
        <w:rPr>
          <w:sz w:val="28"/>
          <w:szCs w:val="28"/>
        </w:rPr>
        <w:t>Охоткина</w:t>
      </w:r>
      <w:proofErr w:type="spellEnd"/>
      <w:r w:rsidRPr="00A64ACB">
        <w:rPr>
          <w:sz w:val="28"/>
          <w:szCs w:val="28"/>
        </w:rPr>
        <w:t xml:space="preserve"> Т.С., </w:t>
      </w:r>
      <w:proofErr w:type="spellStart"/>
      <w:r w:rsidRPr="00A64ACB">
        <w:rPr>
          <w:sz w:val="28"/>
          <w:szCs w:val="28"/>
        </w:rPr>
        <w:t>СтепановаТ.Н</w:t>
      </w:r>
      <w:proofErr w:type="spellEnd"/>
      <w:r w:rsidRPr="00A64ACB">
        <w:rPr>
          <w:sz w:val="28"/>
          <w:szCs w:val="28"/>
        </w:rPr>
        <w:t xml:space="preserve">. и Калинина А.В.), посвященном празднованию Международного женского дня,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- в сентябре </w:t>
      </w:r>
      <w:r w:rsidRPr="00A64ACB">
        <w:rPr>
          <w:color w:val="000000"/>
          <w:sz w:val="28"/>
          <w:szCs w:val="28"/>
        </w:rPr>
        <w:t xml:space="preserve">состоялся  спортивный праздник – </w:t>
      </w:r>
      <w:r w:rsidRPr="00A64ACB">
        <w:rPr>
          <w:bCs/>
          <w:color w:val="000000"/>
          <w:sz w:val="28"/>
          <w:szCs w:val="28"/>
        </w:rPr>
        <w:t>Всероссийский день бега  «Кросс Нации» – 2020»</w:t>
      </w:r>
      <w:r w:rsidRPr="00A64ACB">
        <w:rPr>
          <w:color w:val="000000"/>
          <w:sz w:val="28"/>
          <w:szCs w:val="28"/>
        </w:rPr>
        <w:t xml:space="preserve">. </w:t>
      </w:r>
    </w:p>
    <w:p w:rsidR="008313B9" w:rsidRPr="00A64ACB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4ACB">
        <w:rPr>
          <w:rFonts w:ascii="Times New Roman" w:hAnsi="Times New Roman"/>
          <w:bCs/>
          <w:sz w:val="28"/>
          <w:szCs w:val="28"/>
        </w:rPr>
        <w:t>Кроме того, проводились турниры по мини-футболу среди дворовых команд.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Финансирование физической культуры в основном за счет спонсорских средств и средств из местного бюджета в размере 10,0 тыс</w:t>
      </w:r>
      <w:proofErr w:type="gramStart"/>
      <w:r w:rsidRPr="00A64ACB">
        <w:rPr>
          <w:sz w:val="28"/>
          <w:szCs w:val="28"/>
        </w:rPr>
        <w:t>.р</w:t>
      </w:r>
      <w:proofErr w:type="gramEnd"/>
      <w:r w:rsidRPr="00A64ACB">
        <w:rPr>
          <w:sz w:val="28"/>
          <w:szCs w:val="28"/>
        </w:rPr>
        <w:t xml:space="preserve">уб.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Израсходовано всего 10,0 тыс</w:t>
      </w:r>
      <w:proofErr w:type="gramStart"/>
      <w:r w:rsidRPr="00A64ACB">
        <w:rPr>
          <w:sz w:val="28"/>
          <w:szCs w:val="28"/>
        </w:rPr>
        <w:t>.р</w:t>
      </w:r>
      <w:proofErr w:type="gramEnd"/>
      <w:r w:rsidRPr="00A64ACB">
        <w:rPr>
          <w:sz w:val="28"/>
          <w:szCs w:val="28"/>
        </w:rPr>
        <w:t>уб. ( 100 %) на приобретение следующих спорттоваров: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2716"/>
        <w:gridCol w:w="1275"/>
        <w:gridCol w:w="2130"/>
        <w:gridCol w:w="1635"/>
        <w:gridCol w:w="1671"/>
      </w:tblGrid>
      <w:tr w:rsidR="008313B9" w:rsidRPr="00A64ACB" w:rsidTr="000A6015">
        <w:trPr>
          <w:trHeight w:val="929"/>
        </w:trPr>
        <w:tc>
          <w:tcPr>
            <w:tcW w:w="99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275" w:type="dxa"/>
          </w:tcPr>
          <w:p w:rsidR="008313B9" w:rsidRPr="00A64ACB" w:rsidRDefault="008313B9" w:rsidP="000A601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30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3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Цена (руб.)</w:t>
            </w:r>
          </w:p>
        </w:tc>
        <w:tc>
          <w:tcPr>
            <w:tcW w:w="167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Всего (руб.)</w:t>
            </w:r>
          </w:p>
        </w:tc>
      </w:tr>
      <w:tr w:rsidR="008313B9" w:rsidRPr="00A64ACB" w:rsidTr="000A6015">
        <w:trPr>
          <w:trHeight w:val="433"/>
        </w:trPr>
        <w:tc>
          <w:tcPr>
            <w:tcW w:w="99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Медаль в комплекте</w:t>
            </w:r>
          </w:p>
        </w:tc>
        <w:tc>
          <w:tcPr>
            <w:tcW w:w="127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64A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67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585,00</w:t>
            </w:r>
          </w:p>
        </w:tc>
      </w:tr>
      <w:tr w:rsidR="008313B9" w:rsidRPr="00A64ACB" w:rsidTr="000A6015">
        <w:trPr>
          <w:trHeight w:val="464"/>
        </w:trPr>
        <w:tc>
          <w:tcPr>
            <w:tcW w:w="99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 xml:space="preserve">Грамоты  </w:t>
            </w:r>
          </w:p>
        </w:tc>
        <w:tc>
          <w:tcPr>
            <w:tcW w:w="127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64A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3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12,24</w:t>
            </w:r>
          </w:p>
        </w:tc>
        <w:tc>
          <w:tcPr>
            <w:tcW w:w="167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8313B9" w:rsidRPr="00A64ACB" w:rsidTr="000A6015">
        <w:trPr>
          <w:trHeight w:val="464"/>
        </w:trPr>
        <w:tc>
          <w:tcPr>
            <w:tcW w:w="99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27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64A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1450,00</w:t>
            </w:r>
          </w:p>
        </w:tc>
        <w:tc>
          <w:tcPr>
            <w:tcW w:w="167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8700,00</w:t>
            </w:r>
          </w:p>
        </w:tc>
      </w:tr>
      <w:tr w:rsidR="008313B9" w:rsidRPr="00A64ACB" w:rsidTr="000A6015">
        <w:trPr>
          <w:trHeight w:val="464"/>
        </w:trPr>
        <w:tc>
          <w:tcPr>
            <w:tcW w:w="99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 xml:space="preserve">Лента </w:t>
            </w:r>
            <w:proofErr w:type="spellStart"/>
            <w:r w:rsidRPr="00A64ACB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</w:p>
        </w:tc>
        <w:tc>
          <w:tcPr>
            <w:tcW w:w="127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64A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  <w:tc>
          <w:tcPr>
            <w:tcW w:w="167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ACB">
              <w:rPr>
                <w:rFonts w:ascii="Times New Roman" w:hAnsi="Times New Roman"/>
                <w:sz w:val="28"/>
                <w:szCs w:val="28"/>
              </w:rPr>
              <w:t>285,00</w:t>
            </w:r>
          </w:p>
        </w:tc>
      </w:tr>
      <w:tr w:rsidR="008313B9" w:rsidRPr="00A64ACB" w:rsidTr="000A6015">
        <w:trPr>
          <w:trHeight w:val="477"/>
        </w:trPr>
        <w:tc>
          <w:tcPr>
            <w:tcW w:w="99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8313B9" w:rsidRPr="00A64ACB" w:rsidRDefault="008313B9" w:rsidP="000A6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ACB">
              <w:rPr>
                <w:rFonts w:ascii="Times New Roman" w:hAnsi="Times New Roman"/>
                <w:b/>
                <w:sz w:val="28"/>
                <w:szCs w:val="28"/>
              </w:rPr>
              <w:t>9986,00</w:t>
            </w:r>
          </w:p>
        </w:tc>
      </w:tr>
    </w:tbl>
    <w:p w:rsidR="008313B9" w:rsidRPr="00A64ACB" w:rsidRDefault="008313B9" w:rsidP="008313B9">
      <w:pPr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Культурно-общественная жизнь села</w:t>
      </w:r>
    </w:p>
    <w:p w:rsidR="008313B9" w:rsidRPr="00A64ACB" w:rsidRDefault="008313B9" w:rsidP="008313B9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64ACB">
        <w:rPr>
          <w:sz w:val="28"/>
          <w:szCs w:val="28"/>
        </w:rPr>
        <w:t xml:space="preserve">- В 2020 г. рамках Указа Главы Чувашской Республики «О дополнительных мерах по повышению качества жизни населения Чувашской Республики» проведен  капитальный ремонт Октябрьского ЦСДК: полностью отремонтировано фойе, второй этаж и зрительный зал, также поставлена новая мягкая мебель. Сметная стоимость составила </w:t>
      </w:r>
      <w:r w:rsidR="00E37A00" w:rsidRPr="00E37A00">
        <w:rPr>
          <w:sz w:val="28"/>
          <w:szCs w:val="28"/>
        </w:rPr>
        <w:t>1 миллион 704 тысячи 14 рублей</w:t>
      </w:r>
      <w:r w:rsidR="00E37A00">
        <w:rPr>
          <w:sz w:val="28"/>
          <w:szCs w:val="28"/>
        </w:rPr>
        <w:t>.</w:t>
      </w:r>
    </w:p>
    <w:p w:rsidR="008313B9" w:rsidRPr="00A64ACB" w:rsidRDefault="008313B9" w:rsidP="008313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64ACB">
        <w:rPr>
          <w:rFonts w:eastAsia="Arial Unicode MS"/>
          <w:sz w:val="28"/>
          <w:szCs w:val="28"/>
        </w:rPr>
        <w:t xml:space="preserve">- </w:t>
      </w:r>
      <w:r w:rsidRPr="00A64ACB">
        <w:rPr>
          <w:sz w:val="28"/>
          <w:szCs w:val="28"/>
        </w:rPr>
        <w:t xml:space="preserve">На территории Октябрьского сельского поселения по случаю праздника Крещения Господня в ночь с 18 на 19 января прошли традиционные крещенские купания. Были подготовлены 2 купели: в селе Октябрьское около родника близ школы , в деревне Большое </w:t>
      </w:r>
      <w:proofErr w:type="spellStart"/>
      <w:r w:rsidRPr="00A64ACB">
        <w:rPr>
          <w:sz w:val="28"/>
          <w:szCs w:val="28"/>
        </w:rPr>
        <w:t>Аккозино</w:t>
      </w:r>
      <w:proofErr w:type="spellEnd"/>
      <w:r w:rsidRPr="00A64ACB">
        <w:rPr>
          <w:sz w:val="28"/>
          <w:szCs w:val="28"/>
        </w:rPr>
        <w:t xml:space="preserve"> на источнике около д.34 по </w:t>
      </w:r>
      <w:proofErr w:type="spellStart"/>
      <w:r w:rsidRPr="00A64ACB">
        <w:rPr>
          <w:sz w:val="28"/>
          <w:szCs w:val="28"/>
        </w:rPr>
        <w:t>ул</w:t>
      </w:r>
      <w:proofErr w:type="gramStart"/>
      <w:r w:rsidRPr="00A64ACB">
        <w:rPr>
          <w:sz w:val="28"/>
          <w:szCs w:val="28"/>
        </w:rPr>
        <w:t>.А</w:t>
      </w:r>
      <w:proofErr w:type="gramEnd"/>
      <w:r w:rsidRPr="00A64ACB">
        <w:rPr>
          <w:sz w:val="28"/>
          <w:szCs w:val="28"/>
        </w:rPr>
        <w:t>наткасы</w:t>
      </w:r>
      <w:proofErr w:type="spellEnd"/>
      <w:r w:rsidRPr="00A64ACB">
        <w:rPr>
          <w:sz w:val="28"/>
          <w:szCs w:val="28"/>
        </w:rPr>
        <w:t>. Каждое место для купания было оборудовано ограждением, сходнями, боковыми решётками, освещением, пунктами обогрева и переодевания, также были оборудованы теплые раздевалки и организовано угощение горячим чаем.</w:t>
      </w:r>
      <w:r w:rsidRPr="00A64ACB">
        <w:rPr>
          <w:color w:val="000000"/>
          <w:sz w:val="28"/>
          <w:szCs w:val="28"/>
        </w:rPr>
        <w:t xml:space="preserve"> Было организовано дежурство сотрудников спасательной части, участкового уполномоченного полиции, медицинского персонала.</w:t>
      </w:r>
    </w:p>
    <w:p w:rsidR="008313B9" w:rsidRPr="00A64ACB" w:rsidRDefault="008313B9" w:rsidP="008313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- 2020 год -  Года Памяти и Славы.  В ознаменование 75-летия Победы в Великой Отечественной войне 1941-1945 годов Указом Президента Российской Федерация учреждена юбилейная медаль «75 лет Победы в Великой Отечественной войне 1941-1945гг.». В Октябрьском сельском поселении 22 труженика тыла  награждены юбилейной медалью.</w:t>
      </w: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 - династия Егоровых приняла участие на  районном военно-спортивном  празднике, посвященном Дню защитника Отечества, где  была удостоена  призового 1 места и отмечена Благодарностью  Мариинско-Посадского землячества «</w:t>
      </w:r>
      <w:proofErr w:type="spellStart"/>
      <w:r w:rsidRPr="00A64ACB">
        <w:rPr>
          <w:rFonts w:ascii="Times New Roman" w:hAnsi="Times New Roman"/>
          <w:sz w:val="28"/>
          <w:szCs w:val="28"/>
        </w:rPr>
        <w:t>Сентер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ен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».  </w:t>
      </w:r>
    </w:p>
    <w:p w:rsidR="008313B9" w:rsidRPr="00A64ACB" w:rsidRDefault="008313B9" w:rsidP="008313B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64ACB">
        <w:rPr>
          <w:rFonts w:ascii="Times New Roman" w:hAnsi="Times New Roman"/>
          <w:sz w:val="28"/>
          <w:szCs w:val="28"/>
          <w:lang w:eastAsia="en-US"/>
        </w:rPr>
        <w:t xml:space="preserve">- В рамках  Года Памяти и Славы участвовали </w:t>
      </w:r>
      <w:r w:rsidRPr="00A64ACB">
        <w:rPr>
          <w:rFonts w:ascii="Times New Roman" w:hAnsi="Times New Roman"/>
          <w:sz w:val="28"/>
          <w:szCs w:val="28"/>
        </w:rPr>
        <w:t>в «Вальсе Победы»,  акциях «75 дней до Победы», «К 75-летию Победы – 75 добрых дел».</w:t>
      </w:r>
    </w:p>
    <w:p w:rsidR="008313B9" w:rsidRPr="00A64ACB" w:rsidRDefault="008313B9" w:rsidP="008313B9">
      <w:pPr>
        <w:shd w:val="clear" w:color="auto" w:fill="FFFFFF"/>
        <w:tabs>
          <w:tab w:val="left" w:leader="hyphen" w:pos="4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lastRenderedPageBreak/>
        <w:t xml:space="preserve"> - Ежегодно 8 Мая во всех населенных пунктах поселения проводятся мероприятия по возложению венков к памятникам, посвященным Великой Отечественной войне. Венки в количестве 9 шт. на сумму 5,0 тыс</w:t>
      </w:r>
      <w:proofErr w:type="gramStart"/>
      <w:r w:rsidRPr="00A64ACB">
        <w:rPr>
          <w:rFonts w:ascii="Times New Roman" w:hAnsi="Times New Roman"/>
          <w:sz w:val="28"/>
          <w:szCs w:val="28"/>
        </w:rPr>
        <w:t>.р</w:t>
      </w:r>
      <w:proofErr w:type="gramEnd"/>
      <w:r w:rsidRPr="00A64ACB">
        <w:rPr>
          <w:rFonts w:ascii="Times New Roman" w:hAnsi="Times New Roman"/>
          <w:sz w:val="28"/>
          <w:szCs w:val="28"/>
        </w:rPr>
        <w:t xml:space="preserve">уб. были закуплены в магазине Октябрьского </w:t>
      </w:r>
      <w:proofErr w:type="spellStart"/>
      <w:r w:rsidRPr="00A64ACB">
        <w:rPr>
          <w:rFonts w:ascii="Times New Roman" w:hAnsi="Times New Roman"/>
          <w:sz w:val="28"/>
          <w:szCs w:val="28"/>
        </w:rPr>
        <w:t>райпо</w:t>
      </w:r>
      <w:proofErr w:type="spellEnd"/>
      <w:r w:rsidRPr="00A64ACB">
        <w:rPr>
          <w:rFonts w:ascii="Times New Roman" w:hAnsi="Times New Roman"/>
          <w:sz w:val="28"/>
          <w:szCs w:val="28"/>
        </w:rPr>
        <w:t>.</w:t>
      </w:r>
    </w:p>
    <w:p w:rsidR="008313B9" w:rsidRPr="00A64ACB" w:rsidRDefault="008313B9" w:rsidP="008313B9">
      <w:pPr>
        <w:shd w:val="clear" w:color="auto" w:fill="FFFFFF"/>
        <w:tabs>
          <w:tab w:val="left" w:leader="hyphen" w:pos="4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hd w:val="clear" w:color="auto" w:fill="FFFFFF"/>
        <w:tabs>
          <w:tab w:val="left" w:leader="hyphen" w:pos="4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- В октябре </w:t>
      </w:r>
      <w:r w:rsidRPr="00A64ACB">
        <w:rPr>
          <w:rFonts w:ascii="Times New Roman" w:hAnsi="Times New Roman"/>
          <w:bCs/>
          <w:sz w:val="28"/>
          <w:szCs w:val="28"/>
        </w:rPr>
        <w:t xml:space="preserve">работники культуры приняли  участие в мероприятии воспроизведения сцен строительства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Казанско-Сурского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 xml:space="preserve"> рубежа близ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дер</w:t>
      </w:r>
      <w:proofErr w:type="gramStart"/>
      <w:r w:rsidRPr="00A64ACB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A64ACB">
        <w:rPr>
          <w:rFonts w:ascii="Times New Roman" w:hAnsi="Times New Roman"/>
          <w:bCs/>
          <w:sz w:val="28"/>
          <w:szCs w:val="28"/>
        </w:rPr>
        <w:t>стереккасы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>.</w:t>
      </w:r>
    </w:p>
    <w:p w:rsidR="008313B9" w:rsidRPr="00A64ACB" w:rsidRDefault="008313B9" w:rsidP="008313B9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4ACB">
        <w:rPr>
          <w:rFonts w:ascii="Times New Roman" w:hAnsi="Times New Roman"/>
          <w:bCs/>
          <w:sz w:val="28"/>
          <w:szCs w:val="28"/>
        </w:rPr>
        <w:t xml:space="preserve">- В рамках общероссийской акции взаимопомощи в ситуации распространения новой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 xml:space="preserve"> инфекции #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МыВместе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 xml:space="preserve"> Правительством Чувашской Республики проводится реализация социально значимого проекта «Однократная продуктовая помощь». Администрация Октябрьского сельского поселения организовала вручение продуктовых наборов 19 жителям Октябрьского сельского поселения</w:t>
      </w:r>
      <w:proofErr w:type="gramStart"/>
      <w:r w:rsidRPr="00A64AC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A64ACB">
        <w:rPr>
          <w:rFonts w:ascii="Times New Roman" w:hAnsi="Times New Roman"/>
          <w:bCs/>
          <w:sz w:val="28"/>
          <w:szCs w:val="28"/>
        </w:rPr>
        <w:t xml:space="preserve"> Это прежде всего пожилые люди в возрасте 65 лет и старше – инвалиды 1 и 2 групп.  Продуктовые наборы были предоставлен</w:t>
      </w:r>
      <w:proofErr w:type="gramStart"/>
      <w:r w:rsidRPr="00A64ACB">
        <w:rPr>
          <w:rFonts w:ascii="Times New Roman" w:hAnsi="Times New Roman"/>
          <w:bCs/>
          <w:sz w:val="28"/>
          <w:szCs w:val="28"/>
        </w:rPr>
        <w:t>ы  ООО</w:t>
      </w:r>
      <w:proofErr w:type="gramEnd"/>
      <w:r w:rsidRPr="00A64ACB">
        <w:rPr>
          <w:rFonts w:ascii="Times New Roman" w:hAnsi="Times New Roman"/>
          <w:bCs/>
          <w:sz w:val="28"/>
          <w:szCs w:val="28"/>
        </w:rPr>
        <w:t xml:space="preserve"> «Продовольственный фонд Чувашской Республики». </w:t>
      </w:r>
    </w:p>
    <w:p w:rsidR="008313B9" w:rsidRPr="00A64ACB" w:rsidRDefault="008313B9" w:rsidP="008313B9">
      <w:pPr>
        <w:shd w:val="clear" w:color="auto" w:fill="FFFFFF"/>
        <w:tabs>
          <w:tab w:val="left" w:leader="hyphen" w:pos="48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- принимали участие во Всероссийской благотворительной акции «Елка желаний – 2020», ц</w:t>
      </w:r>
      <w:r w:rsidRPr="00A64ACB">
        <w:rPr>
          <w:rFonts w:ascii="Times New Roman" w:hAnsi="Times New Roman"/>
          <w:sz w:val="28"/>
          <w:szCs w:val="28"/>
          <w:shd w:val="clear" w:color="auto" w:fill="FFFFFF"/>
        </w:rPr>
        <w:t>елью которой является оказание адресной помощи детям, находящимся в социально-незащищенном положении.</w:t>
      </w:r>
    </w:p>
    <w:p w:rsidR="008313B9" w:rsidRPr="00A64ACB" w:rsidRDefault="008313B9" w:rsidP="008313B9">
      <w:pPr>
        <w:shd w:val="clear" w:color="auto" w:fill="FFFFFF"/>
        <w:tabs>
          <w:tab w:val="left" w:leader="hyphen" w:pos="48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3B9" w:rsidRPr="00A64ACB" w:rsidRDefault="008313B9" w:rsidP="008313B9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ПРОФИЛАКТИКА ПРАВОНАРУШЕНИЙ</w:t>
      </w:r>
    </w:p>
    <w:p w:rsidR="008313B9" w:rsidRPr="00A64ACB" w:rsidRDefault="008313B9" w:rsidP="008313B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За 2020 года  проведено 9 заседаний Совета профилактики правонарушений. Всего рассмотрено  6 представлений, в т.ч. 4 представления ОМВД России по </w:t>
      </w:r>
      <w:proofErr w:type="spellStart"/>
      <w:r w:rsidRPr="00A64ACB">
        <w:rPr>
          <w:rFonts w:ascii="Times New Roman" w:hAnsi="Times New Roman"/>
          <w:sz w:val="28"/>
          <w:szCs w:val="28"/>
        </w:rPr>
        <w:t>Мариинско-Посадскому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району, 2 представления  Следственного отдела по г</w:t>
      </w:r>
      <w:proofErr w:type="gramStart"/>
      <w:r w:rsidRPr="00A64ACB">
        <w:rPr>
          <w:rFonts w:ascii="Times New Roman" w:hAnsi="Times New Roman"/>
          <w:sz w:val="28"/>
          <w:szCs w:val="28"/>
        </w:rPr>
        <w:t>.Н</w:t>
      </w:r>
      <w:proofErr w:type="gramEnd"/>
      <w:r w:rsidRPr="00A64ACB">
        <w:rPr>
          <w:rFonts w:ascii="Times New Roman" w:hAnsi="Times New Roman"/>
          <w:sz w:val="28"/>
          <w:szCs w:val="28"/>
        </w:rPr>
        <w:t>овочебоксарск. Представления рассматривались с приглашением виновных лиц, приняты соответствующие решения. На заседании Совета профилактики рассмотрено лиц, склонных к антиобщественному поведению, состоящих на учете в совете профилактики, 14 человек.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Ежемесячно обновлялись списки лиц, с</w:t>
      </w:r>
      <w:r w:rsidRPr="00A64ACB">
        <w:rPr>
          <w:color w:val="000000"/>
          <w:sz w:val="28"/>
          <w:szCs w:val="28"/>
        </w:rPr>
        <w:t>остоящих на учете в ОВД (</w:t>
      </w:r>
      <w:proofErr w:type="spellStart"/>
      <w:r w:rsidRPr="00A64ACB">
        <w:rPr>
          <w:color w:val="000000"/>
          <w:sz w:val="28"/>
          <w:szCs w:val="28"/>
        </w:rPr>
        <w:t>надзорники</w:t>
      </w:r>
      <w:proofErr w:type="spellEnd"/>
      <w:r w:rsidRPr="00A64ACB">
        <w:rPr>
          <w:color w:val="000000"/>
          <w:sz w:val="28"/>
          <w:szCs w:val="28"/>
        </w:rPr>
        <w:t xml:space="preserve">, </w:t>
      </w:r>
      <w:proofErr w:type="spellStart"/>
      <w:r w:rsidRPr="00A64ACB">
        <w:rPr>
          <w:color w:val="000000"/>
          <w:sz w:val="28"/>
          <w:szCs w:val="28"/>
        </w:rPr>
        <w:t>формальники</w:t>
      </w:r>
      <w:proofErr w:type="spellEnd"/>
      <w:r w:rsidRPr="00A64ACB">
        <w:rPr>
          <w:color w:val="000000"/>
          <w:sz w:val="28"/>
          <w:szCs w:val="28"/>
        </w:rPr>
        <w:t xml:space="preserve">, СБД, больные </w:t>
      </w:r>
      <w:proofErr w:type="spellStart"/>
      <w:r w:rsidRPr="00A64ACB">
        <w:rPr>
          <w:color w:val="000000"/>
          <w:sz w:val="28"/>
          <w:szCs w:val="28"/>
        </w:rPr>
        <w:t>алкголизмом</w:t>
      </w:r>
      <w:proofErr w:type="spellEnd"/>
      <w:r w:rsidRPr="00A64ACB">
        <w:rPr>
          <w:color w:val="000000"/>
          <w:sz w:val="28"/>
          <w:szCs w:val="28"/>
        </w:rPr>
        <w:t xml:space="preserve">, наркоманией, по линии ПДН и др.),   лиц, состоящих на учете в УИИ, </w:t>
      </w:r>
      <w:r w:rsidRPr="00A64ACB">
        <w:rPr>
          <w:sz w:val="28"/>
          <w:szCs w:val="28"/>
        </w:rPr>
        <w:t xml:space="preserve">лиц, состоящих на учете совета профилактики, лиц, освободившихся из мест лишения свободы. </w:t>
      </w:r>
    </w:p>
    <w:p w:rsidR="008313B9" w:rsidRPr="00A64ACB" w:rsidRDefault="008313B9" w:rsidP="008313B9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A64ACB">
        <w:rPr>
          <w:rFonts w:cs="Times New Roman"/>
          <w:bCs/>
          <w:color w:val="000000"/>
          <w:sz w:val="28"/>
          <w:szCs w:val="28"/>
        </w:rPr>
        <w:t>По администрации Октябрьского сельского поселения по состоянию на 01.01.2020 г. на учете неблагополучных семей состояло 5 семей, в т.ч. 2 семьи из с</w:t>
      </w:r>
      <w:proofErr w:type="gramStart"/>
      <w:r w:rsidRPr="00A64ACB">
        <w:rPr>
          <w:rFonts w:cs="Times New Roman"/>
          <w:bCs/>
          <w:color w:val="000000"/>
          <w:sz w:val="28"/>
          <w:szCs w:val="28"/>
        </w:rPr>
        <w:t>.О</w:t>
      </w:r>
      <w:proofErr w:type="gramEnd"/>
      <w:r w:rsidRPr="00A64ACB">
        <w:rPr>
          <w:rFonts w:cs="Times New Roman"/>
          <w:bCs/>
          <w:color w:val="000000"/>
          <w:sz w:val="28"/>
          <w:szCs w:val="28"/>
        </w:rPr>
        <w:t xml:space="preserve">ктябрьское, 1 семья </w:t>
      </w:r>
      <w:proofErr w:type="spellStart"/>
      <w:r w:rsidRPr="00A64ACB">
        <w:rPr>
          <w:rFonts w:cs="Times New Roman"/>
          <w:bCs/>
          <w:color w:val="000000"/>
          <w:sz w:val="28"/>
          <w:szCs w:val="28"/>
        </w:rPr>
        <w:t>из.д.Передние</w:t>
      </w:r>
      <w:proofErr w:type="spellEnd"/>
      <w:r w:rsidRPr="00A64ACB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64ACB">
        <w:rPr>
          <w:rFonts w:cs="Times New Roman"/>
          <w:bCs/>
          <w:color w:val="000000"/>
          <w:sz w:val="28"/>
          <w:szCs w:val="28"/>
        </w:rPr>
        <w:t>Бокаши</w:t>
      </w:r>
      <w:proofErr w:type="spellEnd"/>
      <w:r w:rsidRPr="00A64ACB">
        <w:rPr>
          <w:rFonts w:cs="Times New Roman"/>
          <w:bCs/>
          <w:color w:val="000000"/>
          <w:sz w:val="28"/>
          <w:szCs w:val="28"/>
        </w:rPr>
        <w:t xml:space="preserve">, 1 семья из </w:t>
      </w:r>
      <w:proofErr w:type="spellStart"/>
      <w:r w:rsidRPr="00A64ACB">
        <w:rPr>
          <w:rFonts w:cs="Times New Roman"/>
          <w:bCs/>
          <w:color w:val="000000"/>
          <w:sz w:val="28"/>
          <w:szCs w:val="28"/>
        </w:rPr>
        <w:t>д.Истереккасы</w:t>
      </w:r>
      <w:proofErr w:type="spellEnd"/>
      <w:r w:rsidRPr="00A64ACB">
        <w:rPr>
          <w:rFonts w:cs="Times New Roman"/>
          <w:bCs/>
          <w:color w:val="000000"/>
          <w:sz w:val="28"/>
          <w:szCs w:val="28"/>
        </w:rPr>
        <w:t xml:space="preserve">, , 1 семья из д.Большое </w:t>
      </w:r>
      <w:proofErr w:type="spellStart"/>
      <w:r w:rsidRPr="00A64ACB">
        <w:rPr>
          <w:rFonts w:cs="Times New Roman"/>
          <w:bCs/>
          <w:color w:val="000000"/>
          <w:sz w:val="28"/>
          <w:szCs w:val="28"/>
        </w:rPr>
        <w:t>Аккозино</w:t>
      </w:r>
      <w:proofErr w:type="spellEnd"/>
      <w:r w:rsidRPr="00A64ACB">
        <w:rPr>
          <w:rFonts w:cs="Times New Roman"/>
          <w:bCs/>
          <w:color w:val="000000"/>
          <w:sz w:val="28"/>
          <w:szCs w:val="28"/>
        </w:rPr>
        <w:t>, в которых воспитывались 14 детей, в течение года в связи с выездом на другое место жительство  2  семьи сняты с профилактического учета (Мочалова Е.А. д</w:t>
      </w:r>
      <w:proofErr w:type="gramStart"/>
      <w:r w:rsidRPr="00A64ACB">
        <w:rPr>
          <w:rFonts w:cs="Times New Roman"/>
          <w:bCs/>
          <w:color w:val="000000"/>
          <w:sz w:val="28"/>
          <w:szCs w:val="28"/>
        </w:rPr>
        <w:t>.П</w:t>
      </w:r>
      <w:proofErr w:type="gramEnd"/>
      <w:r w:rsidRPr="00A64ACB">
        <w:rPr>
          <w:rFonts w:cs="Times New Roman"/>
          <w:bCs/>
          <w:color w:val="000000"/>
          <w:sz w:val="28"/>
          <w:szCs w:val="28"/>
        </w:rPr>
        <w:t xml:space="preserve">ередние </w:t>
      </w:r>
      <w:proofErr w:type="spellStart"/>
      <w:r w:rsidRPr="00A64ACB">
        <w:rPr>
          <w:rFonts w:cs="Times New Roman"/>
          <w:bCs/>
          <w:color w:val="000000"/>
          <w:sz w:val="28"/>
          <w:szCs w:val="28"/>
        </w:rPr>
        <w:t>Бокаши</w:t>
      </w:r>
      <w:proofErr w:type="spellEnd"/>
      <w:r w:rsidRPr="00A64ACB">
        <w:rPr>
          <w:rFonts w:cs="Times New Roman"/>
          <w:bCs/>
          <w:color w:val="000000"/>
          <w:sz w:val="28"/>
          <w:szCs w:val="28"/>
        </w:rPr>
        <w:t xml:space="preserve">, Максимова Ю.В. с.Октябрьское). По состоянию на 01.01.2021 г. – на учете 3 </w:t>
      </w:r>
      <w:proofErr w:type="spellStart"/>
      <w:r w:rsidRPr="00A64ACB">
        <w:rPr>
          <w:rFonts w:cs="Times New Roman"/>
          <w:bCs/>
          <w:color w:val="000000"/>
          <w:sz w:val="28"/>
          <w:szCs w:val="28"/>
        </w:rPr>
        <w:t>небалгополучных</w:t>
      </w:r>
      <w:proofErr w:type="spellEnd"/>
      <w:r w:rsidRPr="00A64ACB">
        <w:rPr>
          <w:rFonts w:cs="Times New Roman"/>
          <w:bCs/>
          <w:color w:val="000000"/>
          <w:sz w:val="28"/>
          <w:szCs w:val="28"/>
        </w:rPr>
        <w:t xml:space="preserve"> семей, в них детей – 7.  Администрация поселения проводила с данными семьями профилактическую работу, </w:t>
      </w:r>
      <w:proofErr w:type="spellStart"/>
      <w:r w:rsidRPr="00A64ACB">
        <w:rPr>
          <w:rFonts w:cs="Times New Roman"/>
          <w:bCs/>
          <w:color w:val="000000"/>
          <w:sz w:val="28"/>
          <w:szCs w:val="28"/>
        </w:rPr>
        <w:t>комиссионно</w:t>
      </w:r>
      <w:proofErr w:type="spellEnd"/>
      <w:r w:rsidRPr="00A64ACB">
        <w:rPr>
          <w:rFonts w:cs="Times New Roman"/>
          <w:bCs/>
          <w:color w:val="000000"/>
          <w:sz w:val="28"/>
          <w:szCs w:val="28"/>
        </w:rPr>
        <w:t xml:space="preserve"> выезжала на обследование жилищно-бытовых условий проживания, составлялись  акты обследования. Семьям даны рекомендации не злоупотреблять спиртными напитками, вести здоровый образ жизни, больше уделять внимание воспитанию и обучению детей.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2020 г.  лиц, отбывающих наказание на обязательных работах, не было. (По сравнению с 2019 г. – 6 чел.)</w:t>
      </w:r>
    </w:p>
    <w:p w:rsidR="008313B9" w:rsidRPr="00A64ACB" w:rsidRDefault="008313B9" w:rsidP="0083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За отчетный период для выполнения работ по облагораживанию территории Октябрьского сельского поселения было организовано временное трудоустройство 2 несовершеннолетних граждан в возрасте от 14 до 18 лет в свободное от учебы время.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lastRenderedPageBreak/>
        <w:t xml:space="preserve">На сходах граждан деревень Октябрьского сельского поселения совместно с УУП </w:t>
      </w:r>
      <w:proofErr w:type="spellStart"/>
      <w:r w:rsidRPr="00A64ACB">
        <w:rPr>
          <w:sz w:val="28"/>
          <w:szCs w:val="28"/>
        </w:rPr>
        <w:t>Нонкиным</w:t>
      </w:r>
      <w:proofErr w:type="spellEnd"/>
      <w:r w:rsidRPr="00A64ACB">
        <w:rPr>
          <w:sz w:val="28"/>
          <w:szCs w:val="28"/>
        </w:rPr>
        <w:t xml:space="preserve"> А.П.,  Герасимовой Л.В. рассматривались вопросы </w:t>
      </w:r>
      <w:r w:rsidRPr="00A64ACB">
        <w:rPr>
          <w:color w:val="000000"/>
          <w:sz w:val="28"/>
          <w:szCs w:val="28"/>
        </w:rPr>
        <w:t xml:space="preserve">недопустимости культивирования в личных подсобных хозяйствах растений, содержащих наркотические средства; </w:t>
      </w:r>
      <w:r w:rsidRPr="00A64ACB">
        <w:rPr>
          <w:sz w:val="28"/>
          <w:szCs w:val="28"/>
        </w:rPr>
        <w:t xml:space="preserve">соблюдения законности в быту, пагубности злоупотребления спиртными напитками; недопущения торговли суррогатными спиртосодержащими  жидкостями, информирования о </w:t>
      </w:r>
      <w:proofErr w:type="spellStart"/>
      <w:proofErr w:type="gramStart"/>
      <w:r w:rsidRPr="00A64ACB">
        <w:rPr>
          <w:sz w:val="28"/>
          <w:szCs w:val="28"/>
        </w:rPr>
        <w:t>интернет-мошенничестве</w:t>
      </w:r>
      <w:proofErr w:type="spellEnd"/>
      <w:proofErr w:type="gramEnd"/>
      <w:r w:rsidRPr="00A64ACB">
        <w:rPr>
          <w:sz w:val="28"/>
          <w:szCs w:val="28"/>
        </w:rPr>
        <w:t xml:space="preserve"> и т.д.</w:t>
      </w:r>
    </w:p>
    <w:p w:rsidR="008313B9" w:rsidRPr="00A64ACB" w:rsidRDefault="008313B9" w:rsidP="008313B9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ACB">
        <w:rPr>
          <w:rFonts w:ascii="Times New Roman" w:hAnsi="Times New Roman"/>
          <w:b/>
          <w:sz w:val="28"/>
          <w:szCs w:val="28"/>
          <w:u w:val="single"/>
        </w:rPr>
        <w:t>ВЫБОРЫ</w:t>
      </w:r>
    </w:p>
    <w:p w:rsidR="008313B9" w:rsidRPr="00A64ACB" w:rsidRDefault="008313B9" w:rsidP="008313B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2020 г. в бюджете поселения на обеспечение проведения выборов и референдумов предусмотрено было 63,9 тыс. руб. (исполнение 100 %).</w:t>
      </w:r>
    </w:p>
    <w:p w:rsidR="008313B9" w:rsidRPr="00A64ACB" w:rsidRDefault="008313B9" w:rsidP="008313B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 В июле 2020 г. прошло голосование за новую Конституцию.</w:t>
      </w:r>
    </w:p>
    <w:p w:rsidR="008313B9" w:rsidRPr="00A64ACB" w:rsidRDefault="008313B9" w:rsidP="008313B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В сентябре 2020 состоялись выборы в ОМСУ.</w:t>
      </w:r>
    </w:p>
    <w:p w:rsidR="008313B9" w:rsidRPr="00A64ACB" w:rsidRDefault="008313B9" w:rsidP="008313B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Осенью 2021 г. должны провести выборы в Госсовет ЧР и </w:t>
      </w:r>
      <w:proofErr w:type="spellStart"/>
      <w:r w:rsidRPr="00A64ACB">
        <w:rPr>
          <w:rFonts w:ascii="Times New Roman" w:hAnsi="Times New Roman"/>
          <w:sz w:val="28"/>
          <w:szCs w:val="28"/>
        </w:rPr>
        <w:t>Гос</w:t>
      </w:r>
      <w:proofErr w:type="gramStart"/>
      <w:r w:rsidRPr="00A64ACB">
        <w:rPr>
          <w:rFonts w:ascii="Times New Roman" w:hAnsi="Times New Roman"/>
          <w:sz w:val="28"/>
          <w:szCs w:val="28"/>
        </w:rPr>
        <w:t>.Д</w:t>
      </w:r>
      <w:proofErr w:type="gramEnd"/>
      <w:r w:rsidRPr="00A64ACB">
        <w:rPr>
          <w:rFonts w:ascii="Times New Roman" w:hAnsi="Times New Roman"/>
          <w:sz w:val="28"/>
          <w:szCs w:val="28"/>
        </w:rPr>
        <w:t>уму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РФ.</w:t>
      </w:r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8313B9" w:rsidRPr="00A64ACB" w:rsidRDefault="008313B9" w:rsidP="008313B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A64ACB">
        <w:rPr>
          <w:b/>
          <w:sz w:val="28"/>
          <w:szCs w:val="28"/>
          <w:u w:val="single"/>
        </w:rPr>
        <w:t>План на 2021 год.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1. Реализации мероприятий по </w:t>
      </w:r>
      <w:r w:rsidRPr="00A64ACB">
        <w:rPr>
          <w:b/>
          <w:sz w:val="28"/>
          <w:szCs w:val="28"/>
        </w:rPr>
        <w:t>благоустройству дворовых территорий</w:t>
      </w:r>
      <w:r w:rsidRPr="00A64ACB">
        <w:rPr>
          <w:sz w:val="28"/>
          <w:szCs w:val="28"/>
        </w:rPr>
        <w:t xml:space="preserve"> в рамках исполнения Указа Главы Чувашской Республики М №139 «О дополнительных мерах по повышению комфортности среды проживания граждан в муниципальных образованиях Чувашской Республики»: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 xml:space="preserve"> - МКД 10 </w:t>
      </w:r>
      <w:proofErr w:type="spellStart"/>
      <w:r w:rsidRPr="00A64ACB">
        <w:rPr>
          <w:sz w:val="28"/>
          <w:szCs w:val="28"/>
        </w:rPr>
        <w:t>УЛ</w:t>
      </w:r>
      <w:proofErr w:type="gramStart"/>
      <w:r w:rsidRPr="00A64ACB">
        <w:rPr>
          <w:sz w:val="28"/>
          <w:szCs w:val="28"/>
        </w:rPr>
        <w:t>.С</w:t>
      </w:r>
      <w:proofErr w:type="gramEnd"/>
      <w:r w:rsidRPr="00A64ACB">
        <w:rPr>
          <w:sz w:val="28"/>
          <w:szCs w:val="28"/>
        </w:rPr>
        <w:t>оветская</w:t>
      </w:r>
      <w:proofErr w:type="spellEnd"/>
      <w:r w:rsidRPr="00A64ACB">
        <w:rPr>
          <w:sz w:val="28"/>
          <w:szCs w:val="28"/>
        </w:rPr>
        <w:t>,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- МКД 14 ул.</w:t>
      </w:r>
      <w:r>
        <w:rPr>
          <w:sz w:val="28"/>
          <w:szCs w:val="28"/>
        </w:rPr>
        <w:t xml:space="preserve"> </w:t>
      </w:r>
      <w:proofErr w:type="spellStart"/>
      <w:r w:rsidRPr="00A64ACB">
        <w:rPr>
          <w:sz w:val="28"/>
          <w:szCs w:val="28"/>
        </w:rPr>
        <w:t>Кушникова</w:t>
      </w:r>
      <w:proofErr w:type="spellEnd"/>
      <w:r w:rsidRPr="00A64ACB">
        <w:rPr>
          <w:sz w:val="28"/>
          <w:szCs w:val="28"/>
        </w:rPr>
        <w:t xml:space="preserve"> с установкой детской площадки, 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- нежилого здания № 2 по ул.</w:t>
      </w:r>
      <w:r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Полевая с.</w:t>
      </w:r>
      <w:r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Октябрьское (устройство тротуара от асфальтированной дороги по ул. Советская до детского сада «Колос» и асфальтирование стоянки для автомобилей).</w:t>
      </w:r>
    </w:p>
    <w:p w:rsidR="008313B9" w:rsidRPr="00A64ACB" w:rsidRDefault="008313B9" w:rsidP="008313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2. </w:t>
      </w:r>
      <w:r w:rsidRPr="00A64ACB">
        <w:rPr>
          <w:rFonts w:ascii="Times New Roman" w:hAnsi="Times New Roman"/>
          <w:b/>
          <w:sz w:val="28"/>
          <w:szCs w:val="28"/>
        </w:rPr>
        <w:t xml:space="preserve">Проекты </w:t>
      </w:r>
      <w:proofErr w:type="gramStart"/>
      <w:r w:rsidRPr="00A64ACB">
        <w:rPr>
          <w:rFonts w:ascii="Times New Roman" w:hAnsi="Times New Roman"/>
          <w:b/>
          <w:sz w:val="28"/>
          <w:szCs w:val="28"/>
        </w:rPr>
        <w:t>Инициативного</w:t>
      </w:r>
      <w:proofErr w:type="gramEnd"/>
      <w:r w:rsidRPr="00A64A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b/>
          <w:sz w:val="28"/>
          <w:szCs w:val="28"/>
        </w:rPr>
        <w:t>бюджетирования</w:t>
      </w:r>
      <w:proofErr w:type="spellEnd"/>
      <w:r w:rsidRPr="00A64ACB">
        <w:rPr>
          <w:rFonts w:ascii="Times New Roman" w:hAnsi="Times New Roman"/>
          <w:sz w:val="28"/>
          <w:szCs w:val="28"/>
        </w:rPr>
        <w:t>:</w:t>
      </w:r>
    </w:p>
    <w:p w:rsidR="008313B9" w:rsidRPr="00A64ACB" w:rsidRDefault="008313B9" w:rsidP="0083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1) текущий ремонт дорог местного значения общего пользования 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CB">
        <w:rPr>
          <w:rFonts w:ascii="Times New Roman" w:hAnsi="Times New Roman"/>
          <w:sz w:val="28"/>
          <w:szCs w:val="28"/>
        </w:rPr>
        <w:t xml:space="preserve">Октябрьское ул. Заводская, в </w:t>
      </w:r>
      <w:proofErr w:type="spellStart"/>
      <w:proofErr w:type="gramStart"/>
      <w:r w:rsidRPr="00A64AC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64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ACB">
        <w:rPr>
          <w:rFonts w:ascii="Times New Roman" w:hAnsi="Times New Roman"/>
          <w:sz w:val="28"/>
          <w:szCs w:val="28"/>
        </w:rPr>
        <w:t>Акшики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A64ACB">
        <w:rPr>
          <w:rFonts w:ascii="Times New Roman" w:hAnsi="Times New Roman"/>
          <w:sz w:val="28"/>
          <w:szCs w:val="28"/>
        </w:rPr>
        <w:t>Акшики</w:t>
      </w:r>
      <w:proofErr w:type="spellEnd"/>
      <w:r w:rsidRPr="00A64ACB">
        <w:rPr>
          <w:rFonts w:ascii="Times New Roman" w:hAnsi="Times New Roman"/>
          <w:sz w:val="28"/>
          <w:szCs w:val="28"/>
        </w:rPr>
        <w:t>;</w:t>
      </w:r>
    </w:p>
    <w:p w:rsidR="008313B9" w:rsidRPr="00A64ACB" w:rsidRDefault="008313B9" w:rsidP="008313B9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2) </w:t>
      </w:r>
      <w:r w:rsidRPr="00A64ACB">
        <w:rPr>
          <w:rFonts w:ascii="Times New Roman" w:hAnsi="Times New Roman"/>
          <w:bCs/>
          <w:sz w:val="28"/>
          <w:szCs w:val="28"/>
        </w:rPr>
        <w:t>текущий ремонт территории детской площадки и ведущей к ней дороги в 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ACB">
        <w:rPr>
          <w:rFonts w:ascii="Times New Roman" w:hAnsi="Times New Roman"/>
          <w:bCs/>
          <w:sz w:val="28"/>
          <w:szCs w:val="28"/>
        </w:rPr>
        <w:t xml:space="preserve">Старое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Тогаево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>;</w:t>
      </w:r>
    </w:p>
    <w:p w:rsidR="008313B9" w:rsidRDefault="008313B9" w:rsidP="008313B9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A64ACB">
        <w:rPr>
          <w:rFonts w:ascii="Times New Roman" w:hAnsi="Times New Roman"/>
          <w:bCs/>
          <w:sz w:val="28"/>
          <w:szCs w:val="28"/>
        </w:rPr>
        <w:t>3) текущий ремонт ограды территории памятника ВОВ по 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4ACB">
        <w:rPr>
          <w:rFonts w:ascii="Times New Roman" w:hAnsi="Times New Roman"/>
          <w:bCs/>
          <w:sz w:val="28"/>
          <w:szCs w:val="28"/>
        </w:rPr>
        <w:t>Советская</w:t>
      </w:r>
      <w:proofErr w:type="gramEnd"/>
      <w:r w:rsidRPr="00A64ACB">
        <w:rPr>
          <w:rFonts w:ascii="Times New Roman" w:hAnsi="Times New Roman"/>
          <w:bCs/>
          <w:sz w:val="28"/>
          <w:szCs w:val="28"/>
        </w:rPr>
        <w:t xml:space="preserve">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ACB">
        <w:rPr>
          <w:rFonts w:ascii="Times New Roman" w:hAnsi="Times New Roman"/>
          <w:bCs/>
          <w:sz w:val="28"/>
          <w:szCs w:val="28"/>
        </w:rPr>
        <w:t>Октябрьское.</w:t>
      </w:r>
    </w:p>
    <w:p w:rsidR="00A061D6" w:rsidRPr="00A64ACB" w:rsidRDefault="00A061D6" w:rsidP="008313B9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8313B9" w:rsidRPr="00A64ACB" w:rsidRDefault="008313B9" w:rsidP="008313B9">
      <w:pPr>
        <w:spacing w:line="36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A64ACB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A64ACB">
        <w:rPr>
          <w:rFonts w:ascii="Times New Roman" w:hAnsi="Times New Roman"/>
          <w:b/>
          <w:bCs/>
          <w:sz w:val="28"/>
          <w:szCs w:val="28"/>
        </w:rPr>
        <w:t>Капитальный ремонт водонапорных башен</w:t>
      </w:r>
      <w:r w:rsidRPr="00A64ACB">
        <w:rPr>
          <w:rFonts w:ascii="Times New Roman" w:hAnsi="Times New Roman"/>
          <w:bCs/>
          <w:sz w:val="28"/>
          <w:szCs w:val="28"/>
        </w:rPr>
        <w:t xml:space="preserve"> в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ACB">
        <w:rPr>
          <w:rFonts w:ascii="Times New Roman" w:hAnsi="Times New Roman"/>
          <w:bCs/>
          <w:sz w:val="28"/>
          <w:szCs w:val="28"/>
        </w:rPr>
        <w:t xml:space="preserve">Октябрьское по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ул.С.Аниева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>, 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ACB">
        <w:rPr>
          <w:rFonts w:ascii="Times New Roman" w:hAnsi="Times New Roman"/>
          <w:bCs/>
          <w:sz w:val="28"/>
          <w:szCs w:val="28"/>
        </w:rPr>
        <w:t xml:space="preserve">Старое </w:t>
      </w:r>
      <w:proofErr w:type="spellStart"/>
      <w:r w:rsidRPr="00A64ACB">
        <w:rPr>
          <w:rFonts w:ascii="Times New Roman" w:hAnsi="Times New Roman"/>
          <w:bCs/>
          <w:sz w:val="28"/>
          <w:szCs w:val="28"/>
        </w:rPr>
        <w:t>Тогаево</w:t>
      </w:r>
      <w:proofErr w:type="spellEnd"/>
      <w:r w:rsidRPr="00A64AC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313B9" w:rsidRPr="00A64ACB" w:rsidRDefault="008313B9" w:rsidP="008313B9">
      <w:pPr>
        <w:pStyle w:val="a6"/>
        <w:tabs>
          <w:tab w:val="left" w:pos="5617"/>
          <w:tab w:val="left" w:pos="804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4ACB">
        <w:rPr>
          <w:b/>
          <w:sz w:val="28"/>
          <w:szCs w:val="28"/>
        </w:rPr>
        <w:t xml:space="preserve">             </w:t>
      </w:r>
      <w:r w:rsidRPr="00A64ACB">
        <w:rPr>
          <w:sz w:val="28"/>
          <w:szCs w:val="28"/>
        </w:rPr>
        <w:t xml:space="preserve"> </w:t>
      </w:r>
      <w:proofErr w:type="gramStart"/>
      <w:r w:rsidRPr="00A64ACB">
        <w:rPr>
          <w:color w:val="000000"/>
          <w:sz w:val="28"/>
          <w:szCs w:val="28"/>
        </w:rPr>
        <w:t>Убежден</w:t>
      </w:r>
      <w:proofErr w:type="gramEnd"/>
      <w:r w:rsidRPr="00A64ACB">
        <w:rPr>
          <w:color w:val="000000"/>
          <w:sz w:val="28"/>
          <w:szCs w:val="28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8313B9" w:rsidRPr="00A64ACB" w:rsidRDefault="008313B9" w:rsidP="008313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Слова благодарности  хочу выразить депутатскому корпусу Октябрьского сельского поселения, который активно участвует в решении важнейших вопросов поселения; специалистам администрации за добросовестный труд, районной Администрации   за помощь в решении различных проблем.</w:t>
      </w:r>
    </w:p>
    <w:p w:rsidR="008313B9" w:rsidRPr="00A64ACB" w:rsidRDefault="008313B9" w:rsidP="008313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lastRenderedPageBreak/>
        <w:t>Вам, уважаемые односельчане, большое спасибо за внимание, поддержку, которую вы оказываете мне в решении многих проблем!</w:t>
      </w:r>
    </w:p>
    <w:p w:rsidR="008313B9" w:rsidRPr="00A64ACB" w:rsidRDefault="008313B9" w:rsidP="008313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Желаю всем вам крепкого здоровья, стабильности, уверенности в завтрашнем дне, взаимопонимания, удачи и всего самого доброго. Мира на земле!</w:t>
      </w:r>
    </w:p>
    <w:p w:rsidR="008313B9" w:rsidRPr="00A64ACB" w:rsidRDefault="008313B9" w:rsidP="008313B9">
      <w:pPr>
        <w:spacing w:after="0" w:line="360" w:lineRule="auto"/>
        <w:ind w:left="708" w:firstLine="4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С удовлетворением хочу отметить, что Октябрьское сельское поселение</w:t>
      </w:r>
    </w:p>
    <w:p w:rsidR="008313B9" w:rsidRPr="00A64ACB" w:rsidRDefault="008313B9" w:rsidP="008313B9">
      <w:pPr>
        <w:spacing w:after="0"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планомерно развивается, намеченные планы понемногу воплощаются в жизнь.  </w:t>
      </w:r>
    </w:p>
    <w:p w:rsidR="008313B9" w:rsidRPr="00A64ACB" w:rsidRDefault="008313B9" w:rsidP="008313B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 xml:space="preserve">Задач поставлено много, и нам необходимо их </w:t>
      </w:r>
      <w:proofErr w:type="spellStart"/>
      <w:r w:rsidRPr="00A64ACB">
        <w:rPr>
          <w:rFonts w:ascii="Times New Roman" w:hAnsi="Times New Roman"/>
          <w:sz w:val="28"/>
          <w:szCs w:val="28"/>
        </w:rPr>
        <w:t>выполнять</w:t>
      </w:r>
      <w:proofErr w:type="gramStart"/>
      <w:r w:rsidRPr="00A64ACB">
        <w:rPr>
          <w:rFonts w:ascii="Times New Roman" w:hAnsi="Times New Roman"/>
          <w:sz w:val="28"/>
          <w:szCs w:val="28"/>
        </w:rPr>
        <w:t>.Ч</w:t>
      </w:r>
      <w:proofErr w:type="gramEnd"/>
      <w:r w:rsidRPr="00A64ACB">
        <w:rPr>
          <w:rFonts w:ascii="Times New Roman" w:hAnsi="Times New Roman"/>
          <w:sz w:val="28"/>
          <w:szCs w:val="28"/>
        </w:rPr>
        <w:t>увствуется</w:t>
      </w:r>
      <w:proofErr w:type="spellEnd"/>
      <w:r w:rsidRPr="00A64ACB">
        <w:rPr>
          <w:rFonts w:ascii="Times New Roman" w:hAnsi="Times New Roman"/>
          <w:sz w:val="28"/>
          <w:szCs w:val="28"/>
        </w:rPr>
        <w:t xml:space="preserve"> взаимосвязь Администрации поселения и всех предприятий и учреждений, расположенных на нашей территории, мне хочется, чтобы  все живущие  здесь  понимали, что  все зависит от  нас самих.</w:t>
      </w:r>
      <w:r w:rsidRPr="00A64ACB">
        <w:rPr>
          <w:rFonts w:ascii="Times New Roman" w:hAnsi="Times New Roman"/>
          <w:color w:val="323232"/>
          <w:sz w:val="28"/>
          <w:szCs w:val="28"/>
        </w:rPr>
        <w:t xml:space="preserve"> </w:t>
      </w:r>
      <w:r w:rsidRPr="00A64ACB">
        <w:rPr>
          <w:rFonts w:ascii="Times New Roman" w:hAnsi="Times New Roman"/>
          <w:b/>
          <w:bCs/>
          <w:sz w:val="28"/>
          <w:szCs w:val="28"/>
        </w:rPr>
        <w:t>Мы все вместе одна большая семья, имя которой – Октябрьское сельское поселение.</w:t>
      </w:r>
    </w:p>
    <w:p w:rsidR="008313B9" w:rsidRDefault="008313B9" w:rsidP="0083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ACB">
        <w:rPr>
          <w:rFonts w:ascii="Times New Roman" w:hAnsi="Times New Roman"/>
          <w:sz w:val="28"/>
          <w:szCs w:val="28"/>
        </w:rPr>
        <w:t>Пусть  каждый  из  нас  сделает  немного  хорошего, внесет  свой посильный вклад в развитие поселения  и  всем  нам  станет  жить лучше и комфортнее.</w:t>
      </w:r>
      <w:r w:rsidRPr="00A64ACB">
        <w:rPr>
          <w:rFonts w:ascii="Times New Roman" w:hAnsi="Times New Roman"/>
          <w:sz w:val="28"/>
          <w:szCs w:val="28"/>
        </w:rPr>
        <w:br/>
        <w:t xml:space="preserve">  </w:t>
      </w:r>
      <w:r w:rsidRPr="00A64ACB">
        <w:rPr>
          <w:rFonts w:ascii="Times New Roman" w:hAnsi="Times New Roman"/>
          <w:sz w:val="28"/>
          <w:szCs w:val="28"/>
        </w:rPr>
        <w:tab/>
        <w:t xml:space="preserve">Огромное Вам всем спасибо и спасибо за внимание! Надеюсь на совместную работу и поддержку всех жителей поселения.  </w:t>
      </w:r>
    </w:p>
    <w:p w:rsidR="008313B9" w:rsidRPr="00A64ACB" w:rsidRDefault="008313B9" w:rsidP="008313B9">
      <w:pPr>
        <w:tabs>
          <w:tab w:val="left" w:pos="16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4ACB">
        <w:rPr>
          <w:rFonts w:ascii="Times New Roman" w:hAnsi="Times New Roman"/>
          <w:sz w:val="28"/>
          <w:szCs w:val="28"/>
        </w:rPr>
        <w:t>На этом у меня все. Спасибо за внимание.  Если возникли вопросы, я постараюсь на них ответить.</w:t>
      </w:r>
    </w:p>
    <w:p w:rsidR="00FA07E9" w:rsidRDefault="00FA07E9"/>
    <w:sectPr w:rsidR="00FA07E9" w:rsidSect="00234E6A">
      <w:pgSz w:w="11906" w:h="16838"/>
      <w:pgMar w:top="426" w:right="566" w:bottom="142" w:left="1080" w:header="708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6BB1"/>
    <w:multiLevelType w:val="multilevel"/>
    <w:tmpl w:val="E08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13B9"/>
    <w:rsid w:val="000B54A0"/>
    <w:rsid w:val="00272583"/>
    <w:rsid w:val="00293032"/>
    <w:rsid w:val="00434DBE"/>
    <w:rsid w:val="0045048E"/>
    <w:rsid w:val="0046702E"/>
    <w:rsid w:val="007A09B7"/>
    <w:rsid w:val="008313B9"/>
    <w:rsid w:val="008E39F1"/>
    <w:rsid w:val="00A061D6"/>
    <w:rsid w:val="00AE77A8"/>
    <w:rsid w:val="00B8279E"/>
    <w:rsid w:val="00C20C2D"/>
    <w:rsid w:val="00C822A0"/>
    <w:rsid w:val="00DF0A3A"/>
    <w:rsid w:val="00E37A00"/>
    <w:rsid w:val="00F519B5"/>
    <w:rsid w:val="00F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9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13B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313B9"/>
    <w:pPr>
      <w:ind w:left="720"/>
      <w:contextualSpacing/>
    </w:pPr>
  </w:style>
  <w:style w:type="paragraph" w:styleId="a4">
    <w:name w:val="No Spacing"/>
    <w:link w:val="a5"/>
    <w:uiPriority w:val="1"/>
    <w:qFormat/>
    <w:rsid w:val="008313B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8313B9"/>
    <w:rPr>
      <w:rFonts w:ascii="Calibri" w:eastAsia="Times New Roman" w:hAnsi="Calibri" w:cs="Times New Roman"/>
      <w:kern w:val="1"/>
      <w:lang w:eastAsia="ar-SA"/>
    </w:rPr>
  </w:style>
  <w:style w:type="paragraph" w:styleId="a6">
    <w:name w:val="Normal (Web)"/>
    <w:basedOn w:val="a"/>
    <w:uiPriority w:val="99"/>
    <w:rsid w:val="008313B9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eastAsia="ru-RU"/>
    </w:rPr>
  </w:style>
  <w:style w:type="character" w:customStyle="1" w:styleId="FontStyle18">
    <w:name w:val="Font Style18"/>
    <w:uiPriority w:val="99"/>
    <w:rsid w:val="008313B9"/>
    <w:rPr>
      <w:rFonts w:ascii="Times New Roman" w:hAnsi="Times New Roman"/>
      <w:b/>
      <w:sz w:val="22"/>
    </w:rPr>
  </w:style>
  <w:style w:type="character" w:styleId="a7">
    <w:name w:val="Emphasis"/>
    <w:basedOn w:val="a0"/>
    <w:uiPriority w:val="20"/>
    <w:qFormat/>
    <w:rsid w:val="008313B9"/>
    <w:rPr>
      <w:i/>
      <w:iCs/>
    </w:rPr>
  </w:style>
  <w:style w:type="paragraph" w:customStyle="1" w:styleId="Standard">
    <w:name w:val="Standard"/>
    <w:qFormat/>
    <w:rsid w:val="008313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3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17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2021-03-18T14:00:00Z</dcterms:created>
  <dcterms:modified xsi:type="dcterms:W3CDTF">2021-03-24T08:07:00Z</dcterms:modified>
</cp:coreProperties>
</file>