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F3" w:rsidRDefault="00065AF3" w:rsidP="00065AF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  <w:r>
        <w:rPr>
          <w:rStyle w:val="normaltextrunscx32627041"/>
          <w:b/>
          <w:bCs/>
          <w:sz w:val="28"/>
          <w:szCs w:val="28"/>
        </w:rPr>
        <w:t>Отчёт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scx32627041"/>
          <w:b/>
          <w:bCs/>
          <w:sz w:val="28"/>
          <w:szCs w:val="28"/>
        </w:rPr>
        <w:t>Главы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spellingerrorscx32627041"/>
          <w:b/>
          <w:bCs/>
          <w:sz w:val="28"/>
          <w:szCs w:val="28"/>
        </w:rPr>
        <w:t>Большешигаевского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scx32627041"/>
          <w:b/>
          <w:bCs/>
          <w:sz w:val="28"/>
          <w:szCs w:val="28"/>
        </w:rPr>
        <w:t>сельского поселения о результатах своей деятельности и деятельности администрации сельского поселения за 2021год и перспективах развития на 2022 год.</w:t>
      </w:r>
      <w:r>
        <w:rPr>
          <w:rStyle w:val="eopscx32627041"/>
          <w:sz w:val="28"/>
          <w:szCs w:val="28"/>
        </w:rPr>
        <w:t> 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32627041"/>
          <w:sz w:val="28"/>
          <w:szCs w:val="28"/>
        </w:rPr>
        <w:t> 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    </w:t>
      </w:r>
      <w:proofErr w:type="gramStart"/>
      <w:r>
        <w:rPr>
          <w:rStyle w:val="normaltextrunscx32627041"/>
          <w:sz w:val="28"/>
          <w:szCs w:val="28"/>
        </w:rPr>
        <w:t>Уважаемый</w:t>
      </w:r>
      <w:proofErr w:type="gramEnd"/>
      <w:r>
        <w:rPr>
          <w:rStyle w:val="normaltextrunscx32627041"/>
          <w:sz w:val="28"/>
          <w:szCs w:val="28"/>
        </w:rPr>
        <w:t xml:space="preserve"> Владимир Николаевич,  </w:t>
      </w:r>
      <w:r w:rsidR="00C432C7">
        <w:rPr>
          <w:rStyle w:val="normaltextrunscx32627041"/>
          <w:sz w:val="28"/>
          <w:szCs w:val="28"/>
        </w:rPr>
        <w:t xml:space="preserve">уважаемые </w:t>
      </w:r>
      <w:r>
        <w:rPr>
          <w:rStyle w:val="normaltextrunscx32627041"/>
          <w:sz w:val="28"/>
          <w:szCs w:val="28"/>
        </w:rPr>
        <w:t xml:space="preserve">депутаты, жители </w:t>
      </w:r>
      <w:r w:rsidR="00C432C7">
        <w:rPr>
          <w:rStyle w:val="normaltextrunscx32627041"/>
          <w:sz w:val="28"/>
          <w:szCs w:val="28"/>
        </w:rPr>
        <w:t>поселения</w:t>
      </w:r>
      <w:r>
        <w:rPr>
          <w:rStyle w:val="normaltextrunscx32627041"/>
          <w:sz w:val="28"/>
          <w:szCs w:val="28"/>
        </w:rPr>
        <w:t>, гости!</w:t>
      </w:r>
      <w:r>
        <w:rPr>
          <w:rStyle w:val="eopscx32627041"/>
          <w:sz w:val="28"/>
          <w:szCs w:val="28"/>
        </w:rPr>
        <w:t> 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normaltextrunscx32627041"/>
          <w:sz w:val="28"/>
          <w:szCs w:val="28"/>
        </w:rPr>
        <w:t>    </w:t>
      </w:r>
      <w:r>
        <w:rPr>
          <w:rStyle w:val="apple-converted-space"/>
          <w:sz w:val="28"/>
          <w:szCs w:val="28"/>
        </w:rPr>
        <w:t> 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  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  <w:r>
        <w:rPr>
          <w:rStyle w:val="eopscx32627041"/>
          <w:sz w:val="28"/>
          <w:szCs w:val="28"/>
        </w:rPr>
        <w:t> </w:t>
      </w:r>
    </w:p>
    <w:p w:rsidR="00065AF3" w:rsidRPr="00344417" w:rsidRDefault="00065AF3" w:rsidP="0034441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4417">
        <w:rPr>
          <w:rStyle w:val="normaltextrunscx32627041"/>
          <w:sz w:val="28"/>
          <w:szCs w:val="28"/>
        </w:rPr>
        <w:t>      </w:t>
      </w:r>
      <w:r w:rsidRPr="00344417">
        <w:rPr>
          <w:rStyle w:val="apple-converted-space"/>
          <w:sz w:val="28"/>
          <w:szCs w:val="28"/>
        </w:rPr>
        <w:t> </w:t>
      </w:r>
      <w:proofErr w:type="gramStart"/>
      <w:r w:rsidRPr="00344417">
        <w:rPr>
          <w:rStyle w:val="normaltextrunscx32627041"/>
          <w:sz w:val="28"/>
          <w:szCs w:val="28"/>
        </w:rPr>
        <w:t>Отчитываясь о работе</w:t>
      </w:r>
      <w:proofErr w:type="gramEnd"/>
      <w:r w:rsidRPr="00344417">
        <w:rPr>
          <w:rStyle w:val="normaltextrunscx32627041"/>
          <w:sz w:val="28"/>
          <w:szCs w:val="28"/>
        </w:rPr>
        <w:t xml:space="preserve"> сельского поселения за 2021год хочу отметить, что       Администрация поселения – это тот орган власти, который решает самые насущные,</w:t>
      </w:r>
      <w:r w:rsidRPr="00344417">
        <w:rPr>
          <w:rStyle w:val="apple-converted-space"/>
          <w:sz w:val="28"/>
          <w:szCs w:val="28"/>
        </w:rPr>
        <w:t> </w:t>
      </w:r>
      <w:r w:rsidRPr="00344417">
        <w:rPr>
          <w:rStyle w:val="normaltextrunscx32627041"/>
          <w:sz w:val="28"/>
          <w:szCs w:val="28"/>
        </w:rPr>
        <w:t xml:space="preserve">самые близкие </w:t>
      </w:r>
      <w:r w:rsidR="00394C8D" w:rsidRPr="00344417">
        <w:rPr>
          <w:rStyle w:val="normaltextrunscx32627041"/>
          <w:sz w:val="28"/>
          <w:szCs w:val="28"/>
        </w:rPr>
        <w:t xml:space="preserve">и </w:t>
      </w:r>
      <w:r w:rsidRPr="00344417">
        <w:rPr>
          <w:rStyle w:val="normaltextrunscx32627041"/>
          <w:sz w:val="28"/>
          <w:szCs w:val="28"/>
        </w:rPr>
        <w:t xml:space="preserve">повседневные проблемы своих жителей. </w:t>
      </w:r>
      <w:r w:rsidR="00394C8D" w:rsidRPr="00344417">
        <w:rPr>
          <w:rStyle w:val="normaltextrunscx32627041"/>
          <w:sz w:val="28"/>
          <w:szCs w:val="28"/>
        </w:rPr>
        <w:t>У</w:t>
      </w:r>
      <w:r w:rsidRPr="00344417">
        <w:rPr>
          <w:rStyle w:val="normaltextrunscx32627041"/>
          <w:sz w:val="28"/>
          <w:szCs w:val="28"/>
        </w:rPr>
        <w:t>спех</w:t>
      </w:r>
      <w:r w:rsidRPr="00344417">
        <w:rPr>
          <w:rStyle w:val="apple-converted-space"/>
          <w:sz w:val="28"/>
          <w:szCs w:val="28"/>
        </w:rPr>
        <w:t> </w:t>
      </w:r>
      <w:r w:rsidRPr="00344417">
        <w:rPr>
          <w:rStyle w:val="normaltextrunscx32627041"/>
          <w:sz w:val="28"/>
          <w:szCs w:val="28"/>
        </w:rPr>
        <w:t>преобразований, происходящих в поселении, во многом</w:t>
      </w:r>
      <w:r w:rsidRPr="00344417">
        <w:rPr>
          <w:rStyle w:val="apple-converted-space"/>
          <w:sz w:val="28"/>
          <w:szCs w:val="28"/>
        </w:rPr>
        <w:t> </w:t>
      </w:r>
      <w:r w:rsidRPr="00344417">
        <w:rPr>
          <w:rStyle w:val="normaltextrunscx32627041"/>
          <w:sz w:val="28"/>
          <w:szCs w:val="28"/>
        </w:rPr>
        <w:t>зависит</w:t>
      </w:r>
      <w:r w:rsidRPr="00344417">
        <w:rPr>
          <w:rStyle w:val="apple-converted-space"/>
          <w:sz w:val="28"/>
          <w:szCs w:val="28"/>
        </w:rPr>
        <w:t> </w:t>
      </w:r>
      <w:r w:rsidRPr="00344417">
        <w:rPr>
          <w:rStyle w:val="normaltextrunscx32627041"/>
          <w:sz w:val="28"/>
          <w:szCs w:val="28"/>
        </w:rPr>
        <w:t>от нашей совместной работы и от доверия друг к другу.</w:t>
      </w:r>
    </w:p>
    <w:p w:rsidR="00344417" w:rsidRDefault="00065AF3" w:rsidP="00344417">
      <w:pPr>
        <w:jc w:val="both"/>
        <w:rPr>
          <w:rFonts w:eastAsia="Calibri"/>
          <w:sz w:val="28"/>
          <w:szCs w:val="28"/>
        </w:rPr>
      </w:pPr>
      <w:r w:rsidRPr="00344417">
        <w:rPr>
          <w:rStyle w:val="normaltextrunscx32627041"/>
          <w:sz w:val="28"/>
          <w:szCs w:val="28"/>
        </w:rPr>
        <w:t>       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правовыми актами.</w:t>
      </w:r>
      <w:r w:rsidRPr="00344417">
        <w:rPr>
          <w:rStyle w:val="eopscx32627041"/>
          <w:sz w:val="28"/>
          <w:szCs w:val="28"/>
        </w:rPr>
        <w:t> </w:t>
      </w:r>
      <w:r w:rsidR="00344417" w:rsidRPr="00344417">
        <w:rPr>
          <w:rFonts w:eastAsia="Calibri"/>
          <w:sz w:val="28"/>
          <w:szCs w:val="28"/>
        </w:rPr>
        <w:t xml:space="preserve"> </w:t>
      </w:r>
      <w:r w:rsidR="00344417">
        <w:rPr>
          <w:rFonts w:eastAsia="Calibri"/>
          <w:sz w:val="28"/>
          <w:szCs w:val="28"/>
        </w:rPr>
        <w:t xml:space="preserve">В своей работе администрация Большешигаевского сельского поселения  стремится к тому, чтобы ни одно обращение не осталось без внимания. Все заявления и обращения </w:t>
      </w:r>
      <w:proofErr w:type="gramStart"/>
      <w:r w:rsidR="00344417">
        <w:rPr>
          <w:rFonts w:eastAsia="Calibri"/>
          <w:sz w:val="28"/>
          <w:szCs w:val="28"/>
        </w:rPr>
        <w:t>рассмотрены своевременно и по всем даны</w:t>
      </w:r>
      <w:proofErr w:type="gramEnd"/>
      <w:r w:rsidR="00344417">
        <w:rPr>
          <w:rFonts w:eastAsia="Calibri"/>
          <w:sz w:val="28"/>
          <w:szCs w:val="28"/>
        </w:rPr>
        <w:t xml:space="preserve"> ответы и разъяснения.</w:t>
      </w:r>
    </w:p>
    <w:p w:rsidR="00344417" w:rsidRDefault="00344417" w:rsidP="00344417">
      <w:pPr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Как и в предыдущем году, в 2021 году</w:t>
      </w:r>
      <w:r>
        <w:rPr>
          <w:rFonts w:eastAsia="Calibri"/>
          <w:sz w:val="28"/>
          <w:szCs w:val="28"/>
        </w:rPr>
        <w:t xml:space="preserve"> обращения граждан в основном были связаны  с вопросами:</w:t>
      </w:r>
    </w:p>
    <w:p w:rsidR="00344417" w:rsidRDefault="00344417" w:rsidP="0034441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социального направления (выплата пособий, детских пособий, материальной помощи малообеспеченным;</w:t>
      </w:r>
    </w:p>
    <w:p w:rsidR="00344417" w:rsidRDefault="00344417" w:rsidP="0034441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правового направления (наследственное имущество, вопросы ЗАГСА, прописки и выписки граждан, жилищные субсидии, начисление налогов)</w:t>
      </w:r>
    </w:p>
    <w:p w:rsidR="00344417" w:rsidRDefault="00344417" w:rsidP="0034441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землепользование (установление межевых знаков, адресные справки, справки о местоположении земельных участков)</w:t>
      </w:r>
    </w:p>
    <w:p w:rsidR="00344417" w:rsidRDefault="00344417" w:rsidP="00344417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bCs/>
          <w:sz w:val="28"/>
          <w:szCs w:val="28"/>
        </w:rPr>
        <w:t>по вопросам благоустройства (ремонт водопроводов, уличного освещения, ремонт дорог, наведение санитарного порядка на территориях населенных пунктов).</w:t>
      </w:r>
    </w:p>
    <w:p w:rsidR="00344417" w:rsidRDefault="00344417" w:rsidP="00344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входящей корреспонденции – </w:t>
      </w:r>
      <w:r w:rsidR="00BF3227">
        <w:rPr>
          <w:sz w:val="28"/>
          <w:szCs w:val="28"/>
        </w:rPr>
        <w:t>114</w:t>
      </w:r>
      <w:r>
        <w:rPr>
          <w:sz w:val="28"/>
          <w:szCs w:val="28"/>
        </w:rPr>
        <w:t>,</w:t>
      </w:r>
    </w:p>
    <w:p w:rsidR="00344417" w:rsidRDefault="00344417" w:rsidP="00344417">
      <w:pPr>
        <w:jc w:val="both"/>
        <w:rPr>
          <w:sz w:val="28"/>
          <w:szCs w:val="28"/>
        </w:rPr>
      </w:pPr>
      <w:r>
        <w:rPr>
          <w:sz w:val="28"/>
          <w:szCs w:val="28"/>
        </w:rPr>
        <w:t>отправлено исходящей корреспонденции – 1</w:t>
      </w:r>
      <w:r w:rsidR="00BF3227">
        <w:rPr>
          <w:sz w:val="28"/>
          <w:szCs w:val="28"/>
        </w:rPr>
        <w:t>2</w:t>
      </w:r>
      <w:r>
        <w:rPr>
          <w:sz w:val="28"/>
          <w:szCs w:val="28"/>
        </w:rPr>
        <w:t>7,</w:t>
      </w:r>
    </w:p>
    <w:p w:rsidR="00344417" w:rsidRDefault="00344417" w:rsidP="00344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справок 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– </w:t>
      </w:r>
      <w:r w:rsidR="00BF3227">
        <w:rPr>
          <w:sz w:val="28"/>
          <w:szCs w:val="28"/>
        </w:rPr>
        <w:t>5</w:t>
      </w:r>
      <w:r w:rsidR="00486083">
        <w:rPr>
          <w:sz w:val="28"/>
          <w:szCs w:val="28"/>
        </w:rPr>
        <w:t>2</w:t>
      </w:r>
      <w:r w:rsidR="00BF3227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344417" w:rsidRDefault="00344417" w:rsidP="00344417">
      <w:pPr>
        <w:jc w:val="both"/>
        <w:rPr>
          <w:sz w:val="28"/>
          <w:szCs w:val="28"/>
        </w:rPr>
      </w:pPr>
      <w:r>
        <w:rPr>
          <w:sz w:val="28"/>
          <w:szCs w:val="28"/>
        </w:rPr>
        <w:t>отправлено 30 статистичес</w:t>
      </w:r>
      <w:r w:rsidR="00BF3227">
        <w:rPr>
          <w:sz w:val="28"/>
          <w:szCs w:val="28"/>
        </w:rPr>
        <w:t>ких отчетов по различным формам.</w:t>
      </w:r>
    </w:p>
    <w:p w:rsidR="00486083" w:rsidRDefault="00344417" w:rsidP="00486083">
      <w:pPr>
        <w:jc w:val="both"/>
        <w:rPr>
          <w:sz w:val="28"/>
          <w:szCs w:val="28"/>
        </w:rPr>
      </w:pPr>
      <w:r w:rsidRPr="00344417">
        <w:rPr>
          <w:color w:val="000000"/>
          <w:sz w:val="28"/>
          <w:szCs w:val="28"/>
        </w:rPr>
        <w:t>За отчетный период представительным органом поселения было проведено 2</w:t>
      </w:r>
      <w:r w:rsidR="00BF3227">
        <w:rPr>
          <w:color w:val="000000"/>
          <w:sz w:val="28"/>
          <w:szCs w:val="28"/>
        </w:rPr>
        <w:t xml:space="preserve">2 </w:t>
      </w:r>
      <w:r w:rsidRPr="00344417">
        <w:rPr>
          <w:color w:val="000000"/>
          <w:sz w:val="28"/>
          <w:szCs w:val="28"/>
        </w:rPr>
        <w:t>заседани</w:t>
      </w:r>
      <w:r w:rsidR="00BF3227">
        <w:rPr>
          <w:color w:val="000000"/>
          <w:sz w:val="28"/>
          <w:szCs w:val="28"/>
        </w:rPr>
        <w:t>я</w:t>
      </w:r>
      <w:r w:rsidRPr="00344417">
        <w:rPr>
          <w:color w:val="000000"/>
          <w:sz w:val="28"/>
          <w:szCs w:val="28"/>
        </w:rPr>
        <w:t xml:space="preserve"> Собрания депутатов, на которых было принято 5</w:t>
      </w:r>
      <w:r w:rsidR="00BF3227">
        <w:rPr>
          <w:color w:val="000000"/>
          <w:sz w:val="28"/>
          <w:szCs w:val="28"/>
        </w:rPr>
        <w:t>0</w:t>
      </w:r>
      <w:r w:rsidRPr="00344417">
        <w:rPr>
          <w:color w:val="000000"/>
          <w:sz w:val="28"/>
          <w:szCs w:val="28"/>
        </w:rPr>
        <w:t xml:space="preserve"> решений. По деятельности</w:t>
      </w:r>
      <w:r w:rsidR="00BF3227">
        <w:rPr>
          <w:color w:val="000000"/>
          <w:sz w:val="28"/>
          <w:szCs w:val="28"/>
        </w:rPr>
        <w:t xml:space="preserve"> </w:t>
      </w:r>
      <w:r w:rsidRPr="00344417">
        <w:rPr>
          <w:color w:val="000000"/>
          <w:sz w:val="28"/>
          <w:szCs w:val="28"/>
        </w:rPr>
        <w:t xml:space="preserve">администрации принято </w:t>
      </w:r>
      <w:r w:rsidR="00BF3227">
        <w:rPr>
          <w:color w:val="000000"/>
          <w:sz w:val="28"/>
          <w:szCs w:val="28"/>
        </w:rPr>
        <w:t>71</w:t>
      </w:r>
      <w:r w:rsidRPr="00344417">
        <w:rPr>
          <w:color w:val="000000"/>
          <w:sz w:val="28"/>
          <w:szCs w:val="28"/>
        </w:rPr>
        <w:t xml:space="preserve"> постановлени</w:t>
      </w:r>
      <w:r w:rsidR="00BF3227">
        <w:rPr>
          <w:color w:val="000000"/>
          <w:sz w:val="28"/>
          <w:szCs w:val="28"/>
        </w:rPr>
        <w:t>е</w:t>
      </w:r>
      <w:r w:rsidRPr="00344417">
        <w:rPr>
          <w:color w:val="000000"/>
          <w:sz w:val="28"/>
          <w:szCs w:val="28"/>
        </w:rPr>
        <w:t>.</w:t>
      </w:r>
      <w:r w:rsidR="00486083" w:rsidRPr="00486083">
        <w:rPr>
          <w:sz w:val="28"/>
          <w:szCs w:val="28"/>
        </w:rPr>
        <w:t xml:space="preserve"> </w:t>
      </w:r>
      <w:r w:rsidR="00486083">
        <w:rPr>
          <w:sz w:val="28"/>
          <w:szCs w:val="28"/>
        </w:rPr>
        <w:t>Все нормативные правовые акты проходят экспертизу в прокуратуре Мариинско-Посадского района и регистрируются в Министерстве юстиции Чувашской Республики.</w:t>
      </w:r>
    </w:p>
    <w:p w:rsidR="00344417" w:rsidRPr="00231FCB" w:rsidRDefault="00344417" w:rsidP="00231FCB">
      <w:pPr>
        <w:spacing w:line="100" w:lineRule="atLeast"/>
        <w:jc w:val="both"/>
        <w:rPr>
          <w:b/>
          <w:sz w:val="28"/>
          <w:szCs w:val="28"/>
        </w:rPr>
      </w:pPr>
      <w:r w:rsidRPr="00344417">
        <w:rPr>
          <w:color w:val="000000"/>
          <w:sz w:val="28"/>
          <w:szCs w:val="28"/>
        </w:rPr>
        <w:t xml:space="preserve"> Специалистами администрации проводилась</w:t>
      </w:r>
      <w:r w:rsidR="00BF3227">
        <w:rPr>
          <w:color w:val="000000"/>
          <w:sz w:val="28"/>
          <w:szCs w:val="28"/>
        </w:rPr>
        <w:t xml:space="preserve"> </w:t>
      </w:r>
      <w:r w:rsidRPr="00344417">
        <w:rPr>
          <w:color w:val="000000"/>
          <w:sz w:val="28"/>
          <w:szCs w:val="28"/>
        </w:rPr>
        <w:t>работа по выдаче документов, необходимых для оформления права собственности на</w:t>
      </w:r>
      <w:r w:rsidR="00BF3227">
        <w:rPr>
          <w:color w:val="000000"/>
          <w:sz w:val="28"/>
          <w:szCs w:val="28"/>
        </w:rPr>
        <w:t xml:space="preserve"> </w:t>
      </w:r>
      <w:r w:rsidRPr="00344417">
        <w:rPr>
          <w:color w:val="000000"/>
          <w:sz w:val="28"/>
          <w:szCs w:val="28"/>
        </w:rPr>
        <w:t xml:space="preserve">земельные участки, </w:t>
      </w:r>
      <w:r w:rsidRPr="00344417">
        <w:rPr>
          <w:color w:val="000000"/>
          <w:sz w:val="28"/>
          <w:szCs w:val="28"/>
        </w:rPr>
        <w:lastRenderedPageBreak/>
        <w:t>жилые дома и ряд других документов.</w:t>
      </w:r>
      <w:r w:rsidR="00231FCB">
        <w:rPr>
          <w:color w:val="000000"/>
          <w:sz w:val="28"/>
          <w:szCs w:val="28"/>
        </w:rPr>
        <w:t xml:space="preserve"> Продолжается работа</w:t>
      </w:r>
      <w:r w:rsidR="00231FCB" w:rsidRPr="00231FCB">
        <w:rPr>
          <w:rFonts w:eastAsia="Calibri"/>
          <w:sz w:val="28"/>
          <w:szCs w:val="28"/>
          <w:lang w:eastAsia="en-US"/>
        </w:rPr>
        <w:t xml:space="preserve"> </w:t>
      </w:r>
      <w:r w:rsidR="00231FCB">
        <w:rPr>
          <w:rFonts w:eastAsia="Calibri"/>
          <w:sz w:val="28"/>
          <w:szCs w:val="28"/>
          <w:lang w:eastAsia="en-US"/>
        </w:rPr>
        <w:t xml:space="preserve">по </w:t>
      </w:r>
      <w:r w:rsidR="00231FCB">
        <w:rPr>
          <w:b/>
          <w:sz w:val="28"/>
          <w:szCs w:val="28"/>
        </w:rPr>
        <w:t xml:space="preserve">ОБЕСПЕЧЕНИЮ ЖИЛЬЕМ НУЖДАЮЩИХСЯ В УЛУЧШЕНИИ ЖИЛИЩНЫХ УСЛОВИЙ </w:t>
      </w:r>
      <w:r w:rsidR="00231FCB">
        <w:rPr>
          <w:rFonts w:eastAsia="Calibri"/>
          <w:sz w:val="28"/>
          <w:szCs w:val="28"/>
          <w:lang w:eastAsia="en-US"/>
        </w:rPr>
        <w:t>и в рамках</w:t>
      </w:r>
      <w:r w:rsidR="00231FCB">
        <w:rPr>
          <w:rFonts w:eastAsia="Calibri"/>
          <w:b/>
          <w:sz w:val="28"/>
          <w:szCs w:val="28"/>
          <w:lang w:eastAsia="en-US"/>
        </w:rPr>
        <w:t xml:space="preserve"> </w:t>
      </w:r>
      <w:r w:rsidR="00231FCB">
        <w:rPr>
          <w:rFonts w:eastAsia="Arial Unicode MS"/>
          <w:sz w:val="28"/>
          <w:szCs w:val="28"/>
          <w:lang w:eastAsia="en-US"/>
        </w:rPr>
        <w:t>государственной программы Российской Федерации</w:t>
      </w:r>
      <w:r w:rsidR="00231FCB">
        <w:rPr>
          <w:rFonts w:eastAsia="Arial Unicode MS"/>
          <w:b/>
          <w:sz w:val="28"/>
          <w:szCs w:val="28"/>
          <w:lang w:eastAsia="en-US"/>
        </w:rPr>
        <w:t xml:space="preserve"> «Обеспечение доступным и комфортным жильем и коммунальными услугами граждан Российской Федерации» 1 семья получила субсидию. Ещё 1 </w:t>
      </w:r>
      <w:r w:rsidR="00231FCB" w:rsidRPr="00231FCB">
        <w:rPr>
          <w:rFonts w:eastAsia="Arial Unicode MS"/>
          <w:b/>
          <w:sz w:val="28"/>
          <w:szCs w:val="28"/>
          <w:lang w:eastAsia="en-US"/>
        </w:rPr>
        <w:t xml:space="preserve">семья </w:t>
      </w:r>
      <w:r w:rsidR="00231FCB" w:rsidRPr="00231FCB">
        <w:rPr>
          <w:sz w:val="28"/>
          <w:szCs w:val="28"/>
        </w:rPr>
        <w:t>получ</w:t>
      </w:r>
      <w:r w:rsidR="00231FCB">
        <w:rPr>
          <w:sz w:val="28"/>
          <w:szCs w:val="28"/>
        </w:rPr>
        <w:t>ила</w:t>
      </w:r>
      <w:r w:rsidR="00231FCB" w:rsidRPr="00231FCB">
        <w:rPr>
          <w:color w:val="000000"/>
          <w:sz w:val="28"/>
          <w:szCs w:val="28"/>
        </w:rPr>
        <w:t xml:space="preserve"> единовременн</w:t>
      </w:r>
      <w:r w:rsidR="00231FCB">
        <w:rPr>
          <w:color w:val="000000"/>
          <w:sz w:val="28"/>
          <w:szCs w:val="28"/>
        </w:rPr>
        <w:t>ую</w:t>
      </w:r>
      <w:r w:rsidR="00231FCB" w:rsidRPr="00231FCB">
        <w:rPr>
          <w:color w:val="000000"/>
          <w:sz w:val="28"/>
          <w:szCs w:val="28"/>
        </w:rPr>
        <w:t xml:space="preserve"> денежн</w:t>
      </w:r>
      <w:r w:rsidR="00231FCB">
        <w:rPr>
          <w:color w:val="000000"/>
          <w:sz w:val="28"/>
          <w:szCs w:val="28"/>
        </w:rPr>
        <w:t>ую</w:t>
      </w:r>
      <w:r w:rsidR="00231FCB" w:rsidRPr="00231FCB">
        <w:rPr>
          <w:color w:val="000000"/>
          <w:sz w:val="28"/>
          <w:szCs w:val="28"/>
        </w:rPr>
        <w:t xml:space="preserve"> выплат</w:t>
      </w:r>
      <w:r w:rsidR="00231FCB">
        <w:rPr>
          <w:color w:val="000000"/>
          <w:sz w:val="28"/>
          <w:szCs w:val="28"/>
        </w:rPr>
        <w:t>у</w:t>
      </w:r>
      <w:r w:rsidR="00231FCB" w:rsidRPr="00231FCB">
        <w:rPr>
          <w:color w:val="000000"/>
          <w:sz w:val="28"/>
          <w:szCs w:val="28"/>
        </w:rPr>
        <w:t xml:space="preserve"> на оплату первоначального взноса при получении ипотечного жилищного кредита (займа) в рамках индивидуальной программы социально-эконо</w:t>
      </w:r>
      <w:r w:rsidR="00231FCB" w:rsidRPr="00231FCB">
        <w:rPr>
          <w:color w:val="000000"/>
          <w:sz w:val="28"/>
          <w:szCs w:val="28"/>
        </w:rPr>
        <w:softHyphen/>
        <w:t>ми</w:t>
      </w:r>
      <w:r w:rsidR="00231FCB" w:rsidRPr="00231FCB">
        <w:rPr>
          <w:color w:val="000000"/>
          <w:sz w:val="28"/>
          <w:szCs w:val="28"/>
        </w:rPr>
        <w:softHyphen/>
        <w:t>ческого развития Чувашской Республики на 2020–2024 годы</w:t>
      </w:r>
      <w:r w:rsidR="00231FCB">
        <w:rPr>
          <w:color w:val="000000"/>
          <w:sz w:val="28"/>
          <w:szCs w:val="28"/>
        </w:rPr>
        <w:t xml:space="preserve">. На 1 января 2022 года в списке нуждающихся в улучшении жилищных условий </w:t>
      </w:r>
      <w:r w:rsidR="009651C5">
        <w:rPr>
          <w:color w:val="000000"/>
          <w:sz w:val="28"/>
          <w:szCs w:val="28"/>
        </w:rPr>
        <w:t>состоят 10 семей.</w:t>
      </w:r>
    </w:p>
    <w:p w:rsidR="00344417" w:rsidRDefault="00344417" w:rsidP="00344417">
      <w:pPr>
        <w:shd w:val="clear" w:color="auto" w:fill="FFFFFF"/>
        <w:jc w:val="both"/>
        <w:rPr>
          <w:color w:val="000000"/>
          <w:sz w:val="28"/>
          <w:szCs w:val="28"/>
        </w:rPr>
      </w:pPr>
      <w:r w:rsidRPr="00344417">
        <w:rPr>
          <w:color w:val="000000"/>
          <w:sz w:val="28"/>
          <w:szCs w:val="28"/>
        </w:rPr>
        <w:t>В течении 2021 года в адрес администрации поступило 7 обращений, которые</w:t>
      </w:r>
      <w:r w:rsidR="00E20A85">
        <w:rPr>
          <w:color w:val="000000"/>
          <w:sz w:val="28"/>
          <w:szCs w:val="28"/>
        </w:rPr>
        <w:t xml:space="preserve"> </w:t>
      </w:r>
      <w:r w:rsidRPr="00344417">
        <w:rPr>
          <w:color w:val="000000"/>
          <w:sz w:val="28"/>
          <w:szCs w:val="28"/>
        </w:rPr>
        <w:t>своевременно рассмотрены и даны ответы. В основном вопросы касались водоснабжения,</w:t>
      </w:r>
      <w:r w:rsidR="00E20A85">
        <w:rPr>
          <w:color w:val="000000"/>
          <w:sz w:val="28"/>
          <w:szCs w:val="28"/>
        </w:rPr>
        <w:t xml:space="preserve"> </w:t>
      </w:r>
      <w:r w:rsidRPr="00344417">
        <w:rPr>
          <w:color w:val="000000"/>
          <w:sz w:val="28"/>
          <w:szCs w:val="28"/>
        </w:rPr>
        <w:t>бродячих собак, беспризорного выгула скота, выгона стада, выяснение отношений с</w:t>
      </w:r>
      <w:r w:rsidR="00E20A85">
        <w:rPr>
          <w:color w:val="000000"/>
          <w:sz w:val="28"/>
          <w:szCs w:val="28"/>
        </w:rPr>
        <w:t xml:space="preserve"> </w:t>
      </w:r>
      <w:r w:rsidRPr="00344417">
        <w:rPr>
          <w:color w:val="000000"/>
          <w:sz w:val="28"/>
          <w:szCs w:val="28"/>
        </w:rPr>
        <w:t>соседями.</w:t>
      </w:r>
    </w:p>
    <w:p w:rsidR="00065AF3" w:rsidRPr="00231FCB" w:rsidRDefault="00E20A85" w:rsidP="00231F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Администрацией  ведется исполнение отдельных государственных полномочий в части ведения воинского учета.</w:t>
      </w:r>
      <w:r>
        <w:rPr>
          <w:sz w:val="28"/>
          <w:szCs w:val="28"/>
        </w:rPr>
        <w:br/>
        <w:t xml:space="preserve">Учет граждан, пребывающих в запасе, и граждан, подлежащих  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 Большешигаевское сельское поселение по итогам 2021 года награждена Почетной грамотой Военного комиссариата </w:t>
      </w:r>
      <w:proofErr w:type="spellStart"/>
      <w:r>
        <w:rPr>
          <w:sz w:val="28"/>
          <w:szCs w:val="28"/>
        </w:rPr>
        <w:t>Чебоксарского</w:t>
      </w:r>
      <w:proofErr w:type="spellEnd"/>
      <w:r>
        <w:rPr>
          <w:sz w:val="28"/>
          <w:szCs w:val="28"/>
        </w:rPr>
        <w:t xml:space="preserve"> и Мариинско-Посадского районов за  1 место в смотре конкурсе на лучшую организацию осуществления воинского учета в органах местного самоуправления Мариинско-Посадского района. Так же по итогам 2021 года Большешигаевское сельское поселение </w:t>
      </w:r>
      <w:r w:rsidR="00486083">
        <w:rPr>
          <w:sz w:val="28"/>
          <w:szCs w:val="28"/>
        </w:rPr>
        <w:t xml:space="preserve">удостоено диплома администрации Мариинско-Посадского района за достигнутые успехи в совершенствовании системы ГО Мариинско-Посадского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ситуаций, и повышении готовности и оперативности действий органов управления. </w:t>
      </w:r>
      <w:r w:rsidR="00486083">
        <w:rPr>
          <w:rStyle w:val="normaltextrunscx32627041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 w:rsidR="00486083">
        <w:rPr>
          <w:rStyle w:val="apple-converted-space"/>
          <w:sz w:val="28"/>
          <w:szCs w:val="28"/>
        </w:rPr>
        <w:t> </w:t>
      </w:r>
      <w:r w:rsidR="00486083">
        <w:rPr>
          <w:rStyle w:val="normaltextrunscx32627041"/>
          <w:sz w:val="28"/>
          <w:szCs w:val="28"/>
        </w:rPr>
        <w:t>проблемы,</w:t>
      </w:r>
      <w:r w:rsidR="00486083">
        <w:rPr>
          <w:rStyle w:val="apple-converted-space"/>
          <w:sz w:val="28"/>
          <w:szCs w:val="28"/>
        </w:rPr>
        <w:t> </w:t>
      </w:r>
      <w:r w:rsidR="00486083">
        <w:rPr>
          <w:rStyle w:val="normaltextrunscx32627041"/>
          <w:sz w:val="28"/>
          <w:szCs w:val="28"/>
        </w:rPr>
        <w:t>над которыми мы работаем. Сайт обновляется по мере поступления информации. </w:t>
      </w:r>
      <w:r w:rsidR="00486083">
        <w:rPr>
          <w:rStyle w:val="eopscx32627041"/>
          <w:sz w:val="28"/>
          <w:szCs w:val="28"/>
        </w:rPr>
        <w:t> </w:t>
      </w:r>
    </w:p>
    <w:p w:rsidR="00A827DF" w:rsidRPr="00A827DF" w:rsidRDefault="00065AF3" w:rsidP="00A827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</w:t>
      </w:r>
      <w:r w:rsidRPr="00065AF3">
        <w:rPr>
          <w:sz w:val="28"/>
          <w:szCs w:val="28"/>
        </w:rPr>
        <w:t xml:space="preserve">На территории </w:t>
      </w:r>
      <w:r w:rsidR="0053529A">
        <w:rPr>
          <w:sz w:val="28"/>
          <w:szCs w:val="28"/>
        </w:rPr>
        <w:t xml:space="preserve">Большешигаевского </w:t>
      </w:r>
      <w:r w:rsidRPr="00065AF3">
        <w:rPr>
          <w:sz w:val="28"/>
          <w:szCs w:val="28"/>
        </w:rPr>
        <w:t xml:space="preserve">сельского поселения </w:t>
      </w:r>
      <w:r w:rsidR="00B11F13">
        <w:rPr>
          <w:sz w:val="28"/>
          <w:szCs w:val="28"/>
        </w:rPr>
        <w:t xml:space="preserve">находятся 6 населенных пунктов. </w:t>
      </w:r>
      <w:r w:rsidRPr="00065AF3">
        <w:rPr>
          <w:sz w:val="28"/>
          <w:szCs w:val="28"/>
        </w:rPr>
        <w:t xml:space="preserve">Функционируют: основная общеобразовательная школа, 4 </w:t>
      </w:r>
      <w:proofErr w:type="spellStart"/>
      <w:r w:rsidRPr="00065AF3">
        <w:rPr>
          <w:sz w:val="28"/>
          <w:szCs w:val="28"/>
        </w:rPr>
        <w:t>ФАПа</w:t>
      </w:r>
      <w:proofErr w:type="spellEnd"/>
      <w:r w:rsidRPr="00065AF3">
        <w:rPr>
          <w:sz w:val="28"/>
          <w:szCs w:val="28"/>
        </w:rPr>
        <w:t xml:space="preserve">, </w:t>
      </w:r>
      <w:r w:rsidR="00B11F13">
        <w:rPr>
          <w:sz w:val="28"/>
          <w:szCs w:val="28"/>
        </w:rPr>
        <w:t>3</w:t>
      </w:r>
      <w:r w:rsidRPr="00065AF3">
        <w:rPr>
          <w:sz w:val="28"/>
          <w:szCs w:val="28"/>
        </w:rPr>
        <w:t xml:space="preserve"> магазина Октябрьского РАЙПО, частный магазин «Мария»</w:t>
      </w:r>
      <w:r w:rsidR="0053529A">
        <w:rPr>
          <w:sz w:val="28"/>
          <w:szCs w:val="28"/>
        </w:rPr>
        <w:t>, отделение связи, отделение Сбербанка, 2 сельских дома культуры, 1 сельский клуб, 2 библиотеки</w:t>
      </w:r>
      <w:r w:rsidRPr="00065AF3">
        <w:rPr>
          <w:sz w:val="28"/>
          <w:szCs w:val="28"/>
        </w:rPr>
        <w:t>.</w:t>
      </w:r>
      <w:r w:rsidRPr="00065AF3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>На 1 января 2021 года население</w:t>
      </w:r>
      <w:r>
        <w:rPr>
          <w:rStyle w:val="apple-converted-space"/>
          <w:sz w:val="28"/>
          <w:szCs w:val="28"/>
        </w:rPr>
        <w:t xml:space="preserve"> Большешигаевского сельского поселения </w:t>
      </w:r>
      <w:r>
        <w:rPr>
          <w:rStyle w:val="normaltextrunscx32627041"/>
          <w:sz w:val="28"/>
          <w:szCs w:val="28"/>
        </w:rPr>
        <w:t>составило</w:t>
      </w:r>
      <w:r>
        <w:rPr>
          <w:rStyle w:val="apple-converted-space"/>
          <w:sz w:val="28"/>
          <w:szCs w:val="28"/>
        </w:rPr>
        <w:t> 14</w:t>
      </w:r>
      <w:r w:rsidR="0053529A">
        <w:rPr>
          <w:rStyle w:val="apple-converted-space"/>
          <w:sz w:val="28"/>
          <w:szCs w:val="28"/>
        </w:rPr>
        <w:t>47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чел., число домовладений</w:t>
      </w:r>
      <w:r>
        <w:rPr>
          <w:rStyle w:val="apple-converted-space"/>
          <w:sz w:val="28"/>
          <w:szCs w:val="28"/>
        </w:rPr>
        <w:t> </w:t>
      </w:r>
      <w:r w:rsidR="00C432C7">
        <w:rPr>
          <w:rStyle w:val="apple-converted-space"/>
          <w:sz w:val="28"/>
          <w:szCs w:val="28"/>
        </w:rPr>
        <w:t>939</w:t>
      </w:r>
      <w:r>
        <w:rPr>
          <w:rStyle w:val="normaltextrunscx32627041"/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В 2021 году в нашем поселении не  родилось</w:t>
      </w:r>
      <w:r>
        <w:rPr>
          <w:rStyle w:val="apple-converted-space"/>
          <w:sz w:val="28"/>
          <w:szCs w:val="28"/>
        </w:rPr>
        <w:t xml:space="preserve"> ни 1</w:t>
      </w:r>
      <w:r>
        <w:rPr>
          <w:rStyle w:val="normaltextrunscx32627041"/>
          <w:sz w:val="28"/>
          <w:szCs w:val="28"/>
        </w:rPr>
        <w:t xml:space="preserve"> человека, </w:t>
      </w:r>
      <w:r>
        <w:rPr>
          <w:rStyle w:val="normaltextrunscx32627041"/>
          <w:sz w:val="28"/>
          <w:szCs w:val="28"/>
        </w:rPr>
        <w:lastRenderedPageBreak/>
        <w:t>умерло</w:t>
      </w:r>
      <w:r>
        <w:rPr>
          <w:rStyle w:val="apple-converted-space"/>
          <w:sz w:val="28"/>
          <w:szCs w:val="28"/>
        </w:rPr>
        <w:t> 33</w:t>
      </w:r>
      <w:r w:rsidRPr="00065AF3">
        <w:rPr>
          <w:rStyle w:val="normaltextrunscx32627041"/>
          <w:sz w:val="28"/>
          <w:szCs w:val="28"/>
        </w:rPr>
        <w:t>.</w:t>
      </w:r>
      <w:r w:rsidRPr="00065AF3">
        <w:rPr>
          <w:rStyle w:val="eopscx32627041"/>
          <w:sz w:val="28"/>
          <w:szCs w:val="28"/>
        </w:rPr>
        <w:t> </w:t>
      </w:r>
      <w:r w:rsidRPr="00065AF3">
        <w:rPr>
          <w:sz w:val="28"/>
          <w:szCs w:val="28"/>
        </w:rPr>
        <w:t xml:space="preserve"> </w:t>
      </w:r>
      <w:r w:rsidR="00C432C7">
        <w:rPr>
          <w:sz w:val="28"/>
          <w:szCs w:val="28"/>
        </w:rPr>
        <w:t xml:space="preserve">В личных подсобных хозяйствах содержится </w:t>
      </w:r>
      <w:r w:rsidR="00343B78">
        <w:rPr>
          <w:sz w:val="28"/>
          <w:szCs w:val="28"/>
        </w:rPr>
        <w:t>КРС всего 23</w:t>
      </w:r>
      <w:r w:rsidR="00CE4646">
        <w:rPr>
          <w:sz w:val="28"/>
          <w:szCs w:val="28"/>
        </w:rPr>
        <w:t>0</w:t>
      </w:r>
      <w:r w:rsidR="000A16E6">
        <w:rPr>
          <w:sz w:val="28"/>
          <w:szCs w:val="28"/>
        </w:rPr>
        <w:t xml:space="preserve"> голов, в том числе  коров 125</w:t>
      </w:r>
      <w:r w:rsidR="00343B78" w:rsidRPr="00A827DF">
        <w:rPr>
          <w:sz w:val="28"/>
          <w:szCs w:val="28"/>
        </w:rPr>
        <w:t xml:space="preserve">.   </w:t>
      </w:r>
      <w:r w:rsidR="00A827DF" w:rsidRPr="00A827DF">
        <w:rPr>
          <w:color w:val="000000"/>
          <w:sz w:val="28"/>
          <w:szCs w:val="28"/>
        </w:rPr>
        <w:t>В 2020 году по инициативе Главы Чувашии Олега Николаева начата реализация</w:t>
      </w:r>
      <w:r w:rsidR="00A827DF">
        <w:rPr>
          <w:color w:val="000000"/>
          <w:sz w:val="28"/>
          <w:szCs w:val="28"/>
        </w:rPr>
        <w:t xml:space="preserve"> </w:t>
      </w:r>
      <w:r w:rsidR="00A827DF" w:rsidRPr="00A827DF">
        <w:rPr>
          <w:color w:val="000000"/>
          <w:sz w:val="28"/>
          <w:szCs w:val="28"/>
        </w:rPr>
        <w:t>проекта по поддержке личных подсобных хозяйств, имеющих дойных коров. В 2021 г. эта</w:t>
      </w:r>
      <w:r w:rsidR="00A827DF">
        <w:rPr>
          <w:color w:val="000000"/>
          <w:sz w:val="28"/>
          <w:szCs w:val="28"/>
        </w:rPr>
        <w:t xml:space="preserve"> </w:t>
      </w:r>
      <w:r w:rsidR="00A827DF" w:rsidRPr="00A827DF">
        <w:rPr>
          <w:color w:val="000000"/>
          <w:sz w:val="28"/>
          <w:szCs w:val="28"/>
        </w:rPr>
        <w:t xml:space="preserve">работа была продолжена. </w:t>
      </w:r>
      <w:r w:rsidR="00A827DF">
        <w:rPr>
          <w:color w:val="000000"/>
          <w:sz w:val="28"/>
          <w:szCs w:val="28"/>
        </w:rPr>
        <w:t>91</w:t>
      </w:r>
      <w:r w:rsidR="00A827DF" w:rsidRPr="00A827DF">
        <w:rPr>
          <w:color w:val="000000"/>
          <w:sz w:val="28"/>
          <w:szCs w:val="28"/>
        </w:rPr>
        <w:t xml:space="preserve"> хозяйств</w:t>
      </w:r>
      <w:r w:rsidR="00A827DF">
        <w:rPr>
          <w:color w:val="000000"/>
          <w:sz w:val="28"/>
          <w:szCs w:val="28"/>
        </w:rPr>
        <w:t>о</w:t>
      </w:r>
      <w:r w:rsidR="00A827DF" w:rsidRPr="00A827DF">
        <w:rPr>
          <w:color w:val="000000"/>
          <w:sz w:val="28"/>
          <w:szCs w:val="28"/>
        </w:rPr>
        <w:t xml:space="preserve"> </w:t>
      </w:r>
      <w:r w:rsidR="00A827DF">
        <w:rPr>
          <w:color w:val="000000"/>
          <w:sz w:val="28"/>
          <w:szCs w:val="28"/>
        </w:rPr>
        <w:t>Большешигаевского</w:t>
      </w:r>
      <w:r w:rsidR="00A827DF" w:rsidRPr="00A827DF">
        <w:rPr>
          <w:color w:val="000000"/>
          <w:sz w:val="28"/>
          <w:szCs w:val="28"/>
        </w:rPr>
        <w:t xml:space="preserve"> сельского поселения получил</w:t>
      </w:r>
      <w:r w:rsidR="00394C8D">
        <w:rPr>
          <w:color w:val="000000"/>
          <w:sz w:val="28"/>
          <w:szCs w:val="28"/>
        </w:rPr>
        <w:t>о</w:t>
      </w:r>
      <w:r w:rsidR="00A827DF">
        <w:rPr>
          <w:color w:val="000000"/>
          <w:sz w:val="28"/>
          <w:szCs w:val="28"/>
        </w:rPr>
        <w:t xml:space="preserve"> </w:t>
      </w:r>
      <w:r w:rsidR="00A827DF" w:rsidRPr="00A827DF">
        <w:rPr>
          <w:color w:val="000000"/>
          <w:sz w:val="28"/>
          <w:szCs w:val="28"/>
        </w:rPr>
        <w:t>субсидии из республиканского бюджета на возмещение части затрат на содержание</w:t>
      </w:r>
      <w:r w:rsidR="00A827DF">
        <w:rPr>
          <w:color w:val="000000"/>
          <w:sz w:val="28"/>
          <w:szCs w:val="28"/>
        </w:rPr>
        <w:t xml:space="preserve"> 122</w:t>
      </w:r>
      <w:r w:rsidR="00A827DF" w:rsidRPr="00A827DF">
        <w:rPr>
          <w:color w:val="000000"/>
          <w:sz w:val="28"/>
          <w:szCs w:val="28"/>
        </w:rPr>
        <w:t xml:space="preserve"> коров</w:t>
      </w:r>
      <w:r w:rsidR="00A827DF">
        <w:rPr>
          <w:color w:val="000000"/>
          <w:sz w:val="28"/>
          <w:szCs w:val="28"/>
        </w:rPr>
        <w:t>.</w:t>
      </w:r>
    </w:p>
    <w:p w:rsidR="00343B78" w:rsidRDefault="00343B78" w:rsidP="00A827DF">
      <w:pPr>
        <w:jc w:val="both"/>
      </w:pPr>
      <w:r>
        <w:t xml:space="preserve">   </w:t>
      </w:r>
      <w:r w:rsidRPr="00343B78">
        <w:rPr>
          <w:sz w:val="28"/>
          <w:szCs w:val="28"/>
        </w:rPr>
        <w:t xml:space="preserve">На территории сельского поселения </w:t>
      </w:r>
      <w:r w:rsidR="000A16E6">
        <w:rPr>
          <w:sz w:val="28"/>
          <w:szCs w:val="28"/>
        </w:rPr>
        <w:t>работают</w:t>
      </w:r>
      <w:r w:rsidRPr="00343B78">
        <w:rPr>
          <w:sz w:val="28"/>
          <w:szCs w:val="28"/>
        </w:rPr>
        <w:t xml:space="preserve"> </w:t>
      </w:r>
      <w:r w:rsidR="00A827DF">
        <w:rPr>
          <w:sz w:val="28"/>
          <w:szCs w:val="28"/>
        </w:rPr>
        <w:t>ООО «</w:t>
      </w:r>
      <w:proofErr w:type="spellStart"/>
      <w:r w:rsidR="00A827DF">
        <w:rPr>
          <w:sz w:val="28"/>
          <w:szCs w:val="28"/>
        </w:rPr>
        <w:t>Чебомилк</w:t>
      </w:r>
      <w:proofErr w:type="spellEnd"/>
      <w:r w:rsidR="00A827DF">
        <w:rPr>
          <w:sz w:val="28"/>
          <w:szCs w:val="28"/>
        </w:rPr>
        <w:t xml:space="preserve">», </w:t>
      </w:r>
      <w:r w:rsidRPr="00343B78">
        <w:rPr>
          <w:sz w:val="28"/>
          <w:szCs w:val="28"/>
        </w:rPr>
        <w:t xml:space="preserve">КФХ: </w:t>
      </w:r>
      <w:proofErr w:type="spellStart"/>
      <w:r w:rsidRPr="00343B78">
        <w:rPr>
          <w:sz w:val="28"/>
          <w:szCs w:val="28"/>
        </w:rPr>
        <w:t>Клементьев</w:t>
      </w:r>
      <w:proofErr w:type="spellEnd"/>
      <w:r w:rsidRPr="00343B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43B78">
        <w:rPr>
          <w:sz w:val="28"/>
          <w:szCs w:val="28"/>
        </w:rPr>
        <w:t>.Н.</w:t>
      </w:r>
      <w:r w:rsidR="00CE4646">
        <w:rPr>
          <w:sz w:val="28"/>
          <w:szCs w:val="28"/>
        </w:rPr>
        <w:t xml:space="preserve"> </w:t>
      </w:r>
      <w:proofErr w:type="spellStart"/>
      <w:r w:rsidR="00CE4646">
        <w:rPr>
          <w:sz w:val="28"/>
          <w:szCs w:val="28"/>
        </w:rPr>
        <w:t>Клементьев</w:t>
      </w:r>
      <w:proofErr w:type="spellEnd"/>
      <w:r w:rsidR="00CE4646">
        <w:rPr>
          <w:sz w:val="28"/>
          <w:szCs w:val="28"/>
        </w:rPr>
        <w:t xml:space="preserve"> Н.Н</w:t>
      </w:r>
      <w:r w:rsidRPr="00343B78">
        <w:rPr>
          <w:sz w:val="28"/>
          <w:szCs w:val="28"/>
        </w:rPr>
        <w:t xml:space="preserve"> и Афанасьев А.М</w:t>
      </w:r>
      <w:r>
        <w:rPr>
          <w:sz w:val="28"/>
          <w:szCs w:val="28"/>
        </w:rPr>
        <w:t>.</w:t>
      </w:r>
      <w:r w:rsidR="00A827DF">
        <w:rPr>
          <w:sz w:val="28"/>
          <w:szCs w:val="28"/>
        </w:rPr>
        <w:t>, также обрабатывает арендованные земли Борисов М.А.</w:t>
      </w:r>
    </w:p>
    <w:p w:rsidR="00065AF3" w:rsidRPr="00E267DB" w:rsidRDefault="00065AF3" w:rsidP="00E267DB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65AF3">
        <w:rPr>
          <w:sz w:val="28"/>
          <w:szCs w:val="28"/>
        </w:rPr>
        <w:t xml:space="preserve">    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</w:rPr>
      </w:pPr>
      <w:r>
        <w:rPr>
          <w:rStyle w:val="normaltextrunscx32627041"/>
          <w:sz w:val="28"/>
          <w:szCs w:val="28"/>
        </w:rPr>
        <w:t> </w:t>
      </w:r>
      <w:r>
        <w:rPr>
          <w:rStyle w:val="normaltextrunscx32627041"/>
          <w:b/>
          <w:i/>
          <w:sz w:val="28"/>
          <w:szCs w:val="28"/>
          <w:u w:val="single"/>
        </w:rPr>
        <w:t xml:space="preserve">Формирование , утверждение, исполнение бюджета поселения и контроль за его исполнением  </w:t>
      </w:r>
      <w:r w:rsidR="00343B78">
        <w:rPr>
          <w:rStyle w:val="normaltextrunscx32627041"/>
          <w:sz w:val="28"/>
          <w:szCs w:val="28"/>
        </w:rPr>
        <w:t>осуществляет</w:t>
      </w:r>
      <w:r>
        <w:rPr>
          <w:rStyle w:val="normaltextrunscx32627041"/>
          <w:sz w:val="28"/>
          <w:szCs w:val="28"/>
        </w:rPr>
        <w:t xml:space="preserve"> </w:t>
      </w:r>
      <w:r w:rsidR="00343B78">
        <w:rPr>
          <w:rStyle w:val="normaltextrunscx32627041"/>
          <w:sz w:val="28"/>
          <w:szCs w:val="28"/>
        </w:rPr>
        <w:t>Собрание депутатов Большешигаевского сельского поселения</w:t>
      </w:r>
      <w:r>
        <w:rPr>
          <w:rStyle w:val="normaltextrunscx32627041"/>
          <w:sz w:val="28"/>
          <w:szCs w:val="28"/>
        </w:rPr>
        <w:t xml:space="preserve"> с соблюдением требований установленных бюджетным кодексом РФ.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Доходная часть бюджета за 20</w:t>
      </w:r>
      <w:r w:rsidR="00343B78">
        <w:rPr>
          <w:rStyle w:val="normaltextrunscx32627041"/>
          <w:sz w:val="28"/>
          <w:szCs w:val="28"/>
        </w:rPr>
        <w:t>2</w:t>
      </w:r>
      <w:r>
        <w:rPr>
          <w:rStyle w:val="normaltextrunscx32627041"/>
          <w:sz w:val="28"/>
          <w:szCs w:val="28"/>
        </w:rPr>
        <w:t>1</w:t>
      </w:r>
      <w:r w:rsidR="00343B78">
        <w:rPr>
          <w:rStyle w:val="normaltextrunscx32627041"/>
          <w:sz w:val="28"/>
          <w:szCs w:val="28"/>
        </w:rPr>
        <w:t xml:space="preserve"> г составила 6</w:t>
      </w:r>
      <w:r w:rsidR="002E6699">
        <w:rPr>
          <w:rStyle w:val="normaltextrunscx32627041"/>
          <w:sz w:val="28"/>
          <w:szCs w:val="28"/>
        </w:rPr>
        <w:t xml:space="preserve"> миллионов </w:t>
      </w:r>
      <w:r w:rsidR="00343B78">
        <w:rPr>
          <w:rStyle w:val="normaltextrunscx32627041"/>
          <w:sz w:val="28"/>
          <w:szCs w:val="28"/>
        </w:rPr>
        <w:t>68</w:t>
      </w:r>
      <w:r w:rsidR="002E6699">
        <w:rPr>
          <w:rStyle w:val="normaltextrunscx32627041"/>
          <w:sz w:val="28"/>
          <w:szCs w:val="28"/>
        </w:rPr>
        <w:t>4тысячи</w:t>
      </w:r>
      <w:r w:rsidR="00343B78">
        <w:rPr>
          <w:rStyle w:val="normaltextrunscx32627041"/>
          <w:sz w:val="28"/>
          <w:szCs w:val="28"/>
        </w:rPr>
        <w:t xml:space="preserve"> </w:t>
      </w:r>
      <w:r w:rsidR="002E6699">
        <w:rPr>
          <w:rStyle w:val="normaltextrunscx32627041"/>
          <w:sz w:val="28"/>
          <w:szCs w:val="28"/>
        </w:rPr>
        <w:t xml:space="preserve"> рублей</w:t>
      </w:r>
      <w:r>
        <w:rPr>
          <w:rStyle w:val="normaltextrunscx32627041"/>
          <w:sz w:val="28"/>
          <w:szCs w:val="28"/>
        </w:rPr>
        <w:t>, в том числе собственные доходы-  1</w:t>
      </w:r>
      <w:r w:rsidR="002E6699">
        <w:rPr>
          <w:rStyle w:val="normaltextrunscx32627041"/>
          <w:sz w:val="28"/>
          <w:szCs w:val="28"/>
        </w:rPr>
        <w:t>миллион 324тысячи рублей.</w:t>
      </w:r>
      <w:r>
        <w:rPr>
          <w:rStyle w:val="normaltextrunscx32627041"/>
          <w:sz w:val="28"/>
          <w:szCs w:val="28"/>
        </w:rPr>
        <w:t xml:space="preserve"> </w:t>
      </w:r>
    </w:p>
    <w:p w:rsidR="002E6699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НДФЛ(подоходный налог) -   </w:t>
      </w:r>
      <w:r w:rsidR="002E6699">
        <w:rPr>
          <w:rStyle w:val="normaltextrunscx32627041"/>
          <w:sz w:val="28"/>
          <w:szCs w:val="28"/>
        </w:rPr>
        <w:t>77</w:t>
      </w:r>
      <w:r w:rsidR="005C3FAB">
        <w:rPr>
          <w:rStyle w:val="normaltextrunscx32627041"/>
          <w:sz w:val="28"/>
          <w:szCs w:val="28"/>
        </w:rPr>
        <w:t xml:space="preserve"> тысяч</w:t>
      </w:r>
      <w:r w:rsidR="002E6699">
        <w:rPr>
          <w:rStyle w:val="normaltextrunscx32627041"/>
          <w:sz w:val="28"/>
          <w:szCs w:val="28"/>
        </w:rPr>
        <w:t>1</w:t>
      </w:r>
      <w:r w:rsidR="005C3FAB">
        <w:rPr>
          <w:rStyle w:val="normaltextrunscx32627041"/>
          <w:sz w:val="28"/>
          <w:szCs w:val="28"/>
        </w:rPr>
        <w:t>00</w:t>
      </w:r>
      <w:r>
        <w:rPr>
          <w:rStyle w:val="normaltextrunscx32627041"/>
          <w:sz w:val="28"/>
          <w:szCs w:val="28"/>
        </w:rPr>
        <w:t xml:space="preserve"> руб. </w:t>
      </w:r>
    </w:p>
    <w:p w:rsidR="002E6699" w:rsidRDefault="002E6699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Акцизы</w:t>
      </w:r>
      <w:r w:rsidR="00F441E1">
        <w:rPr>
          <w:rStyle w:val="normaltextrunscx32627041"/>
          <w:sz w:val="28"/>
          <w:szCs w:val="28"/>
        </w:rPr>
        <w:t xml:space="preserve"> 675 тысяч рублей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ЕСХН   -    </w:t>
      </w:r>
      <w:r w:rsidR="00F441E1">
        <w:rPr>
          <w:rStyle w:val="normaltextrunscx32627041"/>
          <w:sz w:val="28"/>
          <w:szCs w:val="28"/>
        </w:rPr>
        <w:t>14 тысяч 800</w:t>
      </w:r>
      <w:r>
        <w:rPr>
          <w:rStyle w:val="normaltextrunscx32627041"/>
          <w:sz w:val="28"/>
          <w:szCs w:val="28"/>
        </w:rPr>
        <w:t>руб.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Налог на имущество физических лиц -  </w:t>
      </w:r>
      <w:r w:rsidR="00F441E1">
        <w:rPr>
          <w:rStyle w:val="normaltextrunscx32627041"/>
          <w:sz w:val="28"/>
          <w:szCs w:val="28"/>
        </w:rPr>
        <w:t>56 тысяч 700</w:t>
      </w:r>
      <w:r>
        <w:rPr>
          <w:rStyle w:val="normaltextrunscx32627041"/>
          <w:sz w:val="28"/>
          <w:szCs w:val="28"/>
        </w:rPr>
        <w:t xml:space="preserve">руб. 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Земельный налог – </w:t>
      </w:r>
      <w:r w:rsidR="00F441E1">
        <w:rPr>
          <w:rStyle w:val="normaltextrunscx32627041"/>
          <w:sz w:val="28"/>
          <w:szCs w:val="28"/>
        </w:rPr>
        <w:t>495 тысяч 400</w:t>
      </w:r>
      <w:r>
        <w:rPr>
          <w:rStyle w:val="normaltextrunscx32627041"/>
          <w:sz w:val="28"/>
          <w:szCs w:val="28"/>
        </w:rPr>
        <w:t>руб.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Госпошлина -  </w:t>
      </w:r>
      <w:r w:rsidR="00F441E1">
        <w:rPr>
          <w:rStyle w:val="normaltextrunscx32627041"/>
          <w:sz w:val="28"/>
          <w:szCs w:val="28"/>
        </w:rPr>
        <w:t>5</w:t>
      </w:r>
      <w:r>
        <w:rPr>
          <w:rStyle w:val="normaltextrunscx32627041"/>
          <w:sz w:val="28"/>
          <w:szCs w:val="28"/>
        </w:rPr>
        <w:t>,0 тыс.руб.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Безвозмездные поступления из бюджетов различных уровней – </w:t>
      </w:r>
      <w:r w:rsidR="00F441E1">
        <w:rPr>
          <w:rStyle w:val="normaltextrunscx32627041"/>
          <w:sz w:val="28"/>
          <w:szCs w:val="28"/>
        </w:rPr>
        <w:t>4м</w:t>
      </w:r>
      <w:r w:rsidR="000A16E6">
        <w:rPr>
          <w:rStyle w:val="normaltextrunscx32627041"/>
          <w:sz w:val="28"/>
          <w:szCs w:val="28"/>
        </w:rPr>
        <w:t>и</w:t>
      </w:r>
      <w:r w:rsidR="00F441E1">
        <w:rPr>
          <w:rStyle w:val="normaltextrunscx32627041"/>
          <w:sz w:val="28"/>
          <w:szCs w:val="28"/>
        </w:rPr>
        <w:t>ллиона 777тысяч</w:t>
      </w:r>
      <w:r>
        <w:rPr>
          <w:rStyle w:val="normaltextrunscx32627041"/>
          <w:sz w:val="28"/>
          <w:szCs w:val="28"/>
        </w:rPr>
        <w:t xml:space="preserve"> руб.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</w:t>
      </w:r>
      <w:r w:rsidR="00F441E1" w:rsidRPr="00F441E1">
        <w:rPr>
          <w:rStyle w:val="normaltextrunscx32627041"/>
          <w:b/>
          <w:i/>
          <w:sz w:val="28"/>
          <w:szCs w:val="28"/>
          <w:u w:val="single"/>
        </w:rPr>
        <w:t>Р</w:t>
      </w:r>
      <w:r>
        <w:rPr>
          <w:rStyle w:val="normaltextrunscx32627041"/>
          <w:b/>
          <w:i/>
          <w:sz w:val="28"/>
          <w:szCs w:val="28"/>
          <w:u w:val="single"/>
        </w:rPr>
        <w:t>асходы</w:t>
      </w:r>
      <w:r>
        <w:rPr>
          <w:rStyle w:val="normaltextrunscx32627041"/>
          <w:sz w:val="28"/>
          <w:szCs w:val="28"/>
        </w:rPr>
        <w:t xml:space="preserve"> составили  – </w:t>
      </w:r>
      <w:r w:rsidR="00F441E1">
        <w:rPr>
          <w:rStyle w:val="normaltextrunscx32627041"/>
          <w:sz w:val="28"/>
          <w:szCs w:val="28"/>
        </w:rPr>
        <w:t>10 миллионов 779 тысяч</w:t>
      </w:r>
      <w:r>
        <w:rPr>
          <w:rStyle w:val="normaltextrunscx32627041"/>
          <w:sz w:val="28"/>
          <w:szCs w:val="28"/>
        </w:rPr>
        <w:t xml:space="preserve"> руб.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Общегосударственные расходы составили -</w:t>
      </w:r>
      <w:r w:rsidR="00F441E1">
        <w:rPr>
          <w:rStyle w:val="normaltextrunscx32627041"/>
          <w:sz w:val="28"/>
          <w:szCs w:val="28"/>
        </w:rPr>
        <w:t>1</w:t>
      </w:r>
      <w:r w:rsidR="00E267DB">
        <w:rPr>
          <w:rStyle w:val="normaltextrunscx32627041"/>
          <w:sz w:val="28"/>
          <w:szCs w:val="28"/>
        </w:rPr>
        <w:t xml:space="preserve">миллион </w:t>
      </w:r>
      <w:r w:rsidR="00F441E1">
        <w:rPr>
          <w:rStyle w:val="normaltextrunscx32627041"/>
          <w:sz w:val="28"/>
          <w:szCs w:val="28"/>
        </w:rPr>
        <w:t>306</w:t>
      </w:r>
      <w:r w:rsidR="0053529A">
        <w:rPr>
          <w:rStyle w:val="normaltextrunscx32627041"/>
          <w:sz w:val="28"/>
          <w:szCs w:val="28"/>
        </w:rPr>
        <w:t xml:space="preserve"> </w:t>
      </w:r>
      <w:r w:rsidR="00E267DB">
        <w:rPr>
          <w:rStyle w:val="normaltextrunscx32627041"/>
          <w:sz w:val="28"/>
          <w:szCs w:val="28"/>
        </w:rPr>
        <w:t>тысяч</w:t>
      </w:r>
      <w:r>
        <w:rPr>
          <w:rStyle w:val="normaltextrunscx32627041"/>
          <w:sz w:val="28"/>
          <w:szCs w:val="28"/>
        </w:rPr>
        <w:t xml:space="preserve"> руб.</w:t>
      </w:r>
    </w:p>
    <w:p w:rsidR="00065AF3" w:rsidRDefault="00E267DB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Национальная оборона</w:t>
      </w:r>
      <w:r w:rsidR="006F6F41">
        <w:rPr>
          <w:rStyle w:val="normaltextrunscx32627041"/>
          <w:sz w:val="28"/>
          <w:szCs w:val="28"/>
        </w:rPr>
        <w:t xml:space="preserve"> (на воинский учет) </w:t>
      </w:r>
      <w:r>
        <w:rPr>
          <w:rStyle w:val="normaltextrunscx32627041"/>
          <w:sz w:val="28"/>
          <w:szCs w:val="28"/>
        </w:rPr>
        <w:t>129</w:t>
      </w:r>
      <w:r w:rsidR="0053529A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 xml:space="preserve">тысяч 800 руб.,                                                                                                                                                                                                  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Национальная безопасность (выплата заработной платы пожарникам– </w:t>
      </w:r>
      <w:r w:rsidR="00E267DB">
        <w:rPr>
          <w:rStyle w:val="normaltextrunscx32627041"/>
          <w:sz w:val="28"/>
          <w:szCs w:val="28"/>
        </w:rPr>
        <w:t>353 тыс.500</w:t>
      </w:r>
      <w:r>
        <w:rPr>
          <w:rStyle w:val="normaltextrunscx32627041"/>
          <w:sz w:val="28"/>
          <w:szCs w:val="28"/>
        </w:rPr>
        <w:t xml:space="preserve"> руб.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Дорожное хозяйство – </w:t>
      </w:r>
      <w:r w:rsidR="00E267DB">
        <w:rPr>
          <w:rStyle w:val="normaltextrunscx32627041"/>
          <w:sz w:val="28"/>
          <w:szCs w:val="28"/>
        </w:rPr>
        <w:t>2 миллиона 863 тысячи 800</w:t>
      </w:r>
      <w:r>
        <w:rPr>
          <w:rStyle w:val="normaltextrunscx32627041"/>
          <w:sz w:val="28"/>
          <w:szCs w:val="28"/>
        </w:rPr>
        <w:t xml:space="preserve"> руб.,</w:t>
      </w:r>
    </w:p>
    <w:p w:rsidR="00E267DB" w:rsidRDefault="00E267DB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сельское хозяйство – 1300 руб.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коммунальное хозяйство- </w:t>
      </w:r>
      <w:r w:rsidR="00E267DB">
        <w:rPr>
          <w:rStyle w:val="normaltextrunscx32627041"/>
          <w:sz w:val="28"/>
          <w:szCs w:val="28"/>
        </w:rPr>
        <w:t>44тысячи 500</w:t>
      </w:r>
      <w:r>
        <w:rPr>
          <w:rStyle w:val="normaltextrunscx32627041"/>
          <w:sz w:val="28"/>
          <w:szCs w:val="28"/>
        </w:rPr>
        <w:t xml:space="preserve">  руб.,</w:t>
      </w:r>
    </w:p>
    <w:p w:rsidR="00E267DB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Благоустройство-  </w:t>
      </w:r>
      <w:r w:rsidR="00E267DB">
        <w:rPr>
          <w:rStyle w:val="normaltextrunscx32627041"/>
          <w:sz w:val="28"/>
          <w:szCs w:val="28"/>
        </w:rPr>
        <w:t>4 миллиона 553 тысячи 500</w:t>
      </w:r>
      <w:r>
        <w:rPr>
          <w:rStyle w:val="normaltextrunscx32627041"/>
          <w:sz w:val="28"/>
          <w:szCs w:val="28"/>
        </w:rPr>
        <w:t xml:space="preserve"> руб. </w:t>
      </w:r>
    </w:p>
    <w:p w:rsidR="00065AF3" w:rsidRDefault="00065AF3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Культура -1</w:t>
      </w:r>
      <w:r w:rsidR="00E267DB">
        <w:rPr>
          <w:rStyle w:val="normaltextrunscx32627041"/>
          <w:sz w:val="28"/>
          <w:szCs w:val="28"/>
        </w:rPr>
        <w:t>м</w:t>
      </w:r>
      <w:r w:rsidR="00CE4646">
        <w:rPr>
          <w:rStyle w:val="normaltextrunscx32627041"/>
          <w:sz w:val="28"/>
          <w:szCs w:val="28"/>
        </w:rPr>
        <w:t>и</w:t>
      </w:r>
      <w:r w:rsidR="00E267DB">
        <w:rPr>
          <w:rStyle w:val="normaltextrunscx32627041"/>
          <w:sz w:val="28"/>
          <w:szCs w:val="28"/>
        </w:rPr>
        <w:t>ллион 526 тысяч 300</w:t>
      </w:r>
      <w:r>
        <w:rPr>
          <w:rStyle w:val="normaltextrunscx32627041"/>
          <w:sz w:val="28"/>
          <w:szCs w:val="28"/>
        </w:rPr>
        <w:t xml:space="preserve"> руб.</w:t>
      </w:r>
    </w:p>
    <w:p w:rsidR="00E606EE" w:rsidRDefault="005C3FAB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Так на уличное освещение в 2021 году израсходовано 60 тысяч рублей, на связь </w:t>
      </w:r>
      <w:r w:rsidR="000E1481">
        <w:rPr>
          <w:rStyle w:val="normaltextrunscx32627041"/>
          <w:sz w:val="28"/>
          <w:szCs w:val="28"/>
        </w:rPr>
        <w:t>израсходовано</w:t>
      </w:r>
      <w:r>
        <w:rPr>
          <w:rStyle w:val="normaltextrunscx32627041"/>
          <w:sz w:val="28"/>
          <w:szCs w:val="28"/>
        </w:rPr>
        <w:t xml:space="preserve"> 5 тысяч 573 рубля. </w:t>
      </w:r>
      <w:r w:rsidR="000E1481">
        <w:rPr>
          <w:rStyle w:val="normaltextrunscx32627041"/>
          <w:sz w:val="28"/>
          <w:szCs w:val="28"/>
        </w:rPr>
        <w:t xml:space="preserve">В 2021 году </w:t>
      </w:r>
      <w:r w:rsidR="00C852D3">
        <w:rPr>
          <w:rStyle w:val="normaltextrunscx32627041"/>
          <w:sz w:val="28"/>
          <w:szCs w:val="28"/>
        </w:rPr>
        <w:t xml:space="preserve">по </w:t>
      </w:r>
      <w:r w:rsidR="00C852D3" w:rsidRPr="00C852D3">
        <w:rPr>
          <w:i/>
          <w:sz w:val="28"/>
          <w:szCs w:val="28"/>
        </w:rPr>
        <w:t>Подпрограмм</w:t>
      </w:r>
      <w:r w:rsidR="00C852D3">
        <w:rPr>
          <w:i/>
          <w:sz w:val="28"/>
          <w:szCs w:val="28"/>
        </w:rPr>
        <w:t>е</w:t>
      </w:r>
      <w:r w:rsidR="00C852D3" w:rsidRPr="00C852D3">
        <w:rPr>
          <w:i/>
          <w:sz w:val="28"/>
          <w:szCs w:val="28"/>
        </w:rPr>
        <w:t xml:space="preserve">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</w:r>
      <w:r w:rsidR="00C852D3" w:rsidRPr="00C852D3">
        <w:rPr>
          <w:rStyle w:val="normaltextrunscx32627041"/>
          <w:sz w:val="28"/>
          <w:szCs w:val="28"/>
        </w:rPr>
        <w:t xml:space="preserve"> </w:t>
      </w:r>
      <w:r w:rsidR="00C852D3">
        <w:rPr>
          <w:rStyle w:val="normaltextrunscx32627041"/>
          <w:sz w:val="28"/>
          <w:szCs w:val="28"/>
        </w:rPr>
        <w:t>проведены работы по благоустройств</w:t>
      </w:r>
      <w:r w:rsidR="0053529A">
        <w:rPr>
          <w:rStyle w:val="normaltextrunscx32627041"/>
          <w:sz w:val="28"/>
          <w:szCs w:val="28"/>
        </w:rPr>
        <w:t>у</w:t>
      </w:r>
      <w:r w:rsidR="00C852D3">
        <w:rPr>
          <w:rStyle w:val="normaltextrunscx32627041"/>
          <w:sz w:val="28"/>
          <w:szCs w:val="28"/>
        </w:rPr>
        <w:t xml:space="preserve"> территории ЦСДК</w:t>
      </w:r>
      <w:r w:rsidR="00CE4646">
        <w:rPr>
          <w:rStyle w:val="normaltextrunscx32627041"/>
          <w:sz w:val="28"/>
          <w:szCs w:val="28"/>
        </w:rPr>
        <w:t xml:space="preserve"> по улице Школьная </w:t>
      </w:r>
      <w:r w:rsidR="003852B3">
        <w:rPr>
          <w:rStyle w:val="normaltextrunscx32627041"/>
          <w:sz w:val="28"/>
          <w:szCs w:val="28"/>
        </w:rPr>
        <w:t xml:space="preserve"> на сумму 671тысяча 779 рублей;</w:t>
      </w:r>
      <w:r w:rsidR="00C852D3">
        <w:rPr>
          <w:rStyle w:val="normaltextrunscx32627041"/>
          <w:sz w:val="28"/>
          <w:szCs w:val="28"/>
        </w:rPr>
        <w:t xml:space="preserve"> </w:t>
      </w:r>
      <w:r w:rsidR="003852B3">
        <w:rPr>
          <w:rStyle w:val="normaltextrunscx32627041"/>
          <w:sz w:val="28"/>
          <w:szCs w:val="28"/>
        </w:rPr>
        <w:t xml:space="preserve">по </w:t>
      </w:r>
      <w:r w:rsidR="00C852D3">
        <w:rPr>
          <w:rStyle w:val="normaltextrunscx32627041"/>
          <w:sz w:val="28"/>
          <w:szCs w:val="28"/>
        </w:rPr>
        <w:t>благоустройств</w:t>
      </w:r>
      <w:r w:rsidR="00CE4646">
        <w:rPr>
          <w:rStyle w:val="normaltextrunscx32627041"/>
          <w:sz w:val="28"/>
          <w:szCs w:val="28"/>
        </w:rPr>
        <w:t>у</w:t>
      </w:r>
      <w:r w:rsidR="003852B3">
        <w:rPr>
          <w:rStyle w:val="normaltextrunscx32627041"/>
          <w:sz w:val="28"/>
          <w:szCs w:val="28"/>
        </w:rPr>
        <w:t xml:space="preserve"> 8 квартирного дома по улице Набережная на сумму 1 миллион 374 тысячи 155 рублей; по благоустройств</w:t>
      </w:r>
      <w:r w:rsidR="00CE4646">
        <w:rPr>
          <w:rStyle w:val="normaltextrunscx32627041"/>
          <w:sz w:val="28"/>
          <w:szCs w:val="28"/>
        </w:rPr>
        <w:t xml:space="preserve">у </w:t>
      </w:r>
      <w:r w:rsidR="003852B3">
        <w:rPr>
          <w:rStyle w:val="normaltextrunscx32627041"/>
          <w:sz w:val="28"/>
          <w:szCs w:val="28"/>
        </w:rPr>
        <w:t xml:space="preserve"> 18 квартирного дома по улице Центральная на сумму 2 миллиона 47 тысяч 740 рублей</w:t>
      </w:r>
      <w:r w:rsidR="008450B6">
        <w:rPr>
          <w:rStyle w:val="normaltextrunscx32627041"/>
          <w:sz w:val="28"/>
          <w:szCs w:val="28"/>
        </w:rPr>
        <w:t>.</w:t>
      </w:r>
    </w:p>
    <w:p w:rsidR="00E267DB" w:rsidRDefault="000A16E6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A16E6">
        <w:rPr>
          <w:sz w:val="28"/>
          <w:szCs w:val="28"/>
        </w:rPr>
        <w:lastRenderedPageBreak/>
        <w:t xml:space="preserve">Особое внимание администрацией </w:t>
      </w:r>
      <w:r>
        <w:rPr>
          <w:sz w:val="28"/>
          <w:szCs w:val="28"/>
        </w:rPr>
        <w:t>Большешигаевского</w:t>
      </w:r>
      <w:r w:rsidRPr="000A16E6">
        <w:rPr>
          <w:sz w:val="28"/>
          <w:szCs w:val="28"/>
        </w:rPr>
        <w:t xml:space="preserve"> сельского поселения уделяется вопросам текущего ремонта дорог в населенных пунктах поселения.</w:t>
      </w:r>
      <w:r w:rsidR="0053529A">
        <w:rPr>
          <w:sz w:val="28"/>
          <w:szCs w:val="28"/>
        </w:rPr>
        <w:t xml:space="preserve"> В Большешигаевском сельском поселении </w:t>
      </w:r>
      <w:r w:rsidR="00BF04CB">
        <w:rPr>
          <w:sz w:val="28"/>
          <w:szCs w:val="28"/>
        </w:rPr>
        <w:t xml:space="preserve">общая протяженность </w:t>
      </w:r>
      <w:r w:rsidR="0053529A">
        <w:rPr>
          <w:sz w:val="28"/>
          <w:szCs w:val="28"/>
        </w:rPr>
        <w:t xml:space="preserve"> автомобильных дорог местного значения</w:t>
      </w:r>
      <w:r w:rsidR="00CE4646">
        <w:rPr>
          <w:sz w:val="28"/>
          <w:szCs w:val="28"/>
        </w:rPr>
        <w:t xml:space="preserve"> составляет </w:t>
      </w:r>
      <w:r w:rsidR="00BF04CB">
        <w:rPr>
          <w:sz w:val="28"/>
          <w:szCs w:val="28"/>
        </w:rPr>
        <w:t xml:space="preserve"> 26 км</w:t>
      </w:r>
      <w:r w:rsidR="0053529A">
        <w:rPr>
          <w:sz w:val="28"/>
          <w:szCs w:val="28"/>
        </w:rPr>
        <w:t>, из них</w:t>
      </w:r>
      <w:r w:rsidR="00BF04CB">
        <w:rPr>
          <w:sz w:val="28"/>
          <w:szCs w:val="28"/>
        </w:rPr>
        <w:t xml:space="preserve"> 12,5 км имеет твердое покрытие, в том числе усовершенствованное покрытие 3,1 км. </w:t>
      </w:r>
      <w:r w:rsidR="0053529A">
        <w:rPr>
          <w:sz w:val="28"/>
          <w:szCs w:val="28"/>
        </w:rPr>
        <w:t xml:space="preserve"> </w:t>
      </w:r>
      <w:r w:rsidRPr="000A16E6">
        <w:rPr>
          <w:sz w:val="28"/>
          <w:szCs w:val="28"/>
        </w:rPr>
        <w:t xml:space="preserve"> </w:t>
      </w:r>
      <w:r w:rsidR="00E606EE">
        <w:rPr>
          <w:rStyle w:val="normaltextrunscx32627041"/>
          <w:sz w:val="28"/>
          <w:szCs w:val="28"/>
        </w:rPr>
        <w:t xml:space="preserve">В 2021 году реализованы следующие инициативные проекты: текущий ремонт дороги по улице Школьная деревни </w:t>
      </w:r>
      <w:proofErr w:type="spellStart"/>
      <w:r w:rsidR="00E606EE">
        <w:rPr>
          <w:rStyle w:val="normaltextrunscx32627041"/>
          <w:sz w:val="28"/>
          <w:szCs w:val="28"/>
        </w:rPr>
        <w:t>Арзаматово</w:t>
      </w:r>
      <w:proofErr w:type="spellEnd"/>
      <w:r w:rsidR="00E606EE">
        <w:rPr>
          <w:rStyle w:val="normaltextrunscx32627041"/>
          <w:sz w:val="28"/>
          <w:szCs w:val="28"/>
        </w:rPr>
        <w:t xml:space="preserve"> протяженностью 540 метров на сумму </w:t>
      </w:r>
      <w:r w:rsidR="004932DD">
        <w:rPr>
          <w:rStyle w:val="normaltextrunscx32627041"/>
          <w:sz w:val="28"/>
          <w:szCs w:val="28"/>
        </w:rPr>
        <w:t xml:space="preserve">825 тысяч 863 рубля; текущий ремонт дороги по улице Лесная деревни Малое Шигаево протяженностью 344 метра на сумму </w:t>
      </w:r>
      <w:r w:rsidR="0023754A">
        <w:rPr>
          <w:rStyle w:val="normaltextrunscx32627041"/>
          <w:sz w:val="28"/>
          <w:szCs w:val="28"/>
        </w:rPr>
        <w:t xml:space="preserve">459 тысяч 371 рубль; </w:t>
      </w:r>
      <w:r w:rsidR="00C852D3">
        <w:rPr>
          <w:rStyle w:val="normaltextrunscx32627041"/>
          <w:sz w:val="28"/>
          <w:szCs w:val="28"/>
        </w:rPr>
        <w:t xml:space="preserve"> </w:t>
      </w:r>
      <w:r w:rsidR="00C852D3">
        <w:rPr>
          <w:i/>
          <w:sz w:val="28"/>
          <w:szCs w:val="28"/>
        </w:rPr>
        <w:t xml:space="preserve"> </w:t>
      </w:r>
      <w:r w:rsidR="0023754A">
        <w:rPr>
          <w:rStyle w:val="normaltextrunscx32627041"/>
          <w:sz w:val="28"/>
          <w:szCs w:val="28"/>
        </w:rPr>
        <w:t>текущий ремонт дороги по улице Новая деревни Большое  Шигаево протяженностью 330 метр</w:t>
      </w:r>
      <w:r w:rsidR="00963A85">
        <w:rPr>
          <w:rStyle w:val="normaltextrunscx32627041"/>
          <w:sz w:val="28"/>
          <w:szCs w:val="28"/>
        </w:rPr>
        <w:t>ов</w:t>
      </w:r>
      <w:r w:rsidR="0023754A">
        <w:rPr>
          <w:rStyle w:val="normaltextrunscx32627041"/>
          <w:sz w:val="28"/>
          <w:szCs w:val="28"/>
        </w:rPr>
        <w:t xml:space="preserve"> на сумму 550 тысяч рублей. Также проведен текущий ремонт дороги по ул. Володарского деревни Большое Шигаево протяженностью 330 метров на сумму </w:t>
      </w:r>
      <w:r w:rsidR="00C852D3">
        <w:rPr>
          <w:i/>
          <w:sz w:val="28"/>
          <w:szCs w:val="28"/>
        </w:rPr>
        <w:t xml:space="preserve"> </w:t>
      </w:r>
      <w:r w:rsidR="0023754A" w:rsidRPr="0023754A">
        <w:rPr>
          <w:sz w:val="28"/>
          <w:szCs w:val="28"/>
        </w:rPr>
        <w:t>519 тысяч 728 рублей.</w:t>
      </w:r>
    </w:p>
    <w:p w:rsidR="000A16E6" w:rsidRPr="000A16E6" w:rsidRDefault="000A16E6" w:rsidP="000A16E6">
      <w:pPr>
        <w:jc w:val="both"/>
        <w:rPr>
          <w:sz w:val="28"/>
          <w:szCs w:val="28"/>
        </w:rPr>
      </w:pPr>
      <w:r w:rsidRPr="000A16E6">
        <w:rPr>
          <w:sz w:val="28"/>
          <w:szCs w:val="28"/>
        </w:rPr>
        <w:t xml:space="preserve">Обслуживание системы водоснабжения и отпуск воды населению осуществляет Администрация </w:t>
      </w:r>
      <w:r>
        <w:rPr>
          <w:sz w:val="28"/>
          <w:szCs w:val="28"/>
        </w:rPr>
        <w:t>Большешигаевского</w:t>
      </w:r>
      <w:r w:rsidRPr="000A16E6">
        <w:rPr>
          <w:sz w:val="28"/>
          <w:szCs w:val="28"/>
        </w:rPr>
        <w:t xml:space="preserve"> сельского поселения. На балансе администрации  </w:t>
      </w:r>
      <w:r>
        <w:rPr>
          <w:sz w:val="28"/>
          <w:szCs w:val="28"/>
        </w:rPr>
        <w:t>5</w:t>
      </w:r>
      <w:r w:rsidRPr="000A16E6">
        <w:rPr>
          <w:sz w:val="28"/>
          <w:szCs w:val="28"/>
        </w:rPr>
        <w:t xml:space="preserve"> водонапорн</w:t>
      </w:r>
      <w:r>
        <w:rPr>
          <w:sz w:val="28"/>
          <w:szCs w:val="28"/>
        </w:rPr>
        <w:t xml:space="preserve">ых башен. </w:t>
      </w:r>
      <w:r w:rsidRPr="000A16E6">
        <w:rPr>
          <w:sz w:val="28"/>
          <w:szCs w:val="28"/>
        </w:rPr>
        <w:t>Проблемы с водоснабжением возникают</w:t>
      </w:r>
      <w:r>
        <w:rPr>
          <w:sz w:val="28"/>
          <w:szCs w:val="28"/>
        </w:rPr>
        <w:t xml:space="preserve"> часто</w:t>
      </w:r>
      <w:r w:rsidRPr="000A16E6">
        <w:rPr>
          <w:sz w:val="28"/>
          <w:szCs w:val="28"/>
        </w:rPr>
        <w:t xml:space="preserve">, но </w:t>
      </w:r>
      <w:r>
        <w:rPr>
          <w:sz w:val="28"/>
          <w:szCs w:val="28"/>
        </w:rPr>
        <w:t>благодаря старостам</w:t>
      </w:r>
      <w:r w:rsidR="00963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пунктов </w:t>
      </w:r>
      <w:r w:rsidR="00963A85">
        <w:rPr>
          <w:sz w:val="28"/>
          <w:szCs w:val="28"/>
        </w:rPr>
        <w:t xml:space="preserve">и жителям </w:t>
      </w:r>
      <w:r w:rsidRPr="000A16E6">
        <w:rPr>
          <w:sz w:val="28"/>
          <w:szCs w:val="28"/>
        </w:rPr>
        <w:t>вовремя устраня</w:t>
      </w:r>
      <w:r>
        <w:rPr>
          <w:sz w:val="28"/>
          <w:szCs w:val="28"/>
        </w:rPr>
        <w:t>ются</w:t>
      </w:r>
      <w:r w:rsidRPr="000A16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A16E6" w:rsidRPr="000A16E6" w:rsidRDefault="000A16E6" w:rsidP="000A16E6">
      <w:pPr>
        <w:ind w:firstLine="708"/>
        <w:jc w:val="both"/>
        <w:rPr>
          <w:sz w:val="28"/>
          <w:szCs w:val="28"/>
        </w:rPr>
      </w:pPr>
      <w:r w:rsidRPr="000A16E6">
        <w:rPr>
          <w:sz w:val="28"/>
          <w:szCs w:val="28"/>
        </w:rPr>
        <w:t xml:space="preserve">В </w:t>
      </w:r>
      <w:r>
        <w:rPr>
          <w:sz w:val="28"/>
          <w:szCs w:val="28"/>
        </w:rPr>
        <w:t>деревне Малое Шигаево</w:t>
      </w:r>
      <w:r w:rsidRPr="000A16E6">
        <w:rPr>
          <w:sz w:val="28"/>
          <w:szCs w:val="28"/>
        </w:rPr>
        <w:t xml:space="preserve"> </w:t>
      </w:r>
      <w:r w:rsidRPr="000A16E6">
        <w:rPr>
          <w:rFonts w:eastAsia="Calibri"/>
          <w:sz w:val="28"/>
          <w:szCs w:val="28"/>
        </w:rPr>
        <w:t xml:space="preserve">проведен капитальный ремонт </w:t>
      </w:r>
      <w:proofErr w:type="spellStart"/>
      <w:r w:rsidR="00650871">
        <w:rPr>
          <w:sz w:val="28"/>
          <w:szCs w:val="28"/>
        </w:rPr>
        <w:t>водобашни</w:t>
      </w:r>
      <w:proofErr w:type="spellEnd"/>
      <w:r w:rsidR="00650871">
        <w:rPr>
          <w:sz w:val="28"/>
          <w:szCs w:val="28"/>
        </w:rPr>
        <w:t>.</w:t>
      </w:r>
    </w:p>
    <w:p w:rsidR="000A16E6" w:rsidRPr="000A16E6" w:rsidRDefault="000A16E6" w:rsidP="000A16E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16E6">
        <w:rPr>
          <w:rFonts w:ascii="Times New Roman" w:hAnsi="Times New Roman" w:cs="Times New Roman"/>
          <w:sz w:val="28"/>
          <w:szCs w:val="28"/>
        </w:rPr>
        <w:t xml:space="preserve">В 2022 г. запланирован капитальный ремонт </w:t>
      </w:r>
      <w:proofErr w:type="spellStart"/>
      <w:r w:rsidRPr="000A16E6">
        <w:rPr>
          <w:rFonts w:ascii="Times New Roman" w:hAnsi="Times New Roman" w:cs="Times New Roman"/>
          <w:sz w:val="28"/>
          <w:szCs w:val="28"/>
        </w:rPr>
        <w:t>водобашен</w:t>
      </w:r>
      <w:proofErr w:type="spellEnd"/>
      <w:r w:rsidRPr="000A16E6">
        <w:rPr>
          <w:rFonts w:ascii="Times New Roman" w:hAnsi="Times New Roman" w:cs="Times New Roman"/>
          <w:sz w:val="28"/>
          <w:szCs w:val="28"/>
        </w:rPr>
        <w:t xml:space="preserve"> в д.</w:t>
      </w:r>
      <w:r w:rsidR="00650871">
        <w:rPr>
          <w:rFonts w:ascii="Times New Roman" w:hAnsi="Times New Roman" w:cs="Times New Roman"/>
          <w:sz w:val="28"/>
          <w:szCs w:val="28"/>
        </w:rPr>
        <w:t xml:space="preserve"> Большое Яндуганово, Малое Яндуганово, Большое Шигаево, с. Сотниково</w:t>
      </w:r>
      <w:r w:rsidR="00963A85">
        <w:rPr>
          <w:rFonts w:ascii="Times New Roman" w:hAnsi="Times New Roman" w:cs="Times New Roman"/>
          <w:sz w:val="28"/>
          <w:szCs w:val="28"/>
        </w:rPr>
        <w:t>.</w:t>
      </w:r>
      <w:r w:rsidR="006F6F41">
        <w:rPr>
          <w:rFonts w:ascii="Times New Roman" w:hAnsi="Times New Roman" w:cs="Times New Roman"/>
          <w:sz w:val="28"/>
          <w:szCs w:val="28"/>
        </w:rPr>
        <w:t xml:space="preserve"> </w:t>
      </w:r>
      <w:r w:rsidR="00201CFC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6F6F41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201CFC">
        <w:rPr>
          <w:rFonts w:ascii="Times New Roman" w:hAnsi="Times New Roman" w:cs="Times New Roman"/>
          <w:sz w:val="28"/>
          <w:szCs w:val="28"/>
        </w:rPr>
        <w:t>имеются 28 колодцев и 4 родника. В 2021 году на устройство колодца по улице Набережная деревни Большое Шигаево израсходовано 173 тысячи 492 рубля.</w:t>
      </w:r>
    </w:p>
    <w:p w:rsidR="000A16E6" w:rsidRPr="006F6F41" w:rsidRDefault="000A16E6" w:rsidP="006F6F41">
      <w:pPr>
        <w:ind w:firstLine="709"/>
        <w:jc w:val="both"/>
        <w:rPr>
          <w:color w:val="FF0000"/>
          <w:sz w:val="28"/>
          <w:szCs w:val="28"/>
        </w:rPr>
      </w:pPr>
      <w:r w:rsidRPr="000A16E6">
        <w:rPr>
          <w:sz w:val="28"/>
          <w:szCs w:val="28"/>
        </w:rPr>
        <w:t>Ежегодно администрацией поселения  во всех населенных пунктах сельского поселения проводится анализ воды. Результаты лабораторных исследований размещены на сайте администрации поселения</w:t>
      </w:r>
      <w:r w:rsidR="00650871">
        <w:rPr>
          <w:sz w:val="28"/>
          <w:szCs w:val="28"/>
        </w:rPr>
        <w:t xml:space="preserve"> в разделе «Водоснабжение».</w:t>
      </w:r>
    </w:p>
    <w:p w:rsidR="001B7479" w:rsidRDefault="001B7479" w:rsidP="001B7479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  Начиная разговор о благоустройстве нашего поселения в истекшем году, хочется сказать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спасибо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 xml:space="preserve">всем жителям, работникам школ, культуры, медучреждения, торговых точек, работникам ветеринарной службы, и сельской администрации, которые приняли активное участие в благоустройстве </w:t>
      </w:r>
      <w:r w:rsidR="00DD3776">
        <w:rPr>
          <w:rStyle w:val="normaltextrunscx32627041"/>
          <w:sz w:val="28"/>
          <w:szCs w:val="28"/>
        </w:rPr>
        <w:t>территорий</w:t>
      </w:r>
      <w:r>
        <w:rPr>
          <w:rStyle w:val="normaltextrunscx32627041"/>
          <w:sz w:val="28"/>
          <w:szCs w:val="28"/>
        </w:rPr>
        <w:t>.</w:t>
      </w:r>
      <w:r>
        <w:rPr>
          <w:rStyle w:val="eopscx32627041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 xml:space="preserve">       </w:t>
      </w:r>
    </w:p>
    <w:p w:rsidR="00DD3776" w:rsidRDefault="001B7479" w:rsidP="00DD3776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Жителями </w:t>
      </w:r>
      <w:r>
        <w:rPr>
          <w:rStyle w:val="apple-converted-space"/>
          <w:sz w:val="28"/>
          <w:szCs w:val="28"/>
        </w:rPr>
        <w:t> деревень</w:t>
      </w:r>
      <w:r>
        <w:rPr>
          <w:rStyle w:val="normaltextrunscx32627041"/>
          <w:sz w:val="28"/>
          <w:szCs w:val="28"/>
        </w:rPr>
        <w:t xml:space="preserve"> регулярно проводилась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очистка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 xml:space="preserve">от бытового и растительного мусора придомовых территорий. В 2021 году субботников проведено мало. </w:t>
      </w:r>
      <w:r w:rsidRPr="001B7479">
        <w:rPr>
          <w:rStyle w:val="normaltextrunscx32627041"/>
          <w:sz w:val="28"/>
          <w:szCs w:val="28"/>
        </w:rPr>
        <w:t>Хочется отметить работников культуры</w:t>
      </w:r>
      <w:r>
        <w:rPr>
          <w:rStyle w:val="normaltextrunscx32627041"/>
          <w:sz w:val="28"/>
          <w:szCs w:val="28"/>
        </w:rPr>
        <w:t>. Они содержат чистоту не только вокруг своих учреждений, но постоянно   держат под контролем детские площадки.</w:t>
      </w:r>
      <w:r w:rsidR="00DD3776" w:rsidRPr="00DD3776">
        <w:rPr>
          <w:rStyle w:val="normaltextrunscx32627041"/>
          <w:sz w:val="28"/>
          <w:szCs w:val="28"/>
        </w:rPr>
        <w:t xml:space="preserve"> </w:t>
      </w:r>
      <w:r w:rsidR="00DD3776">
        <w:rPr>
          <w:rStyle w:val="normaltextrunscx32627041"/>
          <w:sz w:val="28"/>
          <w:szCs w:val="28"/>
        </w:rPr>
        <w:t>Прошу беречь то, что создается для наших детей, а также соблюдать правила поведения, где  запрещено курить, распивать спиртные напитки, выгуливать домашних животных.</w:t>
      </w:r>
    </w:p>
    <w:p w:rsidR="001B7479" w:rsidRPr="001B7479" w:rsidRDefault="001B7479" w:rsidP="001B7479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</w:rPr>
      </w:pPr>
      <w:r>
        <w:rPr>
          <w:rStyle w:val="normaltextrunscx32627041"/>
          <w:sz w:val="28"/>
          <w:szCs w:val="28"/>
        </w:rPr>
        <w:t xml:space="preserve"> Огромное спасибо всем тем людям, которые приняли участие в благоустройстве и  наведении порядка на гражданских кладбищах.</w:t>
      </w:r>
      <w:r>
        <w:rPr>
          <w:rStyle w:val="eopscx32627041"/>
          <w:sz w:val="28"/>
          <w:szCs w:val="28"/>
        </w:rPr>
        <w:t> </w:t>
      </w:r>
      <w:r w:rsidR="00DD3776">
        <w:rPr>
          <w:rStyle w:val="eopscx32627041"/>
          <w:sz w:val="28"/>
          <w:szCs w:val="28"/>
        </w:rPr>
        <w:t>Думаю мы в этом году обязательно проведем субботники по уборке населенных пунктов и наведению чистоты на территории кладбищ.</w:t>
      </w:r>
    </w:p>
    <w:p w:rsidR="000A16E6" w:rsidRPr="00DD3776" w:rsidRDefault="001B7479" w:rsidP="00065AF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 </w:t>
      </w:r>
    </w:p>
    <w:p w:rsidR="00BB4457" w:rsidRPr="00BB4457" w:rsidRDefault="00BB4457" w:rsidP="00BB4457">
      <w:pPr>
        <w:shd w:val="clear" w:color="auto" w:fill="FFFFFF"/>
        <w:jc w:val="both"/>
        <w:rPr>
          <w:color w:val="000000"/>
          <w:sz w:val="28"/>
          <w:szCs w:val="28"/>
        </w:rPr>
      </w:pPr>
      <w:r w:rsidRPr="00BB4457">
        <w:rPr>
          <w:color w:val="000000"/>
          <w:sz w:val="28"/>
          <w:szCs w:val="28"/>
        </w:rPr>
        <w:lastRenderedPageBreak/>
        <w:t>Пожарная безопасность</w:t>
      </w:r>
    </w:p>
    <w:p w:rsidR="00BB4457" w:rsidRPr="00BB4457" w:rsidRDefault="00BB4457" w:rsidP="00BB4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457">
        <w:rPr>
          <w:rFonts w:ascii="Times New Roman" w:hAnsi="Times New Roman" w:cs="Times New Roman"/>
          <w:color w:val="000000"/>
          <w:sz w:val="28"/>
          <w:szCs w:val="28"/>
        </w:rPr>
        <w:t xml:space="preserve">С 2009 г. в поселении </w:t>
      </w:r>
      <w:r w:rsidR="006F6F41">
        <w:rPr>
          <w:rFonts w:ascii="Times New Roman" w:hAnsi="Times New Roman" w:cs="Times New Roman"/>
          <w:color w:val="000000"/>
          <w:sz w:val="28"/>
          <w:szCs w:val="28"/>
        </w:rPr>
        <w:t xml:space="preserve">работает </w:t>
      </w:r>
      <w:r w:rsidRPr="00BB445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пожарная охрана, на содержание</w:t>
      </w:r>
      <w:r>
        <w:rPr>
          <w:color w:val="000000"/>
          <w:sz w:val="28"/>
          <w:szCs w:val="28"/>
        </w:rPr>
        <w:t xml:space="preserve"> </w:t>
      </w:r>
      <w:r w:rsidRPr="00BB4457">
        <w:rPr>
          <w:rFonts w:ascii="Times New Roman" w:hAnsi="Times New Roman" w:cs="Times New Roman"/>
          <w:color w:val="000000"/>
          <w:sz w:val="28"/>
          <w:szCs w:val="28"/>
        </w:rPr>
        <w:t>которо</w:t>
      </w:r>
      <w:r w:rsidR="00C75B5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B4457">
        <w:rPr>
          <w:rFonts w:ascii="Times New Roman" w:hAnsi="Times New Roman" w:cs="Times New Roman"/>
          <w:color w:val="000000"/>
          <w:sz w:val="28"/>
          <w:szCs w:val="28"/>
        </w:rPr>
        <w:t xml:space="preserve"> в бюджете поселения </w:t>
      </w:r>
      <w:r w:rsidR="006F6F41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было </w:t>
      </w:r>
      <w:r w:rsidRPr="00BB4457">
        <w:rPr>
          <w:rFonts w:ascii="Times New Roman" w:hAnsi="Times New Roman" w:cs="Times New Roman"/>
          <w:color w:val="000000"/>
          <w:sz w:val="28"/>
          <w:szCs w:val="28"/>
        </w:rPr>
        <w:t>предусмотрено средств</w:t>
      </w:r>
      <w:r w:rsidR="00C75B54"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Pr="00BB4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353,5</w:t>
      </w:r>
      <w:r w:rsidRPr="00BB4457">
        <w:rPr>
          <w:rFonts w:ascii="Times New Roman" w:hAnsi="Times New Roman" w:cs="Times New Roman"/>
          <w:color w:val="000000"/>
          <w:sz w:val="28"/>
          <w:szCs w:val="28"/>
        </w:rPr>
        <w:t xml:space="preserve"> тыс.руб. </w:t>
      </w:r>
      <w:r w:rsidR="00910D5A">
        <w:rPr>
          <w:rFonts w:ascii="Times New Roman" w:hAnsi="Times New Roman" w:cs="Times New Roman"/>
          <w:color w:val="000000"/>
          <w:sz w:val="28"/>
          <w:szCs w:val="28"/>
        </w:rPr>
        <w:t>В МПО р</w:t>
      </w:r>
      <w:r w:rsidRPr="00BB4457">
        <w:rPr>
          <w:rFonts w:ascii="Times New Roman" w:hAnsi="Times New Roman" w:cs="Times New Roman"/>
          <w:sz w:val="28"/>
          <w:szCs w:val="28"/>
        </w:rPr>
        <w:t xml:space="preserve">аботают  2 человека </w:t>
      </w:r>
      <w:r w:rsidR="00C75B54">
        <w:rPr>
          <w:rFonts w:ascii="Times New Roman" w:hAnsi="Times New Roman" w:cs="Times New Roman"/>
          <w:sz w:val="28"/>
          <w:szCs w:val="28"/>
        </w:rPr>
        <w:t>по</w:t>
      </w:r>
      <w:r w:rsidRPr="00BB4457">
        <w:rPr>
          <w:rFonts w:ascii="Times New Roman" w:hAnsi="Times New Roman" w:cs="Times New Roman"/>
          <w:sz w:val="28"/>
          <w:szCs w:val="28"/>
        </w:rPr>
        <w:t xml:space="preserve"> 0,75 ставки.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616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  от 17.11.2009 года №</w:t>
      </w:r>
      <w:r w:rsidR="00C75B54">
        <w:rPr>
          <w:rFonts w:ascii="Times New Roman" w:hAnsi="Times New Roman" w:cs="Times New Roman"/>
          <w:color w:val="000000"/>
          <w:sz w:val="28"/>
          <w:szCs w:val="28"/>
        </w:rPr>
        <w:t>С-</w:t>
      </w:r>
      <w:r w:rsidR="00EA1616">
        <w:rPr>
          <w:rFonts w:ascii="Times New Roman" w:hAnsi="Times New Roman" w:cs="Times New Roman"/>
          <w:color w:val="000000"/>
          <w:sz w:val="28"/>
          <w:szCs w:val="28"/>
        </w:rPr>
        <w:t xml:space="preserve">44/7 «О содержании муниципальной пожарной охраны» утверждено, </w:t>
      </w:r>
      <w:r w:rsidR="00F332BD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EA1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457">
        <w:rPr>
          <w:rFonts w:ascii="Times New Roman" w:hAnsi="Times New Roman" w:cs="Times New Roman"/>
          <w:sz w:val="24"/>
          <w:szCs w:val="24"/>
        </w:rPr>
        <w:t xml:space="preserve"> </w:t>
      </w:r>
      <w:r w:rsidRPr="00BB4457">
        <w:rPr>
          <w:rFonts w:ascii="Times New Roman" w:hAnsi="Times New Roman" w:cs="Times New Roman"/>
          <w:sz w:val="28"/>
          <w:szCs w:val="28"/>
        </w:rPr>
        <w:t>Финансовое обеспечение деятельности муниципальной пожарной охраны производится за счет средств местного бюджета, добровольных взносов предприятий, организаций и учреждений, физических лиц, занимающихся предпринимательской деятельностью, а также добровольных взносов населения.</w:t>
      </w:r>
      <w:r w:rsidR="00F332BD">
        <w:rPr>
          <w:rFonts w:ascii="Times New Roman" w:hAnsi="Times New Roman" w:cs="Times New Roman"/>
          <w:sz w:val="28"/>
          <w:szCs w:val="28"/>
        </w:rPr>
        <w:t xml:space="preserve"> На сходах граждан с 2009 года был установлен размер пожертвования в сумме 200 рублей с каждого домовладения. Протокола сходов граждан со списком присутствовавших</w:t>
      </w:r>
      <w:r w:rsidR="00910D5A">
        <w:rPr>
          <w:rFonts w:ascii="Times New Roman" w:hAnsi="Times New Roman" w:cs="Times New Roman"/>
          <w:sz w:val="28"/>
          <w:szCs w:val="28"/>
        </w:rPr>
        <w:t xml:space="preserve"> на этих собраниях</w:t>
      </w:r>
      <w:r w:rsidR="00F332BD">
        <w:rPr>
          <w:rFonts w:ascii="Times New Roman" w:hAnsi="Times New Roman" w:cs="Times New Roman"/>
          <w:sz w:val="28"/>
          <w:szCs w:val="28"/>
        </w:rPr>
        <w:t xml:space="preserve"> в администрации имеются. Начиная с 2015 года размер взноса</w:t>
      </w:r>
      <w:r w:rsidR="00910D5A">
        <w:rPr>
          <w:rFonts w:ascii="Times New Roman" w:hAnsi="Times New Roman" w:cs="Times New Roman"/>
          <w:sz w:val="28"/>
          <w:szCs w:val="28"/>
        </w:rPr>
        <w:t xml:space="preserve"> </w:t>
      </w:r>
      <w:r w:rsidR="00F332BD">
        <w:rPr>
          <w:rFonts w:ascii="Times New Roman" w:hAnsi="Times New Roman" w:cs="Times New Roman"/>
          <w:sz w:val="28"/>
          <w:szCs w:val="28"/>
        </w:rPr>
        <w:t xml:space="preserve"> увеличен до 400 рублей. Последний раз добровольные пожертвования вносились в 2018 году. Жители деревни Большое Шигаево собрали тогда 37 тысяч 600 рублей, Малое Шигаево </w:t>
      </w:r>
      <w:r w:rsidR="00166478">
        <w:rPr>
          <w:rFonts w:ascii="Times New Roman" w:hAnsi="Times New Roman" w:cs="Times New Roman"/>
          <w:sz w:val="28"/>
          <w:szCs w:val="28"/>
        </w:rPr>
        <w:t xml:space="preserve">- </w:t>
      </w:r>
      <w:r w:rsidR="00F332BD">
        <w:rPr>
          <w:rFonts w:ascii="Times New Roman" w:hAnsi="Times New Roman" w:cs="Times New Roman"/>
          <w:sz w:val="28"/>
          <w:szCs w:val="28"/>
        </w:rPr>
        <w:t xml:space="preserve">12 тысяч 800 рублей, в Сотниково </w:t>
      </w:r>
      <w:r w:rsidR="00166478">
        <w:rPr>
          <w:rFonts w:ascii="Times New Roman" w:hAnsi="Times New Roman" w:cs="Times New Roman"/>
          <w:sz w:val="28"/>
          <w:szCs w:val="28"/>
        </w:rPr>
        <w:t xml:space="preserve">- </w:t>
      </w:r>
      <w:r w:rsidR="00F332BD">
        <w:rPr>
          <w:rFonts w:ascii="Times New Roman" w:hAnsi="Times New Roman" w:cs="Times New Roman"/>
          <w:sz w:val="28"/>
          <w:szCs w:val="28"/>
        </w:rPr>
        <w:t xml:space="preserve"> 3 тысячи 200 рублей</w:t>
      </w:r>
      <w:r w:rsidR="00910D5A">
        <w:rPr>
          <w:rFonts w:ascii="Times New Roman" w:hAnsi="Times New Roman" w:cs="Times New Roman"/>
          <w:sz w:val="28"/>
          <w:szCs w:val="28"/>
        </w:rPr>
        <w:t xml:space="preserve">, в остальных населенных пунктах не собирали. В бюджете поселения деньги предусмотрены только на содержание водителей. Ремонт здания, ремонт автомашины, страхование автомашины, уголь, дрова, оплата за электроэнергию, бензин, масло производится за счет добровольных пожертвований. </w:t>
      </w:r>
      <w:r w:rsidR="0016647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75B54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166478">
        <w:rPr>
          <w:rFonts w:ascii="Times New Roman" w:hAnsi="Times New Roman" w:cs="Times New Roman"/>
          <w:sz w:val="28"/>
          <w:szCs w:val="28"/>
        </w:rPr>
        <w:t xml:space="preserve">было решено возобновить сбор добровольных пожертвований. </w:t>
      </w:r>
    </w:p>
    <w:p w:rsidR="00BB4457" w:rsidRPr="00BB4457" w:rsidRDefault="00BB4457" w:rsidP="00BB44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B4457" w:rsidRPr="00BB4457" w:rsidRDefault="00BB4457" w:rsidP="00BB4457">
      <w:pPr>
        <w:shd w:val="clear" w:color="auto" w:fill="FFFFFF"/>
        <w:jc w:val="both"/>
        <w:rPr>
          <w:color w:val="000000"/>
          <w:sz w:val="28"/>
          <w:szCs w:val="28"/>
        </w:rPr>
      </w:pPr>
      <w:r w:rsidRPr="00BB4457">
        <w:rPr>
          <w:color w:val="000000"/>
          <w:sz w:val="28"/>
          <w:szCs w:val="28"/>
        </w:rPr>
        <w:t>С целью предотвращения возгораний в рамках пожароопасного сезона в 2021г.</w:t>
      </w:r>
      <w:r w:rsidR="00166478">
        <w:rPr>
          <w:color w:val="000000"/>
          <w:sz w:val="28"/>
          <w:szCs w:val="28"/>
        </w:rPr>
        <w:t xml:space="preserve"> проведен ряд мероприятий. </w:t>
      </w:r>
      <w:r w:rsidRPr="00BB4457">
        <w:rPr>
          <w:color w:val="000000"/>
          <w:sz w:val="28"/>
          <w:szCs w:val="28"/>
        </w:rPr>
        <w:t>Администрацией поселения приняты следующие меры:</w:t>
      </w:r>
    </w:p>
    <w:p w:rsidR="00BB4457" w:rsidRPr="00BB4457" w:rsidRDefault="00BB4457" w:rsidP="00BB4457">
      <w:pPr>
        <w:shd w:val="clear" w:color="auto" w:fill="FFFFFF"/>
        <w:jc w:val="both"/>
        <w:rPr>
          <w:color w:val="000000"/>
          <w:sz w:val="28"/>
          <w:szCs w:val="28"/>
        </w:rPr>
      </w:pPr>
      <w:r w:rsidRPr="00BB4457">
        <w:rPr>
          <w:color w:val="000000"/>
          <w:sz w:val="28"/>
          <w:szCs w:val="28"/>
        </w:rPr>
        <w:t xml:space="preserve">- </w:t>
      </w:r>
      <w:r w:rsidR="00C75B54">
        <w:rPr>
          <w:color w:val="000000"/>
          <w:sz w:val="28"/>
          <w:szCs w:val="28"/>
        </w:rPr>
        <w:t xml:space="preserve">постоянное </w:t>
      </w:r>
      <w:r w:rsidRPr="00BB4457">
        <w:rPr>
          <w:color w:val="000000"/>
          <w:sz w:val="28"/>
          <w:szCs w:val="28"/>
        </w:rPr>
        <w:t xml:space="preserve"> информировани</w:t>
      </w:r>
      <w:r w:rsidR="00C75B54">
        <w:rPr>
          <w:color w:val="000000"/>
          <w:sz w:val="28"/>
          <w:szCs w:val="28"/>
        </w:rPr>
        <w:t>е</w:t>
      </w:r>
      <w:r w:rsidRPr="00BB4457">
        <w:rPr>
          <w:color w:val="000000"/>
          <w:sz w:val="28"/>
          <w:szCs w:val="28"/>
        </w:rPr>
        <w:t xml:space="preserve"> населения о необходимости</w:t>
      </w:r>
      <w:r w:rsidR="00166478">
        <w:rPr>
          <w:color w:val="000000"/>
          <w:sz w:val="28"/>
          <w:szCs w:val="28"/>
        </w:rPr>
        <w:t xml:space="preserve"> </w:t>
      </w:r>
      <w:r w:rsidRPr="00BB4457">
        <w:rPr>
          <w:color w:val="000000"/>
          <w:sz w:val="28"/>
          <w:szCs w:val="28"/>
        </w:rPr>
        <w:t>соблю</w:t>
      </w:r>
      <w:r w:rsidR="00166478">
        <w:rPr>
          <w:color w:val="000000"/>
          <w:sz w:val="28"/>
          <w:szCs w:val="28"/>
        </w:rPr>
        <w:t>дения мер пожарной безопасности;</w:t>
      </w:r>
    </w:p>
    <w:p w:rsidR="00BB4457" w:rsidRPr="00BB4457" w:rsidRDefault="00BB4457" w:rsidP="00C75B54">
      <w:pPr>
        <w:shd w:val="clear" w:color="auto" w:fill="FFFFFF"/>
        <w:jc w:val="both"/>
        <w:rPr>
          <w:color w:val="000000"/>
          <w:sz w:val="28"/>
          <w:szCs w:val="28"/>
        </w:rPr>
      </w:pPr>
      <w:r w:rsidRPr="00BB4457">
        <w:rPr>
          <w:color w:val="000000"/>
          <w:sz w:val="28"/>
          <w:szCs w:val="28"/>
        </w:rPr>
        <w:t>- на</w:t>
      </w:r>
      <w:r w:rsidR="00166478">
        <w:rPr>
          <w:color w:val="000000"/>
          <w:sz w:val="28"/>
          <w:szCs w:val="28"/>
        </w:rPr>
        <w:t xml:space="preserve"> </w:t>
      </w:r>
      <w:r w:rsidRPr="00BB4457">
        <w:rPr>
          <w:color w:val="000000"/>
          <w:sz w:val="28"/>
          <w:szCs w:val="28"/>
        </w:rPr>
        <w:t>официальном сайте Администрации сельского поселения, на</w:t>
      </w:r>
      <w:r w:rsidR="00166478">
        <w:rPr>
          <w:color w:val="000000"/>
          <w:sz w:val="28"/>
          <w:szCs w:val="28"/>
        </w:rPr>
        <w:t xml:space="preserve"> </w:t>
      </w:r>
      <w:r w:rsidRPr="00BB4457">
        <w:rPr>
          <w:color w:val="000000"/>
          <w:sz w:val="28"/>
          <w:szCs w:val="28"/>
        </w:rPr>
        <w:t>информационных стендах размещены</w:t>
      </w:r>
      <w:r w:rsidR="00166478">
        <w:rPr>
          <w:color w:val="000000"/>
          <w:sz w:val="28"/>
          <w:szCs w:val="28"/>
        </w:rPr>
        <w:t xml:space="preserve"> </w:t>
      </w:r>
      <w:r w:rsidRPr="00BB4457">
        <w:rPr>
          <w:color w:val="000000"/>
          <w:sz w:val="28"/>
          <w:szCs w:val="28"/>
        </w:rPr>
        <w:t>агитационные м</w:t>
      </w:r>
      <w:r w:rsidR="00C75B54">
        <w:rPr>
          <w:color w:val="000000"/>
          <w:sz w:val="28"/>
          <w:szCs w:val="28"/>
        </w:rPr>
        <w:t>атериалы</w:t>
      </w:r>
      <w:r w:rsidRPr="00BB4457">
        <w:rPr>
          <w:color w:val="000000"/>
          <w:sz w:val="28"/>
          <w:szCs w:val="28"/>
        </w:rPr>
        <w:t>,</w:t>
      </w:r>
      <w:r w:rsidR="00C75B54">
        <w:rPr>
          <w:color w:val="000000"/>
          <w:sz w:val="28"/>
          <w:szCs w:val="28"/>
        </w:rPr>
        <w:t xml:space="preserve"> </w:t>
      </w:r>
      <w:r w:rsidRPr="00BB4457">
        <w:rPr>
          <w:color w:val="000000"/>
          <w:sz w:val="28"/>
          <w:szCs w:val="28"/>
        </w:rPr>
        <w:t>информирующие население о недопустимости выжигания сухой растительности, о мерах</w:t>
      </w:r>
      <w:r w:rsidR="00166478">
        <w:rPr>
          <w:color w:val="000000"/>
          <w:sz w:val="28"/>
          <w:szCs w:val="28"/>
        </w:rPr>
        <w:t xml:space="preserve"> </w:t>
      </w:r>
      <w:r w:rsidRPr="00BB4457">
        <w:rPr>
          <w:color w:val="000000"/>
          <w:sz w:val="28"/>
          <w:szCs w:val="28"/>
        </w:rPr>
        <w:t>административного воздействия в отношении нарушителей порядка выжигания сухой</w:t>
      </w:r>
      <w:r w:rsidR="00166478">
        <w:rPr>
          <w:color w:val="000000"/>
          <w:sz w:val="28"/>
          <w:szCs w:val="28"/>
        </w:rPr>
        <w:t xml:space="preserve"> </w:t>
      </w:r>
      <w:r w:rsidRPr="00BB4457">
        <w:rPr>
          <w:color w:val="000000"/>
          <w:sz w:val="28"/>
          <w:szCs w:val="28"/>
        </w:rPr>
        <w:t>растительности и о последствиях для окружающей среды</w:t>
      </w:r>
      <w:r w:rsidR="00C75B54">
        <w:rPr>
          <w:color w:val="000000"/>
          <w:sz w:val="28"/>
          <w:szCs w:val="28"/>
        </w:rPr>
        <w:t xml:space="preserve">. В 2021 году в отношении жителя деревни Большое Шигаево было возбуждено административное дело за нарушение пожарной безопасности по статье 20.4. </w:t>
      </w:r>
      <w:proofErr w:type="spellStart"/>
      <w:r w:rsidR="00C75B54">
        <w:rPr>
          <w:color w:val="000000"/>
          <w:sz w:val="28"/>
          <w:szCs w:val="28"/>
        </w:rPr>
        <w:t>КоАП</w:t>
      </w:r>
      <w:proofErr w:type="spellEnd"/>
      <w:r w:rsidR="00C75B54">
        <w:rPr>
          <w:color w:val="000000"/>
          <w:sz w:val="28"/>
          <w:szCs w:val="28"/>
        </w:rPr>
        <w:t xml:space="preserve"> РФ за поджог сухой травы, дело направлено в административную комиссию Мариинско-Посадского района. </w:t>
      </w:r>
      <w:r w:rsidRPr="00BB4457">
        <w:rPr>
          <w:color w:val="000000"/>
          <w:sz w:val="28"/>
          <w:szCs w:val="28"/>
        </w:rPr>
        <w:t xml:space="preserve"> </w:t>
      </w:r>
    </w:p>
    <w:p w:rsidR="00BB4457" w:rsidRDefault="00BB4457" w:rsidP="00C75B54">
      <w:pPr>
        <w:shd w:val="clear" w:color="auto" w:fill="FFFFFF"/>
        <w:jc w:val="both"/>
        <w:rPr>
          <w:color w:val="000000"/>
          <w:sz w:val="28"/>
          <w:szCs w:val="28"/>
        </w:rPr>
      </w:pPr>
      <w:r w:rsidRPr="00BB4457">
        <w:rPr>
          <w:color w:val="000000"/>
          <w:sz w:val="28"/>
          <w:szCs w:val="28"/>
        </w:rPr>
        <w:t>Также проводится работа по информированию населения о правилах безопасности</w:t>
      </w:r>
      <w:r w:rsidR="00C75B54">
        <w:rPr>
          <w:color w:val="000000"/>
          <w:sz w:val="28"/>
          <w:szCs w:val="28"/>
        </w:rPr>
        <w:t xml:space="preserve"> </w:t>
      </w:r>
      <w:r w:rsidRPr="00BB4457">
        <w:rPr>
          <w:color w:val="000000"/>
          <w:sz w:val="28"/>
          <w:szCs w:val="28"/>
        </w:rPr>
        <w:t xml:space="preserve">на водных объектах на территории сельского поселения. </w:t>
      </w:r>
    </w:p>
    <w:p w:rsidR="000A280E" w:rsidRPr="000A280E" w:rsidRDefault="005C2E03" w:rsidP="005C2E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работе администрация Большешигаевского сельского поселения тесно взаимодействует с работниками </w:t>
      </w:r>
      <w:proofErr w:type="spellStart"/>
      <w:r>
        <w:rPr>
          <w:color w:val="000000"/>
          <w:sz w:val="28"/>
          <w:szCs w:val="28"/>
        </w:rPr>
        <w:t>Большешигаевской</w:t>
      </w:r>
      <w:proofErr w:type="spellEnd"/>
      <w:r>
        <w:rPr>
          <w:color w:val="000000"/>
          <w:sz w:val="28"/>
          <w:szCs w:val="28"/>
        </w:rPr>
        <w:t xml:space="preserve"> школы, </w:t>
      </w:r>
      <w:proofErr w:type="spellStart"/>
      <w:r>
        <w:rPr>
          <w:color w:val="000000"/>
          <w:sz w:val="28"/>
          <w:szCs w:val="28"/>
        </w:rPr>
        <w:t>ФАпов</w:t>
      </w:r>
      <w:proofErr w:type="spellEnd"/>
      <w:r>
        <w:rPr>
          <w:color w:val="000000"/>
          <w:sz w:val="28"/>
          <w:szCs w:val="28"/>
        </w:rPr>
        <w:t xml:space="preserve">, отделениями  связи и Сбербанка, ветеринарной службы и конечно же учреждений </w:t>
      </w:r>
      <w:r w:rsidR="000A280E" w:rsidRPr="000A280E">
        <w:rPr>
          <w:color w:val="000000"/>
          <w:sz w:val="28"/>
          <w:szCs w:val="28"/>
        </w:rPr>
        <w:t>Культур</w:t>
      </w:r>
      <w:r>
        <w:rPr>
          <w:color w:val="000000"/>
          <w:sz w:val="28"/>
          <w:szCs w:val="28"/>
        </w:rPr>
        <w:t>ы.</w:t>
      </w:r>
    </w:p>
    <w:p w:rsidR="009B243D" w:rsidRPr="00186540" w:rsidRDefault="000A280E" w:rsidP="009B243D">
      <w:pPr>
        <w:jc w:val="both"/>
        <w:rPr>
          <w:sz w:val="28"/>
          <w:szCs w:val="28"/>
        </w:rPr>
      </w:pPr>
      <w:r w:rsidRPr="000A280E">
        <w:rPr>
          <w:color w:val="000000"/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</w:rPr>
        <w:t xml:space="preserve">условиях </w:t>
      </w:r>
      <w:r w:rsidRPr="000A280E">
        <w:rPr>
          <w:color w:val="000000"/>
          <w:sz w:val="28"/>
          <w:szCs w:val="28"/>
        </w:rPr>
        <w:t xml:space="preserve"> пандеми</w:t>
      </w:r>
      <w:r>
        <w:rPr>
          <w:color w:val="000000"/>
          <w:sz w:val="28"/>
          <w:szCs w:val="28"/>
        </w:rPr>
        <w:t>и</w:t>
      </w:r>
      <w:r w:rsidRPr="000A28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учреждения </w:t>
      </w:r>
      <w:r w:rsidRPr="000A280E">
        <w:rPr>
          <w:color w:val="000000"/>
          <w:sz w:val="28"/>
          <w:szCs w:val="28"/>
        </w:rPr>
        <w:t xml:space="preserve"> культуры работал</w:t>
      </w:r>
      <w:r>
        <w:rPr>
          <w:color w:val="000000"/>
          <w:sz w:val="28"/>
          <w:szCs w:val="28"/>
        </w:rPr>
        <w:t xml:space="preserve">и в новом формате. </w:t>
      </w:r>
      <w:r w:rsidRPr="000A280E">
        <w:rPr>
          <w:color w:val="000000"/>
          <w:sz w:val="28"/>
          <w:szCs w:val="28"/>
        </w:rPr>
        <w:t>Провед</w:t>
      </w:r>
      <w:r>
        <w:rPr>
          <w:color w:val="000000"/>
          <w:sz w:val="28"/>
          <w:szCs w:val="28"/>
        </w:rPr>
        <w:t xml:space="preserve">ено много  </w:t>
      </w:r>
      <w:r w:rsidRPr="000A280E">
        <w:rPr>
          <w:color w:val="000000"/>
          <w:sz w:val="28"/>
          <w:szCs w:val="28"/>
        </w:rPr>
        <w:t xml:space="preserve"> </w:t>
      </w:r>
      <w:proofErr w:type="spellStart"/>
      <w:r w:rsidRPr="000A280E">
        <w:rPr>
          <w:color w:val="000000"/>
          <w:sz w:val="28"/>
          <w:szCs w:val="28"/>
        </w:rPr>
        <w:t>он-лайн</w:t>
      </w:r>
      <w:proofErr w:type="spellEnd"/>
      <w:r w:rsidRPr="000A280E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й. В нашем поселении </w:t>
      </w:r>
      <w:r w:rsidR="00A072B8">
        <w:rPr>
          <w:color w:val="000000"/>
          <w:sz w:val="28"/>
          <w:szCs w:val="28"/>
        </w:rPr>
        <w:t xml:space="preserve">работают целеустремленные </w:t>
      </w:r>
      <w:r>
        <w:rPr>
          <w:color w:val="000000"/>
          <w:sz w:val="28"/>
          <w:szCs w:val="28"/>
        </w:rPr>
        <w:t>культработники</w:t>
      </w:r>
      <w:r w:rsidR="00A072B8">
        <w:rPr>
          <w:color w:val="000000"/>
          <w:sz w:val="28"/>
          <w:szCs w:val="28"/>
        </w:rPr>
        <w:t xml:space="preserve">, </w:t>
      </w:r>
      <w:r w:rsidR="005C2E03">
        <w:rPr>
          <w:color w:val="000000"/>
          <w:sz w:val="28"/>
          <w:szCs w:val="28"/>
        </w:rPr>
        <w:t xml:space="preserve">которые </w:t>
      </w:r>
      <w:r w:rsidR="00A072B8">
        <w:rPr>
          <w:color w:val="000000"/>
          <w:sz w:val="28"/>
          <w:szCs w:val="28"/>
        </w:rPr>
        <w:t>добиваются высоких результатов.</w:t>
      </w:r>
      <w:r>
        <w:rPr>
          <w:color w:val="000000"/>
          <w:sz w:val="28"/>
          <w:szCs w:val="28"/>
        </w:rPr>
        <w:t xml:space="preserve"> </w:t>
      </w:r>
      <w:proofErr w:type="spellStart"/>
      <w:r w:rsidR="00A072B8" w:rsidRPr="00F3577A">
        <w:rPr>
          <w:color w:val="000000"/>
          <w:sz w:val="28"/>
          <w:szCs w:val="28"/>
        </w:rPr>
        <w:t>Большешигаевский</w:t>
      </w:r>
      <w:proofErr w:type="spellEnd"/>
      <w:r w:rsidR="00A072B8" w:rsidRPr="00F3577A">
        <w:rPr>
          <w:color w:val="000000"/>
          <w:sz w:val="28"/>
          <w:szCs w:val="28"/>
        </w:rPr>
        <w:t xml:space="preserve"> центральный сельский Дом культуры принял участие в конкурсе лучших муниципальных учреждений культуры, находящихся на территориях сельских поселений, и их работников 2021 года </w:t>
      </w:r>
      <w:r w:rsidR="00A072B8" w:rsidRPr="00F3577A">
        <w:rPr>
          <w:b/>
          <w:color w:val="000000"/>
          <w:sz w:val="28"/>
          <w:szCs w:val="28"/>
        </w:rPr>
        <w:t xml:space="preserve">и </w:t>
      </w:r>
      <w:r w:rsidR="00A072B8" w:rsidRPr="00F3577A">
        <w:rPr>
          <w:color w:val="000000"/>
          <w:sz w:val="28"/>
          <w:szCs w:val="28"/>
        </w:rPr>
        <w:t xml:space="preserve">выиграл в номинации  </w:t>
      </w:r>
      <w:r w:rsidR="00A072B8" w:rsidRPr="00F3577A">
        <w:rPr>
          <w:b/>
          <w:color w:val="000000"/>
          <w:sz w:val="28"/>
          <w:szCs w:val="28"/>
        </w:rPr>
        <w:t xml:space="preserve">«Лучший </w:t>
      </w:r>
      <w:proofErr w:type="spellStart"/>
      <w:r w:rsidR="00A072B8" w:rsidRPr="00F3577A">
        <w:rPr>
          <w:b/>
          <w:color w:val="000000"/>
          <w:sz w:val="28"/>
          <w:szCs w:val="28"/>
        </w:rPr>
        <w:t>селький</w:t>
      </w:r>
      <w:proofErr w:type="spellEnd"/>
      <w:r w:rsidR="00A072B8" w:rsidRPr="00F3577A">
        <w:rPr>
          <w:b/>
          <w:color w:val="000000"/>
          <w:sz w:val="28"/>
          <w:szCs w:val="28"/>
        </w:rPr>
        <w:t xml:space="preserve"> Дом культуры» </w:t>
      </w:r>
      <w:r w:rsidR="00E5752C">
        <w:rPr>
          <w:b/>
          <w:color w:val="000000"/>
          <w:sz w:val="28"/>
          <w:szCs w:val="28"/>
        </w:rPr>
        <w:t xml:space="preserve">, получили </w:t>
      </w:r>
      <w:r w:rsidR="00A072B8" w:rsidRPr="00F3577A">
        <w:rPr>
          <w:color w:val="000000"/>
          <w:sz w:val="28"/>
          <w:szCs w:val="28"/>
        </w:rPr>
        <w:t>175.000тысч рублей. На что были приобретены  видео камера и штатив, чувашские костюмы для детей, для ансамблей «</w:t>
      </w:r>
      <w:proofErr w:type="spellStart"/>
      <w:r w:rsidR="00A072B8" w:rsidRPr="00F3577A">
        <w:rPr>
          <w:color w:val="000000"/>
          <w:sz w:val="28"/>
          <w:szCs w:val="28"/>
        </w:rPr>
        <w:t>Ĕмĕт</w:t>
      </w:r>
      <w:proofErr w:type="spellEnd"/>
      <w:r w:rsidR="00A072B8" w:rsidRPr="00F3577A">
        <w:rPr>
          <w:color w:val="000000"/>
          <w:sz w:val="28"/>
          <w:szCs w:val="28"/>
        </w:rPr>
        <w:t xml:space="preserve">» </w:t>
      </w:r>
      <w:r w:rsidR="00A072B8">
        <w:rPr>
          <w:color w:val="000000"/>
          <w:sz w:val="28"/>
          <w:szCs w:val="28"/>
        </w:rPr>
        <w:t xml:space="preserve">и </w:t>
      </w:r>
      <w:r w:rsidR="00A072B8" w:rsidRPr="00F3577A">
        <w:rPr>
          <w:color w:val="000000"/>
          <w:sz w:val="28"/>
          <w:szCs w:val="28"/>
        </w:rPr>
        <w:t xml:space="preserve"> «Юность», </w:t>
      </w:r>
      <w:proofErr w:type="spellStart"/>
      <w:r w:rsidR="00A072B8" w:rsidRPr="00F3577A">
        <w:rPr>
          <w:color w:val="000000"/>
          <w:sz w:val="28"/>
          <w:szCs w:val="28"/>
        </w:rPr>
        <w:t>кадрильки</w:t>
      </w:r>
      <w:proofErr w:type="spellEnd"/>
      <w:r w:rsidR="00A072B8" w:rsidRPr="00F3577A">
        <w:rPr>
          <w:color w:val="000000"/>
          <w:sz w:val="28"/>
          <w:szCs w:val="28"/>
        </w:rPr>
        <w:t xml:space="preserve"> и туфли.</w:t>
      </w:r>
      <w:r w:rsidR="00E5752C" w:rsidRPr="00E5752C">
        <w:rPr>
          <w:b/>
          <w:sz w:val="28"/>
          <w:szCs w:val="28"/>
        </w:rPr>
        <w:t xml:space="preserve"> </w:t>
      </w:r>
      <w:r w:rsidR="00E5752C">
        <w:rPr>
          <w:b/>
          <w:sz w:val="28"/>
          <w:szCs w:val="28"/>
        </w:rPr>
        <w:t xml:space="preserve">В 2021 году </w:t>
      </w:r>
      <w:r w:rsidR="00E5752C" w:rsidRPr="00F3577A">
        <w:rPr>
          <w:color w:val="000000"/>
          <w:sz w:val="28"/>
          <w:szCs w:val="28"/>
        </w:rPr>
        <w:t>з</w:t>
      </w:r>
      <w:r w:rsidR="00E5752C" w:rsidRPr="00F3577A">
        <w:rPr>
          <w:sz w:val="28"/>
          <w:szCs w:val="28"/>
        </w:rPr>
        <w:t>аведующий Большешигаевского центрального сельского Дома культуры  и руководитель НФК «</w:t>
      </w:r>
      <w:proofErr w:type="spellStart"/>
      <w:r w:rsidR="00E5752C" w:rsidRPr="00F3577A">
        <w:rPr>
          <w:sz w:val="28"/>
          <w:szCs w:val="28"/>
        </w:rPr>
        <w:t>Сĕнтер</w:t>
      </w:r>
      <w:proofErr w:type="spellEnd"/>
      <w:r w:rsidR="00E5752C" w:rsidRPr="00F3577A">
        <w:rPr>
          <w:sz w:val="28"/>
          <w:szCs w:val="28"/>
        </w:rPr>
        <w:t>» Соловьева Галина Васильевна</w:t>
      </w:r>
      <w:r w:rsidR="00E5752C" w:rsidRPr="00F3577A">
        <w:rPr>
          <w:b/>
          <w:sz w:val="28"/>
          <w:szCs w:val="28"/>
        </w:rPr>
        <w:t xml:space="preserve"> </w:t>
      </w:r>
      <w:r w:rsidR="00E5752C">
        <w:rPr>
          <w:b/>
          <w:sz w:val="28"/>
          <w:szCs w:val="28"/>
        </w:rPr>
        <w:t xml:space="preserve">удостоена </w:t>
      </w:r>
      <w:r w:rsidR="00E5752C" w:rsidRPr="00F3577A">
        <w:rPr>
          <w:b/>
          <w:sz w:val="28"/>
          <w:szCs w:val="28"/>
        </w:rPr>
        <w:t>почетн</w:t>
      </w:r>
      <w:r w:rsidR="00E5752C">
        <w:rPr>
          <w:b/>
          <w:sz w:val="28"/>
          <w:szCs w:val="28"/>
        </w:rPr>
        <w:t>ого</w:t>
      </w:r>
      <w:r w:rsidR="00E5752C" w:rsidRPr="00F3577A">
        <w:rPr>
          <w:b/>
          <w:sz w:val="28"/>
          <w:szCs w:val="28"/>
        </w:rPr>
        <w:t xml:space="preserve"> звани</w:t>
      </w:r>
      <w:r w:rsidR="00E5752C">
        <w:rPr>
          <w:b/>
          <w:sz w:val="28"/>
          <w:szCs w:val="28"/>
        </w:rPr>
        <w:t>я</w:t>
      </w:r>
      <w:r w:rsidR="00E5752C" w:rsidRPr="00F3577A">
        <w:rPr>
          <w:b/>
          <w:sz w:val="28"/>
          <w:szCs w:val="28"/>
        </w:rPr>
        <w:t xml:space="preserve"> «Заслуженный работник культуры Чувашской Республики»</w:t>
      </w:r>
      <w:r w:rsidR="00E5752C">
        <w:rPr>
          <w:sz w:val="28"/>
          <w:szCs w:val="28"/>
        </w:rPr>
        <w:t>. Хочу отметить</w:t>
      </w:r>
      <w:r w:rsidR="009B243D">
        <w:rPr>
          <w:sz w:val="28"/>
          <w:szCs w:val="28"/>
        </w:rPr>
        <w:t>,</w:t>
      </w:r>
      <w:r w:rsidR="00E5752C">
        <w:rPr>
          <w:sz w:val="28"/>
          <w:szCs w:val="28"/>
        </w:rPr>
        <w:t xml:space="preserve"> что коллективы учреждений культуры нашего поселения </w:t>
      </w:r>
      <w:r w:rsidR="009B243D">
        <w:rPr>
          <w:sz w:val="28"/>
          <w:szCs w:val="28"/>
        </w:rPr>
        <w:t>участвуют</w:t>
      </w:r>
      <w:r w:rsidR="00E5752C">
        <w:rPr>
          <w:sz w:val="28"/>
          <w:szCs w:val="28"/>
        </w:rPr>
        <w:t xml:space="preserve"> не только в районных и республиканских мероприятиях</w:t>
      </w:r>
      <w:r w:rsidR="009B243D">
        <w:rPr>
          <w:sz w:val="28"/>
          <w:szCs w:val="28"/>
        </w:rPr>
        <w:t>, но и выходят на межрегиональный уровень.</w:t>
      </w:r>
      <w:r w:rsidR="009B243D" w:rsidRPr="009B243D">
        <w:rPr>
          <w:b/>
          <w:sz w:val="28"/>
          <w:szCs w:val="28"/>
        </w:rPr>
        <w:t xml:space="preserve"> </w:t>
      </w:r>
      <w:r w:rsidR="009B243D">
        <w:rPr>
          <w:b/>
          <w:sz w:val="28"/>
          <w:szCs w:val="28"/>
        </w:rPr>
        <w:t xml:space="preserve">Так на </w:t>
      </w:r>
      <w:r w:rsidR="009B243D" w:rsidRPr="00F3577A">
        <w:rPr>
          <w:b/>
          <w:sz w:val="28"/>
          <w:szCs w:val="28"/>
        </w:rPr>
        <w:t>Межрегиональн</w:t>
      </w:r>
      <w:r w:rsidR="009B243D">
        <w:rPr>
          <w:b/>
          <w:sz w:val="28"/>
          <w:szCs w:val="28"/>
        </w:rPr>
        <w:t>ом</w:t>
      </w:r>
      <w:r w:rsidR="009B243D" w:rsidRPr="00F3577A">
        <w:rPr>
          <w:b/>
          <w:sz w:val="28"/>
          <w:szCs w:val="28"/>
        </w:rPr>
        <w:t xml:space="preserve"> фестивал</w:t>
      </w:r>
      <w:r w:rsidR="009B243D">
        <w:rPr>
          <w:b/>
          <w:sz w:val="28"/>
          <w:szCs w:val="28"/>
        </w:rPr>
        <w:t>е</w:t>
      </w:r>
      <w:r w:rsidR="009B243D" w:rsidRPr="00F3577A">
        <w:rPr>
          <w:b/>
          <w:sz w:val="28"/>
          <w:szCs w:val="28"/>
        </w:rPr>
        <w:t xml:space="preserve"> фольклора «</w:t>
      </w:r>
      <w:proofErr w:type="spellStart"/>
      <w:r w:rsidR="009B243D" w:rsidRPr="00F3577A">
        <w:rPr>
          <w:b/>
          <w:sz w:val="28"/>
          <w:szCs w:val="28"/>
        </w:rPr>
        <w:t>Чăваш</w:t>
      </w:r>
      <w:proofErr w:type="spellEnd"/>
      <w:r w:rsidR="009B243D" w:rsidRPr="00F3577A">
        <w:rPr>
          <w:b/>
          <w:sz w:val="28"/>
          <w:szCs w:val="28"/>
        </w:rPr>
        <w:t xml:space="preserve"> </w:t>
      </w:r>
      <w:proofErr w:type="spellStart"/>
      <w:r w:rsidR="009B243D" w:rsidRPr="00F3577A">
        <w:rPr>
          <w:b/>
          <w:sz w:val="28"/>
          <w:szCs w:val="28"/>
        </w:rPr>
        <w:t>ахах-мерченĕ</w:t>
      </w:r>
      <w:proofErr w:type="spellEnd"/>
      <w:r w:rsidR="009B243D" w:rsidRPr="00F3577A">
        <w:rPr>
          <w:b/>
          <w:sz w:val="28"/>
          <w:szCs w:val="28"/>
        </w:rPr>
        <w:t>» («Чувашские жемчужины»)</w:t>
      </w:r>
      <w:r w:rsidR="009B243D">
        <w:rPr>
          <w:sz w:val="28"/>
          <w:szCs w:val="28"/>
        </w:rPr>
        <w:t xml:space="preserve">, где приняли </w:t>
      </w:r>
      <w:r w:rsidR="005C2E03">
        <w:rPr>
          <w:sz w:val="28"/>
          <w:szCs w:val="28"/>
        </w:rPr>
        <w:t xml:space="preserve">участие </w:t>
      </w:r>
      <w:r w:rsidR="009B243D" w:rsidRPr="00F3577A">
        <w:rPr>
          <w:sz w:val="28"/>
          <w:szCs w:val="28"/>
        </w:rPr>
        <w:t xml:space="preserve"> свыше 40 коллективов из республик и</w:t>
      </w:r>
      <w:r w:rsidR="009B243D">
        <w:rPr>
          <w:sz w:val="28"/>
          <w:szCs w:val="28"/>
        </w:rPr>
        <w:t xml:space="preserve"> областей Поволжья и </w:t>
      </w:r>
      <w:proofErr w:type="spellStart"/>
      <w:r w:rsidR="009B243D">
        <w:rPr>
          <w:sz w:val="28"/>
          <w:szCs w:val="28"/>
        </w:rPr>
        <w:t>Приуралья</w:t>
      </w:r>
      <w:proofErr w:type="spellEnd"/>
      <w:r w:rsidR="009B243D">
        <w:rPr>
          <w:sz w:val="28"/>
          <w:szCs w:val="28"/>
        </w:rPr>
        <w:t xml:space="preserve">, </w:t>
      </w:r>
      <w:proofErr w:type="spellStart"/>
      <w:r w:rsidR="009B243D" w:rsidRPr="00F3577A">
        <w:rPr>
          <w:sz w:val="28"/>
          <w:szCs w:val="28"/>
        </w:rPr>
        <w:t>Большешигаевский</w:t>
      </w:r>
      <w:proofErr w:type="spellEnd"/>
      <w:r w:rsidR="009B243D" w:rsidRPr="00F3577A">
        <w:rPr>
          <w:sz w:val="28"/>
          <w:szCs w:val="28"/>
        </w:rPr>
        <w:t xml:space="preserve"> НФК «</w:t>
      </w:r>
      <w:proofErr w:type="spellStart"/>
      <w:r w:rsidR="009B243D" w:rsidRPr="00F3577A">
        <w:rPr>
          <w:sz w:val="28"/>
          <w:szCs w:val="28"/>
        </w:rPr>
        <w:t>Сĕнтĕр</w:t>
      </w:r>
      <w:proofErr w:type="spellEnd"/>
      <w:r w:rsidR="009B243D" w:rsidRPr="00F3577A">
        <w:rPr>
          <w:sz w:val="28"/>
          <w:szCs w:val="28"/>
        </w:rPr>
        <w:t xml:space="preserve">» удостоился диплома дипломанта  </w:t>
      </w:r>
      <w:r w:rsidR="009B243D" w:rsidRPr="00F3577A">
        <w:rPr>
          <w:sz w:val="28"/>
          <w:szCs w:val="28"/>
          <w:lang w:val="en-US"/>
        </w:rPr>
        <w:t>III</w:t>
      </w:r>
      <w:r w:rsidR="009B243D" w:rsidRPr="00F3577A">
        <w:rPr>
          <w:sz w:val="28"/>
          <w:szCs w:val="28"/>
        </w:rPr>
        <w:t xml:space="preserve">  степени и принял участие на гала концерте</w:t>
      </w:r>
      <w:r w:rsidR="009B243D">
        <w:rPr>
          <w:sz w:val="28"/>
          <w:szCs w:val="28"/>
        </w:rPr>
        <w:t xml:space="preserve"> 27 марта</w:t>
      </w:r>
      <w:r w:rsidR="009B243D" w:rsidRPr="00F3577A">
        <w:rPr>
          <w:sz w:val="28"/>
          <w:szCs w:val="28"/>
        </w:rPr>
        <w:t>.</w:t>
      </w:r>
      <w:r w:rsidR="009B243D" w:rsidRPr="009B243D">
        <w:rPr>
          <w:sz w:val="28"/>
          <w:szCs w:val="28"/>
        </w:rPr>
        <w:t xml:space="preserve"> </w:t>
      </w:r>
      <w:r w:rsidR="00394C8D">
        <w:rPr>
          <w:sz w:val="28"/>
          <w:szCs w:val="28"/>
        </w:rPr>
        <w:t>Н</w:t>
      </w:r>
      <w:r w:rsidR="009B243D">
        <w:rPr>
          <w:sz w:val="28"/>
          <w:szCs w:val="28"/>
        </w:rPr>
        <w:t xml:space="preserve">а </w:t>
      </w:r>
      <w:r w:rsidR="009B243D" w:rsidRPr="00186540">
        <w:rPr>
          <w:sz w:val="28"/>
          <w:szCs w:val="28"/>
        </w:rPr>
        <w:t>Межрегиональн</w:t>
      </w:r>
      <w:r w:rsidR="009B243D">
        <w:rPr>
          <w:sz w:val="28"/>
          <w:szCs w:val="28"/>
        </w:rPr>
        <w:t>ом</w:t>
      </w:r>
      <w:r w:rsidR="009B243D" w:rsidRPr="00186540">
        <w:rPr>
          <w:sz w:val="28"/>
          <w:szCs w:val="28"/>
        </w:rPr>
        <w:t xml:space="preserve"> конкурс</w:t>
      </w:r>
      <w:r w:rsidR="009B243D">
        <w:rPr>
          <w:sz w:val="28"/>
          <w:szCs w:val="28"/>
        </w:rPr>
        <w:t>е</w:t>
      </w:r>
      <w:r w:rsidR="009B243D" w:rsidRPr="00186540">
        <w:rPr>
          <w:sz w:val="28"/>
          <w:szCs w:val="28"/>
        </w:rPr>
        <w:t xml:space="preserve"> исполнителей народной песни «Ай, </w:t>
      </w:r>
      <w:proofErr w:type="spellStart"/>
      <w:r w:rsidR="009B243D" w:rsidRPr="00186540">
        <w:rPr>
          <w:sz w:val="28"/>
          <w:szCs w:val="28"/>
        </w:rPr>
        <w:t>юрлар-и</w:t>
      </w:r>
      <w:proofErr w:type="spellEnd"/>
      <w:r w:rsidR="009B243D" w:rsidRPr="00186540">
        <w:rPr>
          <w:sz w:val="28"/>
          <w:szCs w:val="28"/>
        </w:rPr>
        <w:t xml:space="preserve">!» (Пой, душа!..), имени </w:t>
      </w:r>
      <w:proofErr w:type="spellStart"/>
      <w:r w:rsidR="009B243D" w:rsidRPr="00186540">
        <w:rPr>
          <w:sz w:val="28"/>
          <w:szCs w:val="28"/>
        </w:rPr>
        <w:t>Ираиды</w:t>
      </w:r>
      <w:proofErr w:type="spellEnd"/>
      <w:r w:rsidR="009B243D" w:rsidRPr="00186540">
        <w:rPr>
          <w:sz w:val="28"/>
          <w:szCs w:val="28"/>
        </w:rPr>
        <w:t xml:space="preserve"> Вдовиной Солист Абрамов Л.Н. Большешигаевского ЦСДК удостоился диплома 1 степени.</w:t>
      </w:r>
    </w:p>
    <w:p w:rsidR="009B243D" w:rsidRDefault="009B243D" w:rsidP="009B243D">
      <w:pPr>
        <w:jc w:val="both"/>
        <w:rPr>
          <w:color w:val="000000"/>
          <w:sz w:val="28"/>
          <w:szCs w:val="28"/>
        </w:rPr>
      </w:pPr>
      <w:r w:rsidRPr="00186540">
        <w:rPr>
          <w:color w:val="000000"/>
          <w:sz w:val="28"/>
          <w:szCs w:val="28"/>
        </w:rPr>
        <w:t>По</w:t>
      </w:r>
      <w:r w:rsidRPr="00186540">
        <w:rPr>
          <w:b/>
          <w:color w:val="000000"/>
          <w:sz w:val="28"/>
          <w:szCs w:val="28"/>
        </w:rPr>
        <w:t xml:space="preserve"> </w:t>
      </w:r>
      <w:r w:rsidRPr="00186540">
        <w:rPr>
          <w:sz w:val="28"/>
          <w:szCs w:val="28"/>
        </w:rPr>
        <w:t xml:space="preserve"> итогам V Республиканского фестиваля-конкурса народного творчества «</w:t>
      </w:r>
      <w:r w:rsidRPr="00186540">
        <w:rPr>
          <w:rFonts w:ascii="Lucida Sans Unicode" w:hAnsi="Lucida Sans Unicode" w:cs="Lucida Sans Unicode"/>
          <w:sz w:val="28"/>
          <w:szCs w:val="28"/>
        </w:rPr>
        <w:t>Ҫ</w:t>
      </w:r>
      <w:r w:rsidRPr="00186540">
        <w:rPr>
          <w:sz w:val="28"/>
          <w:szCs w:val="28"/>
        </w:rPr>
        <w:t xml:space="preserve">ирĕп </w:t>
      </w:r>
      <w:proofErr w:type="spellStart"/>
      <w:r w:rsidRPr="00186540">
        <w:rPr>
          <w:sz w:val="28"/>
          <w:szCs w:val="28"/>
        </w:rPr>
        <w:t>пирĕн</w:t>
      </w:r>
      <w:proofErr w:type="spellEnd"/>
      <w:r w:rsidRPr="00186540">
        <w:rPr>
          <w:sz w:val="28"/>
          <w:szCs w:val="28"/>
        </w:rPr>
        <w:t xml:space="preserve"> </w:t>
      </w:r>
      <w:proofErr w:type="spellStart"/>
      <w:r w:rsidRPr="00186540">
        <w:rPr>
          <w:sz w:val="28"/>
          <w:szCs w:val="28"/>
        </w:rPr>
        <w:t>çунатсем</w:t>
      </w:r>
      <w:proofErr w:type="spellEnd"/>
      <w:r w:rsidRPr="00186540">
        <w:rPr>
          <w:sz w:val="28"/>
          <w:szCs w:val="28"/>
        </w:rPr>
        <w:t xml:space="preserve">!» (Крепки наши крылья), посвященного трудовому подвигу строителей Сурского и Казанского оборонительных рубежей </w:t>
      </w:r>
      <w:r>
        <w:rPr>
          <w:sz w:val="28"/>
          <w:szCs w:val="28"/>
        </w:rPr>
        <w:t>в</w:t>
      </w:r>
      <w:r w:rsidRPr="00186540">
        <w:rPr>
          <w:sz w:val="28"/>
          <w:szCs w:val="28"/>
        </w:rPr>
        <w:t xml:space="preserve"> номинации «Кино» лауреатом  </w:t>
      </w:r>
      <w:r w:rsidRPr="00186540">
        <w:rPr>
          <w:sz w:val="28"/>
          <w:szCs w:val="28"/>
          <w:lang w:val="en-US"/>
        </w:rPr>
        <w:t>III</w:t>
      </w:r>
      <w:r w:rsidRPr="00186540">
        <w:rPr>
          <w:sz w:val="28"/>
          <w:szCs w:val="28"/>
        </w:rPr>
        <w:t xml:space="preserve"> степени стала Тихонова Надежда Петровна, участница клуба любителей театра «</w:t>
      </w:r>
      <w:proofErr w:type="spellStart"/>
      <w:r w:rsidRPr="00186540">
        <w:rPr>
          <w:sz w:val="28"/>
          <w:szCs w:val="28"/>
        </w:rPr>
        <w:t>Туслăх</w:t>
      </w:r>
      <w:proofErr w:type="spellEnd"/>
      <w:r w:rsidRPr="00186540">
        <w:rPr>
          <w:sz w:val="28"/>
          <w:szCs w:val="28"/>
        </w:rPr>
        <w:t>» Большешигаевского Дома культуры за исполнение роли матери в видеосюжете по пьес</w:t>
      </w:r>
      <w:r>
        <w:rPr>
          <w:sz w:val="28"/>
          <w:szCs w:val="28"/>
        </w:rPr>
        <w:t>е Н.Терентьева «</w:t>
      </w:r>
      <w:proofErr w:type="spellStart"/>
      <w:r>
        <w:rPr>
          <w:sz w:val="28"/>
          <w:szCs w:val="28"/>
        </w:rPr>
        <w:t>Çĕпĕр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дивизийĕ</w:t>
      </w:r>
      <w:proofErr w:type="spellEnd"/>
      <w:r>
        <w:rPr>
          <w:sz w:val="28"/>
          <w:szCs w:val="28"/>
        </w:rPr>
        <w:t>»</w:t>
      </w:r>
      <w:r w:rsidRPr="00186540">
        <w:rPr>
          <w:sz w:val="28"/>
          <w:szCs w:val="28"/>
        </w:rPr>
        <w:t>.</w:t>
      </w:r>
      <w:r w:rsidRPr="000A03D9">
        <w:t xml:space="preserve"> </w:t>
      </w:r>
      <w:r w:rsidRPr="00394C8D">
        <w:rPr>
          <w:sz w:val="28"/>
          <w:szCs w:val="28"/>
        </w:rPr>
        <w:t>В номинации «Фольклор»-</w:t>
      </w:r>
      <w:r w:rsidRPr="00394C8D">
        <w:rPr>
          <w:b/>
          <w:bCs/>
          <w:sz w:val="28"/>
          <w:szCs w:val="28"/>
        </w:rPr>
        <w:t xml:space="preserve"> Диплом за </w:t>
      </w:r>
      <w:r w:rsidRPr="00394C8D">
        <w:rPr>
          <w:sz w:val="28"/>
          <w:szCs w:val="28"/>
        </w:rPr>
        <w:t xml:space="preserve"> 3 место вручен фольклорному коллективу «</w:t>
      </w:r>
      <w:proofErr w:type="spellStart"/>
      <w:r w:rsidRPr="00394C8D">
        <w:rPr>
          <w:sz w:val="28"/>
          <w:szCs w:val="28"/>
        </w:rPr>
        <w:t>Çăлкуç</w:t>
      </w:r>
      <w:proofErr w:type="spellEnd"/>
      <w:r w:rsidRPr="00394C8D">
        <w:rPr>
          <w:sz w:val="28"/>
          <w:szCs w:val="28"/>
        </w:rPr>
        <w:t>»</w:t>
      </w:r>
      <w:r w:rsidR="00394C8D">
        <w:rPr>
          <w:sz w:val="28"/>
          <w:szCs w:val="28"/>
        </w:rPr>
        <w:t xml:space="preserve"> Сотниковского СДК.</w:t>
      </w:r>
      <w:r w:rsidR="00394C8D" w:rsidRPr="00394C8D">
        <w:rPr>
          <w:color w:val="000000"/>
          <w:sz w:val="28"/>
          <w:szCs w:val="28"/>
        </w:rPr>
        <w:t xml:space="preserve"> </w:t>
      </w:r>
      <w:r w:rsidR="00394C8D">
        <w:rPr>
          <w:color w:val="000000"/>
          <w:sz w:val="28"/>
          <w:szCs w:val="28"/>
        </w:rPr>
        <w:t>Ф</w:t>
      </w:r>
      <w:r w:rsidR="00394C8D" w:rsidRPr="00186540">
        <w:rPr>
          <w:color w:val="000000"/>
          <w:sz w:val="28"/>
          <w:szCs w:val="28"/>
        </w:rPr>
        <w:t xml:space="preserve">ольклорный коллектив «Çãлкуς» принял участие в </w:t>
      </w:r>
      <w:r w:rsidR="00394C8D" w:rsidRPr="00186540">
        <w:rPr>
          <w:color w:val="000000"/>
          <w:sz w:val="28"/>
          <w:szCs w:val="28"/>
          <w:lang w:val="en-US"/>
        </w:rPr>
        <w:t>IV</w:t>
      </w:r>
      <w:r w:rsidR="00394C8D" w:rsidRPr="00186540">
        <w:rPr>
          <w:color w:val="000000"/>
          <w:sz w:val="28"/>
          <w:szCs w:val="28"/>
        </w:rPr>
        <w:t xml:space="preserve"> Международном фестиваль – конкурсе «Предание старины» в городе Саранск. По итогам конкурса коллектив завоевал Диплом лауреата 3 степени, </w:t>
      </w:r>
      <w:r w:rsidR="00394C8D" w:rsidRPr="00186540">
        <w:rPr>
          <w:b/>
          <w:bCs/>
          <w:sz w:val="28"/>
          <w:szCs w:val="28"/>
          <w:shd w:val="clear" w:color="auto" w:fill="FFFFFF"/>
        </w:rPr>
        <w:t>дипломом</w:t>
      </w:r>
      <w:r w:rsidR="00394C8D" w:rsidRPr="00186540">
        <w:rPr>
          <w:b/>
          <w:bCs/>
          <w:sz w:val="28"/>
          <w:szCs w:val="28"/>
        </w:rPr>
        <w:t xml:space="preserve"> </w:t>
      </w:r>
      <w:r w:rsidR="00394C8D" w:rsidRPr="00186540">
        <w:rPr>
          <w:sz w:val="28"/>
          <w:szCs w:val="28"/>
          <w:shd w:val="clear" w:color="auto" w:fill="FFFFFF"/>
        </w:rPr>
        <w:t>за высокое профессиональное исполнительское мастерство награжден гармонист Егоров М.В</w:t>
      </w:r>
      <w:r w:rsidR="00394C8D" w:rsidRPr="00186540">
        <w:rPr>
          <w:color w:val="000000"/>
          <w:sz w:val="28"/>
          <w:szCs w:val="28"/>
        </w:rPr>
        <w:t>. ,</w:t>
      </w:r>
      <w:r w:rsidR="00394C8D">
        <w:rPr>
          <w:color w:val="000000"/>
          <w:sz w:val="28"/>
          <w:szCs w:val="28"/>
        </w:rPr>
        <w:t xml:space="preserve"> </w:t>
      </w:r>
      <w:r w:rsidR="00394C8D" w:rsidRPr="00186540">
        <w:rPr>
          <w:color w:val="000000"/>
          <w:sz w:val="28"/>
          <w:szCs w:val="28"/>
        </w:rPr>
        <w:t>а руководитель Краснова Н.Ю.была удостоена  Диплома «Лучший руководитель»</w:t>
      </w:r>
      <w:r w:rsidR="00394C8D">
        <w:rPr>
          <w:color w:val="000000"/>
          <w:sz w:val="28"/>
          <w:szCs w:val="28"/>
        </w:rPr>
        <w:t>.</w:t>
      </w:r>
      <w:r w:rsidR="005C2E03">
        <w:rPr>
          <w:color w:val="000000"/>
          <w:sz w:val="28"/>
          <w:szCs w:val="28"/>
        </w:rPr>
        <w:t xml:space="preserve"> </w:t>
      </w:r>
      <w:r w:rsidR="00394C8D">
        <w:rPr>
          <w:color w:val="000000"/>
          <w:sz w:val="28"/>
          <w:szCs w:val="28"/>
        </w:rPr>
        <w:t xml:space="preserve"> Пожелаем нашим культработникам новых творческих успехов.</w:t>
      </w:r>
    </w:p>
    <w:p w:rsidR="009651C5" w:rsidRDefault="009651C5" w:rsidP="009651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Спасибо депутатскому корпусу сельского поселения, который активно участвовал в решении важнейших вопросов поселения.</w:t>
      </w:r>
    </w:p>
    <w:p w:rsidR="00065AF3" w:rsidRPr="000D0A98" w:rsidRDefault="005C2E03" w:rsidP="000D0A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конечно же </w:t>
      </w:r>
      <w:r w:rsidR="00344417">
        <w:rPr>
          <w:color w:val="000000"/>
          <w:sz w:val="28"/>
          <w:szCs w:val="28"/>
        </w:rPr>
        <w:t>я хочу выразить</w:t>
      </w:r>
      <w:r w:rsidRPr="005C2E03">
        <w:rPr>
          <w:color w:val="000000"/>
          <w:sz w:val="28"/>
          <w:szCs w:val="28"/>
        </w:rPr>
        <w:t xml:space="preserve"> благодарность неравнодушным людям нашего поселения за</w:t>
      </w:r>
      <w:r w:rsidR="00344417">
        <w:rPr>
          <w:color w:val="000000"/>
          <w:sz w:val="28"/>
          <w:szCs w:val="28"/>
        </w:rPr>
        <w:t xml:space="preserve"> </w:t>
      </w:r>
      <w:r w:rsidRPr="005C2E03">
        <w:rPr>
          <w:color w:val="000000"/>
          <w:sz w:val="28"/>
          <w:szCs w:val="28"/>
        </w:rPr>
        <w:t>плодотворную работу, за совместные конструктивные решения общих проблем и</w:t>
      </w:r>
      <w:r w:rsidR="00344417">
        <w:rPr>
          <w:color w:val="000000"/>
          <w:sz w:val="28"/>
          <w:szCs w:val="28"/>
        </w:rPr>
        <w:t xml:space="preserve"> </w:t>
      </w:r>
      <w:r w:rsidRPr="005C2E03">
        <w:rPr>
          <w:color w:val="000000"/>
          <w:sz w:val="28"/>
          <w:szCs w:val="28"/>
        </w:rPr>
        <w:t>выразить уверенность, что в 2022 году мы вместе с Вами продолжим эффективную работу</w:t>
      </w:r>
      <w:r w:rsidR="00344417">
        <w:rPr>
          <w:color w:val="000000"/>
          <w:sz w:val="28"/>
          <w:szCs w:val="28"/>
        </w:rPr>
        <w:t xml:space="preserve"> </w:t>
      </w:r>
      <w:r w:rsidRPr="005C2E03">
        <w:rPr>
          <w:color w:val="000000"/>
          <w:sz w:val="28"/>
          <w:szCs w:val="28"/>
        </w:rPr>
        <w:t>и добьёмся высоких результатов.</w:t>
      </w:r>
    </w:p>
    <w:sectPr w:rsidR="00065AF3" w:rsidRPr="000D0A98" w:rsidSect="002D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E33"/>
    <w:multiLevelType w:val="hybridMultilevel"/>
    <w:tmpl w:val="98C2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B17496"/>
    <w:multiLevelType w:val="hybridMultilevel"/>
    <w:tmpl w:val="EDBCE8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1431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5AF3"/>
    <w:rsid w:val="0005078A"/>
    <w:rsid w:val="00065AF3"/>
    <w:rsid w:val="000A16E6"/>
    <w:rsid w:val="000A280E"/>
    <w:rsid w:val="000D0A98"/>
    <w:rsid w:val="000E1481"/>
    <w:rsid w:val="00166478"/>
    <w:rsid w:val="001B7479"/>
    <w:rsid w:val="00201CFC"/>
    <w:rsid w:val="00231FCB"/>
    <w:rsid w:val="0023754A"/>
    <w:rsid w:val="002D5279"/>
    <w:rsid w:val="002E6699"/>
    <w:rsid w:val="00343B78"/>
    <w:rsid w:val="00344417"/>
    <w:rsid w:val="003852B3"/>
    <w:rsid w:val="00394C8D"/>
    <w:rsid w:val="00486083"/>
    <w:rsid w:val="004932DD"/>
    <w:rsid w:val="0053529A"/>
    <w:rsid w:val="005B6AFA"/>
    <w:rsid w:val="005C2E03"/>
    <w:rsid w:val="005C3FAB"/>
    <w:rsid w:val="00650871"/>
    <w:rsid w:val="006A48E2"/>
    <w:rsid w:val="006F6F41"/>
    <w:rsid w:val="00760CFA"/>
    <w:rsid w:val="008450B6"/>
    <w:rsid w:val="00910D5A"/>
    <w:rsid w:val="00963A85"/>
    <w:rsid w:val="009651C5"/>
    <w:rsid w:val="009B243D"/>
    <w:rsid w:val="00A072B8"/>
    <w:rsid w:val="00A827DF"/>
    <w:rsid w:val="00AC0799"/>
    <w:rsid w:val="00B11F13"/>
    <w:rsid w:val="00BB4457"/>
    <w:rsid w:val="00BF04CB"/>
    <w:rsid w:val="00BF3227"/>
    <w:rsid w:val="00C36317"/>
    <w:rsid w:val="00C432C7"/>
    <w:rsid w:val="00C75B54"/>
    <w:rsid w:val="00C852D3"/>
    <w:rsid w:val="00CB694E"/>
    <w:rsid w:val="00CE4646"/>
    <w:rsid w:val="00DD3776"/>
    <w:rsid w:val="00DD5D3D"/>
    <w:rsid w:val="00E20A85"/>
    <w:rsid w:val="00E267DB"/>
    <w:rsid w:val="00E5752C"/>
    <w:rsid w:val="00E606EE"/>
    <w:rsid w:val="00EA1616"/>
    <w:rsid w:val="00EB5091"/>
    <w:rsid w:val="00F332BD"/>
    <w:rsid w:val="00F4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5AF3"/>
    <w:rPr>
      <w:color w:val="0000FF"/>
      <w:u w:val="single"/>
    </w:rPr>
  </w:style>
  <w:style w:type="paragraph" w:styleId="a4">
    <w:name w:val="Normal (Web)"/>
    <w:basedOn w:val="a"/>
    <w:semiHidden/>
    <w:unhideWhenUsed/>
    <w:rsid w:val="00065AF3"/>
    <w:pPr>
      <w:spacing w:before="100" w:beforeAutospacing="1" w:after="100" w:afterAutospacing="1"/>
    </w:pPr>
  </w:style>
  <w:style w:type="paragraph" w:styleId="2">
    <w:name w:val="List 2"/>
    <w:basedOn w:val="a"/>
    <w:semiHidden/>
    <w:unhideWhenUsed/>
    <w:rsid w:val="00065AF3"/>
    <w:pPr>
      <w:ind w:left="566" w:hanging="283"/>
    </w:pPr>
  </w:style>
  <w:style w:type="paragraph" w:customStyle="1" w:styleId="paragraphscx32627041">
    <w:name w:val="paragraph scx32627041"/>
    <w:basedOn w:val="a"/>
    <w:rsid w:val="00065AF3"/>
    <w:pPr>
      <w:spacing w:before="100" w:beforeAutospacing="1" w:after="100" w:afterAutospacing="1"/>
    </w:pPr>
  </w:style>
  <w:style w:type="character" w:customStyle="1" w:styleId="normaltextrunscx32627041">
    <w:name w:val="normaltextrun scx32627041"/>
    <w:basedOn w:val="a0"/>
    <w:rsid w:val="00065AF3"/>
  </w:style>
  <w:style w:type="character" w:customStyle="1" w:styleId="apple-converted-space">
    <w:name w:val="apple-converted-space"/>
    <w:basedOn w:val="a0"/>
    <w:rsid w:val="00065AF3"/>
  </w:style>
  <w:style w:type="character" w:customStyle="1" w:styleId="spellingerrorscx32627041">
    <w:name w:val="spellingerror scx32627041"/>
    <w:basedOn w:val="a0"/>
    <w:rsid w:val="00065AF3"/>
  </w:style>
  <w:style w:type="character" w:customStyle="1" w:styleId="eopscx32627041">
    <w:name w:val="eop scx32627041"/>
    <w:basedOn w:val="a0"/>
    <w:rsid w:val="00065AF3"/>
  </w:style>
  <w:style w:type="character" w:styleId="a5">
    <w:name w:val="Strong"/>
    <w:basedOn w:val="a0"/>
    <w:qFormat/>
    <w:rsid w:val="00065AF3"/>
    <w:rPr>
      <w:b/>
      <w:bCs/>
    </w:rPr>
  </w:style>
  <w:style w:type="character" w:styleId="a6">
    <w:name w:val="Emphasis"/>
    <w:basedOn w:val="a0"/>
    <w:qFormat/>
    <w:rsid w:val="00065AF3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0A16E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A16E6"/>
  </w:style>
  <w:style w:type="paragraph" w:customStyle="1" w:styleId="ConsPlusNormal">
    <w:name w:val="ConsPlusNormal"/>
    <w:rsid w:val="00BB4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A072B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2022-03-28T10:10:00Z</dcterms:created>
  <dcterms:modified xsi:type="dcterms:W3CDTF">2022-04-04T08:49:00Z</dcterms:modified>
</cp:coreProperties>
</file>