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252"/>
      </w:tblGrid>
      <w:tr w:rsidR="00DB6F00" w:rsidTr="00127DD5">
        <w:tc>
          <w:tcPr>
            <w:tcW w:w="4361" w:type="dxa"/>
            <w:hideMark/>
          </w:tcPr>
          <w:p w:rsidR="00DB6F00" w:rsidRDefault="00DB6F00" w:rsidP="00127D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ПРОФИЛАКТИКИ ПРИ КРАСНОЧЕТАЙСКОМ СЕЛЬСКОМ ПОСЕЛЕНИИ КРАСНОЧЕТАЙСКОГО РАЙОНА ЧУВАШСКОЙ РЕСПУБЛИКИ</w:t>
            </w:r>
          </w:p>
        </w:tc>
        <w:tc>
          <w:tcPr>
            <w:tcW w:w="1134" w:type="dxa"/>
            <w:vMerge w:val="restart"/>
            <w:hideMark/>
          </w:tcPr>
          <w:p w:rsidR="00DB6F00" w:rsidRDefault="00DB6F00" w:rsidP="00127DD5">
            <w:pPr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50165</wp:posOffset>
                  </wp:positionH>
                  <wp:positionV relativeFrom="paragraph">
                    <wp:posOffset>-50165</wp:posOffset>
                  </wp:positionV>
                  <wp:extent cx="571500" cy="571500"/>
                  <wp:effectExtent l="19050" t="0" r="0" b="0"/>
                  <wp:wrapNone/>
                  <wp:docPr id="7" name="Картинка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DB6F00" w:rsidRDefault="00DB6F00" w:rsidP="00127D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ЧĂВАШ РЕСПУБЛИКИН </w:t>
            </w:r>
          </w:p>
          <w:p w:rsidR="00DB6F00" w:rsidRDefault="00DB6F00" w:rsidP="00127D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ХĔРЛĔ ЧУТАЙ РАЙОНĔНЧИ</w:t>
            </w:r>
          </w:p>
          <w:p w:rsidR="00DB6F00" w:rsidRDefault="00DB6F00" w:rsidP="00127D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ХĔРЛĔ ЧУТАЙ ЯЛ ПОСЕЛЕНИЙĔН  ПРОФИЛАКТИКА СОВЕЧĔ</w:t>
            </w:r>
          </w:p>
          <w:p w:rsidR="00DB6F00" w:rsidRDefault="00DB6F00" w:rsidP="00127DD5">
            <w:pPr>
              <w:jc w:val="center"/>
              <w:rPr>
                <w:lang w:eastAsia="en-US"/>
              </w:rPr>
            </w:pPr>
          </w:p>
        </w:tc>
      </w:tr>
      <w:tr w:rsidR="00DB6F00" w:rsidTr="00127DD5">
        <w:tc>
          <w:tcPr>
            <w:tcW w:w="4361" w:type="dxa"/>
            <w:hideMark/>
          </w:tcPr>
          <w:p w:rsidR="00DB6F00" w:rsidRDefault="00DB6F00" w:rsidP="00127D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</w:t>
            </w:r>
            <w:bookmarkStart w:id="0" w:name="_GoBack"/>
            <w:bookmarkEnd w:id="0"/>
          </w:p>
          <w:p w:rsidR="00DB6F00" w:rsidRDefault="00DB6F00" w:rsidP="00127DD5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№ 2 от 24 февраля 2021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DB6F00" w:rsidRDefault="00DB6F00" w:rsidP="00127DD5">
            <w:pPr>
              <w:rPr>
                <w:lang w:eastAsia="en-US"/>
              </w:rPr>
            </w:pPr>
          </w:p>
        </w:tc>
        <w:tc>
          <w:tcPr>
            <w:tcW w:w="4252" w:type="dxa"/>
            <w:hideMark/>
          </w:tcPr>
          <w:p w:rsidR="00DB6F00" w:rsidRDefault="00DB6F00" w:rsidP="00127D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</w:t>
            </w:r>
          </w:p>
          <w:p w:rsidR="00DB6F00" w:rsidRDefault="00DB6F00" w:rsidP="00127D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2 от 24 февраля 2021 года</w:t>
            </w:r>
          </w:p>
        </w:tc>
      </w:tr>
    </w:tbl>
    <w:p w:rsidR="00DB6F00" w:rsidRDefault="00DB6F00" w:rsidP="00DB6F00"/>
    <w:p w:rsidR="00DB6F00" w:rsidRDefault="00DB6F00" w:rsidP="00DB6F00"/>
    <w:p w:rsidR="00DB6F00" w:rsidRPr="00A33EE6" w:rsidRDefault="00DB6F00" w:rsidP="00DB6F00">
      <w:pPr>
        <w:jc w:val="center"/>
        <w:rPr>
          <w:b/>
          <w:sz w:val="26"/>
          <w:szCs w:val="26"/>
        </w:rPr>
      </w:pPr>
      <w:r w:rsidRPr="00A33EE6">
        <w:rPr>
          <w:b/>
          <w:sz w:val="26"/>
          <w:szCs w:val="26"/>
        </w:rPr>
        <w:t>Место проведения: Чувашская Республика, Красночетайский  район, с. Красные Четаи, пл. Победы, д. 9.</w:t>
      </w:r>
    </w:p>
    <w:p w:rsidR="00DB6F00" w:rsidRPr="00A33EE6" w:rsidRDefault="00DB6F00" w:rsidP="00DB6F00">
      <w:pPr>
        <w:jc w:val="center"/>
        <w:rPr>
          <w:b/>
          <w:sz w:val="26"/>
          <w:szCs w:val="26"/>
        </w:rPr>
      </w:pPr>
    </w:p>
    <w:p w:rsidR="00DB6F00" w:rsidRPr="00A33EE6" w:rsidRDefault="00DB6F00" w:rsidP="00DB6F00">
      <w:pPr>
        <w:jc w:val="both"/>
        <w:rPr>
          <w:b/>
          <w:sz w:val="26"/>
          <w:szCs w:val="26"/>
        </w:rPr>
      </w:pPr>
      <w:r w:rsidRPr="00A33EE6">
        <w:rPr>
          <w:b/>
          <w:sz w:val="26"/>
          <w:szCs w:val="26"/>
        </w:rPr>
        <w:t xml:space="preserve">Председательствовал:  </w:t>
      </w:r>
      <w:r w:rsidR="006A3677">
        <w:rPr>
          <w:b/>
          <w:sz w:val="26"/>
          <w:szCs w:val="26"/>
        </w:rPr>
        <w:t>Глава</w:t>
      </w:r>
      <w:r w:rsidRPr="00A33EE6">
        <w:rPr>
          <w:b/>
          <w:sz w:val="26"/>
          <w:szCs w:val="26"/>
        </w:rPr>
        <w:t xml:space="preserve"> администрации Красночетайского сельского поселения Красночетайского района </w:t>
      </w:r>
      <w:r w:rsidR="006A3677">
        <w:rPr>
          <w:b/>
          <w:sz w:val="26"/>
          <w:szCs w:val="26"/>
        </w:rPr>
        <w:t>А.Г. Волков</w:t>
      </w:r>
    </w:p>
    <w:p w:rsidR="00DB6F00" w:rsidRPr="00A33EE6" w:rsidRDefault="00DB6F00" w:rsidP="00DB6F00">
      <w:pPr>
        <w:tabs>
          <w:tab w:val="left" w:pos="375"/>
        </w:tabs>
        <w:jc w:val="both"/>
        <w:rPr>
          <w:b/>
          <w:sz w:val="26"/>
          <w:szCs w:val="26"/>
        </w:rPr>
      </w:pPr>
      <w:r w:rsidRPr="00A33EE6">
        <w:rPr>
          <w:b/>
          <w:sz w:val="26"/>
          <w:szCs w:val="26"/>
        </w:rPr>
        <w:tab/>
        <w:t xml:space="preserve">Присутствовали: члены профилактики, </w:t>
      </w:r>
      <w:r>
        <w:rPr>
          <w:b/>
          <w:sz w:val="26"/>
          <w:szCs w:val="26"/>
        </w:rPr>
        <w:t>начальник</w:t>
      </w:r>
      <w:r w:rsidRPr="0041728B">
        <w:rPr>
          <w:b/>
          <w:sz w:val="26"/>
          <w:szCs w:val="26"/>
        </w:rPr>
        <w:t xml:space="preserve"> ОУУП и </w:t>
      </w:r>
      <w:r>
        <w:rPr>
          <w:b/>
          <w:sz w:val="26"/>
          <w:szCs w:val="26"/>
        </w:rPr>
        <w:t>ПДН  майор полиции В.А. Ярабаев,</w:t>
      </w:r>
      <w:r w:rsidRPr="0041728B">
        <w:rPr>
          <w:b/>
          <w:sz w:val="26"/>
          <w:szCs w:val="26"/>
        </w:rPr>
        <w:t xml:space="preserve"> </w:t>
      </w:r>
      <w:r w:rsidR="00A5477F" w:rsidRPr="00B37C69">
        <w:rPr>
          <w:b/>
        </w:rPr>
        <w:t>участковый уполномоченный полиции отделения полиции по Красночетайскому району МО МВД России «</w:t>
      </w:r>
      <w:proofErr w:type="spellStart"/>
      <w:r w:rsidR="00A5477F" w:rsidRPr="00B37C69">
        <w:rPr>
          <w:b/>
        </w:rPr>
        <w:t>Шумерлинский</w:t>
      </w:r>
      <w:proofErr w:type="spellEnd"/>
      <w:r w:rsidR="00A5477F" w:rsidRPr="00B37C69">
        <w:rPr>
          <w:b/>
        </w:rPr>
        <w:t xml:space="preserve">» младший лейтенант И.А. </w:t>
      </w:r>
      <w:proofErr w:type="spellStart"/>
      <w:r w:rsidR="00A5477F" w:rsidRPr="00B37C69">
        <w:rPr>
          <w:b/>
        </w:rPr>
        <w:t>Фондеркин</w:t>
      </w:r>
      <w:proofErr w:type="spellEnd"/>
      <w:r w:rsidR="00A5477F" w:rsidRPr="00B37C69">
        <w:rPr>
          <w:b/>
        </w:rPr>
        <w:t>,</w:t>
      </w:r>
      <w:r w:rsidR="00A5477F">
        <w:rPr>
          <w:b/>
        </w:rPr>
        <w:t xml:space="preserve"> </w:t>
      </w:r>
      <w:r w:rsidRPr="00A33EE6">
        <w:rPr>
          <w:b/>
          <w:sz w:val="26"/>
          <w:szCs w:val="26"/>
        </w:rPr>
        <w:t xml:space="preserve">участковый уполномоченный полиции отделения </w:t>
      </w:r>
      <w:r w:rsidRPr="0041728B">
        <w:rPr>
          <w:b/>
          <w:sz w:val="26"/>
          <w:szCs w:val="26"/>
        </w:rPr>
        <w:t>представит</w:t>
      </w:r>
      <w:r>
        <w:rPr>
          <w:b/>
          <w:sz w:val="26"/>
          <w:szCs w:val="26"/>
        </w:rPr>
        <w:t>ель</w:t>
      </w:r>
      <w:r w:rsidRPr="0041728B">
        <w:rPr>
          <w:b/>
          <w:sz w:val="26"/>
          <w:szCs w:val="26"/>
        </w:rPr>
        <w:t xml:space="preserve"> </w:t>
      </w:r>
      <w:r w:rsidR="00B42EEC">
        <w:rPr>
          <w:b/>
          <w:sz w:val="26"/>
          <w:szCs w:val="26"/>
        </w:rPr>
        <w:t>подразделени</w:t>
      </w:r>
      <w:r>
        <w:rPr>
          <w:b/>
          <w:sz w:val="26"/>
          <w:szCs w:val="26"/>
        </w:rPr>
        <w:t>я</w:t>
      </w:r>
      <w:r w:rsidRPr="0041728B">
        <w:rPr>
          <w:b/>
          <w:sz w:val="26"/>
          <w:szCs w:val="26"/>
        </w:rPr>
        <w:t xml:space="preserve"> по делам несовершеннолетних отделения полиции по Красночетайскому района Пет</w:t>
      </w:r>
      <w:r>
        <w:rPr>
          <w:b/>
          <w:sz w:val="26"/>
          <w:szCs w:val="26"/>
        </w:rPr>
        <w:t>рова</w:t>
      </w:r>
      <w:r w:rsidRPr="0041728B">
        <w:rPr>
          <w:b/>
          <w:sz w:val="26"/>
          <w:szCs w:val="26"/>
        </w:rPr>
        <w:t xml:space="preserve"> О.С.</w:t>
      </w:r>
      <w:r>
        <w:rPr>
          <w:b/>
          <w:sz w:val="26"/>
          <w:szCs w:val="26"/>
        </w:rPr>
        <w:t xml:space="preserve">, </w:t>
      </w:r>
      <w:r w:rsidRPr="00A33EE6">
        <w:rPr>
          <w:b/>
          <w:sz w:val="26"/>
          <w:szCs w:val="26"/>
        </w:rPr>
        <w:t>приглашенные.</w:t>
      </w:r>
    </w:p>
    <w:p w:rsidR="00DB6F00" w:rsidRPr="00A33EE6" w:rsidRDefault="00DB6F00" w:rsidP="00DB6F00">
      <w:pPr>
        <w:tabs>
          <w:tab w:val="left" w:pos="375"/>
        </w:tabs>
        <w:jc w:val="both"/>
        <w:rPr>
          <w:b/>
          <w:strike/>
          <w:sz w:val="26"/>
          <w:szCs w:val="26"/>
        </w:rPr>
      </w:pPr>
      <w:r w:rsidRPr="00A33EE6">
        <w:rPr>
          <w:b/>
          <w:sz w:val="26"/>
          <w:szCs w:val="26"/>
        </w:rPr>
        <w:t xml:space="preserve"> </w:t>
      </w:r>
    </w:p>
    <w:p w:rsidR="00DB6F00" w:rsidRPr="00A33EE6" w:rsidRDefault="00DB6F00" w:rsidP="00DB6F00">
      <w:pPr>
        <w:ind w:left="360"/>
        <w:jc w:val="both"/>
        <w:rPr>
          <w:b/>
          <w:sz w:val="26"/>
          <w:szCs w:val="26"/>
        </w:rPr>
      </w:pPr>
      <w:r w:rsidRPr="00A33EE6">
        <w:rPr>
          <w:b/>
          <w:sz w:val="26"/>
          <w:szCs w:val="26"/>
        </w:rPr>
        <w:t>Повестка дня:</w:t>
      </w:r>
    </w:p>
    <w:p w:rsidR="00295F53" w:rsidRPr="00A33EE6" w:rsidRDefault="00295F53" w:rsidP="00295F53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33EE6">
        <w:rPr>
          <w:sz w:val="26"/>
          <w:szCs w:val="26"/>
        </w:rPr>
        <w:t>Рассмотрение представления о</w:t>
      </w:r>
      <w:r>
        <w:rPr>
          <w:sz w:val="26"/>
          <w:szCs w:val="26"/>
        </w:rPr>
        <w:t xml:space="preserve">б устранении причин и условий, </w:t>
      </w:r>
      <w:r w:rsidRPr="00A33EE6">
        <w:rPr>
          <w:sz w:val="26"/>
          <w:szCs w:val="26"/>
        </w:rPr>
        <w:t xml:space="preserve"> способствующих совершению </w:t>
      </w:r>
      <w:r>
        <w:rPr>
          <w:sz w:val="26"/>
          <w:szCs w:val="26"/>
        </w:rPr>
        <w:t>административных правонарушений отд</w:t>
      </w:r>
      <w:r w:rsidRPr="00A33EE6">
        <w:rPr>
          <w:sz w:val="26"/>
          <w:szCs w:val="26"/>
        </w:rPr>
        <w:t xml:space="preserve">еления полиции по Красночетайскому району МО </w:t>
      </w:r>
      <w:r>
        <w:rPr>
          <w:sz w:val="26"/>
          <w:szCs w:val="26"/>
        </w:rPr>
        <w:t>МВД России «</w:t>
      </w:r>
      <w:proofErr w:type="spellStart"/>
      <w:r>
        <w:rPr>
          <w:sz w:val="26"/>
          <w:szCs w:val="26"/>
        </w:rPr>
        <w:t>Шумерлинский</w:t>
      </w:r>
      <w:proofErr w:type="spellEnd"/>
      <w:r>
        <w:rPr>
          <w:sz w:val="26"/>
          <w:szCs w:val="26"/>
        </w:rPr>
        <w:t>»  от 19.02.2021 года №693</w:t>
      </w:r>
      <w:r w:rsidRPr="00A33EE6">
        <w:rPr>
          <w:sz w:val="26"/>
          <w:szCs w:val="26"/>
        </w:rPr>
        <w:t xml:space="preserve"> на </w:t>
      </w:r>
      <w:r>
        <w:rPr>
          <w:sz w:val="26"/>
          <w:szCs w:val="26"/>
        </w:rPr>
        <w:t>Меркулова Николая Анатольевича</w:t>
      </w:r>
      <w:r w:rsidRPr="00A33EE6">
        <w:rPr>
          <w:sz w:val="26"/>
          <w:szCs w:val="26"/>
        </w:rPr>
        <w:t>.</w:t>
      </w:r>
    </w:p>
    <w:p w:rsidR="00DB6F00" w:rsidRPr="00A33EE6" w:rsidRDefault="00DB6F00" w:rsidP="00DB6F00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33EE6">
        <w:rPr>
          <w:sz w:val="26"/>
          <w:szCs w:val="26"/>
        </w:rPr>
        <w:t xml:space="preserve">Рассмотрение представления о принятии мер по устранению </w:t>
      </w:r>
      <w:r w:rsidR="00295F53">
        <w:rPr>
          <w:sz w:val="26"/>
          <w:szCs w:val="26"/>
        </w:rPr>
        <w:t>причин и условий</w:t>
      </w:r>
      <w:r w:rsidRPr="00A33EE6">
        <w:rPr>
          <w:sz w:val="26"/>
          <w:szCs w:val="26"/>
        </w:rPr>
        <w:t>, способ</w:t>
      </w:r>
      <w:r w:rsidR="00295F53">
        <w:rPr>
          <w:sz w:val="26"/>
          <w:szCs w:val="26"/>
        </w:rPr>
        <w:t>ствующих совершению преступлений</w:t>
      </w:r>
      <w:r w:rsidRPr="00A33EE6">
        <w:rPr>
          <w:sz w:val="26"/>
          <w:szCs w:val="26"/>
        </w:rPr>
        <w:t xml:space="preserve"> отделения полиции по Красночетайскому району МО МВД России «</w:t>
      </w:r>
      <w:proofErr w:type="spellStart"/>
      <w:r w:rsidRPr="00A33EE6">
        <w:rPr>
          <w:sz w:val="26"/>
          <w:szCs w:val="26"/>
        </w:rPr>
        <w:t>Шумерлинский</w:t>
      </w:r>
      <w:proofErr w:type="spellEnd"/>
      <w:r w:rsidRPr="00A33EE6">
        <w:rPr>
          <w:sz w:val="26"/>
          <w:szCs w:val="26"/>
        </w:rPr>
        <w:t xml:space="preserve">»  на </w:t>
      </w:r>
      <w:r w:rsidR="00295F53">
        <w:rPr>
          <w:sz w:val="26"/>
          <w:szCs w:val="26"/>
        </w:rPr>
        <w:t>Барышникова Николая Павловича</w:t>
      </w:r>
      <w:r w:rsidRPr="00A33EE6">
        <w:rPr>
          <w:sz w:val="26"/>
          <w:szCs w:val="26"/>
        </w:rPr>
        <w:t>.</w:t>
      </w:r>
    </w:p>
    <w:p w:rsidR="00DB6F00" w:rsidRPr="00A33EE6" w:rsidRDefault="00DB6F00" w:rsidP="00DB6F0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33EE6">
        <w:rPr>
          <w:sz w:val="26"/>
          <w:szCs w:val="26"/>
        </w:rPr>
        <w:t xml:space="preserve">3. Профилактическая работа лицами, </w:t>
      </w:r>
      <w:proofErr w:type="gramStart"/>
      <w:r w:rsidRPr="00A33EE6">
        <w:rPr>
          <w:sz w:val="26"/>
          <w:szCs w:val="26"/>
        </w:rPr>
        <w:t>состоящих</w:t>
      </w:r>
      <w:proofErr w:type="gramEnd"/>
      <w:r w:rsidRPr="00A33EE6">
        <w:rPr>
          <w:sz w:val="26"/>
          <w:szCs w:val="26"/>
        </w:rPr>
        <w:t xml:space="preserve">  на учете под административным надзором в </w:t>
      </w:r>
      <w:proofErr w:type="spellStart"/>
      <w:r w:rsidRPr="00A33EE6">
        <w:rPr>
          <w:sz w:val="26"/>
          <w:szCs w:val="26"/>
        </w:rPr>
        <w:t>Красночетайском</w:t>
      </w:r>
      <w:proofErr w:type="spellEnd"/>
      <w:r w:rsidRPr="00A33EE6">
        <w:rPr>
          <w:sz w:val="26"/>
          <w:szCs w:val="26"/>
        </w:rPr>
        <w:t xml:space="preserve"> сельском поселении Красночетайского района Чувашской Республики.</w:t>
      </w:r>
    </w:p>
    <w:p w:rsidR="00DB6F00" w:rsidRPr="00A33EE6" w:rsidRDefault="00DB6F00" w:rsidP="00DB6F0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33EE6">
        <w:rPr>
          <w:sz w:val="26"/>
          <w:szCs w:val="26"/>
        </w:rPr>
        <w:t xml:space="preserve">4. Профилактическая работа с неблагополучными  семьями, состоящими на учете в </w:t>
      </w:r>
      <w:proofErr w:type="spellStart"/>
      <w:r w:rsidRPr="00A33EE6">
        <w:rPr>
          <w:sz w:val="26"/>
          <w:szCs w:val="26"/>
        </w:rPr>
        <w:t>Красночетайском</w:t>
      </w:r>
      <w:proofErr w:type="spellEnd"/>
      <w:r w:rsidRPr="00A33EE6">
        <w:rPr>
          <w:sz w:val="26"/>
          <w:szCs w:val="26"/>
        </w:rPr>
        <w:t xml:space="preserve"> сельском поселении, злоупотребляющими спиртными напитками.</w:t>
      </w:r>
    </w:p>
    <w:p w:rsidR="006A3677" w:rsidRDefault="00DB6F00" w:rsidP="00EA7DE6">
      <w:pPr>
        <w:pStyle w:val="Style12"/>
        <w:widowControl/>
        <w:tabs>
          <w:tab w:val="left" w:pos="8045"/>
        </w:tabs>
        <w:spacing w:before="5" w:line="240" w:lineRule="auto"/>
        <w:ind w:firstLine="567"/>
        <w:jc w:val="both"/>
        <w:rPr>
          <w:sz w:val="26"/>
          <w:szCs w:val="26"/>
          <w:lang w:bidi="ru-RU"/>
        </w:rPr>
      </w:pPr>
      <w:r w:rsidRPr="00A33EE6">
        <w:rPr>
          <w:sz w:val="26"/>
          <w:szCs w:val="26"/>
        </w:rPr>
        <w:t xml:space="preserve">1. </w:t>
      </w:r>
      <w:r w:rsidR="00401228">
        <w:rPr>
          <w:sz w:val="26"/>
          <w:szCs w:val="26"/>
        </w:rPr>
        <w:t xml:space="preserve"> </w:t>
      </w:r>
      <w:r w:rsidR="00401228" w:rsidRPr="00A33EE6">
        <w:rPr>
          <w:sz w:val="26"/>
          <w:szCs w:val="26"/>
        </w:rPr>
        <w:t xml:space="preserve">Членами совета профилактики администрации Красночетайского сельского поселения обсуждалось поведение </w:t>
      </w:r>
      <w:r w:rsidR="00EA7DE6">
        <w:rPr>
          <w:sz w:val="26"/>
          <w:szCs w:val="26"/>
          <w:lang w:bidi="ru-RU"/>
        </w:rPr>
        <w:t>Меркулова Николая Анатольевича</w:t>
      </w:r>
      <w:r w:rsidR="00EA7DE6">
        <w:rPr>
          <w:sz w:val="26"/>
          <w:szCs w:val="26"/>
        </w:rPr>
        <w:t xml:space="preserve"> 12.01.1996</w:t>
      </w:r>
      <w:r w:rsidR="00401228" w:rsidRPr="00A33EE6">
        <w:rPr>
          <w:sz w:val="26"/>
          <w:szCs w:val="26"/>
        </w:rPr>
        <w:t xml:space="preserve"> г.р., проживающего по адресу: ул. </w:t>
      </w:r>
      <w:r w:rsidR="00EA7DE6">
        <w:rPr>
          <w:sz w:val="26"/>
          <w:szCs w:val="26"/>
        </w:rPr>
        <w:t>Ленина, д. 70</w:t>
      </w:r>
      <w:r w:rsidR="00401228" w:rsidRPr="00A33EE6">
        <w:rPr>
          <w:sz w:val="26"/>
          <w:szCs w:val="26"/>
        </w:rPr>
        <w:t xml:space="preserve">, </w:t>
      </w:r>
      <w:r w:rsidR="00EA7DE6">
        <w:rPr>
          <w:sz w:val="26"/>
          <w:szCs w:val="26"/>
        </w:rPr>
        <w:t>корп.3, кв. 1</w:t>
      </w:r>
      <w:r w:rsidR="00401228" w:rsidRPr="00A33EE6">
        <w:rPr>
          <w:sz w:val="26"/>
          <w:szCs w:val="26"/>
        </w:rPr>
        <w:t xml:space="preserve"> с. Красные Четаи Красночетайского района Чувашской Республики, которы</w:t>
      </w:r>
      <w:r w:rsidR="00401228">
        <w:rPr>
          <w:sz w:val="26"/>
          <w:szCs w:val="26"/>
        </w:rPr>
        <w:t xml:space="preserve">й </w:t>
      </w:r>
      <w:r w:rsidR="008F604B" w:rsidRPr="008F604B">
        <w:rPr>
          <w:sz w:val="26"/>
          <w:szCs w:val="26"/>
          <w:lang w:bidi="ru-RU"/>
        </w:rPr>
        <w:t>отклонения административного надзора был привлечен к административной ответственности</w:t>
      </w:r>
      <w:r w:rsidR="00EA7DE6">
        <w:rPr>
          <w:sz w:val="26"/>
          <w:szCs w:val="26"/>
          <w:lang w:bidi="ru-RU"/>
        </w:rPr>
        <w:t>.</w:t>
      </w:r>
      <w:r w:rsidR="008F604B" w:rsidRPr="008F604B">
        <w:rPr>
          <w:sz w:val="26"/>
          <w:szCs w:val="26"/>
          <w:lang w:bidi="ru-RU"/>
        </w:rPr>
        <w:t xml:space="preserve"> По выявленному факту составлен административный протокол по ч,2 ст. 19,24 </w:t>
      </w:r>
      <w:proofErr w:type="spellStart"/>
      <w:r w:rsidR="008F604B" w:rsidRPr="008F604B">
        <w:rPr>
          <w:sz w:val="26"/>
          <w:szCs w:val="26"/>
          <w:lang w:bidi="ru-RU"/>
        </w:rPr>
        <w:t>КоАП</w:t>
      </w:r>
      <w:proofErr w:type="spellEnd"/>
      <w:r w:rsidR="008F604B" w:rsidRPr="008F604B">
        <w:rPr>
          <w:sz w:val="26"/>
          <w:szCs w:val="26"/>
          <w:lang w:bidi="ru-RU"/>
        </w:rPr>
        <w:t xml:space="preserve"> РФ.</w:t>
      </w:r>
    </w:p>
    <w:p w:rsidR="006A3677" w:rsidRPr="006A3677" w:rsidRDefault="006A3677" w:rsidP="006A3677">
      <w:pPr>
        <w:pStyle w:val="20"/>
        <w:shd w:val="clear" w:color="auto" w:fill="auto"/>
        <w:spacing w:line="298" w:lineRule="exact"/>
        <w:ind w:firstLine="709"/>
        <w:jc w:val="both"/>
        <w:rPr>
          <w:sz w:val="26"/>
          <w:szCs w:val="26"/>
        </w:rPr>
      </w:pPr>
      <w:r w:rsidRPr="006A3677">
        <w:rPr>
          <w:sz w:val="26"/>
          <w:szCs w:val="26"/>
        </w:rPr>
        <w:t xml:space="preserve">На совет профилактики </w:t>
      </w:r>
      <w:proofErr w:type="gramStart"/>
      <w:r w:rsidRPr="006A3677">
        <w:rPr>
          <w:sz w:val="26"/>
          <w:szCs w:val="26"/>
        </w:rPr>
        <w:t>явился  и подписался</w:t>
      </w:r>
      <w:proofErr w:type="gramEnd"/>
      <w:r w:rsidRPr="006A3677">
        <w:rPr>
          <w:sz w:val="26"/>
          <w:szCs w:val="26"/>
        </w:rPr>
        <w:t xml:space="preserve"> в журнале по профилактике работы с гражданами Красночетайского сельского поселения и предупрежден о не допущении правонарушений. </w:t>
      </w:r>
    </w:p>
    <w:p w:rsidR="008F604B" w:rsidRPr="008F604B" w:rsidRDefault="00DB6F00" w:rsidP="008F604B">
      <w:pPr>
        <w:pStyle w:val="20"/>
        <w:shd w:val="clear" w:color="auto" w:fill="auto"/>
        <w:spacing w:line="259" w:lineRule="exact"/>
        <w:ind w:firstLine="567"/>
        <w:jc w:val="both"/>
        <w:rPr>
          <w:sz w:val="26"/>
          <w:szCs w:val="26"/>
        </w:rPr>
      </w:pPr>
      <w:r w:rsidRPr="00A33EE6">
        <w:rPr>
          <w:sz w:val="26"/>
          <w:szCs w:val="26"/>
        </w:rPr>
        <w:t xml:space="preserve">2. </w:t>
      </w:r>
      <w:proofErr w:type="gramStart"/>
      <w:r w:rsidRPr="00A33EE6">
        <w:rPr>
          <w:sz w:val="26"/>
          <w:szCs w:val="26"/>
        </w:rPr>
        <w:t xml:space="preserve">Членами совета профилактики администрации Красночетайского сельского поселения обсуждалось поведение </w:t>
      </w:r>
      <w:r w:rsidR="008F604B">
        <w:rPr>
          <w:sz w:val="26"/>
          <w:szCs w:val="26"/>
          <w:lang w:bidi="ru-RU"/>
        </w:rPr>
        <w:t>Барышникова Николая Павловича</w:t>
      </w:r>
      <w:r w:rsidR="008F604B">
        <w:rPr>
          <w:sz w:val="26"/>
          <w:szCs w:val="26"/>
        </w:rPr>
        <w:t xml:space="preserve"> 20.09.1956</w:t>
      </w:r>
      <w:r w:rsidRPr="00A33EE6">
        <w:rPr>
          <w:sz w:val="26"/>
          <w:szCs w:val="26"/>
        </w:rPr>
        <w:t xml:space="preserve"> </w:t>
      </w:r>
      <w:r w:rsidRPr="00A33EE6">
        <w:rPr>
          <w:sz w:val="26"/>
          <w:szCs w:val="26"/>
        </w:rPr>
        <w:lastRenderedPageBreak/>
        <w:t xml:space="preserve">г.р., проживающего по адресу: ул. </w:t>
      </w:r>
      <w:r w:rsidR="008F604B">
        <w:rPr>
          <w:sz w:val="26"/>
          <w:szCs w:val="26"/>
        </w:rPr>
        <w:t>Заводская</w:t>
      </w:r>
      <w:r w:rsidRPr="00A33EE6">
        <w:rPr>
          <w:sz w:val="26"/>
          <w:szCs w:val="26"/>
        </w:rPr>
        <w:t xml:space="preserve">, д. </w:t>
      </w:r>
      <w:r w:rsidR="008F604B">
        <w:rPr>
          <w:sz w:val="26"/>
          <w:szCs w:val="26"/>
        </w:rPr>
        <w:t>57 д</w:t>
      </w:r>
      <w:r w:rsidRPr="00A33EE6">
        <w:rPr>
          <w:sz w:val="26"/>
          <w:szCs w:val="26"/>
        </w:rPr>
        <w:t xml:space="preserve">. </w:t>
      </w:r>
      <w:r w:rsidR="008F604B">
        <w:rPr>
          <w:sz w:val="26"/>
          <w:szCs w:val="26"/>
        </w:rPr>
        <w:t>Черепаново</w:t>
      </w:r>
      <w:r w:rsidRPr="00A33EE6">
        <w:rPr>
          <w:sz w:val="26"/>
          <w:szCs w:val="26"/>
        </w:rPr>
        <w:t xml:space="preserve"> Красночетайского района Чувашской Республики, который </w:t>
      </w:r>
      <w:r w:rsidRPr="008F604B">
        <w:rPr>
          <w:color w:val="000000"/>
          <w:sz w:val="26"/>
          <w:szCs w:val="26"/>
        </w:rPr>
        <w:t xml:space="preserve"> </w:t>
      </w:r>
      <w:r w:rsidR="008F604B" w:rsidRPr="008F604B">
        <w:rPr>
          <w:sz w:val="26"/>
          <w:szCs w:val="26"/>
        </w:rPr>
        <w:t>21 декабря 2020 года около 11 часов 00 минут Барышников Н.П., находясь в состоянии алкогольного опьянения у себя дома по адресу:</w:t>
      </w:r>
      <w:proofErr w:type="gramEnd"/>
      <w:r w:rsidR="008F604B" w:rsidRPr="008F604B">
        <w:rPr>
          <w:sz w:val="26"/>
          <w:szCs w:val="26"/>
        </w:rPr>
        <w:t xml:space="preserve"> </w:t>
      </w:r>
      <w:proofErr w:type="gramStart"/>
      <w:r w:rsidR="008F604B" w:rsidRPr="008F604B">
        <w:rPr>
          <w:sz w:val="26"/>
          <w:szCs w:val="26"/>
        </w:rPr>
        <w:t>Чувашская Республика, Красночетайский район, д. Черепаново, ул. Заводская, д.57 , в ходе скандала со своей женой Барышниковой Е.С., возникшей на почве личных неприязненных отношений, имея умысел на запугивание последней, демонстрируя серьезность своих намерений, будучи в агрессивном, эмоционально возбужденном состоянии, нанося ей удар обухом топора по голове, действуя умышленно, осознавая общественную опасность своих действий, высказывал в её адрес слова угрозы</w:t>
      </w:r>
      <w:proofErr w:type="gramEnd"/>
      <w:r w:rsidR="008F604B" w:rsidRPr="008F604B">
        <w:rPr>
          <w:sz w:val="26"/>
          <w:szCs w:val="26"/>
        </w:rPr>
        <w:t xml:space="preserve"> убийством: «Убью!». Барышникова Е.С., данную угрозу убийством со стороны Барышникова Н.П. </w:t>
      </w:r>
      <w:proofErr w:type="gramStart"/>
      <w:r w:rsidR="008F604B" w:rsidRPr="008F604B">
        <w:rPr>
          <w:sz w:val="26"/>
          <w:szCs w:val="26"/>
        </w:rPr>
        <w:t>восприняла реально и в полной мере опасалась</w:t>
      </w:r>
      <w:proofErr w:type="gramEnd"/>
      <w:r w:rsidR="008F604B" w:rsidRPr="008F604B">
        <w:rPr>
          <w:sz w:val="26"/>
          <w:szCs w:val="26"/>
        </w:rPr>
        <w:t xml:space="preserve"> осуществления этой угрозы, так как Барышников Н.П. в момент высказывания угрозы был зол, агрессивен, находился в состоянии алкогольного опьянения и своими действиями создал условия для реального восприятия угроз убийством потерпевшей.</w:t>
      </w:r>
    </w:p>
    <w:p w:rsidR="008F604B" w:rsidRDefault="008F604B" w:rsidP="008F604B">
      <w:pPr>
        <w:pStyle w:val="70"/>
        <w:shd w:val="clear" w:color="auto" w:fill="auto"/>
        <w:spacing w:after="0"/>
        <w:ind w:firstLine="567"/>
        <w:rPr>
          <w:b w:val="0"/>
          <w:i w:val="0"/>
          <w:sz w:val="26"/>
          <w:szCs w:val="26"/>
        </w:rPr>
      </w:pPr>
      <w:r w:rsidRPr="008F604B">
        <w:rPr>
          <w:b w:val="0"/>
          <w:i w:val="0"/>
          <w:sz w:val="26"/>
          <w:szCs w:val="26"/>
        </w:rPr>
        <w:t xml:space="preserve">Своими умышленными действиями Барышников Н.П. совершил преступление, предусмотренное </w:t>
      </w:r>
      <w:proofErr w:type="gramStart"/>
      <w:r w:rsidRPr="008F604B">
        <w:rPr>
          <w:b w:val="0"/>
          <w:i w:val="0"/>
          <w:sz w:val="26"/>
          <w:szCs w:val="26"/>
        </w:rPr>
        <w:t>ч</w:t>
      </w:r>
      <w:proofErr w:type="gramEnd"/>
      <w:r w:rsidRPr="008F604B">
        <w:rPr>
          <w:b w:val="0"/>
          <w:i w:val="0"/>
          <w:sz w:val="26"/>
          <w:szCs w:val="26"/>
        </w:rPr>
        <w:t>.1 спи 119 УК РФ, по признакам угрозы убийством, если имелись основания опасаться осуществления этой угрозы.</w:t>
      </w:r>
    </w:p>
    <w:p w:rsidR="008F604B" w:rsidRPr="008F604B" w:rsidRDefault="008F604B" w:rsidP="008F604B">
      <w:pPr>
        <w:pStyle w:val="70"/>
        <w:shd w:val="clear" w:color="auto" w:fill="auto"/>
        <w:spacing w:after="0"/>
        <w:ind w:firstLine="567"/>
        <w:rPr>
          <w:b w:val="0"/>
          <w:i w:val="0"/>
          <w:sz w:val="26"/>
          <w:szCs w:val="26"/>
        </w:rPr>
      </w:pPr>
      <w:r w:rsidRPr="008F604B">
        <w:rPr>
          <w:b w:val="0"/>
          <w:i w:val="0"/>
          <w:sz w:val="26"/>
          <w:szCs w:val="26"/>
        </w:rPr>
        <w:t>Он же, Барышников Н.П. 21 декабря 2020 года около 11 часов 05 минут, находясь в состоянии алкогольного опьянения у себя дома по адресу: Чувашская Республика, Красночетайский район, д. Черепаново, ул. Заводская, д.57 , на почве возникших личных неприязненных взаимоотношений устроил словесный скандал со своей женой Барышниковой Е.С., в ходе которого умышленно, с целью причинения вреда здоровью нанес ей один удар по голове обухом топора, используя данный топор в качестве оружия. Неправомерными действиями Барышникова Н.П. Барышниковой Е.С., причинены физическая боль, травма головы, в виде закрытой черепно-мозговой травмы в форме сотрясения головного мозга с раной в теменной области, которая образовалась от воздействия тупого твердого предмета, по признаку кратковременного расстройства здоровья до 3-недель и имеет квалифицирующий признак легкий вред здоровью.</w:t>
      </w:r>
    </w:p>
    <w:p w:rsidR="008F604B" w:rsidRPr="008F604B" w:rsidRDefault="008F604B" w:rsidP="008F604B">
      <w:pPr>
        <w:pStyle w:val="70"/>
        <w:shd w:val="clear" w:color="auto" w:fill="auto"/>
        <w:spacing w:after="0" w:line="264" w:lineRule="exact"/>
        <w:ind w:firstLine="640"/>
        <w:rPr>
          <w:b w:val="0"/>
          <w:i w:val="0"/>
          <w:sz w:val="26"/>
          <w:szCs w:val="26"/>
        </w:rPr>
      </w:pPr>
      <w:r w:rsidRPr="008F604B">
        <w:rPr>
          <w:b w:val="0"/>
          <w:i w:val="0"/>
          <w:sz w:val="26"/>
          <w:szCs w:val="26"/>
        </w:rPr>
        <w:t xml:space="preserve">По признакам умышленного причинения легкого вреда здоровью, вызвавшего кратковременное расстройство здоровья, совершенного с применением предмета, используемого в качестве оружия, Барышников Н.П. совершил преступление, предусмотренное п. «в» </w:t>
      </w:r>
      <w:proofErr w:type="gramStart"/>
      <w:r w:rsidRPr="008F604B">
        <w:rPr>
          <w:b w:val="0"/>
          <w:i w:val="0"/>
          <w:sz w:val="26"/>
          <w:szCs w:val="26"/>
        </w:rPr>
        <w:t>ч</w:t>
      </w:r>
      <w:proofErr w:type="gramEnd"/>
      <w:r w:rsidRPr="008F604B">
        <w:rPr>
          <w:b w:val="0"/>
          <w:i w:val="0"/>
          <w:sz w:val="26"/>
          <w:szCs w:val="26"/>
        </w:rPr>
        <w:t xml:space="preserve">.2 </w:t>
      </w:r>
      <w:r>
        <w:rPr>
          <w:b w:val="0"/>
          <w:i w:val="0"/>
          <w:sz w:val="26"/>
          <w:szCs w:val="26"/>
          <w:lang w:bidi="en-US"/>
        </w:rPr>
        <w:t>ст. 115</w:t>
      </w:r>
      <w:r w:rsidRPr="008F604B">
        <w:rPr>
          <w:b w:val="0"/>
          <w:i w:val="0"/>
          <w:sz w:val="26"/>
          <w:szCs w:val="26"/>
        </w:rPr>
        <w:t xml:space="preserve"> УК РФ.</w:t>
      </w:r>
    </w:p>
    <w:p w:rsidR="008F604B" w:rsidRPr="008F604B" w:rsidRDefault="008F604B" w:rsidP="008F604B">
      <w:pPr>
        <w:pStyle w:val="80"/>
        <w:shd w:val="clear" w:color="auto" w:fill="auto"/>
        <w:spacing w:before="0" w:after="0"/>
        <w:rPr>
          <w:b w:val="0"/>
          <w:sz w:val="26"/>
          <w:szCs w:val="26"/>
        </w:rPr>
      </w:pPr>
      <w:r w:rsidRPr="008F604B">
        <w:rPr>
          <w:b w:val="0"/>
          <w:sz w:val="26"/>
          <w:szCs w:val="26"/>
        </w:rPr>
        <w:t xml:space="preserve">По совокупности Барышников Н.П. совершил </w:t>
      </w:r>
      <w:r>
        <w:rPr>
          <w:b w:val="0"/>
          <w:sz w:val="26"/>
          <w:szCs w:val="26"/>
        </w:rPr>
        <w:t xml:space="preserve">преступления, предусмотренные </w:t>
      </w:r>
      <w:proofErr w:type="gramStart"/>
      <w:r>
        <w:rPr>
          <w:b w:val="0"/>
          <w:sz w:val="26"/>
          <w:szCs w:val="26"/>
        </w:rPr>
        <w:t>ч</w:t>
      </w:r>
      <w:proofErr w:type="gramEnd"/>
      <w:r>
        <w:rPr>
          <w:b w:val="0"/>
          <w:sz w:val="26"/>
          <w:szCs w:val="26"/>
        </w:rPr>
        <w:t>.1 ст.119, п. «в» ч.2 ст</w:t>
      </w:r>
      <w:r w:rsidRPr="008F604B">
        <w:rPr>
          <w:b w:val="0"/>
          <w:sz w:val="26"/>
          <w:szCs w:val="26"/>
        </w:rPr>
        <w:t>. 115 УК РФ.</w:t>
      </w:r>
    </w:p>
    <w:p w:rsidR="00DB6F00" w:rsidRPr="00A33EE6" w:rsidRDefault="00DB6F00" w:rsidP="008F604B">
      <w:pPr>
        <w:pStyle w:val="20"/>
        <w:shd w:val="clear" w:color="auto" w:fill="auto"/>
        <w:ind w:firstLine="520"/>
        <w:jc w:val="both"/>
        <w:rPr>
          <w:sz w:val="26"/>
          <w:szCs w:val="26"/>
        </w:rPr>
      </w:pPr>
      <w:r w:rsidRPr="00A33EE6">
        <w:rPr>
          <w:sz w:val="26"/>
          <w:szCs w:val="26"/>
        </w:rPr>
        <w:t xml:space="preserve"> На совете профилактики решили:</w:t>
      </w:r>
    </w:p>
    <w:p w:rsidR="00DB6F00" w:rsidRPr="00A33EE6" w:rsidRDefault="00DB6F00" w:rsidP="00DB6F00">
      <w:pPr>
        <w:ind w:firstLine="567"/>
        <w:jc w:val="both"/>
        <w:rPr>
          <w:sz w:val="26"/>
          <w:szCs w:val="26"/>
        </w:rPr>
      </w:pPr>
      <w:r w:rsidRPr="00A33EE6">
        <w:rPr>
          <w:sz w:val="26"/>
          <w:szCs w:val="26"/>
        </w:rPr>
        <w:t>- усилить контроль за ранее судимыми лицами и склонными к антиобщественному поведению;</w:t>
      </w:r>
    </w:p>
    <w:p w:rsidR="00DB6F00" w:rsidRPr="00A33EE6" w:rsidRDefault="00DB6F00" w:rsidP="00DB6F00">
      <w:pPr>
        <w:ind w:firstLine="567"/>
        <w:jc w:val="both"/>
        <w:rPr>
          <w:sz w:val="26"/>
          <w:szCs w:val="26"/>
        </w:rPr>
      </w:pPr>
      <w:r w:rsidRPr="00A33EE6">
        <w:rPr>
          <w:sz w:val="26"/>
          <w:szCs w:val="26"/>
        </w:rPr>
        <w:t>- принятие административных мер к искоренению пьянства;</w:t>
      </w:r>
    </w:p>
    <w:p w:rsidR="00DB6F00" w:rsidRPr="00A33EE6" w:rsidRDefault="00DB6F00" w:rsidP="00DB6F00">
      <w:pPr>
        <w:ind w:firstLine="540"/>
        <w:jc w:val="both"/>
        <w:rPr>
          <w:sz w:val="26"/>
          <w:szCs w:val="26"/>
        </w:rPr>
      </w:pPr>
      <w:r w:rsidRPr="00A33EE6">
        <w:rPr>
          <w:sz w:val="26"/>
          <w:szCs w:val="26"/>
        </w:rPr>
        <w:t xml:space="preserve">- </w:t>
      </w:r>
      <w:proofErr w:type="gramStart"/>
      <w:r w:rsidRPr="00A33EE6">
        <w:rPr>
          <w:sz w:val="26"/>
          <w:szCs w:val="26"/>
        </w:rPr>
        <w:t>устранении</w:t>
      </w:r>
      <w:proofErr w:type="gramEnd"/>
      <w:r w:rsidRPr="00A33EE6">
        <w:rPr>
          <w:sz w:val="26"/>
          <w:szCs w:val="26"/>
        </w:rPr>
        <w:t xml:space="preserve"> упущения и недостатки в работе  со стороны специалистов администрации Красночетайского сельского поселения, приняв во внимание причины и условия, способствующие совершению подобных преступлений; </w:t>
      </w:r>
    </w:p>
    <w:p w:rsidR="00DB6F00" w:rsidRPr="00A33EE6" w:rsidRDefault="00DB6F00" w:rsidP="00DB6F00">
      <w:pPr>
        <w:ind w:firstLine="540"/>
        <w:jc w:val="both"/>
        <w:rPr>
          <w:sz w:val="26"/>
          <w:szCs w:val="26"/>
        </w:rPr>
      </w:pPr>
      <w:r w:rsidRPr="00A33EE6">
        <w:rPr>
          <w:sz w:val="26"/>
          <w:szCs w:val="26"/>
        </w:rPr>
        <w:t>- улучшить профилактической работы среди жителей сельского поселения в целях снижения количества преступлений.</w:t>
      </w:r>
    </w:p>
    <w:p w:rsidR="00DB6F00" w:rsidRPr="00A33EE6" w:rsidRDefault="00DB6F00" w:rsidP="00DB6F00">
      <w:pPr>
        <w:pStyle w:val="Style12"/>
        <w:widowControl/>
        <w:tabs>
          <w:tab w:val="left" w:pos="8045"/>
        </w:tabs>
        <w:spacing w:before="5"/>
        <w:ind w:firstLine="567"/>
        <w:jc w:val="both"/>
        <w:rPr>
          <w:sz w:val="26"/>
          <w:szCs w:val="26"/>
        </w:rPr>
      </w:pPr>
      <w:r w:rsidRPr="00A33EE6">
        <w:rPr>
          <w:sz w:val="26"/>
          <w:szCs w:val="26"/>
        </w:rPr>
        <w:t xml:space="preserve">На совет профилактики </w:t>
      </w:r>
      <w:r w:rsidR="008F604B">
        <w:rPr>
          <w:sz w:val="26"/>
          <w:szCs w:val="26"/>
        </w:rPr>
        <w:t>Барышников Н.П.</w:t>
      </w:r>
      <w:r w:rsidRPr="00A33EE6">
        <w:rPr>
          <w:sz w:val="26"/>
          <w:szCs w:val="26"/>
        </w:rPr>
        <w:t xml:space="preserve"> </w:t>
      </w:r>
      <w:proofErr w:type="gramStart"/>
      <w:r w:rsidRPr="00A33EE6">
        <w:rPr>
          <w:sz w:val="26"/>
          <w:szCs w:val="26"/>
        </w:rPr>
        <w:t>явился  и подписался</w:t>
      </w:r>
      <w:proofErr w:type="gramEnd"/>
      <w:r w:rsidRPr="00A33EE6">
        <w:rPr>
          <w:sz w:val="26"/>
          <w:szCs w:val="26"/>
        </w:rPr>
        <w:t xml:space="preserve"> в журнале по профилактике работы с гражданами Красночетайского сельского поселения и предупрежден о не допущении правонарушений.</w:t>
      </w:r>
    </w:p>
    <w:p w:rsidR="00DB6F00" w:rsidRPr="00A33EE6" w:rsidRDefault="00DB6F00" w:rsidP="00DB6F00">
      <w:pPr>
        <w:pStyle w:val="Style12"/>
        <w:tabs>
          <w:tab w:val="left" w:pos="8045"/>
        </w:tabs>
        <w:spacing w:before="5" w:line="240" w:lineRule="auto"/>
        <w:ind w:firstLine="567"/>
        <w:jc w:val="both"/>
        <w:rPr>
          <w:sz w:val="26"/>
          <w:szCs w:val="26"/>
        </w:rPr>
      </w:pPr>
      <w:r w:rsidRPr="00A33EE6">
        <w:rPr>
          <w:sz w:val="26"/>
          <w:szCs w:val="26"/>
        </w:rPr>
        <w:t xml:space="preserve">3. </w:t>
      </w:r>
      <w:proofErr w:type="gramStart"/>
      <w:r w:rsidRPr="00A33EE6">
        <w:rPr>
          <w:sz w:val="26"/>
          <w:szCs w:val="26"/>
        </w:rPr>
        <w:t xml:space="preserve">Члены совета профилактики администрации Красночетайского сельского поселения слушали начальника ОУУП и ПДН  майор полиции В.А. </w:t>
      </w:r>
      <w:proofErr w:type="spellStart"/>
      <w:r w:rsidRPr="00A33EE6">
        <w:rPr>
          <w:sz w:val="26"/>
          <w:szCs w:val="26"/>
        </w:rPr>
        <w:t>Ярабаева</w:t>
      </w:r>
      <w:proofErr w:type="spellEnd"/>
      <w:r w:rsidRPr="00A33EE6">
        <w:rPr>
          <w:sz w:val="26"/>
          <w:szCs w:val="26"/>
        </w:rPr>
        <w:t>, участкового уполномоченного полиции отделения полиции по Красночетайскому району МО МВД России «</w:t>
      </w:r>
      <w:proofErr w:type="spellStart"/>
      <w:r w:rsidRPr="00A33EE6">
        <w:rPr>
          <w:sz w:val="26"/>
          <w:szCs w:val="26"/>
        </w:rPr>
        <w:t>Шумерлинский</w:t>
      </w:r>
      <w:proofErr w:type="spellEnd"/>
      <w:r w:rsidRPr="00A33EE6">
        <w:rPr>
          <w:sz w:val="26"/>
          <w:szCs w:val="26"/>
        </w:rPr>
        <w:t xml:space="preserve">» </w:t>
      </w:r>
      <w:proofErr w:type="spellStart"/>
      <w:r w:rsidRPr="00A33EE6">
        <w:rPr>
          <w:sz w:val="26"/>
          <w:szCs w:val="26"/>
        </w:rPr>
        <w:t>Фондеркина</w:t>
      </w:r>
      <w:proofErr w:type="spellEnd"/>
      <w:r w:rsidRPr="00A33EE6">
        <w:rPr>
          <w:sz w:val="26"/>
          <w:szCs w:val="26"/>
        </w:rPr>
        <w:t xml:space="preserve"> И.А. совместно с </w:t>
      </w:r>
      <w:r w:rsidR="00EA7DE6">
        <w:rPr>
          <w:sz w:val="26"/>
          <w:szCs w:val="26"/>
        </w:rPr>
        <w:t>главой</w:t>
      </w:r>
      <w:r w:rsidRPr="00A33EE6">
        <w:rPr>
          <w:sz w:val="26"/>
          <w:szCs w:val="26"/>
        </w:rPr>
        <w:t xml:space="preserve"> Красночетайского сельского поселения </w:t>
      </w:r>
      <w:r w:rsidR="00EA7DE6">
        <w:rPr>
          <w:sz w:val="26"/>
          <w:szCs w:val="26"/>
        </w:rPr>
        <w:t>Волковым А.Г.</w:t>
      </w:r>
      <w:r w:rsidRPr="00A33EE6">
        <w:rPr>
          <w:sz w:val="26"/>
          <w:szCs w:val="26"/>
        </w:rPr>
        <w:t xml:space="preserve"> о проведении </w:t>
      </w:r>
      <w:r w:rsidRPr="00A33EE6">
        <w:rPr>
          <w:sz w:val="26"/>
          <w:szCs w:val="26"/>
        </w:rPr>
        <w:lastRenderedPageBreak/>
        <w:t xml:space="preserve">профилактической беседы с </w:t>
      </w:r>
      <w:proofErr w:type="spellStart"/>
      <w:r w:rsidRPr="00A33EE6">
        <w:rPr>
          <w:sz w:val="26"/>
          <w:szCs w:val="26"/>
        </w:rPr>
        <w:t>Майоровым</w:t>
      </w:r>
      <w:proofErr w:type="spellEnd"/>
      <w:r w:rsidRPr="00A33EE6">
        <w:rPr>
          <w:sz w:val="26"/>
          <w:szCs w:val="26"/>
        </w:rPr>
        <w:t xml:space="preserve"> Алексеем Витальевичем, проживающего в с. Красные Четаи, ул. Новая, д. 51, кв.222</w:t>
      </w:r>
      <w:proofErr w:type="gramEnd"/>
      <w:r w:rsidRPr="00A33EE6">
        <w:rPr>
          <w:sz w:val="26"/>
          <w:szCs w:val="26"/>
        </w:rPr>
        <w:t xml:space="preserve"> </w:t>
      </w:r>
      <w:proofErr w:type="gramStart"/>
      <w:r w:rsidRPr="00A33EE6">
        <w:rPr>
          <w:sz w:val="26"/>
          <w:szCs w:val="26"/>
        </w:rPr>
        <w:t xml:space="preserve">Красночетайского района Чувашской Республики, </w:t>
      </w:r>
      <w:proofErr w:type="spellStart"/>
      <w:r w:rsidRPr="00A33EE6">
        <w:rPr>
          <w:sz w:val="26"/>
          <w:szCs w:val="26"/>
        </w:rPr>
        <w:t>Магаськиным</w:t>
      </w:r>
      <w:proofErr w:type="spellEnd"/>
      <w:r w:rsidRPr="00A33EE6">
        <w:rPr>
          <w:sz w:val="26"/>
          <w:szCs w:val="26"/>
        </w:rPr>
        <w:t xml:space="preserve"> Юрием Николаевичем, проживающего в д. Черепаново, ул. Малая, д. 100 Красночетайского района Чувашской Республики, Меркуловым Николаем Анатольевичем, проживающего в с. Красные Четаи, ул. Ленина, д. 70, корп.3, кв.1 Красночетайского района Чувашской Республики о необходимости соблюдения административных ограничений, уста</w:t>
      </w:r>
      <w:r w:rsidR="00EA7DE6">
        <w:rPr>
          <w:sz w:val="26"/>
          <w:szCs w:val="26"/>
        </w:rPr>
        <w:t xml:space="preserve">новленных судом в соответствии </w:t>
      </w:r>
      <w:r w:rsidRPr="00A33EE6">
        <w:rPr>
          <w:sz w:val="26"/>
          <w:szCs w:val="26"/>
        </w:rPr>
        <w:t xml:space="preserve">с </w:t>
      </w:r>
      <w:r w:rsidRPr="00A33EE6">
        <w:rPr>
          <w:bCs/>
          <w:sz w:val="26"/>
          <w:szCs w:val="26"/>
        </w:rPr>
        <w:t xml:space="preserve">Федеральным законом "Об административном надзоре за лицами, освобожденными из мест </w:t>
      </w:r>
      <w:r w:rsidR="006A3677">
        <w:rPr>
          <w:bCs/>
          <w:sz w:val="26"/>
          <w:szCs w:val="26"/>
        </w:rPr>
        <w:t>лишения</w:t>
      </w:r>
      <w:proofErr w:type="gramEnd"/>
      <w:r w:rsidR="006A3677">
        <w:rPr>
          <w:bCs/>
          <w:sz w:val="26"/>
          <w:szCs w:val="26"/>
        </w:rPr>
        <w:t xml:space="preserve"> свободы" от 06.04.2011 №</w:t>
      </w:r>
      <w:r w:rsidRPr="00A33EE6">
        <w:rPr>
          <w:bCs/>
          <w:sz w:val="26"/>
          <w:szCs w:val="26"/>
        </w:rPr>
        <w:t xml:space="preserve"> 64-ФЗ</w:t>
      </w:r>
      <w:r w:rsidRPr="00A33EE6">
        <w:rPr>
          <w:sz w:val="26"/>
          <w:szCs w:val="26"/>
        </w:rPr>
        <w:t>, объяснены последствия нарушения административных ограничений: административная или уголовная ответственность</w:t>
      </w:r>
    </w:p>
    <w:p w:rsidR="00DB6F00" w:rsidRPr="00A33EE6" w:rsidRDefault="00DB6F00" w:rsidP="00DB6F00">
      <w:pPr>
        <w:pStyle w:val="Style12"/>
        <w:spacing w:line="240" w:lineRule="auto"/>
        <w:ind w:firstLine="567"/>
        <w:jc w:val="both"/>
        <w:rPr>
          <w:sz w:val="26"/>
          <w:szCs w:val="26"/>
        </w:rPr>
      </w:pPr>
      <w:proofErr w:type="spellStart"/>
      <w:r w:rsidRPr="00A33EE6">
        <w:rPr>
          <w:color w:val="000000"/>
          <w:sz w:val="26"/>
          <w:szCs w:val="26"/>
          <w:lang w:bidi="ru-RU"/>
        </w:rPr>
        <w:t>Магаськину</w:t>
      </w:r>
      <w:proofErr w:type="spellEnd"/>
      <w:r w:rsidRPr="00A33EE6">
        <w:rPr>
          <w:color w:val="000000"/>
          <w:sz w:val="26"/>
          <w:szCs w:val="26"/>
          <w:lang w:bidi="ru-RU"/>
        </w:rPr>
        <w:t xml:space="preserve"> Ю.Н., Меркулову Н.А., </w:t>
      </w:r>
      <w:proofErr w:type="spellStart"/>
      <w:r w:rsidRPr="00A33EE6">
        <w:rPr>
          <w:color w:val="000000"/>
          <w:sz w:val="26"/>
          <w:szCs w:val="26"/>
          <w:lang w:bidi="ru-RU"/>
        </w:rPr>
        <w:t>Майорову</w:t>
      </w:r>
      <w:proofErr w:type="spellEnd"/>
      <w:r w:rsidRPr="00A33EE6">
        <w:rPr>
          <w:color w:val="000000"/>
          <w:sz w:val="26"/>
          <w:szCs w:val="26"/>
          <w:lang w:bidi="ru-RU"/>
        </w:rPr>
        <w:t xml:space="preserve"> А.В. были даны указания о </w:t>
      </w:r>
      <w:r w:rsidRPr="00A33EE6">
        <w:rPr>
          <w:sz w:val="26"/>
          <w:szCs w:val="26"/>
        </w:rPr>
        <w:t>необходимости соблюдения административных ограничений, установленных судом и последствия не выполнения таких ограничений.</w:t>
      </w:r>
    </w:p>
    <w:p w:rsidR="00DB6F00" w:rsidRPr="00A33EE6" w:rsidRDefault="00DB6F00" w:rsidP="00DB6F00">
      <w:pPr>
        <w:ind w:firstLine="567"/>
        <w:jc w:val="both"/>
        <w:rPr>
          <w:sz w:val="26"/>
          <w:szCs w:val="26"/>
        </w:rPr>
      </w:pPr>
      <w:r w:rsidRPr="00A33EE6">
        <w:rPr>
          <w:b/>
          <w:sz w:val="26"/>
          <w:szCs w:val="26"/>
        </w:rPr>
        <w:t xml:space="preserve">Решили: </w:t>
      </w:r>
      <w:r w:rsidRPr="00A33EE6">
        <w:rPr>
          <w:sz w:val="26"/>
          <w:szCs w:val="26"/>
        </w:rPr>
        <w:t>Активизировать работу по осуществлению профилактической, социальной, нравственной и реабилитационной работы с лицами, состоящих  на учете под административным надзором в отделении полиции по Красночетайскому району МО МВД «</w:t>
      </w:r>
      <w:proofErr w:type="spellStart"/>
      <w:r w:rsidRPr="00A33EE6">
        <w:rPr>
          <w:sz w:val="26"/>
          <w:szCs w:val="26"/>
        </w:rPr>
        <w:t>Шумерлинский</w:t>
      </w:r>
      <w:proofErr w:type="spellEnd"/>
      <w:r w:rsidRPr="00A33EE6">
        <w:rPr>
          <w:sz w:val="26"/>
          <w:szCs w:val="26"/>
        </w:rPr>
        <w:t xml:space="preserve">» в </w:t>
      </w:r>
      <w:proofErr w:type="spellStart"/>
      <w:r w:rsidRPr="00A33EE6">
        <w:rPr>
          <w:sz w:val="26"/>
          <w:szCs w:val="26"/>
        </w:rPr>
        <w:t>Красночетайском</w:t>
      </w:r>
      <w:proofErr w:type="spellEnd"/>
      <w:r w:rsidRPr="00A33EE6">
        <w:rPr>
          <w:sz w:val="26"/>
          <w:szCs w:val="26"/>
        </w:rPr>
        <w:t xml:space="preserve"> сельском поселении Красночетайского района Чувашской Республики.</w:t>
      </w:r>
    </w:p>
    <w:p w:rsidR="00DB6F00" w:rsidRPr="00A33EE6" w:rsidRDefault="00DB6F00" w:rsidP="00EA7DE6">
      <w:pPr>
        <w:ind w:firstLine="540"/>
        <w:jc w:val="both"/>
        <w:rPr>
          <w:sz w:val="26"/>
          <w:szCs w:val="26"/>
        </w:rPr>
      </w:pPr>
      <w:r w:rsidRPr="00A33EE6">
        <w:rPr>
          <w:sz w:val="26"/>
          <w:szCs w:val="26"/>
        </w:rPr>
        <w:t xml:space="preserve">4. </w:t>
      </w:r>
      <w:proofErr w:type="gramStart"/>
      <w:r w:rsidRPr="00A33EE6">
        <w:rPr>
          <w:sz w:val="26"/>
          <w:szCs w:val="26"/>
        </w:rPr>
        <w:t xml:space="preserve">Члены совета профилактики администрации Красночетайского сельского поселения слушали </w:t>
      </w:r>
      <w:r w:rsidR="00EA7DE6">
        <w:rPr>
          <w:sz w:val="26"/>
          <w:szCs w:val="26"/>
        </w:rPr>
        <w:t>главу</w:t>
      </w:r>
      <w:r w:rsidRPr="00A33EE6">
        <w:rPr>
          <w:sz w:val="26"/>
          <w:szCs w:val="26"/>
        </w:rPr>
        <w:t xml:space="preserve"> администрации Красночетайского сельского поселения </w:t>
      </w:r>
      <w:r w:rsidR="00EA7DE6">
        <w:rPr>
          <w:sz w:val="26"/>
          <w:szCs w:val="26"/>
        </w:rPr>
        <w:t>Волкова А.Г., который сообщил, что с</w:t>
      </w:r>
      <w:r>
        <w:rPr>
          <w:sz w:val="26"/>
          <w:szCs w:val="26"/>
        </w:rPr>
        <w:t xml:space="preserve">егодня совместно с представителем </w:t>
      </w:r>
      <w:r w:rsidRPr="00A33EE6">
        <w:rPr>
          <w:sz w:val="26"/>
          <w:szCs w:val="26"/>
        </w:rPr>
        <w:t>с подразделением по делам несовершеннолетних отделения полиции по Красночетайскому района</w:t>
      </w:r>
      <w:r>
        <w:rPr>
          <w:sz w:val="26"/>
          <w:szCs w:val="26"/>
        </w:rPr>
        <w:t xml:space="preserve"> Петровой О.С. совершен рейд по посещению на дому семьям </w:t>
      </w:r>
      <w:proofErr w:type="spellStart"/>
      <w:r>
        <w:rPr>
          <w:sz w:val="26"/>
          <w:szCs w:val="26"/>
        </w:rPr>
        <w:t>Горлановой</w:t>
      </w:r>
      <w:proofErr w:type="spellEnd"/>
      <w:r>
        <w:rPr>
          <w:sz w:val="26"/>
          <w:szCs w:val="26"/>
        </w:rPr>
        <w:t xml:space="preserve"> А.</w:t>
      </w:r>
      <w:r w:rsidR="00EA7DE6">
        <w:rPr>
          <w:sz w:val="26"/>
          <w:szCs w:val="26"/>
        </w:rPr>
        <w:t xml:space="preserve">Г., </w:t>
      </w:r>
      <w:proofErr w:type="spellStart"/>
      <w:r w:rsidR="00EA7DE6">
        <w:rPr>
          <w:sz w:val="26"/>
          <w:szCs w:val="26"/>
        </w:rPr>
        <w:t>Кагайкина</w:t>
      </w:r>
      <w:proofErr w:type="spellEnd"/>
      <w:r w:rsidR="00EA7DE6">
        <w:rPr>
          <w:sz w:val="26"/>
          <w:szCs w:val="26"/>
        </w:rPr>
        <w:t xml:space="preserve"> И.А., Фед</w:t>
      </w:r>
      <w:r>
        <w:rPr>
          <w:sz w:val="26"/>
          <w:szCs w:val="26"/>
        </w:rPr>
        <w:t>оровой С.Н, Моисеевой Л.Н., Михайловой О.В., Косовой О.</w:t>
      </w:r>
      <w:proofErr w:type="gramEnd"/>
      <w:r>
        <w:rPr>
          <w:sz w:val="26"/>
          <w:szCs w:val="26"/>
        </w:rPr>
        <w:t xml:space="preserve">М, Степановой И.В.. Со всеми вышеуказанными родителями были проведены профилактические беседы о вреде алкоголизма и здорового образа жизни.  Так же данный </w:t>
      </w:r>
      <w:r w:rsidRPr="0041728B">
        <w:rPr>
          <w:sz w:val="26"/>
          <w:szCs w:val="26"/>
        </w:rPr>
        <w:t>профилактический рейд по посещению неблагополучных семей</w:t>
      </w:r>
      <w:r>
        <w:rPr>
          <w:sz w:val="26"/>
          <w:szCs w:val="26"/>
        </w:rPr>
        <w:t xml:space="preserve"> направлен на </w:t>
      </w:r>
      <w:r w:rsidRPr="0041728B">
        <w:rPr>
          <w:sz w:val="26"/>
          <w:szCs w:val="26"/>
        </w:rPr>
        <w:t>выявления нарушений требований пожарной безопасности в местах проживания семей и информирования данных граждан о мерах пожарной безопасности в быту</w:t>
      </w:r>
      <w:r>
        <w:rPr>
          <w:sz w:val="26"/>
          <w:szCs w:val="26"/>
        </w:rPr>
        <w:t xml:space="preserve">. </w:t>
      </w:r>
    </w:p>
    <w:p w:rsidR="00DB6F00" w:rsidRPr="00A33EE6" w:rsidRDefault="00DB6F00" w:rsidP="00DB6F00">
      <w:pPr>
        <w:pStyle w:val="a3"/>
        <w:ind w:left="567"/>
        <w:rPr>
          <w:b/>
          <w:sz w:val="26"/>
          <w:szCs w:val="26"/>
        </w:rPr>
      </w:pPr>
      <w:r w:rsidRPr="00A33EE6">
        <w:rPr>
          <w:b/>
          <w:sz w:val="26"/>
          <w:szCs w:val="26"/>
        </w:rPr>
        <w:t xml:space="preserve">РЕШИЛИ: </w:t>
      </w:r>
    </w:p>
    <w:p w:rsidR="00DB6F00" w:rsidRPr="00A33EE6" w:rsidRDefault="00DB6F00" w:rsidP="00DB6F00">
      <w:pPr>
        <w:pStyle w:val="a3"/>
        <w:ind w:left="0"/>
        <w:rPr>
          <w:sz w:val="26"/>
          <w:szCs w:val="26"/>
        </w:rPr>
      </w:pPr>
      <w:r w:rsidRPr="00A33EE6">
        <w:rPr>
          <w:sz w:val="26"/>
          <w:szCs w:val="26"/>
        </w:rPr>
        <w:t xml:space="preserve">1. Информации </w:t>
      </w:r>
      <w:proofErr w:type="gramStart"/>
      <w:r w:rsidRPr="00A33EE6">
        <w:rPr>
          <w:sz w:val="26"/>
          <w:szCs w:val="26"/>
        </w:rPr>
        <w:t>выступающего</w:t>
      </w:r>
      <w:proofErr w:type="gramEnd"/>
      <w:r w:rsidRPr="00A33EE6">
        <w:rPr>
          <w:sz w:val="26"/>
          <w:szCs w:val="26"/>
        </w:rPr>
        <w:t xml:space="preserve"> принять к сведению.</w:t>
      </w:r>
      <w:r w:rsidRPr="00A33EE6">
        <w:rPr>
          <w:sz w:val="26"/>
          <w:szCs w:val="26"/>
        </w:rPr>
        <w:br/>
        <w:t>2. Рекомендовать членам Совета профилактики  продолжить:</w:t>
      </w:r>
    </w:p>
    <w:p w:rsidR="00DB6F00" w:rsidRPr="00A33EE6" w:rsidRDefault="00DB6F00" w:rsidP="006A3677">
      <w:pPr>
        <w:pStyle w:val="a3"/>
        <w:ind w:left="0"/>
        <w:jc w:val="both"/>
        <w:rPr>
          <w:sz w:val="26"/>
          <w:szCs w:val="26"/>
        </w:rPr>
      </w:pPr>
      <w:r w:rsidRPr="00A33EE6">
        <w:rPr>
          <w:sz w:val="26"/>
          <w:szCs w:val="26"/>
        </w:rPr>
        <w:t>- Усилить профилактическую работу с лицам</w:t>
      </w:r>
      <w:r>
        <w:rPr>
          <w:sz w:val="26"/>
          <w:szCs w:val="26"/>
        </w:rPr>
        <w:t>и</w:t>
      </w:r>
      <w:r w:rsidRPr="00A33EE6">
        <w:rPr>
          <w:sz w:val="26"/>
          <w:szCs w:val="26"/>
        </w:rPr>
        <w:t xml:space="preserve">,  злоупотребляющими спиртными напитками. </w:t>
      </w:r>
    </w:p>
    <w:p w:rsidR="00DB6F00" w:rsidRPr="00A33EE6" w:rsidRDefault="00DB6F00" w:rsidP="00DB6F00">
      <w:pPr>
        <w:pStyle w:val="a3"/>
        <w:ind w:left="0"/>
        <w:jc w:val="both"/>
        <w:rPr>
          <w:sz w:val="26"/>
          <w:szCs w:val="26"/>
        </w:rPr>
      </w:pPr>
      <w:r w:rsidRPr="00A33EE6">
        <w:rPr>
          <w:sz w:val="26"/>
          <w:szCs w:val="26"/>
        </w:rPr>
        <w:t>- Рекомендовать работникам администрации Красночетайского сельского поселения продолжить</w:t>
      </w:r>
    </w:p>
    <w:p w:rsidR="00DB6F00" w:rsidRDefault="00DB6F00" w:rsidP="00DB6F00">
      <w:pPr>
        <w:pStyle w:val="Style12"/>
        <w:widowControl/>
        <w:tabs>
          <w:tab w:val="left" w:pos="8045"/>
        </w:tabs>
        <w:spacing w:before="5"/>
        <w:ind w:firstLine="567"/>
        <w:jc w:val="both"/>
      </w:pPr>
    </w:p>
    <w:p w:rsidR="00DB6F00" w:rsidRDefault="00DB6F00" w:rsidP="00DB6F00">
      <w:pPr>
        <w:pStyle w:val="Style12"/>
        <w:widowControl/>
        <w:tabs>
          <w:tab w:val="left" w:pos="8045"/>
        </w:tabs>
        <w:spacing w:before="5"/>
        <w:ind w:firstLine="567"/>
        <w:jc w:val="both"/>
      </w:pPr>
    </w:p>
    <w:p w:rsidR="00DB6F00" w:rsidRDefault="00DB6F00" w:rsidP="00DB6F00">
      <w:pPr>
        <w:pStyle w:val="Style6"/>
        <w:widowControl/>
        <w:ind w:firstLine="567"/>
      </w:pPr>
    </w:p>
    <w:p w:rsidR="00DB6F00" w:rsidRPr="0041728B" w:rsidRDefault="006A3677" w:rsidP="00DB6F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B6F00" w:rsidRPr="0041728B">
        <w:rPr>
          <w:sz w:val="26"/>
          <w:szCs w:val="26"/>
        </w:rPr>
        <w:t xml:space="preserve"> администрации </w:t>
      </w:r>
    </w:p>
    <w:p w:rsidR="00DB6F00" w:rsidRPr="0041728B" w:rsidRDefault="00DB6F00" w:rsidP="00DB6F00">
      <w:pPr>
        <w:tabs>
          <w:tab w:val="left" w:pos="0"/>
        </w:tabs>
        <w:rPr>
          <w:sz w:val="26"/>
          <w:szCs w:val="26"/>
        </w:rPr>
      </w:pPr>
      <w:r w:rsidRPr="0041728B">
        <w:rPr>
          <w:sz w:val="26"/>
          <w:szCs w:val="26"/>
        </w:rPr>
        <w:t xml:space="preserve">Красночетайского сельского поселения                                                      </w:t>
      </w:r>
      <w:r w:rsidR="006A3677">
        <w:rPr>
          <w:sz w:val="26"/>
          <w:szCs w:val="26"/>
        </w:rPr>
        <w:t>А.Г. Волков</w:t>
      </w:r>
    </w:p>
    <w:p w:rsidR="00DB6F00" w:rsidRDefault="00DB6F00" w:rsidP="00DB6F00"/>
    <w:p w:rsidR="00DB6F00" w:rsidRDefault="00DB6F00" w:rsidP="00DB6F00"/>
    <w:p w:rsidR="00DB6F00" w:rsidRDefault="00DB6F00" w:rsidP="00DB6F00"/>
    <w:p w:rsidR="00DB6F00" w:rsidRDefault="00DB6F00" w:rsidP="00DB6F00"/>
    <w:p w:rsidR="00371050" w:rsidRDefault="00371050"/>
    <w:sectPr w:rsidR="00371050" w:rsidSect="008F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4573"/>
    <w:multiLevelType w:val="hybridMultilevel"/>
    <w:tmpl w:val="9C7E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B6F00"/>
    <w:rsid w:val="00027553"/>
    <w:rsid w:val="00295F53"/>
    <w:rsid w:val="00371050"/>
    <w:rsid w:val="00401228"/>
    <w:rsid w:val="006A3677"/>
    <w:rsid w:val="008F604B"/>
    <w:rsid w:val="00A5477F"/>
    <w:rsid w:val="00B42EEC"/>
    <w:rsid w:val="00DB6F00"/>
    <w:rsid w:val="00EA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00"/>
    <w:pPr>
      <w:ind w:left="720"/>
      <w:contextualSpacing/>
    </w:pPr>
  </w:style>
  <w:style w:type="paragraph" w:customStyle="1" w:styleId="Style6">
    <w:name w:val="Style6"/>
    <w:basedOn w:val="a"/>
    <w:uiPriority w:val="99"/>
    <w:rsid w:val="00DB6F00"/>
    <w:pPr>
      <w:widowControl w:val="0"/>
      <w:autoSpaceDE w:val="0"/>
      <w:autoSpaceDN w:val="0"/>
      <w:adjustRightInd w:val="0"/>
      <w:spacing w:line="274" w:lineRule="exact"/>
      <w:ind w:firstLine="413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B6F00"/>
    <w:pPr>
      <w:widowControl w:val="0"/>
      <w:autoSpaceDE w:val="0"/>
      <w:autoSpaceDN w:val="0"/>
      <w:adjustRightInd w:val="0"/>
      <w:spacing w:line="274" w:lineRule="exact"/>
      <w:ind w:firstLine="1075"/>
    </w:pPr>
    <w:rPr>
      <w:rFonts w:eastAsiaTheme="minorEastAsia"/>
    </w:rPr>
  </w:style>
  <w:style w:type="table" w:styleId="a4">
    <w:name w:val="Table Grid"/>
    <w:basedOn w:val="a1"/>
    <w:uiPriority w:val="59"/>
    <w:rsid w:val="00DB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DB6F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6F00"/>
    <w:pPr>
      <w:widowControl w:val="0"/>
      <w:shd w:val="clear" w:color="auto" w:fill="FFFFFF"/>
      <w:spacing w:line="317" w:lineRule="exact"/>
    </w:pPr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B6F00"/>
    <w:pPr>
      <w:spacing w:before="100" w:beforeAutospacing="1" w:after="100" w:afterAutospacing="1"/>
    </w:pPr>
  </w:style>
  <w:style w:type="character" w:customStyle="1" w:styleId="3Exact">
    <w:name w:val="Основной текст (3) + Малые прописные Exact"/>
    <w:basedOn w:val="a0"/>
    <w:rsid w:val="008F60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604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F604B"/>
    <w:pPr>
      <w:widowControl w:val="0"/>
      <w:shd w:val="clear" w:color="auto" w:fill="FFFFFF"/>
      <w:spacing w:after="240" w:line="259" w:lineRule="exact"/>
      <w:ind w:firstLine="200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8F60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F604B"/>
    <w:pPr>
      <w:widowControl w:val="0"/>
      <w:shd w:val="clear" w:color="auto" w:fill="FFFFFF"/>
      <w:spacing w:before="180" w:after="180" w:line="278" w:lineRule="exact"/>
      <w:ind w:firstLine="280"/>
      <w:jc w:val="both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10824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2021-03-11T06:42:00Z</cp:lastPrinted>
  <dcterms:created xsi:type="dcterms:W3CDTF">2021-03-03T11:48:00Z</dcterms:created>
  <dcterms:modified xsi:type="dcterms:W3CDTF">2021-03-11T07:32:00Z</dcterms:modified>
</cp:coreProperties>
</file>