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DC" w:rsidRDefault="003532E0" w:rsidP="000E56DC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55168" stroked="f">
            <v:textbox style="mso-next-textbox:#_x0000_s1026">
              <w:txbxContent>
                <w:p w:rsidR="000E56DC" w:rsidRDefault="000E56DC" w:rsidP="000E56DC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56192" stroked="f">
            <v:textbox style="mso-next-textbox:#_x0000_s1027">
              <w:txbxContent>
                <w:p w:rsidR="000E56DC" w:rsidRDefault="000E56DC" w:rsidP="000E56DC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0E56DC" w:rsidRDefault="000E56DC" w:rsidP="000E56DC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0E56DC" w:rsidRDefault="000E56DC" w:rsidP="000E56DC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0E56DC" w:rsidRDefault="000E56DC" w:rsidP="000E56DC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14.25pt;margin-top:-9pt;width:516.45pt;height:205.9pt;z-index:-251659264">
            <v:textbox style="mso-next-textbox:#_x0000_s1028">
              <w:txbxContent>
                <w:p w:rsidR="000E56DC" w:rsidRDefault="000E56DC" w:rsidP="000E56DC">
                  <w:pPr>
                    <w:ind w:right="297"/>
                  </w:pPr>
                </w:p>
              </w:txbxContent>
            </v:textbox>
          </v:shape>
        </w:pict>
      </w:r>
      <w:r w:rsidR="000E56DC">
        <w:t xml:space="preserve"> </w:t>
      </w:r>
      <w:r w:rsidR="000E56DC">
        <w:rPr>
          <w:noProof/>
        </w:rPr>
        <w:drawing>
          <wp:inline distT="0" distB="0" distL="0" distR="0">
            <wp:extent cx="1181100" cy="1485900"/>
            <wp:effectExtent l="19050" t="0" r="0" b="0"/>
            <wp:docPr id="2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6DC" w:rsidRDefault="003532E0" w:rsidP="000E56DC">
      <w:r>
        <w:pict>
          <v:shape id="_x0000_s1029" type="#_x0000_t202" style="position:absolute;margin-left:-28.5pt;margin-top:-.05pt;width:549pt;height:44.85pt;z-index:251658240" filled="f" stroked="f">
            <v:textbox style="mso-next-textbox:#_x0000_s1029">
              <w:txbxContent>
                <w:p w:rsidR="000E56DC" w:rsidRDefault="000E56DC" w:rsidP="000E56DC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17.85pt;margin-top:37.75pt;width:213pt;height:37.05pt;z-index:251659264" stroked="f">
            <v:textbox style="mso-next-textbox:#_x0000_s1030">
              <w:txbxContent>
                <w:p w:rsidR="000E56DC" w:rsidRDefault="00346511" w:rsidP="000E56DC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17 декабря</w:t>
                  </w:r>
                  <w:r w:rsidR="000E56DC">
                    <w:rPr>
                      <w:b/>
                      <w:i/>
                      <w:sz w:val="32"/>
                      <w:szCs w:val="32"/>
                    </w:rPr>
                    <w:t xml:space="preserve"> 2021 года</w:t>
                  </w:r>
                </w:p>
                <w:p w:rsidR="000E56DC" w:rsidRDefault="000E56DC" w:rsidP="000E56D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0288" stroked="f">
            <v:textbox style="mso-next-textbox:#_x0000_s1031">
              <w:txbxContent>
                <w:p w:rsidR="000E56DC" w:rsidRDefault="000E56DC" w:rsidP="000E56DC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№ </w:t>
                  </w:r>
                  <w:r w:rsidR="00346511">
                    <w:rPr>
                      <w:b/>
                      <w:i/>
                      <w:sz w:val="32"/>
                      <w:szCs w:val="32"/>
                    </w:rPr>
                    <w:t>26</w:t>
                  </w:r>
                </w:p>
              </w:txbxContent>
            </v:textbox>
          </v:shape>
        </w:pict>
      </w:r>
    </w:p>
    <w:p w:rsidR="000E56DC" w:rsidRDefault="000E56DC" w:rsidP="000E56DC"/>
    <w:p w:rsidR="000E56DC" w:rsidRDefault="000E56DC" w:rsidP="000E56DC"/>
    <w:p w:rsidR="000E56DC" w:rsidRDefault="000E56DC" w:rsidP="000E56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46511" w:rsidRDefault="00346511" w:rsidP="003465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511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о</w:t>
      </w:r>
      <w:r w:rsidRPr="00346511">
        <w:rPr>
          <w:rFonts w:ascii="Times New Roman" w:hAnsi="Times New Roman" w:cs="Times New Roman"/>
          <w:sz w:val="24"/>
          <w:szCs w:val="24"/>
        </w:rPr>
        <w:t>б утверждении перечня гла</w:t>
      </w:r>
      <w:r w:rsidRPr="00346511">
        <w:rPr>
          <w:rFonts w:ascii="Times New Roman" w:hAnsi="Times New Roman" w:cs="Times New Roman"/>
          <w:sz w:val="24"/>
          <w:szCs w:val="24"/>
        </w:rPr>
        <w:t>в</w:t>
      </w:r>
      <w:r w:rsidRPr="00346511">
        <w:rPr>
          <w:rFonts w:ascii="Times New Roman" w:hAnsi="Times New Roman" w:cs="Times New Roman"/>
          <w:sz w:val="24"/>
          <w:szCs w:val="24"/>
        </w:rPr>
        <w:t xml:space="preserve">ного администратора доходов бюджета </w:t>
      </w:r>
      <w:proofErr w:type="spellStart"/>
      <w:r w:rsidRPr="00346511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346511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</w:t>
      </w:r>
      <w:r w:rsidRPr="00346511">
        <w:rPr>
          <w:rFonts w:ascii="Times New Roman" w:hAnsi="Times New Roman" w:cs="Times New Roman"/>
          <w:sz w:val="24"/>
          <w:szCs w:val="24"/>
        </w:rPr>
        <w:t>у</w:t>
      </w:r>
      <w:r w:rsidRPr="00346511">
        <w:rPr>
          <w:rFonts w:ascii="Times New Roman" w:hAnsi="Times New Roman" w:cs="Times New Roman"/>
          <w:sz w:val="24"/>
          <w:szCs w:val="24"/>
        </w:rPr>
        <w:t>вашской Республики</w:t>
      </w:r>
    </w:p>
    <w:p w:rsidR="00346511" w:rsidRPr="00346511" w:rsidRDefault="00346511" w:rsidP="00346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17.12.2021 года     №50</w:t>
      </w:r>
    </w:p>
    <w:p w:rsidR="00346511" w:rsidRPr="00346511" w:rsidRDefault="00346511" w:rsidP="00346511">
      <w:pPr>
        <w:shd w:val="clear" w:color="auto" w:fill="FFFFFF"/>
        <w:tabs>
          <w:tab w:val="left" w:leader="underscore" w:pos="5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651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346511">
          <w:rPr>
            <w:rFonts w:ascii="Times New Roman" w:hAnsi="Times New Roman" w:cs="Times New Roman"/>
            <w:sz w:val="24"/>
            <w:szCs w:val="24"/>
          </w:rPr>
          <w:t>абзацем четвертым пункта 3.2 статьи 160.1</w:t>
        </w:r>
      </w:hyperlink>
      <w:r w:rsidRPr="0034651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  <w:proofErr w:type="spellStart"/>
      <w:r w:rsidRPr="00346511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346511">
        <w:rPr>
          <w:rFonts w:ascii="Times New Roman" w:hAnsi="Times New Roman" w:cs="Times New Roman"/>
          <w:sz w:val="24"/>
          <w:szCs w:val="24"/>
        </w:rPr>
        <w:t xml:space="preserve"> сельского поселения  Красночетайского района  Ч</w:t>
      </w:r>
      <w:r w:rsidRPr="00346511">
        <w:rPr>
          <w:rFonts w:ascii="Times New Roman" w:hAnsi="Times New Roman" w:cs="Times New Roman"/>
          <w:sz w:val="24"/>
          <w:szCs w:val="24"/>
        </w:rPr>
        <w:t>у</w:t>
      </w:r>
      <w:r w:rsidRPr="00346511">
        <w:rPr>
          <w:rFonts w:ascii="Times New Roman" w:hAnsi="Times New Roman" w:cs="Times New Roman"/>
          <w:sz w:val="24"/>
          <w:szCs w:val="24"/>
        </w:rPr>
        <w:t xml:space="preserve">вашской Республики   </w:t>
      </w:r>
      <w:proofErr w:type="spellStart"/>
      <w:proofErr w:type="gramStart"/>
      <w:r w:rsidRPr="0034651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46511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34651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46511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346511" w:rsidRPr="00346511" w:rsidRDefault="00346511" w:rsidP="003465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11">
        <w:rPr>
          <w:rFonts w:ascii="Times New Roman" w:hAnsi="Times New Roman" w:cs="Times New Roman"/>
          <w:sz w:val="24"/>
          <w:szCs w:val="24"/>
        </w:rPr>
        <w:t xml:space="preserve">Утвердить   прилагаемый   </w:t>
      </w:r>
      <w:hyperlink r:id="rId7" w:history="1">
        <w:r w:rsidRPr="0034651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46511">
        <w:rPr>
          <w:rFonts w:ascii="Times New Roman" w:hAnsi="Times New Roman" w:cs="Times New Roman"/>
          <w:sz w:val="24"/>
          <w:szCs w:val="24"/>
        </w:rPr>
        <w:t xml:space="preserve">   главного администратора   доходов       </w:t>
      </w:r>
    </w:p>
    <w:p w:rsidR="00346511" w:rsidRPr="00346511" w:rsidRDefault="00346511" w:rsidP="00346511">
      <w:pPr>
        <w:jc w:val="both"/>
        <w:rPr>
          <w:rFonts w:ascii="Times New Roman" w:hAnsi="Times New Roman" w:cs="Times New Roman"/>
          <w:sz w:val="24"/>
          <w:szCs w:val="24"/>
        </w:rPr>
      </w:pPr>
      <w:r w:rsidRPr="0034651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346511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346511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Республики.</w:t>
      </w:r>
    </w:p>
    <w:p w:rsidR="00346511" w:rsidRPr="00346511" w:rsidRDefault="00346511" w:rsidP="00346511">
      <w:pPr>
        <w:pStyle w:val="2"/>
        <w:ind w:firstLine="0"/>
        <w:rPr>
          <w:sz w:val="24"/>
          <w:szCs w:val="24"/>
        </w:rPr>
      </w:pPr>
      <w:r w:rsidRPr="00346511">
        <w:rPr>
          <w:sz w:val="24"/>
          <w:szCs w:val="24"/>
        </w:rPr>
        <w:t xml:space="preserve"> </w:t>
      </w:r>
      <w:r w:rsidRPr="00346511">
        <w:rPr>
          <w:sz w:val="24"/>
          <w:szCs w:val="24"/>
        </w:rPr>
        <w:tab/>
        <w:t>2. Настоящее постановление вступает в силу со дня его официального опубликования и применяется к правоотношениям, возникающим при составл</w:t>
      </w:r>
      <w:r w:rsidRPr="00346511">
        <w:rPr>
          <w:sz w:val="24"/>
          <w:szCs w:val="24"/>
        </w:rPr>
        <w:t>е</w:t>
      </w:r>
      <w:r w:rsidRPr="00346511">
        <w:rPr>
          <w:sz w:val="24"/>
          <w:szCs w:val="24"/>
        </w:rPr>
        <w:t xml:space="preserve">нии   и исполнении бюджета </w:t>
      </w:r>
      <w:proofErr w:type="spellStart"/>
      <w:r w:rsidRPr="00346511">
        <w:rPr>
          <w:sz w:val="24"/>
          <w:szCs w:val="24"/>
        </w:rPr>
        <w:t>Испуханского</w:t>
      </w:r>
      <w:proofErr w:type="spellEnd"/>
      <w:r w:rsidRPr="00346511">
        <w:rPr>
          <w:sz w:val="24"/>
          <w:szCs w:val="24"/>
        </w:rPr>
        <w:t xml:space="preserve"> сельского поселения Красночетайского района Чувашской Республики, начиная  с бюдж</w:t>
      </w:r>
      <w:r w:rsidRPr="00346511">
        <w:rPr>
          <w:sz w:val="24"/>
          <w:szCs w:val="24"/>
        </w:rPr>
        <w:t>е</w:t>
      </w:r>
      <w:r w:rsidRPr="00346511">
        <w:rPr>
          <w:sz w:val="24"/>
          <w:szCs w:val="24"/>
        </w:rPr>
        <w:t>та на 2022 год и на плановый период 2023 и 2024 годов.</w:t>
      </w:r>
    </w:p>
    <w:p w:rsidR="00346511" w:rsidRPr="00346511" w:rsidRDefault="00346511" w:rsidP="00346511">
      <w:pPr>
        <w:pStyle w:val="3"/>
        <w:ind w:firstLine="0"/>
        <w:rPr>
          <w:sz w:val="24"/>
          <w:szCs w:val="24"/>
        </w:rPr>
      </w:pPr>
    </w:p>
    <w:p w:rsidR="00346511" w:rsidRPr="00346511" w:rsidRDefault="00346511" w:rsidP="00346511">
      <w:pPr>
        <w:pStyle w:val="3"/>
        <w:ind w:firstLine="0"/>
        <w:rPr>
          <w:sz w:val="24"/>
          <w:szCs w:val="24"/>
        </w:rPr>
      </w:pPr>
    </w:p>
    <w:p w:rsidR="00346511" w:rsidRPr="00346511" w:rsidRDefault="00346511" w:rsidP="00346511">
      <w:pPr>
        <w:pStyle w:val="3"/>
        <w:ind w:firstLine="0"/>
        <w:rPr>
          <w:sz w:val="24"/>
          <w:szCs w:val="24"/>
        </w:rPr>
      </w:pPr>
    </w:p>
    <w:p w:rsidR="00346511" w:rsidRPr="00346511" w:rsidRDefault="00346511" w:rsidP="00346511">
      <w:pPr>
        <w:pStyle w:val="3"/>
        <w:ind w:firstLine="0"/>
        <w:rPr>
          <w:sz w:val="24"/>
          <w:szCs w:val="24"/>
        </w:rPr>
      </w:pPr>
      <w:r w:rsidRPr="00346511">
        <w:rPr>
          <w:sz w:val="24"/>
          <w:szCs w:val="24"/>
        </w:rPr>
        <w:t xml:space="preserve">Глава </w:t>
      </w:r>
      <w:proofErr w:type="spellStart"/>
      <w:r w:rsidRPr="00346511">
        <w:rPr>
          <w:sz w:val="24"/>
          <w:szCs w:val="24"/>
        </w:rPr>
        <w:t>Испуханского</w:t>
      </w:r>
      <w:proofErr w:type="spellEnd"/>
      <w:r w:rsidRPr="00346511">
        <w:rPr>
          <w:sz w:val="24"/>
          <w:szCs w:val="24"/>
        </w:rPr>
        <w:t xml:space="preserve"> </w:t>
      </w:r>
    </w:p>
    <w:p w:rsidR="00346511" w:rsidRPr="00346511" w:rsidRDefault="00346511" w:rsidP="00346511">
      <w:pPr>
        <w:jc w:val="both"/>
        <w:rPr>
          <w:rFonts w:ascii="Times New Roman" w:hAnsi="Times New Roman" w:cs="Times New Roman"/>
          <w:sz w:val="24"/>
          <w:szCs w:val="24"/>
        </w:rPr>
      </w:pPr>
      <w:r w:rsidRPr="0034651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Е.Ф.Лаврентьева                    </w:t>
      </w:r>
    </w:p>
    <w:p w:rsidR="00346511" w:rsidRPr="00346511" w:rsidRDefault="00346511" w:rsidP="00346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511" w:rsidRPr="00346511" w:rsidRDefault="00346511" w:rsidP="00346511">
      <w:pPr>
        <w:rPr>
          <w:rFonts w:ascii="Times New Roman" w:hAnsi="Times New Roman" w:cs="Times New Roman"/>
          <w:sz w:val="24"/>
          <w:szCs w:val="24"/>
        </w:rPr>
      </w:pPr>
    </w:p>
    <w:p w:rsidR="00346511" w:rsidRPr="00346511" w:rsidRDefault="00346511" w:rsidP="00346511">
      <w:pPr>
        <w:rPr>
          <w:rFonts w:ascii="Times New Roman" w:hAnsi="Times New Roman" w:cs="Times New Roman"/>
          <w:sz w:val="24"/>
          <w:szCs w:val="24"/>
        </w:rPr>
      </w:pPr>
    </w:p>
    <w:p w:rsidR="00346511" w:rsidRPr="00346511" w:rsidRDefault="00346511" w:rsidP="00346511">
      <w:pPr>
        <w:rPr>
          <w:rFonts w:ascii="Times New Roman" w:hAnsi="Times New Roman" w:cs="Times New Roman"/>
          <w:sz w:val="24"/>
          <w:szCs w:val="24"/>
        </w:rPr>
      </w:pPr>
    </w:p>
    <w:p w:rsidR="00346511" w:rsidRPr="00346511" w:rsidRDefault="00346511" w:rsidP="00346511">
      <w:pPr>
        <w:rPr>
          <w:rFonts w:ascii="Times New Roman" w:hAnsi="Times New Roman" w:cs="Times New Roman"/>
          <w:sz w:val="24"/>
          <w:szCs w:val="24"/>
        </w:rPr>
      </w:pPr>
    </w:p>
    <w:p w:rsidR="00346511" w:rsidRPr="00346511" w:rsidRDefault="00346511" w:rsidP="00346511">
      <w:pPr>
        <w:rPr>
          <w:rFonts w:ascii="Times New Roman" w:hAnsi="Times New Roman" w:cs="Times New Roman"/>
          <w:sz w:val="24"/>
          <w:szCs w:val="24"/>
        </w:rPr>
      </w:pPr>
    </w:p>
    <w:p w:rsidR="00346511" w:rsidRPr="00346511" w:rsidRDefault="00346511" w:rsidP="00346511">
      <w:pPr>
        <w:spacing w:after="0" w:line="232" w:lineRule="auto"/>
        <w:ind w:left="4662" w:hanging="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651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346511" w:rsidRPr="00346511" w:rsidRDefault="00346511" w:rsidP="00346511">
      <w:pPr>
        <w:spacing w:after="0" w:line="232" w:lineRule="auto"/>
        <w:ind w:left="4662" w:hanging="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6511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346511" w:rsidRPr="00346511" w:rsidRDefault="00346511" w:rsidP="00346511">
      <w:pPr>
        <w:spacing w:after="0" w:line="232" w:lineRule="auto"/>
        <w:ind w:left="4662" w:hanging="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6511">
        <w:rPr>
          <w:rFonts w:ascii="Times New Roman" w:hAnsi="Times New Roman" w:cs="Times New Roman"/>
          <w:color w:val="000000"/>
          <w:sz w:val="24"/>
          <w:szCs w:val="24"/>
        </w:rPr>
        <w:t>Испуханского</w:t>
      </w:r>
      <w:proofErr w:type="spellEnd"/>
      <w:r w:rsidRPr="0034651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346511">
        <w:rPr>
          <w:rFonts w:ascii="Times New Roman" w:hAnsi="Times New Roman" w:cs="Times New Roman"/>
          <w:color w:val="000000"/>
          <w:sz w:val="24"/>
          <w:szCs w:val="24"/>
        </w:rPr>
        <w:t>Красночетйского</w:t>
      </w:r>
      <w:proofErr w:type="spellEnd"/>
      <w:r w:rsidRPr="00346511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</w:t>
      </w:r>
    </w:p>
    <w:p w:rsidR="00346511" w:rsidRPr="00346511" w:rsidRDefault="00346511" w:rsidP="00346511">
      <w:pPr>
        <w:spacing w:after="0" w:line="232" w:lineRule="auto"/>
        <w:ind w:left="4662" w:hanging="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6511">
        <w:rPr>
          <w:rFonts w:ascii="Times New Roman" w:hAnsi="Times New Roman" w:cs="Times New Roman"/>
          <w:color w:val="000000"/>
          <w:sz w:val="24"/>
          <w:szCs w:val="24"/>
        </w:rPr>
        <w:t>от    17 декабря 2021 г.   № 50</w:t>
      </w:r>
    </w:p>
    <w:p w:rsidR="00346511" w:rsidRPr="00346511" w:rsidRDefault="00346511" w:rsidP="00346511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4651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Перечень</w:t>
      </w:r>
    </w:p>
    <w:p w:rsidR="00346511" w:rsidRPr="00346511" w:rsidRDefault="00346511" w:rsidP="00346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11">
        <w:rPr>
          <w:rFonts w:ascii="Times New Roman" w:hAnsi="Times New Roman" w:cs="Times New Roman"/>
          <w:color w:val="000000"/>
          <w:sz w:val="24"/>
          <w:szCs w:val="24"/>
        </w:rPr>
        <w:t xml:space="preserve">главных администраторов доходов бюджета </w:t>
      </w:r>
      <w:proofErr w:type="spellStart"/>
      <w:r w:rsidRPr="00346511">
        <w:rPr>
          <w:rFonts w:ascii="Times New Roman" w:hAnsi="Times New Roman" w:cs="Times New Roman"/>
          <w:color w:val="000000"/>
          <w:sz w:val="24"/>
          <w:szCs w:val="24"/>
        </w:rPr>
        <w:t>Испуханского</w:t>
      </w:r>
      <w:proofErr w:type="spellEnd"/>
      <w:r w:rsidRPr="0034651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</w:t>
      </w:r>
    </w:p>
    <w:p w:rsidR="00346511" w:rsidRPr="00346511" w:rsidRDefault="00346511" w:rsidP="003465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1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"/>
        <w:gridCol w:w="652"/>
        <w:gridCol w:w="57"/>
        <w:gridCol w:w="2673"/>
        <w:gridCol w:w="21"/>
        <w:gridCol w:w="6237"/>
        <w:gridCol w:w="42"/>
      </w:tblGrid>
      <w:tr w:rsidR="00346511" w:rsidRPr="00346511" w:rsidTr="009E7E94">
        <w:trPr>
          <w:gridBefore w:val="1"/>
          <w:gridAfter w:val="1"/>
          <w:wBefore w:w="38" w:type="dxa"/>
          <w:wAfter w:w="42" w:type="dxa"/>
          <w:cantSplit/>
        </w:trPr>
        <w:tc>
          <w:tcPr>
            <w:tcW w:w="3403" w:type="dxa"/>
            <w:gridSpan w:val="4"/>
          </w:tcPr>
          <w:p w:rsidR="00346511" w:rsidRPr="00346511" w:rsidRDefault="00346511" w:rsidP="009E7E94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  <w:p w:rsidR="00346511" w:rsidRPr="00346511" w:rsidRDefault="00346511" w:rsidP="009E7E94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6237" w:type="dxa"/>
            <w:vMerge w:val="restart"/>
            <w:vAlign w:val="center"/>
          </w:tcPr>
          <w:p w:rsidR="00346511" w:rsidRPr="00346511" w:rsidRDefault="00346511" w:rsidP="009E7E94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346511" w:rsidRPr="00346511" w:rsidRDefault="00346511" w:rsidP="009E7E94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главного администратора</w:t>
            </w:r>
          </w:p>
          <w:p w:rsidR="00346511" w:rsidRPr="00346511" w:rsidRDefault="00346511" w:rsidP="009E7E94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доходов бюджета </w:t>
            </w:r>
            <w:proofErr w:type="spellStart"/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Испуханского</w:t>
            </w:r>
            <w:proofErr w:type="spellEnd"/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Красночетайского района Чувашской Республики</w:t>
            </w:r>
          </w:p>
        </w:tc>
      </w:tr>
      <w:tr w:rsidR="00346511" w:rsidRPr="00346511" w:rsidTr="009E7E94">
        <w:trPr>
          <w:gridBefore w:val="1"/>
          <w:gridAfter w:val="1"/>
          <w:wBefore w:w="38" w:type="dxa"/>
          <w:wAfter w:w="42" w:type="dxa"/>
          <w:cantSplit/>
        </w:trPr>
        <w:tc>
          <w:tcPr>
            <w:tcW w:w="709" w:type="dxa"/>
            <w:gridSpan w:val="2"/>
          </w:tcPr>
          <w:p w:rsidR="00346511" w:rsidRPr="00346511" w:rsidRDefault="00346511" w:rsidP="009E7E94">
            <w:pPr>
              <w:spacing w:line="226" w:lineRule="auto"/>
              <w:ind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главного админ</w:t>
            </w: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стратора доходов</w:t>
            </w:r>
          </w:p>
        </w:tc>
        <w:tc>
          <w:tcPr>
            <w:tcW w:w="2694" w:type="dxa"/>
            <w:gridSpan w:val="2"/>
            <w:vAlign w:val="center"/>
          </w:tcPr>
          <w:p w:rsidR="00346511" w:rsidRPr="00346511" w:rsidRDefault="00346511" w:rsidP="009E7E94">
            <w:pPr>
              <w:spacing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доходов бюджета </w:t>
            </w:r>
            <w:proofErr w:type="spellStart"/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Испуханского</w:t>
            </w:r>
            <w:proofErr w:type="spellEnd"/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6237" w:type="dxa"/>
            <w:vMerge/>
          </w:tcPr>
          <w:p w:rsidR="00346511" w:rsidRPr="00346511" w:rsidRDefault="00346511" w:rsidP="009E7E94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511" w:rsidRPr="00346511" w:rsidTr="009E7E94">
        <w:tblPrEx>
          <w:tblBorders>
            <w:bottom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gridAfter w:val="1"/>
          <w:wBefore w:w="38" w:type="dxa"/>
          <w:wAfter w:w="42" w:type="dxa"/>
          <w:trHeight w:val="227"/>
          <w:tblHeader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46511" w:rsidRPr="00346511" w:rsidRDefault="00346511" w:rsidP="009E7E94">
            <w:p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46511" w:rsidRPr="00346511" w:rsidRDefault="00346511" w:rsidP="009E7E94">
            <w:p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46511" w:rsidRPr="00346511" w:rsidRDefault="00346511" w:rsidP="009E7E94">
            <w:p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342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64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149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46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35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35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54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125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72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614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065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061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1 16 10061 10 0000 140</w:t>
            </w:r>
          </w:p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</w:t>
            </w: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 муниципального дорожного</w:t>
            </w:r>
            <w:proofErr w:type="gramEnd"/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фонда)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794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1 16 07010 10 0000 140</w:t>
            </w:r>
          </w:p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794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1 16 07090 10 0000 140</w:t>
            </w:r>
          </w:p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04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4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4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4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34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001 10 0000 150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4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34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4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 xml:space="preserve"> 10  0000 150  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44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2 18 </w:t>
            </w: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010 10 0000 150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44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2 19 </w:t>
            </w: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0 10 0000 150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44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2 19 </w:t>
            </w: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0 10 0000 150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прошлых лет из бюджетов сельских поселений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58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 w:rsidRPr="0034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999  10 0000 150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79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2 02 29999  10 0000 150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2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11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56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11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44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 xml:space="preserve">2 02 20216 10  0000 150  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44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2 02 25467 10 0000 150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44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2 02 25555 10 0000 150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409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2 02 25558 10 0000 150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33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34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024 10 0000 150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53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2 02 3</w:t>
            </w:r>
            <w:r w:rsidRPr="0034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5118</w:t>
            </w: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30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34651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2 02 40014 10 0000 15</w:t>
            </w:r>
            <w:r w:rsidRPr="00346511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Pr="0034651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22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34651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2 02 45550 10 0000 150</w:t>
            </w:r>
          </w:p>
          <w:p w:rsidR="00346511" w:rsidRPr="00346511" w:rsidRDefault="00346511" w:rsidP="009E7E9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22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34651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2 07 05020 10 0000 1</w:t>
            </w:r>
            <w:r w:rsidRPr="00346511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Pr="0034651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  <w:p w:rsidR="00346511" w:rsidRPr="00346511" w:rsidRDefault="00346511" w:rsidP="009E7E9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6511">
              <w:rPr>
                <w:rFonts w:ascii="Times New Roman" w:eastAsia="Arial Unicode MS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9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993</w:t>
            </w: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34651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2 07 05030 10 0000 1</w:t>
            </w:r>
            <w:r w:rsidRPr="00346511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Pr="0034651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  <w:p w:rsidR="00346511" w:rsidRPr="00346511" w:rsidRDefault="00346511" w:rsidP="009E7E9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346511" w:rsidRPr="00346511" w:rsidTr="009E7E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28"/>
        </w:trPr>
        <w:tc>
          <w:tcPr>
            <w:tcW w:w="690" w:type="dxa"/>
            <w:gridSpan w:val="2"/>
          </w:tcPr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  <w:p w:rsidR="00346511" w:rsidRPr="00346511" w:rsidRDefault="00346511" w:rsidP="009E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2"/>
          </w:tcPr>
          <w:p w:rsidR="00346511" w:rsidRPr="00346511" w:rsidRDefault="00346511" w:rsidP="009E7E94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3465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34651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2 0</w:t>
            </w:r>
            <w:r w:rsidRPr="00346511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34651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050</w:t>
            </w:r>
            <w:r w:rsidRPr="00346511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proofErr w:type="spellStart"/>
            <w:r w:rsidRPr="0034651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34651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10 0000 1</w:t>
            </w:r>
            <w:r w:rsidRPr="00346511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Pr="0034651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0" w:type="dxa"/>
            <w:gridSpan w:val="3"/>
          </w:tcPr>
          <w:p w:rsidR="00346511" w:rsidRPr="00346511" w:rsidRDefault="00346511" w:rsidP="009E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46511" w:rsidRPr="00346511" w:rsidRDefault="00346511" w:rsidP="00346511">
      <w:pPr>
        <w:pStyle w:val="2"/>
        <w:ind w:firstLine="0"/>
        <w:rPr>
          <w:sz w:val="24"/>
          <w:szCs w:val="24"/>
        </w:rPr>
      </w:pPr>
      <w:r w:rsidRPr="00346511">
        <w:rPr>
          <w:sz w:val="24"/>
          <w:szCs w:val="24"/>
        </w:rPr>
        <w:t xml:space="preserve">  </w:t>
      </w:r>
    </w:p>
    <w:p w:rsidR="00346511" w:rsidRPr="00346511" w:rsidRDefault="00346511" w:rsidP="00346511">
      <w:pPr>
        <w:rPr>
          <w:rFonts w:ascii="Times New Roman" w:hAnsi="Times New Roman" w:cs="Times New Roman"/>
          <w:sz w:val="24"/>
          <w:szCs w:val="24"/>
        </w:rPr>
      </w:pPr>
      <w:r w:rsidRPr="0034651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6511" w:rsidRDefault="00346511" w:rsidP="00346511"/>
    <w:p w:rsidR="00346511" w:rsidRDefault="00346511" w:rsidP="00346511"/>
    <w:p w:rsidR="000E56DC" w:rsidRDefault="000E56DC" w:rsidP="000E56DC">
      <w:pPr>
        <w:rPr>
          <w:rFonts w:ascii="Times New Roman" w:hAnsi="Times New Roman" w:cs="Times New Roman"/>
          <w:sz w:val="20"/>
          <w:szCs w:val="20"/>
        </w:rPr>
      </w:pPr>
    </w:p>
    <w:p w:rsidR="00346511" w:rsidRDefault="00346511" w:rsidP="000E56DC">
      <w:pPr>
        <w:rPr>
          <w:rFonts w:ascii="Times New Roman" w:hAnsi="Times New Roman" w:cs="Times New Roman"/>
          <w:sz w:val="20"/>
          <w:szCs w:val="20"/>
        </w:rPr>
      </w:pPr>
    </w:p>
    <w:p w:rsidR="00346511" w:rsidRDefault="00346511" w:rsidP="000E56DC">
      <w:pPr>
        <w:rPr>
          <w:rFonts w:ascii="Times New Roman" w:hAnsi="Times New Roman" w:cs="Times New Roman"/>
          <w:sz w:val="20"/>
          <w:szCs w:val="20"/>
        </w:rPr>
      </w:pPr>
    </w:p>
    <w:p w:rsidR="00346511" w:rsidRDefault="00346511" w:rsidP="000E56DC">
      <w:pPr>
        <w:rPr>
          <w:rFonts w:ascii="Times New Roman" w:hAnsi="Times New Roman" w:cs="Times New Roman"/>
          <w:sz w:val="20"/>
          <w:szCs w:val="20"/>
        </w:rPr>
      </w:pPr>
    </w:p>
    <w:p w:rsidR="00346511" w:rsidRDefault="00346511" w:rsidP="000E56DC">
      <w:pPr>
        <w:rPr>
          <w:rFonts w:ascii="Times New Roman" w:hAnsi="Times New Roman" w:cs="Times New Roman"/>
          <w:sz w:val="20"/>
          <w:szCs w:val="20"/>
        </w:rPr>
      </w:pPr>
    </w:p>
    <w:p w:rsidR="00346511" w:rsidRDefault="00346511" w:rsidP="000E56DC">
      <w:pPr>
        <w:rPr>
          <w:rFonts w:ascii="Times New Roman" w:hAnsi="Times New Roman" w:cs="Times New Roman"/>
          <w:sz w:val="20"/>
          <w:szCs w:val="20"/>
        </w:rPr>
      </w:pPr>
    </w:p>
    <w:p w:rsidR="00346511" w:rsidRDefault="00346511" w:rsidP="000E56DC">
      <w:pPr>
        <w:rPr>
          <w:rFonts w:ascii="Times New Roman" w:hAnsi="Times New Roman" w:cs="Times New Roman"/>
          <w:sz w:val="20"/>
          <w:szCs w:val="20"/>
        </w:rPr>
      </w:pPr>
    </w:p>
    <w:p w:rsidR="00346511" w:rsidRDefault="00346511" w:rsidP="000E56DC">
      <w:pPr>
        <w:rPr>
          <w:rFonts w:ascii="Times New Roman" w:hAnsi="Times New Roman" w:cs="Times New Roman"/>
          <w:sz w:val="20"/>
          <w:szCs w:val="20"/>
        </w:rPr>
      </w:pPr>
    </w:p>
    <w:p w:rsidR="00346511" w:rsidRDefault="00346511" w:rsidP="000E56DC">
      <w:pPr>
        <w:rPr>
          <w:rFonts w:ascii="Times New Roman" w:hAnsi="Times New Roman" w:cs="Times New Roman"/>
          <w:sz w:val="20"/>
          <w:szCs w:val="20"/>
        </w:rPr>
      </w:pPr>
    </w:p>
    <w:p w:rsidR="00346511" w:rsidRDefault="00346511" w:rsidP="000E56DC">
      <w:pPr>
        <w:rPr>
          <w:rFonts w:ascii="Times New Roman" w:hAnsi="Times New Roman" w:cs="Times New Roman"/>
          <w:sz w:val="20"/>
          <w:szCs w:val="20"/>
        </w:rPr>
      </w:pPr>
    </w:p>
    <w:p w:rsidR="00346511" w:rsidRDefault="00346511" w:rsidP="000E56DC">
      <w:pPr>
        <w:rPr>
          <w:rFonts w:ascii="Times New Roman" w:hAnsi="Times New Roman" w:cs="Times New Roman"/>
          <w:sz w:val="20"/>
          <w:szCs w:val="20"/>
        </w:rPr>
      </w:pPr>
    </w:p>
    <w:p w:rsidR="00346511" w:rsidRDefault="00346511" w:rsidP="000E56DC">
      <w:pPr>
        <w:rPr>
          <w:rFonts w:ascii="Times New Roman" w:hAnsi="Times New Roman" w:cs="Times New Roman"/>
          <w:sz w:val="20"/>
          <w:szCs w:val="20"/>
        </w:rPr>
      </w:pPr>
    </w:p>
    <w:p w:rsidR="00346511" w:rsidRDefault="00346511" w:rsidP="000E56DC">
      <w:pPr>
        <w:rPr>
          <w:rFonts w:ascii="Times New Roman" w:hAnsi="Times New Roman" w:cs="Times New Roman"/>
          <w:sz w:val="20"/>
          <w:szCs w:val="20"/>
        </w:rPr>
      </w:pPr>
    </w:p>
    <w:p w:rsidR="00346511" w:rsidRDefault="00346511" w:rsidP="000E56DC">
      <w:pPr>
        <w:rPr>
          <w:rFonts w:ascii="Times New Roman" w:hAnsi="Times New Roman" w:cs="Times New Roman"/>
          <w:sz w:val="20"/>
          <w:szCs w:val="20"/>
        </w:rPr>
      </w:pPr>
    </w:p>
    <w:p w:rsidR="00346511" w:rsidRPr="00FB6F8A" w:rsidRDefault="00346511" w:rsidP="000E56DC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0E56DC" w:rsidTr="002924AB">
        <w:tc>
          <w:tcPr>
            <w:tcW w:w="3168" w:type="dxa"/>
          </w:tcPr>
          <w:p w:rsidR="000E56DC" w:rsidRDefault="000E56DC" w:rsidP="002924A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E56DC" w:rsidRDefault="000E56DC" w:rsidP="002924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56DC" w:rsidRDefault="000E56DC" w:rsidP="00292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0E56DC" w:rsidRDefault="000E56DC" w:rsidP="00292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6DC" w:rsidRDefault="000E56DC" w:rsidP="00292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6DC" w:rsidRDefault="000E56DC" w:rsidP="00292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0E56DC" w:rsidRDefault="000E56DC" w:rsidP="00292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</w:tcPr>
          <w:p w:rsidR="000E56DC" w:rsidRDefault="000E56DC" w:rsidP="00292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6DC" w:rsidRDefault="000E56DC" w:rsidP="00292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спуханы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ул.Новая д.2</w:t>
            </w:r>
          </w:p>
          <w:p w:rsidR="000E56DC" w:rsidRDefault="000E56DC" w:rsidP="00292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сверстан специалистом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0E56DC" w:rsidRDefault="000E56DC" w:rsidP="00292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Е.Ф.Лаврентьева</w:t>
            </w:r>
          </w:p>
        </w:tc>
        <w:tc>
          <w:tcPr>
            <w:tcW w:w="399" w:type="dxa"/>
          </w:tcPr>
          <w:p w:rsidR="000E56DC" w:rsidRDefault="000E56DC" w:rsidP="00292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0E56DC" w:rsidRDefault="000E56DC" w:rsidP="00292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6DC" w:rsidRDefault="000E56DC" w:rsidP="002924AB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6DC" w:rsidRDefault="000E56DC" w:rsidP="002924AB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0E56DC" w:rsidRPr="00404A2C" w:rsidRDefault="000E56DC" w:rsidP="000E56DC">
      <w:pPr>
        <w:pStyle w:val="a5"/>
        <w:spacing w:line="276" w:lineRule="auto"/>
        <w:rPr>
          <w:sz w:val="20"/>
          <w:szCs w:val="20"/>
        </w:rPr>
      </w:pPr>
    </w:p>
    <w:sectPr w:rsidR="000E56DC" w:rsidRPr="00404A2C" w:rsidSect="0055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27FE"/>
    <w:multiLevelType w:val="multilevel"/>
    <w:tmpl w:val="1006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D3310"/>
    <w:multiLevelType w:val="hybridMultilevel"/>
    <w:tmpl w:val="A656E3A2"/>
    <w:lvl w:ilvl="0" w:tplc="80BE73B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374DFB"/>
    <w:multiLevelType w:val="hybridMultilevel"/>
    <w:tmpl w:val="2452A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E56DC"/>
    <w:rsid w:val="000A167B"/>
    <w:rsid w:val="000E56DC"/>
    <w:rsid w:val="00346511"/>
    <w:rsid w:val="003532E0"/>
    <w:rsid w:val="00395982"/>
    <w:rsid w:val="00411186"/>
    <w:rsid w:val="004800E3"/>
    <w:rsid w:val="00486227"/>
    <w:rsid w:val="00514F19"/>
    <w:rsid w:val="00C04C6D"/>
    <w:rsid w:val="00C93132"/>
    <w:rsid w:val="00E5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E3"/>
  </w:style>
  <w:style w:type="paragraph" w:styleId="1">
    <w:name w:val="heading 1"/>
    <w:basedOn w:val="a"/>
    <w:next w:val="a"/>
    <w:link w:val="10"/>
    <w:uiPriority w:val="9"/>
    <w:qFormat/>
    <w:rsid w:val="00346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6511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5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E56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0E56D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6DC"/>
    <w:rPr>
      <w:rFonts w:ascii="Tahoma" w:hAnsi="Tahoma" w:cs="Tahoma"/>
      <w:sz w:val="16"/>
      <w:szCs w:val="16"/>
    </w:rPr>
  </w:style>
  <w:style w:type="paragraph" w:customStyle="1" w:styleId="newstitlebig">
    <w:name w:val="news_title_big"/>
    <w:basedOn w:val="a"/>
    <w:rsid w:val="0051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6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46511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rsid w:val="003465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a0"/>
    <w:link w:val="2"/>
    <w:rsid w:val="00346511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AB392FCC2B7381F9E3274CB4706505368755AE1CF2D162A0FFC98FAEB628C223978E5E89FA0932082A7CF366FC5AD114455873C0B6501F1Fa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AB392FCC2B7381F9E33B43B30A305638885FAE1FF6D162A0FFC98FAEB628C223978E598CFD0A3858706CF72FA854CE17534679DEB615a1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5</cp:revision>
  <dcterms:created xsi:type="dcterms:W3CDTF">2021-12-16T07:17:00Z</dcterms:created>
  <dcterms:modified xsi:type="dcterms:W3CDTF">2021-12-17T08:07:00Z</dcterms:modified>
</cp:coreProperties>
</file>