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7D" w:rsidRDefault="0048657D" w:rsidP="008C3BBA"/>
    <w:p w:rsidR="0048657D" w:rsidRDefault="0048657D" w:rsidP="008C3BBA"/>
    <w:p w:rsidR="008C3BBA" w:rsidRDefault="008C3BBA" w:rsidP="008C3BBA">
      <w:bookmarkStart w:id="0" w:name="_GoBack"/>
      <w:bookmarkEnd w:id="0"/>
      <w:r>
        <w:t xml:space="preserve">Информация о состоянии окружающей среды и об использовании природных ресурсов на территории </w:t>
      </w:r>
      <w:r>
        <w:t>Новоурюмовского</w:t>
      </w:r>
      <w:r>
        <w:t xml:space="preserve"> сельского поселения Канашского района Чувашской Республики</w:t>
      </w:r>
    </w:p>
    <w:p w:rsidR="008C3BBA" w:rsidRDefault="008C3BBA" w:rsidP="008C3BBA"/>
    <w:p w:rsidR="008C3BBA" w:rsidRDefault="008C3BBA" w:rsidP="008C3BBA">
      <w: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</w:t>
      </w:r>
      <w:r>
        <w:t>ду и ликвидацию ее последствий.</w:t>
      </w:r>
    </w:p>
    <w:p w:rsidR="008C3BBA" w:rsidRDefault="008C3BBA" w:rsidP="008C3BBA">
      <w:r>
        <w:t xml:space="preserve">В целом экологическая ситуация на территории </w:t>
      </w:r>
      <w:r>
        <w:t>Новоурюмовского</w:t>
      </w:r>
      <w:r>
        <w:t xml:space="preserve"> сельского поселения Канашского района благоприятная. На территории поселения отсутствуют высокотоксичные производства, уровень загрязнения воды, почвы и воздуха не превышает п</w:t>
      </w:r>
      <w:r>
        <w:t>редельно допустимых нормативов.</w:t>
      </w:r>
    </w:p>
    <w:p w:rsidR="008C3BBA" w:rsidRDefault="008C3BBA" w:rsidP="008C3BBA">
      <w:r>
        <w:t>Основными источниками загрязнения окружающей среды в поселении являются автотранспорт, твёрдые коммунальные отходы (далее ТКО), отходы от деятельности се</w:t>
      </w:r>
      <w:r>
        <w:t>льскохозяйственных предприятий.</w:t>
      </w:r>
    </w:p>
    <w:p w:rsidR="008C3BBA" w:rsidRDefault="008C3BBA" w:rsidP="008C3BBA">
      <w:r>
        <w:t>Решена проблема сбора и утилизации бытовых отходов. На территории сельского поселения установлено 12 контейнерных площадок. Вывоз твердых коммунальных отходов осущ</w:t>
      </w:r>
      <w:r>
        <w:t>ествляет региональный оператор.</w:t>
      </w:r>
    </w:p>
    <w:p w:rsidR="008C3BBA" w:rsidRDefault="008C3BBA" w:rsidP="008C3BBA">
      <w:r>
        <w:t xml:space="preserve">Утвержден реестр контейнерных площадок на территории </w:t>
      </w:r>
      <w:r>
        <w:t>Новоурюмовского</w:t>
      </w:r>
      <w:r>
        <w:t xml:space="preserve">  сельского поселения. Автодорожная сеть на территории поселения представлена участками  регионального значения, межмуниципального значения и сетью автодорог общего</w:t>
      </w:r>
      <w:r>
        <w:t xml:space="preserve"> пользования местного значения.</w:t>
      </w:r>
    </w:p>
    <w:p w:rsidR="008C3BBA" w:rsidRDefault="008C3BBA" w:rsidP="008C3BBA">
      <w: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</w:t>
      </w:r>
      <w:r>
        <w:t>х земель вдоль автомагистралей</w:t>
      </w:r>
    </w:p>
    <w:p w:rsidR="008C3BBA" w:rsidRDefault="008C3BBA" w:rsidP="008C3BBA">
      <w:r>
        <w:t xml:space="preserve">Действующих объектов специального назначения – скотомогильников и </w:t>
      </w:r>
      <w:proofErr w:type="spellStart"/>
      <w:r>
        <w:t>биозахоронений</w:t>
      </w:r>
      <w:proofErr w:type="spellEnd"/>
      <w:r>
        <w:t xml:space="preserve">, а также полигонов твердых коммунальных отходов на территории </w:t>
      </w:r>
      <w:r>
        <w:t>Новоурюмовского</w:t>
      </w:r>
      <w:r>
        <w:t xml:space="preserve"> </w:t>
      </w:r>
      <w:r>
        <w:t>сельского поселения не имеется.</w:t>
      </w:r>
    </w:p>
    <w:p w:rsidR="008C3BBA" w:rsidRDefault="008C3BBA" w:rsidP="008C3BBA">
      <w:r>
        <w:t xml:space="preserve">На территории </w:t>
      </w:r>
      <w:r>
        <w:t>Новоурюмовского  сельского поселения 2 водонапорные башни</w:t>
      </w:r>
      <w:r>
        <w:t xml:space="preserve">, </w:t>
      </w:r>
      <w:proofErr w:type="gramStart"/>
      <w:r>
        <w:t>снабжающих</w:t>
      </w:r>
      <w:proofErr w:type="gramEnd"/>
      <w:r>
        <w:t xml:space="preserve"> население чистой питьевой водой. Остальная часть населения используют скважины, колодцы и родники. Запасов подземных вод достаточно для обеспечения чистой водой жителей всех населенн</w:t>
      </w:r>
      <w:r>
        <w:t>ых пунктов сельского поселения.</w:t>
      </w:r>
    </w:p>
    <w:p w:rsidR="008C3BBA" w:rsidRDefault="008C3BBA" w:rsidP="008C3BBA">
      <w:r>
        <w:t xml:space="preserve">Для решения проблем по благоустройству населенных пунктов </w:t>
      </w:r>
      <w:r>
        <w:t>Новоурюмовского</w:t>
      </w:r>
      <w:r>
        <w:t xml:space="preserve"> сельского поселения решением Собрания депутатов </w:t>
      </w:r>
      <w:r>
        <w:t>Новоурюмовского</w:t>
      </w:r>
      <w:r>
        <w:t xml:space="preserve"> сельск</w:t>
      </w:r>
      <w:r>
        <w:t>ого поселения от 31.10.2017г. №32/1 (с изменениями от  09.09</w:t>
      </w:r>
      <w:r>
        <w:t>.2019</w:t>
      </w:r>
      <w:r>
        <w:t xml:space="preserve"> </w:t>
      </w:r>
      <w:r>
        <w:t>г.№</w:t>
      </w:r>
      <w:r>
        <w:t xml:space="preserve"> 57</w:t>
      </w:r>
      <w:r>
        <w:t xml:space="preserve">/1, </w:t>
      </w:r>
      <w:r>
        <w:t>от 14.11.2019 г. № 60/2, от 07.10.2021 г. №19</w:t>
      </w:r>
      <w:r>
        <w:t xml:space="preserve">/4) утверждены Правила благоустройства территории </w:t>
      </w:r>
      <w:r>
        <w:t>Новоурюмовского</w:t>
      </w:r>
      <w:r>
        <w:t xml:space="preserve"> сельского поселения Канашского района Чувашской Республики</w:t>
      </w:r>
    </w:p>
    <w:p w:rsidR="008C3BBA" w:rsidRDefault="008C3BBA" w:rsidP="008C3BBA"/>
    <w:p w:rsidR="008C3BBA" w:rsidRDefault="008C3BBA" w:rsidP="008C3BBA">
      <w:r>
        <w:t xml:space="preserve"> Вышеуказанный нормативный правовой акт размещен на официальном сайте </w:t>
      </w:r>
      <w:r>
        <w:t>Новоурюмовского</w:t>
      </w:r>
      <w:r>
        <w:t xml:space="preserve"> сельского поселения 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</w:t>
      </w:r>
      <w:r>
        <w:t>овня их комфортного проживания.</w:t>
      </w:r>
    </w:p>
    <w:p w:rsidR="008C3BBA" w:rsidRDefault="008C3BBA" w:rsidP="008C3BBA">
      <w:r>
        <w:t xml:space="preserve">Администрацией </w:t>
      </w:r>
      <w:r>
        <w:t>Новоурюмовского</w:t>
      </w:r>
      <w:r>
        <w:t xml:space="preserve"> сельского поселения проводятся месячники по уборке территорий поселения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8C3BBA" w:rsidRDefault="008C3BBA" w:rsidP="008C3BBA"/>
    <w:p w:rsidR="006C1154" w:rsidRDefault="006C1154"/>
    <w:p w:rsidR="008C3BBA" w:rsidRDefault="008C3BBA"/>
    <w:p w:rsidR="008C3BBA" w:rsidRDefault="008C3BBA"/>
    <w:p w:rsidR="008C3BBA" w:rsidRDefault="008C3BBA"/>
    <w:p w:rsidR="008C3BBA" w:rsidRDefault="008C3BBA"/>
    <w:p w:rsidR="008C3BBA" w:rsidRDefault="008C3BBA"/>
    <w:p w:rsidR="008C3BBA" w:rsidRDefault="008C3BBA"/>
    <w:p w:rsidR="008C3BBA" w:rsidRDefault="008C3BBA"/>
    <w:p w:rsidR="008C3BBA" w:rsidRDefault="008C3BBA"/>
    <w:p w:rsidR="008C3BBA" w:rsidRDefault="008C3BBA"/>
    <w:p w:rsidR="008C3BBA" w:rsidRDefault="008C3BBA"/>
    <w:p w:rsidR="008C3BBA" w:rsidRDefault="008C3BBA"/>
    <w:p w:rsidR="008C3BBA" w:rsidRDefault="008C3BBA"/>
    <w:p w:rsidR="008C3BBA" w:rsidRDefault="008C3BBA"/>
    <w:p w:rsidR="008C3BBA" w:rsidRDefault="008C3BBA"/>
    <w:p w:rsidR="008C3BBA" w:rsidRDefault="008C3BBA"/>
    <w:p w:rsidR="008C3BBA" w:rsidRDefault="008C3BBA"/>
    <w:p w:rsidR="008C3BBA" w:rsidRDefault="008C3BBA"/>
    <w:p w:rsidR="008C3BBA" w:rsidRDefault="008C3BBA"/>
    <w:p w:rsidR="008C3BBA" w:rsidRDefault="008C3BBA"/>
    <w:p w:rsidR="008C3BBA" w:rsidRDefault="008C3BBA"/>
    <w:p w:rsidR="0048657D" w:rsidRDefault="0048657D" w:rsidP="0048657D"/>
    <w:p w:rsidR="008C3BBA" w:rsidRPr="008C3BBA" w:rsidRDefault="008C3BBA" w:rsidP="0048657D">
      <w:r w:rsidRPr="008C3BBA">
        <w:t xml:space="preserve">План мероприятий по экологическому просвещению и воспитанию населения на территории </w:t>
      </w:r>
      <w:proofErr w:type="spellStart"/>
      <w:r w:rsidRPr="008C3BBA">
        <w:t>Вутабосинского</w:t>
      </w:r>
      <w:proofErr w:type="spellEnd"/>
      <w:r w:rsidRPr="008C3BBA">
        <w:t xml:space="preserve"> сельского поселения</w:t>
      </w:r>
      <w:r w:rsidR="0048657D">
        <w:t xml:space="preserve"> в 2022 году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5546"/>
        <w:gridCol w:w="1492"/>
        <w:gridCol w:w="1910"/>
      </w:tblGrid>
      <w:tr w:rsidR="008C3BBA" w:rsidRPr="008C3BBA" w:rsidTr="008C3B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8C3BBA" w:rsidP="008C3BBA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8C3BB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8C3BB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8C3BBA" w:rsidP="008C3BBA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8C3BBA" w:rsidP="008C3BBA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Срок</w:t>
            </w:r>
          </w:p>
          <w:p w:rsidR="008C3BBA" w:rsidRPr="008C3BBA" w:rsidRDefault="008C3BBA" w:rsidP="008C3BBA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8C3BBA" w:rsidP="008C3BBA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Ответственные исполнители</w:t>
            </w:r>
          </w:p>
        </w:tc>
      </w:tr>
      <w:tr w:rsidR="008C3BBA" w:rsidRPr="008C3BBA" w:rsidTr="008C3B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8C3BBA" w:rsidP="008C3BBA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8C3BBA" w:rsidP="008C3BBA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Проведение на собраниях с жителями </w:t>
            </w:r>
            <w:proofErr w:type="spellStart"/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Вутабосинского</w:t>
            </w:r>
            <w:proofErr w:type="spellEnd"/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 разъяснительной работы по повышению экологической культуры населения в сфере обращения с твердыми коммунальные отходами.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8C3BBA" w:rsidP="008C3BBA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При проведении собрания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8C3BBA" w:rsidP="008C3BBA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</w:tr>
      <w:tr w:rsidR="008C3BBA" w:rsidRPr="008C3BBA" w:rsidTr="008C3B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8C3BBA" w:rsidP="008C3BBA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8C3BBA" w:rsidP="008C3BBA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Проведения экологических субботников по сбору твердых коммунальных отходов (ТКО) на прилегающей территории предприятий, учреждений, домовладений граждан, в местах массового отдыха, в детских спортивных площадках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8C3BBA" w:rsidP="008C3BBA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Апрел</w:t>
            </w:r>
            <w:proofErr w:type="gramStart"/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ь-</w:t>
            </w:r>
            <w:proofErr w:type="gramEnd"/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8C3BBA" w:rsidP="008C3BBA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</w:tr>
      <w:tr w:rsidR="008C3BBA" w:rsidRPr="008C3BBA" w:rsidTr="008C3B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8C3BBA" w:rsidP="008C3BBA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8C3BBA" w:rsidP="008C3BBA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Проведение в библиотеках информационных часов по теме обращения с твердыми коммунальными отходами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8C3BBA" w:rsidP="008C3BBA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8C3BBA" w:rsidP="008C3BBA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Вутабосинская</w:t>
            </w:r>
            <w:proofErr w:type="spellEnd"/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сельская библиотека</w:t>
            </w:r>
          </w:p>
        </w:tc>
      </w:tr>
      <w:tr w:rsidR="008C3BBA" w:rsidRPr="008C3BBA" w:rsidTr="008C3B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8C3BBA" w:rsidP="008C3BBA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8C3BBA" w:rsidP="008C3BBA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Проведение мероприятий, направленных на очистку территории </w:t>
            </w:r>
            <w:proofErr w:type="spellStart"/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Вутабосинского</w:t>
            </w:r>
            <w:proofErr w:type="spellEnd"/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 сельского поселения от несанкционированных мест размещения мусора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8C3BBA" w:rsidP="008C3BBA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Май –</w:t>
            </w:r>
          </w:p>
          <w:p w:rsidR="008C3BBA" w:rsidRPr="008C3BBA" w:rsidRDefault="008C3BBA" w:rsidP="008C3BBA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8C3BBA" w:rsidP="008C3BBA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</w:tr>
      <w:tr w:rsidR="008C3BBA" w:rsidRPr="008C3BBA" w:rsidTr="008C3B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8C3BBA" w:rsidP="008C3BBA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8C3BBA" w:rsidP="008C3BBA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Проведение конкурса среди школьников рисунков и плакатов по тематике «Мы чистой сделаем планету»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8C3BBA" w:rsidP="008C3BBA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8C3BBA" w:rsidP="008C3BBA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СДК с. Вутабоси</w:t>
            </w:r>
          </w:p>
        </w:tc>
      </w:tr>
      <w:tr w:rsidR="008C3BBA" w:rsidRPr="008C3BBA" w:rsidTr="008C3B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8C3BBA" w:rsidP="008C3BBA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8C3BBA" w:rsidP="008C3BBA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Проведение мероприятий по озеленению территории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8C3BBA" w:rsidP="008C3BBA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8C3BBA" w:rsidP="008C3BBA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</w:tr>
      <w:tr w:rsidR="008C3BBA" w:rsidRPr="008C3BBA" w:rsidTr="008C3B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8C3BBA" w:rsidP="008C3BBA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8C3BBA" w:rsidP="008C3BBA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Распространение информационных материалов, буклетов, листовок, баннеров, разъясняющих правила обращения с твердыми коммунальными отходами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8C3BBA" w:rsidP="008C3BBA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течени</w:t>
            </w:r>
            <w:proofErr w:type="gramStart"/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</w:t>
            </w:r>
            <w:proofErr w:type="gramEnd"/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8C3BBA" w:rsidP="008C3BBA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</w:tr>
    </w:tbl>
    <w:p w:rsidR="008C3BBA" w:rsidRPr="008C3BBA" w:rsidRDefault="008C3BBA" w:rsidP="008C3BB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3BB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C3BBA" w:rsidRDefault="008C3BBA"/>
    <w:sectPr w:rsidR="008C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BA"/>
    <w:rsid w:val="0048657D"/>
    <w:rsid w:val="006C1154"/>
    <w:rsid w:val="008C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1</cp:revision>
  <dcterms:created xsi:type="dcterms:W3CDTF">2022-02-18T06:33:00Z</dcterms:created>
  <dcterms:modified xsi:type="dcterms:W3CDTF">2022-02-18T06:46:00Z</dcterms:modified>
</cp:coreProperties>
</file>